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AD" w:rsidRDefault="005657AD" w:rsidP="003B12BD">
      <w:pPr>
        <w:pStyle w:val="a9"/>
        <w:tabs>
          <w:tab w:val="left" w:pos="720"/>
        </w:tabs>
        <w:spacing w:before="0" w:beforeAutospacing="0" w:line="360" w:lineRule="auto"/>
        <w:jc w:val="center"/>
        <w:rPr>
          <w:b/>
          <w:bCs/>
          <w:sz w:val="32"/>
          <w:szCs w:val="32"/>
        </w:rPr>
      </w:pPr>
    </w:p>
    <w:p w:rsidR="008A348F" w:rsidRPr="00C75393" w:rsidRDefault="008A348F" w:rsidP="003B12BD">
      <w:pPr>
        <w:pStyle w:val="a9"/>
        <w:tabs>
          <w:tab w:val="left" w:pos="720"/>
        </w:tabs>
        <w:spacing w:before="0" w:beforeAutospacing="0" w:line="360" w:lineRule="auto"/>
        <w:jc w:val="center"/>
        <w:rPr>
          <w:b/>
          <w:bCs/>
          <w:sz w:val="32"/>
          <w:szCs w:val="32"/>
        </w:rPr>
      </w:pPr>
      <w:r w:rsidRPr="00C75393">
        <w:rPr>
          <w:b/>
          <w:bCs/>
          <w:sz w:val="32"/>
          <w:szCs w:val="32"/>
        </w:rPr>
        <w:t>СОДЕРЖАНИЕ</w:t>
      </w:r>
    </w:p>
    <w:p w:rsidR="008A348F" w:rsidRDefault="008A348F" w:rsidP="00885832">
      <w:pPr>
        <w:spacing w:before="100" w:beforeAutospacing="1" w:after="100" w:afterAutospacing="1" w:line="360" w:lineRule="auto"/>
        <w:ind w:firstLine="720"/>
        <w:jc w:val="both"/>
        <w:rPr>
          <w:rFonts w:ascii="Times New Roman" w:hAnsi="Times New Roman"/>
          <w:sz w:val="28"/>
          <w:szCs w:val="28"/>
        </w:rPr>
      </w:pPr>
      <w:r>
        <w:rPr>
          <w:rFonts w:ascii="Times New Roman" w:hAnsi="Times New Roman"/>
          <w:sz w:val="28"/>
          <w:szCs w:val="28"/>
        </w:rPr>
        <w:t>В</w:t>
      </w:r>
      <w:r w:rsidR="00C75393">
        <w:rPr>
          <w:rFonts w:ascii="Times New Roman" w:hAnsi="Times New Roman"/>
          <w:sz w:val="28"/>
          <w:szCs w:val="28"/>
        </w:rPr>
        <w:t>ведение…………………………………………………..………………</w:t>
      </w:r>
      <w:r>
        <w:rPr>
          <w:rFonts w:ascii="Times New Roman" w:hAnsi="Times New Roman"/>
          <w:sz w:val="28"/>
          <w:szCs w:val="28"/>
        </w:rPr>
        <w:t>….</w:t>
      </w:r>
      <w:r w:rsidR="00C75393">
        <w:rPr>
          <w:rFonts w:ascii="Times New Roman" w:hAnsi="Times New Roman"/>
          <w:sz w:val="28"/>
          <w:szCs w:val="28"/>
        </w:rPr>
        <w:t>3</w:t>
      </w:r>
    </w:p>
    <w:p w:rsidR="008A348F" w:rsidRPr="008A348F" w:rsidRDefault="00517FD7" w:rsidP="00885832">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Позиционирование товара</w:t>
      </w:r>
      <w:r w:rsidR="008A348F" w:rsidRPr="008A348F">
        <w:rPr>
          <w:rFonts w:ascii="Times New Roman" w:hAnsi="Times New Roman"/>
          <w:sz w:val="28"/>
          <w:szCs w:val="28"/>
        </w:rPr>
        <w:t>. Стра</w:t>
      </w:r>
      <w:r w:rsidR="008A348F">
        <w:rPr>
          <w:rFonts w:ascii="Times New Roman" w:hAnsi="Times New Roman"/>
          <w:sz w:val="28"/>
          <w:szCs w:val="28"/>
        </w:rPr>
        <w:t>тегии позиционирования……</w:t>
      </w:r>
      <w:r>
        <w:rPr>
          <w:rFonts w:ascii="Times New Roman" w:hAnsi="Times New Roman"/>
          <w:sz w:val="28"/>
          <w:szCs w:val="28"/>
        </w:rPr>
        <w:t>...</w:t>
      </w:r>
      <w:r w:rsidR="00B66CDF">
        <w:rPr>
          <w:rFonts w:ascii="Times New Roman" w:hAnsi="Times New Roman"/>
          <w:sz w:val="28"/>
          <w:szCs w:val="28"/>
        </w:rPr>
        <w:t>…....</w:t>
      </w:r>
      <w:r w:rsidR="008A348F">
        <w:rPr>
          <w:rFonts w:ascii="Times New Roman" w:hAnsi="Times New Roman"/>
          <w:sz w:val="28"/>
          <w:szCs w:val="28"/>
        </w:rPr>
        <w:t>…</w:t>
      </w:r>
      <w:r w:rsidR="00B97C37">
        <w:rPr>
          <w:rFonts w:ascii="Times New Roman" w:hAnsi="Times New Roman"/>
          <w:sz w:val="28"/>
          <w:szCs w:val="28"/>
        </w:rPr>
        <w:t>...4</w:t>
      </w:r>
    </w:p>
    <w:p w:rsidR="008A348F" w:rsidRPr="008A348F" w:rsidRDefault="008A348F" w:rsidP="00885832">
      <w:pPr>
        <w:numPr>
          <w:ilvl w:val="0"/>
          <w:numId w:val="3"/>
        </w:numPr>
        <w:tabs>
          <w:tab w:val="left" w:pos="360"/>
        </w:tabs>
        <w:spacing w:before="100" w:beforeAutospacing="1" w:after="100" w:afterAutospacing="1" w:line="360" w:lineRule="auto"/>
        <w:jc w:val="both"/>
        <w:rPr>
          <w:rFonts w:ascii="Times New Roman" w:hAnsi="Times New Roman"/>
          <w:sz w:val="28"/>
          <w:szCs w:val="28"/>
        </w:rPr>
      </w:pPr>
      <w:r w:rsidRPr="008A348F">
        <w:rPr>
          <w:rFonts w:ascii="Times New Roman" w:hAnsi="Times New Roman"/>
          <w:sz w:val="28"/>
          <w:szCs w:val="28"/>
        </w:rPr>
        <w:t>Модели покупательск</w:t>
      </w:r>
      <w:r>
        <w:rPr>
          <w:rFonts w:ascii="Times New Roman" w:hAnsi="Times New Roman"/>
          <w:sz w:val="28"/>
          <w:szCs w:val="28"/>
        </w:rPr>
        <w:t>ого поведения……………………………………</w:t>
      </w:r>
      <w:r w:rsidR="00517FD7">
        <w:rPr>
          <w:rFonts w:ascii="Times New Roman" w:hAnsi="Times New Roman"/>
          <w:sz w:val="28"/>
          <w:szCs w:val="28"/>
        </w:rPr>
        <w:t>.</w:t>
      </w:r>
      <w:r w:rsidR="00306B11">
        <w:rPr>
          <w:rFonts w:ascii="Times New Roman" w:hAnsi="Times New Roman"/>
          <w:sz w:val="28"/>
          <w:szCs w:val="28"/>
        </w:rPr>
        <w:t>.</w:t>
      </w:r>
      <w:r>
        <w:rPr>
          <w:rFonts w:ascii="Times New Roman" w:hAnsi="Times New Roman"/>
          <w:sz w:val="28"/>
          <w:szCs w:val="28"/>
        </w:rPr>
        <w:t>…</w:t>
      </w:r>
      <w:r w:rsidR="00306B11">
        <w:rPr>
          <w:rFonts w:ascii="Times New Roman" w:hAnsi="Times New Roman"/>
          <w:sz w:val="28"/>
          <w:szCs w:val="28"/>
        </w:rPr>
        <w:t>9</w:t>
      </w:r>
    </w:p>
    <w:p w:rsidR="008A348F" w:rsidRDefault="008A348F" w:rsidP="00885832">
      <w:pPr>
        <w:numPr>
          <w:ilvl w:val="0"/>
          <w:numId w:val="3"/>
        </w:numPr>
        <w:tabs>
          <w:tab w:val="left" w:pos="360"/>
        </w:tabs>
        <w:spacing w:before="100" w:beforeAutospacing="1" w:after="100" w:afterAutospacing="1" w:line="360" w:lineRule="auto"/>
        <w:jc w:val="both"/>
        <w:rPr>
          <w:rFonts w:ascii="Times New Roman" w:hAnsi="Times New Roman"/>
          <w:sz w:val="28"/>
          <w:szCs w:val="28"/>
        </w:rPr>
      </w:pPr>
      <w:r w:rsidRPr="008A348F">
        <w:rPr>
          <w:rFonts w:ascii="Times New Roman" w:hAnsi="Times New Roman"/>
          <w:sz w:val="28"/>
          <w:szCs w:val="28"/>
        </w:rPr>
        <w:t>Тест…</w:t>
      </w:r>
      <w:r>
        <w:rPr>
          <w:rFonts w:ascii="Times New Roman" w:hAnsi="Times New Roman"/>
          <w:sz w:val="28"/>
          <w:szCs w:val="28"/>
        </w:rPr>
        <w:t>………………………………………………………………………..</w:t>
      </w:r>
      <w:r w:rsidR="00B66CDF">
        <w:rPr>
          <w:rFonts w:ascii="Times New Roman" w:hAnsi="Times New Roman"/>
          <w:sz w:val="28"/>
          <w:szCs w:val="28"/>
        </w:rPr>
        <w:t>17</w:t>
      </w:r>
    </w:p>
    <w:p w:rsidR="008A348F" w:rsidRPr="008A348F" w:rsidRDefault="00C75393" w:rsidP="00885832">
      <w:pPr>
        <w:spacing w:before="100" w:beforeAutospacing="1" w:after="100" w:afterAutospacing="1" w:line="360" w:lineRule="auto"/>
        <w:ind w:firstLine="720"/>
        <w:jc w:val="both"/>
        <w:rPr>
          <w:rFonts w:ascii="Times New Roman" w:hAnsi="Times New Roman"/>
          <w:sz w:val="28"/>
          <w:szCs w:val="28"/>
        </w:rPr>
      </w:pPr>
      <w:r>
        <w:rPr>
          <w:rFonts w:ascii="Times New Roman" w:hAnsi="Times New Roman"/>
          <w:sz w:val="28"/>
          <w:szCs w:val="28"/>
        </w:rPr>
        <w:t>Заключение………………………</w:t>
      </w:r>
      <w:r w:rsidR="008A348F">
        <w:rPr>
          <w:rFonts w:ascii="Times New Roman" w:hAnsi="Times New Roman"/>
          <w:sz w:val="28"/>
          <w:szCs w:val="28"/>
        </w:rPr>
        <w:t>………………………</w:t>
      </w:r>
      <w:r w:rsidR="00B66CDF">
        <w:rPr>
          <w:rFonts w:ascii="Times New Roman" w:hAnsi="Times New Roman"/>
          <w:sz w:val="28"/>
          <w:szCs w:val="28"/>
        </w:rPr>
        <w:t>………………...</w:t>
      </w:r>
      <w:r>
        <w:rPr>
          <w:rFonts w:ascii="Times New Roman" w:hAnsi="Times New Roman"/>
          <w:sz w:val="28"/>
          <w:szCs w:val="28"/>
        </w:rPr>
        <w:t>..</w:t>
      </w:r>
      <w:r w:rsidR="00B66CDF">
        <w:rPr>
          <w:rFonts w:ascii="Times New Roman" w:hAnsi="Times New Roman"/>
          <w:sz w:val="28"/>
          <w:szCs w:val="28"/>
        </w:rPr>
        <w:t>18</w:t>
      </w:r>
    </w:p>
    <w:p w:rsidR="008A348F" w:rsidRPr="008A348F" w:rsidRDefault="008A348F" w:rsidP="00885832">
      <w:pPr>
        <w:spacing w:before="100" w:beforeAutospacing="1" w:after="100" w:afterAutospacing="1" w:line="360" w:lineRule="auto"/>
        <w:ind w:firstLine="720"/>
        <w:jc w:val="both"/>
        <w:rPr>
          <w:rFonts w:ascii="Times New Roman" w:hAnsi="Times New Roman"/>
          <w:bCs/>
          <w:sz w:val="28"/>
          <w:szCs w:val="28"/>
        </w:rPr>
      </w:pPr>
      <w:r>
        <w:rPr>
          <w:rFonts w:ascii="Times New Roman" w:hAnsi="Times New Roman"/>
          <w:bCs/>
          <w:sz w:val="28"/>
          <w:szCs w:val="28"/>
        </w:rPr>
        <w:t xml:space="preserve">Список </w:t>
      </w:r>
      <w:r w:rsidRPr="008A348F">
        <w:rPr>
          <w:rFonts w:ascii="Times New Roman" w:hAnsi="Times New Roman"/>
          <w:bCs/>
          <w:sz w:val="28"/>
          <w:szCs w:val="28"/>
        </w:rPr>
        <w:t xml:space="preserve"> </w:t>
      </w:r>
      <w:r>
        <w:rPr>
          <w:rFonts w:ascii="Times New Roman" w:hAnsi="Times New Roman"/>
          <w:bCs/>
          <w:sz w:val="28"/>
          <w:szCs w:val="28"/>
        </w:rPr>
        <w:t xml:space="preserve">используемой </w:t>
      </w:r>
      <w:r w:rsidRPr="008A348F">
        <w:rPr>
          <w:rFonts w:ascii="Times New Roman" w:hAnsi="Times New Roman"/>
          <w:bCs/>
          <w:sz w:val="28"/>
          <w:szCs w:val="28"/>
        </w:rPr>
        <w:t>литературы</w:t>
      </w:r>
      <w:r>
        <w:rPr>
          <w:rFonts w:ascii="Times New Roman" w:hAnsi="Times New Roman"/>
          <w:bCs/>
          <w:sz w:val="28"/>
          <w:szCs w:val="28"/>
        </w:rPr>
        <w:t>……………………………………</w:t>
      </w:r>
      <w:r w:rsidR="00B66CDF">
        <w:rPr>
          <w:rFonts w:ascii="Times New Roman" w:hAnsi="Times New Roman"/>
          <w:bCs/>
          <w:sz w:val="28"/>
          <w:szCs w:val="28"/>
        </w:rPr>
        <w:t>…</w:t>
      </w:r>
      <w:r>
        <w:rPr>
          <w:rFonts w:ascii="Times New Roman" w:hAnsi="Times New Roman"/>
          <w:bCs/>
          <w:sz w:val="28"/>
          <w:szCs w:val="28"/>
        </w:rPr>
        <w:t>..</w:t>
      </w:r>
      <w:r w:rsidR="00B66CDF">
        <w:rPr>
          <w:rFonts w:ascii="Times New Roman" w:hAnsi="Times New Roman"/>
          <w:bCs/>
          <w:sz w:val="28"/>
          <w:szCs w:val="28"/>
        </w:rPr>
        <w:t>19</w:t>
      </w: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E272D0">
      <w:pPr>
        <w:ind w:left="1080"/>
        <w:rPr>
          <w:rFonts w:ascii="Times New Roman" w:hAnsi="Times New Roman"/>
          <w:sz w:val="28"/>
          <w:szCs w:val="28"/>
        </w:rPr>
      </w:pPr>
    </w:p>
    <w:p w:rsidR="0070022E" w:rsidRDefault="0070022E" w:rsidP="00C75393">
      <w:pPr>
        <w:rPr>
          <w:rFonts w:ascii="Times New Roman" w:hAnsi="Times New Roman"/>
          <w:sz w:val="28"/>
          <w:szCs w:val="28"/>
        </w:rPr>
      </w:pPr>
    </w:p>
    <w:p w:rsidR="00C75393" w:rsidRDefault="00C75393" w:rsidP="00885832">
      <w:pPr>
        <w:rPr>
          <w:rFonts w:ascii="Times New Roman" w:hAnsi="Times New Roman"/>
          <w:sz w:val="28"/>
          <w:szCs w:val="28"/>
        </w:rPr>
      </w:pPr>
    </w:p>
    <w:p w:rsidR="00885832" w:rsidRDefault="00885832" w:rsidP="00885832">
      <w:pPr>
        <w:rPr>
          <w:rFonts w:ascii="Times New Roman" w:hAnsi="Times New Roman"/>
          <w:sz w:val="28"/>
          <w:szCs w:val="28"/>
        </w:rPr>
      </w:pPr>
    </w:p>
    <w:p w:rsidR="00CE7A2A" w:rsidRPr="0070022E" w:rsidRDefault="0070022E" w:rsidP="0096014A">
      <w:pPr>
        <w:spacing w:line="360" w:lineRule="auto"/>
        <w:jc w:val="center"/>
        <w:rPr>
          <w:rFonts w:ascii="Times New Roman" w:hAnsi="Times New Roman"/>
          <w:b/>
          <w:sz w:val="32"/>
          <w:szCs w:val="32"/>
        </w:rPr>
      </w:pPr>
      <w:r w:rsidRPr="0070022E">
        <w:rPr>
          <w:rFonts w:ascii="Times New Roman" w:hAnsi="Times New Roman"/>
          <w:b/>
          <w:sz w:val="32"/>
          <w:szCs w:val="32"/>
        </w:rPr>
        <w:t>Введение</w:t>
      </w:r>
    </w:p>
    <w:p w:rsidR="0070022E" w:rsidRDefault="00183A27" w:rsidP="00183A27">
      <w:pPr>
        <w:spacing w:after="0" w:line="360" w:lineRule="auto"/>
        <w:ind w:firstLine="902"/>
        <w:jc w:val="both"/>
        <w:rPr>
          <w:rFonts w:ascii="Times New Roman" w:hAnsi="Times New Roman"/>
          <w:sz w:val="28"/>
          <w:szCs w:val="28"/>
        </w:rPr>
      </w:pPr>
      <w:r>
        <w:rPr>
          <w:rFonts w:ascii="Times New Roman" w:hAnsi="Times New Roman"/>
          <w:sz w:val="28"/>
          <w:szCs w:val="28"/>
        </w:rPr>
        <w:t>Возрождение России невозможно без пристального изучения особенностей маркетинга в отраслях и сферах деятельности в тесной увязке с элементами рыночного механизма, его принципами и функциями.</w:t>
      </w:r>
    </w:p>
    <w:p w:rsidR="00183A27" w:rsidRDefault="00542663" w:rsidP="00183A27">
      <w:pPr>
        <w:spacing w:after="0" w:line="360" w:lineRule="auto"/>
        <w:ind w:firstLine="902"/>
        <w:jc w:val="both"/>
        <w:rPr>
          <w:rFonts w:ascii="Times New Roman" w:hAnsi="Times New Roman"/>
          <w:sz w:val="28"/>
          <w:szCs w:val="28"/>
        </w:rPr>
      </w:pPr>
      <w:r>
        <w:rPr>
          <w:rFonts w:ascii="Times New Roman" w:hAnsi="Times New Roman"/>
          <w:sz w:val="28"/>
          <w:szCs w:val="28"/>
        </w:rPr>
        <w:t>Известно, что современный маркетинг – комплексная система управленческой, регулирующей и исследовательской деятельности, направленной на удовлетворение потребностей общества в соответствии с покупательским спросом. Поэтому главная цель маркетинга заключена в удовлетворении потребностей общества с учетом материальных и духовных запросов.</w:t>
      </w:r>
      <w:r w:rsidR="00E12827">
        <w:rPr>
          <w:rFonts w:ascii="Times New Roman" w:hAnsi="Times New Roman"/>
          <w:sz w:val="28"/>
          <w:szCs w:val="28"/>
        </w:rPr>
        <w:t xml:space="preserve"> (5; 3).</w:t>
      </w:r>
    </w:p>
    <w:p w:rsidR="00542663" w:rsidRDefault="00542663" w:rsidP="00183A27">
      <w:pPr>
        <w:spacing w:after="0" w:line="360" w:lineRule="auto"/>
        <w:ind w:firstLine="902"/>
        <w:jc w:val="both"/>
        <w:rPr>
          <w:rFonts w:ascii="Times New Roman" w:hAnsi="Times New Roman"/>
          <w:sz w:val="28"/>
          <w:szCs w:val="28"/>
        </w:rPr>
      </w:pPr>
      <w:r>
        <w:rPr>
          <w:rFonts w:ascii="Times New Roman" w:hAnsi="Times New Roman"/>
          <w:sz w:val="28"/>
          <w:szCs w:val="28"/>
        </w:rPr>
        <w:t>Основные направления маркетинговой деятельности – ключевые составляющие всех стадий воспроизводственного процесса: от производства материальных благ, их распределения, обращения до стадии конечного потребления.</w:t>
      </w:r>
    </w:p>
    <w:p w:rsidR="00542663" w:rsidRDefault="00542663" w:rsidP="00183A27">
      <w:pPr>
        <w:spacing w:after="0" w:line="360" w:lineRule="auto"/>
        <w:ind w:firstLine="902"/>
        <w:jc w:val="both"/>
        <w:rPr>
          <w:rFonts w:ascii="Times New Roman" w:hAnsi="Times New Roman"/>
          <w:sz w:val="28"/>
          <w:szCs w:val="28"/>
        </w:rPr>
      </w:pPr>
      <w:r>
        <w:rPr>
          <w:rFonts w:ascii="Times New Roman" w:hAnsi="Times New Roman"/>
          <w:sz w:val="28"/>
          <w:szCs w:val="28"/>
        </w:rPr>
        <w:t>Для того чтобы разобраться в концептуальных подходах к содержанию маркетинга, его стратегии и тактике</w:t>
      </w:r>
      <w:r w:rsidR="00114215">
        <w:rPr>
          <w:rFonts w:ascii="Times New Roman" w:hAnsi="Times New Roman"/>
          <w:sz w:val="28"/>
          <w:szCs w:val="28"/>
        </w:rPr>
        <w:t>, необходимо преодолеть маркетинговую неграмотность и освоить на практике закономерности, формы и методы рыночного управления</w:t>
      </w:r>
      <w:r w:rsidR="00B03FEC">
        <w:rPr>
          <w:rFonts w:ascii="Times New Roman" w:hAnsi="Times New Roman"/>
          <w:sz w:val="28"/>
          <w:szCs w:val="28"/>
        </w:rPr>
        <w:t xml:space="preserve"> в отраслях и сферах деятельности.</w:t>
      </w:r>
    </w:p>
    <w:p w:rsidR="003816EE" w:rsidRPr="003816EE" w:rsidRDefault="003816EE" w:rsidP="003816EE">
      <w:pPr>
        <w:spacing w:line="360" w:lineRule="auto"/>
        <w:ind w:firstLine="900"/>
        <w:jc w:val="both"/>
        <w:rPr>
          <w:rFonts w:ascii="Times New Roman" w:hAnsi="Times New Roman"/>
          <w:sz w:val="28"/>
          <w:szCs w:val="28"/>
        </w:rPr>
      </w:pPr>
      <w:r w:rsidRPr="003816EE">
        <w:rPr>
          <w:rFonts w:ascii="Times New Roman" w:hAnsi="Times New Roman"/>
          <w:sz w:val="28"/>
          <w:szCs w:val="28"/>
        </w:rPr>
        <w:t>В данной работе предлагается теоретическое</w:t>
      </w:r>
      <w:r>
        <w:rPr>
          <w:rFonts w:ascii="Times New Roman" w:hAnsi="Times New Roman"/>
          <w:sz w:val="28"/>
          <w:szCs w:val="28"/>
        </w:rPr>
        <w:t xml:space="preserve"> рассмотрение позиционирования. </w:t>
      </w:r>
      <w:r w:rsidRPr="003816EE">
        <w:rPr>
          <w:rFonts w:ascii="Times New Roman" w:hAnsi="Times New Roman"/>
          <w:sz w:val="28"/>
          <w:szCs w:val="28"/>
        </w:rPr>
        <w:t>Кроме того, рассмотрен ряд моделей покупательского поведения</w:t>
      </w:r>
      <w:r w:rsidR="00083679">
        <w:rPr>
          <w:rFonts w:ascii="Times New Roman" w:hAnsi="Times New Roman"/>
          <w:sz w:val="28"/>
          <w:szCs w:val="28"/>
        </w:rPr>
        <w:t>.</w:t>
      </w:r>
    </w:p>
    <w:p w:rsidR="002A71CB" w:rsidRDefault="002A71CB" w:rsidP="0070022E">
      <w:pPr>
        <w:rPr>
          <w:rFonts w:ascii="Times New Roman" w:hAnsi="Times New Roman"/>
          <w:sz w:val="28"/>
          <w:szCs w:val="28"/>
        </w:rPr>
      </w:pPr>
    </w:p>
    <w:p w:rsidR="002A71CB" w:rsidRDefault="002A71CB" w:rsidP="0070022E">
      <w:pPr>
        <w:rPr>
          <w:rFonts w:ascii="Times New Roman" w:hAnsi="Times New Roman"/>
          <w:sz w:val="28"/>
          <w:szCs w:val="28"/>
        </w:rPr>
      </w:pPr>
    </w:p>
    <w:p w:rsidR="002A71CB" w:rsidRDefault="002A71CB" w:rsidP="0070022E">
      <w:pPr>
        <w:rPr>
          <w:rFonts w:ascii="Times New Roman" w:hAnsi="Times New Roman"/>
          <w:sz w:val="28"/>
          <w:szCs w:val="28"/>
        </w:rPr>
      </w:pPr>
    </w:p>
    <w:p w:rsidR="002A71CB" w:rsidRDefault="002A71CB" w:rsidP="0070022E">
      <w:pPr>
        <w:rPr>
          <w:rFonts w:ascii="Times New Roman" w:hAnsi="Times New Roman"/>
          <w:sz w:val="28"/>
          <w:szCs w:val="28"/>
        </w:rPr>
      </w:pPr>
    </w:p>
    <w:p w:rsidR="002A71CB" w:rsidRDefault="002A71CB" w:rsidP="0070022E">
      <w:pPr>
        <w:rPr>
          <w:rFonts w:ascii="Times New Roman" w:hAnsi="Times New Roman"/>
          <w:sz w:val="28"/>
          <w:szCs w:val="28"/>
        </w:rPr>
      </w:pPr>
    </w:p>
    <w:p w:rsidR="002A71CB" w:rsidRDefault="002A71CB" w:rsidP="0070022E">
      <w:pPr>
        <w:rPr>
          <w:rFonts w:ascii="Times New Roman" w:hAnsi="Times New Roman"/>
          <w:sz w:val="28"/>
          <w:szCs w:val="28"/>
        </w:rPr>
      </w:pPr>
    </w:p>
    <w:p w:rsidR="00083679" w:rsidRDefault="00083679" w:rsidP="0070022E">
      <w:pPr>
        <w:rPr>
          <w:rFonts w:ascii="Times New Roman" w:hAnsi="Times New Roman"/>
          <w:sz w:val="28"/>
          <w:szCs w:val="28"/>
        </w:rPr>
      </w:pPr>
    </w:p>
    <w:p w:rsidR="002A71CB" w:rsidRDefault="00517FD7" w:rsidP="0096014A">
      <w:pPr>
        <w:numPr>
          <w:ilvl w:val="0"/>
          <w:numId w:val="4"/>
        </w:numPr>
        <w:spacing w:after="0" w:line="360" w:lineRule="auto"/>
        <w:ind w:left="714" w:hanging="357"/>
        <w:jc w:val="center"/>
        <w:rPr>
          <w:rFonts w:ascii="Times New Roman" w:hAnsi="Times New Roman"/>
          <w:b/>
          <w:sz w:val="32"/>
          <w:szCs w:val="32"/>
        </w:rPr>
      </w:pPr>
      <w:r>
        <w:rPr>
          <w:rFonts w:ascii="Times New Roman" w:hAnsi="Times New Roman"/>
          <w:b/>
          <w:sz w:val="32"/>
          <w:szCs w:val="32"/>
        </w:rPr>
        <w:t>Позиционирование товара</w:t>
      </w:r>
      <w:r w:rsidR="0070022E" w:rsidRPr="0070022E">
        <w:rPr>
          <w:rFonts w:ascii="Times New Roman" w:hAnsi="Times New Roman"/>
          <w:b/>
          <w:sz w:val="32"/>
          <w:szCs w:val="32"/>
        </w:rPr>
        <w:t xml:space="preserve">. </w:t>
      </w:r>
    </w:p>
    <w:p w:rsidR="00D73E06" w:rsidRPr="00D73E06" w:rsidRDefault="0070022E" w:rsidP="0096014A">
      <w:pPr>
        <w:spacing w:line="360" w:lineRule="auto"/>
        <w:ind w:left="360"/>
        <w:jc w:val="center"/>
        <w:rPr>
          <w:rFonts w:ascii="Times New Roman" w:hAnsi="Times New Roman"/>
          <w:b/>
          <w:sz w:val="32"/>
          <w:szCs w:val="32"/>
        </w:rPr>
      </w:pPr>
      <w:r w:rsidRPr="0070022E">
        <w:rPr>
          <w:rFonts w:ascii="Times New Roman" w:hAnsi="Times New Roman"/>
          <w:b/>
          <w:sz w:val="32"/>
          <w:szCs w:val="32"/>
        </w:rPr>
        <w:t>Стратегии позиционирования</w:t>
      </w:r>
    </w:p>
    <w:p w:rsidR="00D73E06" w:rsidRPr="00E54BDA" w:rsidRDefault="00D73E06" w:rsidP="00D73E06">
      <w:pPr>
        <w:pStyle w:val="bodytxt"/>
        <w:spacing w:before="0" w:beforeAutospacing="0" w:after="0" w:afterAutospacing="0" w:line="360" w:lineRule="auto"/>
        <w:ind w:firstLine="900"/>
        <w:jc w:val="both"/>
        <w:rPr>
          <w:rFonts w:ascii="Times New Roman" w:hAnsi="Times New Roman" w:cs="Times New Roman"/>
          <w:sz w:val="28"/>
          <w:szCs w:val="28"/>
        </w:rPr>
      </w:pPr>
      <w:r w:rsidRPr="00E54BDA">
        <w:rPr>
          <w:rFonts w:ascii="Times New Roman" w:hAnsi="Times New Roman" w:cs="Times New Roman"/>
          <w:sz w:val="28"/>
          <w:szCs w:val="28"/>
        </w:rPr>
        <w:t xml:space="preserve">Любая фирма сознает, что ее товары не могут нравиться сразу всем покупателям. Покупателей этих слишком много, они широко разбросаны и отличаются друг от друга своими нуждами и привычками. Некоторым фирмам лучше всего сосредоточиться на обслуживании определенных частей, или сегментов, рынка. Каждая компания должна выявить наиболее привлекательные сегменты рынка, которые она в состоянии эффективно обслужить. </w:t>
      </w:r>
    </w:p>
    <w:p w:rsidR="00D73E06" w:rsidRPr="00E54BDA" w:rsidRDefault="00D73E06" w:rsidP="00D73E06">
      <w:pPr>
        <w:pStyle w:val="bodytxt"/>
        <w:spacing w:before="0" w:beforeAutospacing="0" w:after="0" w:afterAutospacing="0" w:line="360" w:lineRule="auto"/>
        <w:ind w:firstLine="900"/>
        <w:jc w:val="both"/>
        <w:rPr>
          <w:rFonts w:ascii="Times New Roman" w:hAnsi="Times New Roman" w:cs="Times New Roman"/>
          <w:sz w:val="28"/>
          <w:szCs w:val="28"/>
        </w:rPr>
      </w:pPr>
      <w:r w:rsidRPr="00E54BDA">
        <w:rPr>
          <w:rFonts w:ascii="Times New Roman" w:hAnsi="Times New Roman" w:cs="Times New Roman"/>
          <w:sz w:val="28"/>
          <w:szCs w:val="28"/>
        </w:rPr>
        <w:t xml:space="preserve">Сегодня фирмы все больше переходят к технике целевого маркетинга, который помогает продавцам полнее выявлять имеющиеся маркетинговые возможности. Для каждого целевого рынка продавец может разработать нужный этому рынку товар. Для обеспечения эффективного охвата каждого такого рынка он может варьировать цены, каналы распределения, рекламные усилия. Вместо того чтобы распылять свои маркетинговые </w:t>
      </w:r>
      <w:r>
        <w:rPr>
          <w:rFonts w:ascii="Times New Roman" w:hAnsi="Times New Roman" w:cs="Times New Roman"/>
          <w:sz w:val="28"/>
          <w:szCs w:val="28"/>
        </w:rPr>
        <w:t>усилия</w:t>
      </w:r>
      <w:r w:rsidRPr="00E54BDA">
        <w:rPr>
          <w:rFonts w:ascii="Times New Roman" w:hAnsi="Times New Roman" w:cs="Times New Roman"/>
          <w:sz w:val="28"/>
          <w:szCs w:val="28"/>
        </w:rPr>
        <w:t>, он сможет сфокусировать их на покупателях, наиболее заинтересованных в приобретении</w:t>
      </w:r>
      <w:r>
        <w:rPr>
          <w:rFonts w:ascii="Times New Roman" w:hAnsi="Times New Roman" w:cs="Times New Roman"/>
          <w:sz w:val="28"/>
          <w:szCs w:val="28"/>
        </w:rPr>
        <w:t xml:space="preserve"> товара</w:t>
      </w:r>
      <w:r w:rsidRPr="00E54BDA">
        <w:rPr>
          <w:rFonts w:ascii="Times New Roman" w:hAnsi="Times New Roman" w:cs="Times New Roman"/>
          <w:sz w:val="28"/>
          <w:szCs w:val="28"/>
        </w:rPr>
        <w:t xml:space="preserve">. </w:t>
      </w:r>
    </w:p>
    <w:p w:rsidR="00D73E06" w:rsidRPr="00E54BDA" w:rsidRDefault="00D73E06" w:rsidP="00D73E06">
      <w:pPr>
        <w:pStyle w:val="bodytxt"/>
        <w:spacing w:before="0" w:beforeAutospacing="0" w:after="0" w:afterAutospacing="0" w:line="360" w:lineRule="auto"/>
        <w:ind w:firstLine="900"/>
        <w:jc w:val="both"/>
        <w:rPr>
          <w:rFonts w:ascii="Times New Roman" w:hAnsi="Times New Roman" w:cs="Times New Roman"/>
          <w:sz w:val="28"/>
          <w:szCs w:val="28"/>
        </w:rPr>
      </w:pPr>
      <w:r w:rsidRPr="00E54BDA">
        <w:rPr>
          <w:rFonts w:ascii="Times New Roman" w:hAnsi="Times New Roman" w:cs="Times New Roman"/>
          <w:sz w:val="28"/>
          <w:szCs w:val="28"/>
        </w:rPr>
        <w:t xml:space="preserve">Целевой маркетинг требует проведения трех основных мероприятий. </w:t>
      </w:r>
    </w:p>
    <w:p w:rsidR="00D73E06" w:rsidRPr="00E54BDA" w:rsidRDefault="00C75393" w:rsidP="00D73E06">
      <w:pPr>
        <w:pStyle w:val="bodytxt"/>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Первое – </w:t>
      </w:r>
      <w:r w:rsidR="00D73E06" w:rsidRPr="00E54BDA">
        <w:rPr>
          <w:rFonts w:ascii="Times New Roman" w:hAnsi="Times New Roman" w:cs="Times New Roman"/>
          <w:sz w:val="28"/>
          <w:szCs w:val="28"/>
        </w:rPr>
        <w:t xml:space="preserve">сегментирование </w:t>
      </w:r>
      <w:r>
        <w:rPr>
          <w:rFonts w:ascii="Times New Roman" w:hAnsi="Times New Roman" w:cs="Times New Roman"/>
          <w:sz w:val="28"/>
          <w:szCs w:val="28"/>
        </w:rPr>
        <w:t xml:space="preserve">рынка – </w:t>
      </w:r>
      <w:r w:rsidR="00D73E06" w:rsidRPr="00E54BDA">
        <w:rPr>
          <w:rFonts w:ascii="Times New Roman" w:hAnsi="Times New Roman" w:cs="Times New Roman"/>
          <w:sz w:val="28"/>
          <w:szCs w:val="28"/>
        </w:rPr>
        <w:t xml:space="preserve"> разбивка рынка на четкие группы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 </w:t>
      </w:r>
    </w:p>
    <w:p w:rsidR="00D73E06" w:rsidRPr="00E54BDA" w:rsidRDefault="00C75393" w:rsidP="00D73E06">
      <w:pPr>
        <w:pStyle w:val="bodytxt"/>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Второе –  выбор целевых сегментов рынка – </w:t>
      </w:r>
      <w:r w:rsidR="00D73E06" w:rsidRPr="00E54BDA">
        <w:rPr>
          <w:rFonts w:ascii="Times New Roman" w:hAnsi="Times New Roman" w:cs="Times New Roman"/>
          <w:sz w:val="28"/>
          <w:szCs w:val="28"/>
        </w:rPr>
        <w:t xml:space="preserve"> оценка и отбор одного или нескольких сегментов рынка для выхода на них со своими товарами. </w:t>
      </w:r>
    </w:p>
    <w:p w:rsidR="00D73E06" w:rsidRPr="00E54BDA" w:rsidRDefault="00C75393" w:rsidP="00D73E06">
      <w:pPr>
        <w:pStyle w:val="bodytxt"/>
        <w:spacing w:before="0" w:beforeAutospacing="0" w:after="0" w:afterAutospacing="0"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Третье – </w:t>
      </w:r>
      <w:r w:rsidR="00D73E06" w:rsidRPr="00E54BDA">
        <w:rPr>
          <w:rFonts w:ascii="Times New Roman" w:hAnsi="Times New Roman" w:cs="Times New Roman"/>
          <w:sz w:val="28"/>
          <w:szCs w:val="28"/>
        </w:rPr>
        <w:t>поз</w:t>
      </w:r>
      <w:r>
        <w:rPr>
          <w:rFonts w:ascii="Times New Roman" w:hAnsi="Times New Roman" w:cs="Times New Roman"/>
          <w:sz w:val="28"/>
          <w:szCs w:val="28"/>
        </w:rPr>
        <w:t xml:space="preserve">иционирование товара на рынке – </w:t>
      </w:r>
      <w:r w:rsidR="00D73E06" w:rsidRPr="00E54BDA">
        <w:rPr>
          <w:rFonts w:ascii="Times New Roman" w:hAnsi="Times New Roman" w:cs="Times New Roman"/>
          <w:sz w:val="28"/>
          <w:szCs w:val="28"/>
        </w:rPr>
        <w:t xml:space="preserve">обеспечение товару конкурентного положения на рынке и разработка детального комплекса маркетинга. </w:t>
      </w:r>
    </w:p>
    <w:p w:rsidR="00D73E06" w:rsidRPr="00D73E06" w:rsidRDefault="00D73E06" w:rsidP="00D73E06">
      <w:pPr>
        <w:spacing w:after="0" w:line="360" w:lineRule="auto"/>
        <w:ind w:firstLine="900"/>
        <w:jc w:val="both"/>
        <w:rPr>
          <w:rFonts w:ascii="Times New Roman" w:hAnsi="Times New Roman"/>
          <w:sz w:val="28"/>
          <w:szCs w:val="28"/>
        </w:rPr>
      </w:pPr>
      <w:r>
        <w:rPr>
          <w:rFonts w:ascii="Times New Roman" w:hAnsi="Times New Roman"/>
          <w:sz w:val="28"/>
          <w:szCs w:val="28"/>
        </w:rPr>
        <w:t>Итак, п</w:t>
      </w:r>
      <w:r w:rsidRPr="00D73E06">
        <w:rPr>
          <w:rFonts w:ascii="Times New Roman" w:hAnsi="Times New Roman"/>
          <w:sz w:val="28"/>
          <w:szCs w:val="28"/>
        </w:rPr>
        <w:t>озиционирование – это маркетинговые усилия корпорации по разработке и внедрению в сознание целевых потребителей особого образа компании, товара, услуги, отличающегося от того что, предлагают конкуренты. Цель – создание конкурентных преимуществ для укрепления своих позиций на рынке.</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Задачи позиционирования заключаются в следующем:</w:t>
      </w:r>
    </w:p>
    <w:p w:rsidR="00D73E06" w:rsidRPr="00D73E06" w:rsidRDefault="00D73E06" w:rsidP="00B11814">
      <w:pPr>
        <w:numPr>
          <w:ilvl w:val="0"/>
          <w:numId w:val="14"/>
        </w:numPr>
        <w:spacing w:after="0" w:line="360" w:lineRule="auto"/>
        <w:ind w:left="0" w:firstLine="900"/>
        <w:jc w:val="both"/>
        <w:rPr>
          <w:rFonts w:ascii="Times New Roman" w:hAnsi="Times New Roman"/>
          <w:sz w:val="28"/>
          <w:szCs w:val="28"/>
        </w:rPr>
      </w:pPr>
      <w:r w:rsidRPr="00D73E06">
        <w:rPr>
          <w:rFonts w:ascii="Times New Roman" w:hAnsi="Times New Roman"/>
          <w:sz w:val="28"/>
          <w:szCs w:val="28"/>
        </w:rPr>
        <w:t>увеличении рыночной доли и корпоративного влияния в целевом сегменте;</w:t>
      </w:r>
    </w:p>
    <w:p w:rsidR="00D73E06" w:rsidRPr="00D73E06" w:rsidRDefault="00D73E06" w:rsidP="00B11814">
      <w:pPr>
        <w:numPr>
          <w:ilvl w:val="0"/>
          <w:numId w:val="14"/>
        </w:numPr>
        <w:spacing w:after="0" w:line="360" w:lineRule="auto"/>
        <w:ind w:left="0" w:firstLine="900"/>
        <w:jc w:val="both"/>
        <w:rPr>
          <w:rFonts w:ascii="Times New Roman" w:hAnsi="Times New Roman"/>
          <w:sz w:val="28"/>
          <w:szCs w:val="28"/>
        </w:rPr>
      </w:pPr>
      <w:r w:rsidRPr="00D73E06">
        <w:rPr>
          <w:rFonts w:ascii="Times New Roman" w:hAnsi="Times New Roman"/>
          <w:spacing w:val="-12"/>
          <w:sz w:val="28"/>
          <w:szCs w:val="28"/>
        </w:rPr>
        <w:t>создании эффективных коммуникаций для распределения</w:t>
      </w:r>
      <w:r w:rsidRPr="00D73E06">
        <w:rPr>
          <w:rFonts w:ascii="Times New Roman" w:hAnsi="Times New Roman"/>
          <w:spacing w:val="-16"/>
          <w:sz w:val="28"/>
          <w:szCs w:val="28"/>
        </w:rPr>
        <w:t xml:space="preserve"> и</w:t>
      </w:r>
      <w:r w:rsidRPr="00D73E06">
        <w:rPr>
          <w:rFonts w:ascii="Times New Roman" w:hAnsi="Times New Roman"/>
          <w:sz w:val="28"/>
          <w:szCs w:val="28"/>
        </w:rPr>
        <w:t xml:space="preserve"> продвижения товара, услуги;</w:t>
      </w:r>
    </w:p>
    <w:p w:rsidR="00D73E06" w:rsidRPr="00D73E06" w:rsidRDefault="00D73E06" w:rsidP="00B11814">
      <w:pPr>
        <w:numPr>
          <w:ilvl w:val="0"/>
          <w:numId w:val="14"/>
        </w:numPr>
        <w:spacing w:after="0" w:line="360" w:lineRule="auto"/>
        <w:ind w:left="0" w:firstLine="900"/>
        <w:jc w:val="both"/>
        <w:rPr>
          <w:rFonts w:ascii="Times New Roman" w:hAnsi="Times New Roman"/>
          <w:sz w:val="28"/>
          <w:szCs w:val="28"/>
        </w:rPr>
      </w:pPr>
      <w:r w:rsidRPr="00D73E06">
        <w:rPr>
          <w:rFonts w:ascii="Times New Roman" w:hAnsi="Times New Roman"/>
          <w:sz w:val="28"/>
          <w:szCs w:val="28"/>
        </w:rPr>
        <w:t>формировании позитивного мнения целевой аудитории покупателей.</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Основными составляющими сложного процесса позиционирования являются:</w:t>
      </w:r>
    </w:p>
    <w:p w:rsidR="00D73E06" w:rsidRPr="00D73E06" w:rsidRDefault="00D73E06" w:rsidP="00B11814">
      <w:pPr>
        <w:numPr>
          <w:ilvl w:val="1"/>
          <w:numId w:val="5"/>
        </w:numPr>
        <w:tabs>
          <w:tab w:val="left" w:pos="1260"/>
        </w:tabs>
        <w:spacing w:after="0" w:line="360" w:lineRule="auto"/>
        <w:ind w:firstLine="900"/>
        <w:jc w:val="both"/>
        <w:rPr>
          <w:rFonts w:ascii="Times New Roman" w:hAnsi="Times New Roman"/>
          <w:sz w:val="28"/>
          <w:szCs w:val="28"/>
        </w:rPr>
      </w:pPr>
      <w:r w:rsidRPr="00D73E06">
        <w:rPr>
          <w:rFonts w:ascii="Times New Roman" w:hAnsi="Times New Roman"/>
          <w:sz w:val="28"/>
          <w:szCs w:val="28"/>
        </w:rPr>
        <w:t>маркетинговые исследования</w:t>
      </w:r>
      <w:r w:rsidR="00B11814">
        <w:rPr>
          <w:rFonts w:ascii="Times New Roman" w:hAnsi="Times New Roman"/>
          <w:sz w:val="28"/>
          <w:szCs w:val="28"/>
        </w:rPr>
        <w:t xml:space="preserve"> рыночных тенденций и закономер</w:t>
      </w:r>
      <w:r w:rsidRPr="00D73E06">
        <w:rPr>
          <w:rFonts w:ascii="Times New Roman" w:hAnsi="Times New Roman"/>
          <w:sz w:val="28"/>
          <w:szCs w:val="28"/>
        </w:rPr>
        <w:t>ностей, проводимые с использованием новейших информационных технологий;</w:t>
      </w:r>
    </w:p>
    <w:p w:rsidR="00D73E06" w:rsidRPr="00D73E06" w:rsidRDefault="00D73E06" w:rsidP="00B11814">
      <w:pPr>
        <w:numPr>
          <w:ilvl w:val="1"/>
          <w:numId w:val="5"/>
        </w:numPr>
        <w:tabs>
          <w:tab w:val="left" w:pos="1260"/>
        </w:tabs>
        <w:spacing w:after="0" w:line="360" w:lineRule="auto"/>
        <w:ind w:firstLine="900"/>
        <w:jc w:val="both"/>
        <w:rPr>
          <w:rFonts w:ascii="Times New Roman" w:hAnsi="Times New Roman"/>
          <w:sz w:val="28"/>
          <w:szCs w:val="28"/>
        </w:rPr>
      </w:pPr>
      <w:r w:rsidRPr="00D73E06">
        <w:rPr>
          <w:rFonts w:ascii="Times New Roman" w:hAnsi="Times New Roman"/>
          <w:sz w:val="28"/>
          <w:szCs w:val="28"/>
        </w:rPr>
        <w:t>системный анализ поведения покупателей, учитывающий неудовлетворенный спрос каждого клиента и позволяющий создавать индивидуальный спектр услуг, сочетающий цену, качество и надежность;</w:t>
      </w:r>
    </w:p>
    <w:p w:rsidR="00D73E06" w:rsidRPr="00D73E06" w:rsidRDefault="00D73E06" w:rsidP="00B11814">
      <w:pPr>
        <w:numPr>
          <w:ilvl w:val="1"/>
          <w:numId w:val="5"/>
        </w:numPr>
        <w:tabs>
          <w:tab w:val="left" w:pos="1260"/>
        </w:tabs>
        <w:spacing w:after="0" w:line="360" w:lineRule="auto"/>
        <w:ind w:firstLine="900"/>
        <w:jc w:val="both"/>
        <w:rPr>
          <w:rFonts w:ascii="Times New Roman" w:hAnsi="Times New Roman"/>
          <w:sz w:val="28"/>
          <w:szCs w:val="28"/>
        </w:rPr>
      </w:pPr>
      <w:r w:rsidRPr="00D73E06">
        <w:rPr>
          <w:rFonts w:ascii="Times New Roman" w:hAnsi="Times New Roman"/>
          <w:sz w:val="28"/>
          <w:szCs w:val="28"/>
        </w:rPr>
        <w:t>стратегии и маркетинговые программы по направлениям позиционирования;</w:t>
      </w:r>
    </w:p>
    <w:p w:rsidR="00D73E06" w:rsidRPr="00D73E06" w:rsidRDefault="00D73E06" w:rsidP="00B11814">
      <w:pPr>
        <w:numPr>
          <w:ilvl w:val="1"/>
          <w:numId w:val="5"/>
        </w:numPr>
        <w:tabs>
          <w:tab w:val="left" w:pos="1260"/>
        </w:tabs>
        <w:spacing w:after="0" w:line="360" w:lineRule="auto"/>
        <w:ind w:firstLine="900"/>
        <w:jc w:val="both"/>
        <w:rPr>
          <w:rFonts w:ascii="Times New Roman" w:hAnsi="Times New Roman"/>
          <w:sz w:val="28"/>
          <w:szCs w:val="28"/>
        </w:rPr>
      </w:pPr>
      <w:r w:rsidRPr="00D73E06">
        <w:rPr>
          <w:rFonts w:ascii="Times New Roman" w:hAnsi="Times New Roman"/>
          <w:sz w:val="28"/>
          <w:szCs w:val="28"/>
        </w:rPr>
        <w:t>диверсификация бизнеса как результат разработки новых видов работ, товаров, услуг;</w:t>
      </w:r>
    </w:p>
    <w:p w:rsidR="00D73E06" w:rsidRPr="00D73E06" w:rsidRDefault="00D73E06" w:rsidP="00B11814">
      <w:pPr>
        <w:numPr>
          <w:ilvl w:val="1"/>
          <w:numId w:val="5"/>
        </w:numPr>
        <w:tabs>
          <w:tab w:val="left" w:pos="1260"/>
        </w:tabs>
        <w:spacing w:after="0" w:line="360" w:lineRule="auto"/>
        <w:ind w:firstLine="900"/>
        <w:jc w:val="both"/>
        <w:rPr>
          <w:rFonts w:ascii="Times New Roman" w:hAnsi="Times New Roman"/>
          <w:sz w:val="28"/>
          <w:szCs w:val="28"/>
        </w:rPr>
      </w:pPr>
      <w:r w:rsidRPr="00D73E06">
        <w:rPr>
          <w:rFonts w:ascii="Times New Roman" w:hAnsi="Times New Roman"/>
          <w:sz w:val="28"/>
          <w:szCs w:val="28"/>
        </w:rPr>
        <w:t>высокопрофессиональная команда маркетологов, владеющая современными методами менеджмента.</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Процесс позиционирования предполагает реализацию четкой технологии, предусматривающей последовательность процедур: сбор информации, ее анализ, разработку стратегий позиционирования </w:t>
      </w:r>
      <w:r w:rsidRPr="00D73E06">
        <w:rPr>
          <w:rFonts w:ascii="Times New Roman" w:hAnsi="Times New Roman"/>
          <w:sz w:val="28"/>
          <w:szCs w:val="28"/>
        </w:rPr>
        <w:br/>
        <w:t>и выполнение программ по основным направлениям рыночного участия</w:t>
      </w:r>
      <w:r w:rsidR="00B11814">
        <w:rPr>
          <w:rFonts w:ascii="Times New Roman" w:hAnsi="Times New Roman"/>
          <w:sz w:val="28"/>
          <w:szCs w:val="28"/>
        </w:rPr>
        <w:t>.</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bCs/>
          <w:sz w:val="28"/>
          <w:szCs w:val="28"/>
        </w:rPr>
        <w:t>Позиционирование</w:t>
      </w:r>
      <w:r w:rsidRPr="00D73E06">
        <w:rPr>
          <w:rFonts w:ascii="Times New Roman" w:hAnsi="Times New Roman"/>
          <w:sz w:val="28"/>
          <w:szCs w:val="28"/>
        </w:rPr>
        <w:t xml:space="preserve"> – это творческий процесс на плановой основе, включающей системный подход к использованию большого арсенала инструментов маркетинга. </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bCs/>
          <w:sz w:val="28"/>
          <w:szCs w:val="28"/>
        </w:rPr>
        <w:t>Стратегия позиционирования</w:t>
      </w:r>
      <w:r w:rsidRPr="00D73E06">
        <w:rPr>
          <w:rFonts w:ascii="Times New Roman" w:hAnsi="Times New Roman"/>
          <w:sz w:val="28"/>
          <w:szCs w:val="28"/>
        </w:rPr>
        <w:t xml:space="preserve"> – это планово-управленческие решения, позволяющие своевременно удовлетворять запросы потребителя благодаря разработке популярной товарной марки и привлекательной упаковки, определению приемлемой цены, а также использованию эффективных методов продвижения на рынок и механизмов формирования общественного мнения.</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Процесс разработки стратегии позиционирования начинается </w:t>
      </w:r>
      <w:r w:rsidRPr="00D73E06">
        <w:rPr>
          <w:rFonts w:ascii="Times New Roman" w:hAnsi="Times New Roman"/>
          <w:sz w:val="28"/>
          <w:szCs w:val="28"/>
        </w:rPr>
        <w:br/>
        <w:t>с маркетинговых исследований, направленных на оценку факторов внешней среды, конкурентных позиций с выделением явных преимуществ, очевидных недостатков и возможных резервов. Одноврем</w:t>
      </w:r>
      <w:r w:rsidR="00DC3FA2">
        <w:rPr>
          <w:rFonts w:ascii="Times New Roman" w:hAnsi="Times New Roman"/>
          <w:sz w:val="28"/>
          <w:szCs w:val="28"/>
        </w:rPr>
        <w:t>енно с этим необходимо выполнить</w:t>
      </w:r>
      <w:r w:rsidRPr="00D73E06">
        <w:rPr>
          <w:rFonts w:ascii="Times New Roman" w:hAnsi="Times New Roman"/>
          <w:sz w:val="28"/>
          <w:szCs w:val="28"/>
        </w:rPr>
        <w:t xml:space="preserve"> и мониторинг корпоративных возможностей с позиции реального наличия ресурсов, качества менеджмента, скрытых резервов.</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Принципы позиционирования:</w:t>
      </w:r>
    </w:p>
    <w:p w:rsidR="00D73E06" w:rsidRPr="00D73E06" w:rsidRDefault="00D73E06" w:rsidP="00D73E06">
      <w:pPr>
        <w:numPr>
          <w:ilvl w:val="0"/>
          <w:numId w:val="11"/>
        </w:numPr>
        <w:tabs>
          <w:tab w:val="clear" w:pos="397"/>
          <w:tab w:val="num" w:pos="1260"/>
        </w:tabs>
        <w:spacing w:after="0" w:line="360" w:lineRule="auto"/>
        <w:ind w:left="0" w:firstLine="900"/>
        <w:jc w:val="both"/>
        <w:rPr>
          <w:rFonts w:ascii="Times New Roman" w:hAnsi="Times New Roman"/>
          <w:sz w:val="28"/>
          <w:szCs w:val="28"/>
        </w:rPr>
      </w:pPr>
      <w:r w:rsidRPr="00D73E06">
        <w:rPr>
          <w:rFonts w:ascii="Times New Roman" w:hAnsi="Times New Roman"/>
          <w:iCs/>
          <w:sz w:val="28"/>
          <w:szCs w:val="28"/>
        </w:rPr>
        <w:t xml:space="preserve">Изучения поведения потребителей </w:t>
      </w:r>
      <w:r w:rsidRPr="00D73E06">
        <w:rPr>
          <w:rFonts w:ascii="Times New Roman" w:hAnsi="Times New Roman"/>
          <w:sz w:val="28"/>
          <w:szCs w:val="28"/>
        </w:rPr>
        <w:t>на товарном рынке.</w:t>
      </w:r>
    </w:p>
    <w:p w:rsidR="00D73E06" w:rsidRPr="00D73E06" w:rsidRDefault="00D73E06" w:rsidP="00D73E06">
      <w:pPr>
        <w:numPr>
          <w:ilvl w:val="0"/>
          <w:numId w:val="11"/>
        </w:numPr>
        <w:tabs>
          <w:tab w:val="clear" w:pos="397"/>
          <w:tab w:val="num" w:pos="1260"/>
        </w:tabs>
        <w:spacing w:after="0" w:line="360" w:lineRule="auto"/>
        <w:ind w:left="0" w:firstLine="900"/>
        <w:jc w:val="both"/>
        <w:rPr>
          <w:rFonts w:ascii="Times New Roman" w:hAnsi="Times New Roman"/>
          <w:sz w:val="28"/>
          <w:szCs w:val="28"/>
        </w:rPr>
      </w:pPr>
      <w:r w:rsidRPr="00D73E06">
        <w:rPr>
          <w:rFonts w:ascii="Times New Roman" w:hAnsi="Times New Roman"/>
          <w:iCs/>
          <w:sz w:val="28"/>
          <w:szCs w:val="28"/>
        </w:rPr>
        <w:t xml:space="preserve">Принцип лояльности. </w:t>
      </w:r>
      <w:r w:rsidRPr="00D73E06">
        <w:rPr>
          <w:rFonts w:ascii="Times New Roman" w:hAnsi="Times New Roman"/>
          <w:sz w:val="28"/>
          <w:szCs w:val="28"/>
        </w:rPr>
        <w:t xml:space="preserve">Соблюдение данного принципа формирует устойчивую потребительскую базу как результат положительного отношения клиентов к фирменным товарам и услугам. </w:t>
      </w:r>
    </w:p>
    <w:p w:rsidR="00D73E06" w:rsidRPr="00D73E06" w:rsidRDefault="00D73E06" w:rsidP="00D73E06">
      <w:pPr>
        <w:numPr>
          <w:ilvl w:val="0"/>
          <w:numId w:val="11"/>
        </w:numPr>
        <w:tabs>
          <w:tab w:val="clear" w:pos="397"/>
          <w:tab w:val="num" w:pos="1260"/>
        </w:tabs>
        <w:spacing w:after="0" w:line="360" w:lineRule="auto"/>
        <w:ind w:left="0" w:firstLine="900"/>
        <w:jc w:val="both"/>
        <w:rPr>
          <w:rFonts w:ascii="Times New Roman" w:hAnsi="Times New Roman"/>
          <w:sz w:val="28"/>
          <w:szCs w:val="28"/>
        </w:rPr>
      </w:pPr>
      <w:r w:rsidRPr="00D73E06">
        <w:rPr>
          <w:rFonts w:ascii="Times New Roman" w:hAnsi="Times New Roman"/>
          <w:bCs/>
          <w:iCs/>
          <w:sz w:val="28"/>
          <w:szCs w:val="28"/>
        </w:rPr>
        <w:t>Принцип деловой активности</w:t>
      </w:r>
      <w:r w:rsidRPr="00D73E06">
        <w:rPr>
          <w:rFonts w:ascii="Times New Roman" w:hAnsi="Times New Roman"/>
          <w:sz w:val="28"/>
          <w:szCs w:val="28"/>
        </w:rPr>
        <w:t>. Его выполнение позволяет создать прочное положение на рынке в результате хорошо продуманной миссии фирмы, созданного стиля, корпоративного имиджа.</w:t>
      </w:r>
    </w:p>
    <w:p w:rsidR="00D73E06" w:rsidRPr="00D73E06" w:rsidRDefault="00D73E06" w:rsidP="00D73E06">
      <w:pPr>
        <w:numPr>
          <w:ilvl w:val="0"/>
          <w:numId w:val="11"/>
        </w:numPr>
        <w:tabs>
          <w:tab w:val="clear" w:pos="397"/>
          <w:tab w:val="num" w:pos="1260"/>
        </w:tabs>
        <w:spacing w:after="0" w:line="360" w:lineRule="auto"/>
        <w:ind w:left="0" w:firstLine="900"/>
        <w:jc w:val="both"/>
        <w:rPr>
          <w:rFonts w:ascii="Times New Roman" w:hAnsi="Times New Roman"/>
          <w:sz w:val="28"/>
          <w:szCs w:val="28"/>
        </w:rPr>
      </w:pPr>
      <w:r w:rsidRPr="00D73E06">
        <w:rPr>
          <w:rFonts w:ascii="Times New Roman" w:hAnsi="Times New Roman"/>
          <w:iCs/>
          <w:sz w:val="28"/>
          <w:szCs w:val="28"/>
        </w:rPr>
        <w:t xml:space="preserve">Принцип единства </w:t>
      </w:r>
      <w:r w:rsidRPr="00D73E06">
        <w:rPr>
          <w:rFonts w:ascii="Times New Roman" w:hAnsi="Times New Roman"/>
          <w:sz w:val="28"/>
          <w:szCs w:val="28"/>
        </w:rPr>
        <w:t>приобретает большое значение для узкоспециализированных компаний. Он проявляется в единой миссии, единой культуре, единого стиля оформления документов, фирменной одежды сотрудников, общего режима работы во всех структурных подразделениях корпоративной сети, единого сервиса с включением единых стандартов обслуживания, предполагающих высокие гарантии качества.</w:t>
      </w:r>
    </w:p>
    <w:p w:rsidR="00D73E06" w:rsidRPr="00D73E06" w:rsidRDefault="00D73E06" w:rsidP="00D73E06">
      <w:pPr>
        <w:widowControl w:val="0"/>
        <w:numPr>
          <w:ilvl w:val="0"/>
          <w:numId w:val="11"/>
        </w:numPr>
        <w:tabs>
          <w:tab w:val="clear" w:pos="397"/>
          <w:tab w:val="num" w:pos="1260"/>
        </w:tabs>
        <w:spacing w:after="0" w:line="360" w:lineRule="auto"/>
        <w:ind w:left="0" w:firstLine="900"/>
        <w:jc w:val="both"/>
        <w:rPr>
          <w:rFonts w:ascii="Times New Roman" w:hAnsi="Times New Roman"/>
          <w:sz w:val="28"/>
          <w:szCs w:val="28"/>
        </w:rPr>
      </w:pPr>
      <w:r w:rsidRPr="00D73E06">
        <w:rPr>
          <w:rFonts w:ascii="Times New Roman" w:hAnsi="Times New Roman"/>
          <w:iCs/>
          <w:sz w:val="28"/>
          <w:szCs w:val="28"/>
        </w:rPr>
        <w:t xml:space="preserve">Принцип «гадкого утенка» </w:t>
      </w:r>
      <w:r w:rsidRPr="00D73E06">
        <w:rPr>
          <w:rFonts w:ascii="Times New Roman" w:hAnsi="Times New Roman"/>
          <w:sz w:val="28"/>
          <w:szCs w:val="28"/>
        </w:rPr>
        <w:t>имеет первостепенное значение для представителей малого и среднего бизнеса. Данный принцип предполагает обоснование товарной ниши или выбора рыночной позиции, от которой отказываются все остальные в силу отсутствия информации, системы поиска, смекалки.</w:t>
      </w:r>
    </w:p>
    <w:p w:rsid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Среди основных механизмов потребительского позиционирования наибольшее значение имеют создание товарной марки, разработка упаковки, механизмы ценообразования, обоснование каналов распределения </w:t>
      </w:r>
      <w:r w:rsidRPr="00D73E06">
        <w:rPr>
          <w:rFonts w:ascii="Times New Roman" w:hAnsi="Times New Roman"/>
          <w:sz w:val="28"/>
          <w:szCs w:val="28"/>
        </w:rPr>
        <w:br/>
        <w:t>и продвижения в торговые точки, выкладка образцов, работа по привлечению потенциальных покупателей</w:t>
      </w:r>
      <w:r w:rsidR="00BB45A8">
        <w:rPr>
          <w:rFonts w:ascii="Times New Roman" w:hAnsi="Times New Roman"/>
          <w:sz w:val="28"/>
          <w:szCs w:val="28"/>
        </w:rPr>
        <w:t xml:space="preserve"> (рис.1)</w:t>
      </w:r>
      <w:r w:rsidRPr="00D73E06">
        <w:rPr>
          <w:rFonts w:ascii="Times New Roman" w:hAnsi="Times New Roman"/>
          <w:sz w:val="28"/>
          <w:szCs w:val="28"/>
        </w:rPr>
        <w:t xml:space="preserve">.  </w:t>
      </w:r>
    </w:p>
    <w:p w:rsidR="00033A05" w:rsidRPr="00D73E06" w:rsidRDefault="00033A05" w:rsidP="00D73E06">
      <w:pPr>
        <w:spacing w:after="0" w:line="360" w:lineRule="auto"/>
        <w:ind w:firstLine="900"/>
        <w:jc w:val="both"/>
        <w:rPr>
          <w:rFonts w:ascii="Times New Roman" w:hAnsi="Times New Roman"/>
          <w:sz w:val="28"/>
          <w:szCs w:val="28"/>
        </w:rPr>
      </w:pPr>
    </w:p>
    <w:p w:rsidR="00D73E06" w:rsidRPr="00D73E06" w:rsidRDefault="007A343A" w:rsidP="00D73E06">
      <w:pPr>
        <w:spacing w:after="0" w:line="360" w:lineRule="auto"/>
        <w:ind w:firstLine="900"/>
        <w:jc w:val="both"/>
        <w:rPr>
          <w:rFonts w:ascii="Times New Roman" w:hAnsi="Times New Roman"/>
          <w:sz w:val="28"/>
          <w:szCs w:val="28"/>
        </w:rPr>
      </w:pPr>
      <w:r>
        <w:rPr>
          <w:rFonts w:ascii="Times New Roman" w:hAnsi="Times New Roman"/>
          <w:noProof/>
          <w:sz w:val="28"/>
          <w:szCs w:val="28"/>
        </w:rPr>
        <w:pict>
          <v:roundrect id="_x0000_s1026" style="position:absolute;left:0;text-align:left;margin-left:99pt;margin-top:4.8pt;width:275.2pt;height:47.15pt;z-index:251632640" arcsize="10923f">
            <v:textbox style="mso-next-textbox:#_x0000_s1026">
              <w:txbxContent>
                <w:p w:rsidR="00D73E06" w:rsidRPr="00B11814" w:rsidRDefault="00D73E06" w:rsidP="00D73E06">
                  <w:pPr>
                    <w:ind w:right="-255"/>
                    <w:jc w:val="center"/>
                    <w:rPr>
                      <w:rFonts w:ascii="Times New Roman" w:hAnsi="Times New Roman"/>
                      <w:sz w:val="24"/>
                      <w:szCs w:val="24"/>
                    </w:rPr>
                  </w:pPr>
                  <w:r w:rsidRPr="00B11814">
                    <w:rPr>
                      <w:rFonts w:ascii="Times New Roman" w:hAnsi="Times New Roman"/>
                      <w:sz w:val="24"/>
                      <w:szCs w:val="24"/>
                    </w:rPr>
                    <w:t>Оценка окружающей среды и конкурентных позиций участников рынка</w:t>
                  </w:r>
                </w:p>
              </w:txbxContent>
            </v:textbox>
          </v:roundrect>
        </w:pict>
      </w:r>
    </w:p>
    <w:p w:rsidR="00D73E06" w:rsidRPr="00D73E06" w:rsidRDefault="00D73E06" w:rsidP="00D73E06">
      <w:pPr>
        <w:spacing w:after="0" w:line="360" w:lineRule="auto"/>
        <w:ind w:firstLine="900"/>
        <w:jc w:val="both"/>
        <w:rPr>
          <w:rFonts w:ascii="Times New Roman" w:hAnsi="Times New Roman"/>
          <w:sz w:val="28"/>
          <w:szCs w:val="28"/>
        </w:rPr>
      </w:pPr>
    </w:p>
    <w:p w:rsidR="00D73E06" w:rsidRPr="00D73E06" w:rsidRDefault="007A343A" w:rsidP="00D73E06">
      <w:pPr>
        <w:spacing w:after="0" w:line="360" w:lineRule="auto"/>
        <w:ind w:firstLine="900"/>
        <w:jc w:val="both"/>
        <w:rPr>
          <w:rFonts w:ascii="Times New Roman" w:hAnsi="Times New Roman"/>
          <w:sz w:val="28"/>
          <w:szCs w:val="28"/>
        </w:rPr>
      </w:pPr>
      <w:r>
        <w:rPr>
          <w:rFonts w:ascii="Times New Roman" w:hAnsi="Times New Roman"/>
          <w:noProof/>
          <w:sz w:val="28"/>
          <w:szCs w:val="28"/>
        </w:rPr>
        <w:pict>
          <v:line id="_x0000_s1034" style="position:absolute;left:0;text-align:left;z-index:251640832" from="225pt,2.9pt" to="225pt,29.9pt">
            <v:stroke endarrow="block"/>
          </v:line>
        </w:pict>
      </w:r>
      <w:r>
        <w:rPr>
          <w:rFonts w:ascii="Times New Roman" w:hAnsi="Times New Roman"/>
          <w:noProof/>
          <w:sz w:val="28"/>
          <w:szCs w:val="28"/>
        </w:rPr>
        <w:pict>
          <v:rect id="_x0000_s1033" style="position:absolute;left:0;text-align:left;margin-left:18pt;margin-top:20.9pt;width:432.45pt;height:99pt;z-index:251639808" filled="f"/>
        </w:pict>
      </w:r>
    </w:p>
    <w:p w:rsidR="00D73E06" w:rsidRPr="00D73E06" w:rsidRDefault="007A343A" w:rsidP="00D73E06">
      <w:pPr>
        <w:spacing w:after="0" w:line="360" w:lineRule="auto"/>
        <w:ind w:firstLine="900"/>
        <w:jc w:val="both"/>
        <w:rPr>
          <w:rFonts w:ascii="Times New Roman" w:hAnsi="Times New Roman"/>
          <w:i/>
          <w:iCs/>
          <w:sz w:val="28"/>
          <w:szCs w:val="28"/>
        </w:rPr>
      </w:pPr>
      <w:r>
        <w:rPr>
          <w:rFonts w:ascii="Times New Roman" w:hAnsi="Times New Roman"/>
          <w:i/>
          <w:iCs/>
          <w:noProof/>
          <w:sz w:val="28"/>
          <w:szCs w:val="28"/>
        </w:rPr>
        <w:pict>
          <v:rect id="_x0000_s1027" style="position:absolute;left:0;text-align:left;margin-left:108pt;margin-top:5.8pt;width:255.75pt;height:23.25pt;z-index:251633664">
            <v:textbox style="mso-next-textbox:#_x0000_s1027">
              <w:txbxContent>
                <w:p w:rsidR="00D73E06" w:rsidRPr="00B11814" w:rsidRDefault="00D73E06" w:rsidP="00D73E06">
                  <w:pPr>
                    <w:jc w:val="center"/>
                    <w:rPr>
                      <w:rFonts w:ascii="Times New Roman" w:hAnsi="Times New Roman"/>
                      <w:sz w:val="24"/>
                      <w:szCs w:val="24"/>
                    </w:rPr>
                  </w:pPr>
                  <w:r w:rsidRPr="00B11814">
                    <w:rPr>
                      <w:rFonts w:ascii="Times New Roman" w:hAnsi="Times New Roman"/>
                      <w:sz w:val="24"/>
                      <w:szCs w:val="24"/>
                    </w:rPr>
                    <w:t>Стратегия позиционирования</w:t>
                  </w:r>
                </w:p>
              </w:txbxContent>
            </v:textbox>
          </v:rect>
        </w:pict>
      </w:r>
    </w:p>
    <w:p w:rsidR="00D73E06" w:rsidRPr="00D73E06" w:rsidRDefault="007A343A" w:rsidP="00D73E06">
      <w:pPr>
        <w:spacing w:after="0" w:line="360" w:lineRule="auto"/>
        <w:ind w:firstLine="900"/>
        <w:jc w:val="both"/>
        <w:rPr>
          <w:rFonts w:ascii="Times New Roman" w:hAnsi="Times New Roman"/>
          <w:i/>
          <w:iCs/>
          <w:sz w:val="28"/>
          <w:szCs w:val="28"/>
        </w:rPr>
      </w:pPr>
      <w:r>
        <w:rPr>
          <w:rFonts w:ascii="Times New Roman" w:hAnsi="Times New Roman"/>
          <w:i/>
          <w:iCs/>
          <w:noProof/>
          <w:sz w:val="28"/>
          <w:szCs w:val="28"/>
        </w:rPr>
        <w:pict>
          <v:line id="_x0000_s1038" style="position:absolute;left:0;text-align:left;z-index:251644928" from="224.7pt,5.2pt" to="406.65pt,24.25pt">
            <v:stroke endarrow="block"/>
          </v:line>
        </w:pict>
      </w:r>
      <w:r>
        <w:rPr>
          <w:rFonts w:ascii="Times New Roman" w:hAnsi="Times New Roman"/>
          <w:i/>
          <w:iCs/>
          <w:noProof/>
          <w:sz w:val="28"/>
          <w:szCs w:val="28"/>
        </w:rPr>
        <w:pict>
          <v:line id="_x0000_s1035" style="position:absolute;left:0;text-align:left;flip:x;z-index:251641856" from="64.2pt,4.45pt" to="229.2pt,26.2pt">
            <v:stroke endarrow="block"/>
          </v:line>
        </w:pict>
      </w:r>
      <w:r>
        <w:rPr>
          <w:rFonts w:ascii="Times New Roman" w:hAnsi="Times New Roman"/>
          <w:i/>
          <w:iCs/>
          <w:noProof/>
          <w:sz w:val="28"/>
          <w:szCs w:val="28"/>
        </w:rPr>
        <w:pict>
          <v:line id="_x0000_s1036" style="position:absolute;left:0;text-align:left;flip:x;z-index:251642880" from="171pt,3.7pt" to="226.2pt,26.65pt">
            <v:stroke endarrow="block"/>
          </v:line>
        </w:pict>
      </w:r>
    </w:p>
    <w:p w:rsidR="00D73E06" w:rsidRPr="00D73E06" w:rsidRDefault="007A343A" w:rsidP="00D73E06">
      <w:pPr>
        <w:spacing w:after="0" w:line="360" w:lineRule="auto"/>
        <w:ind w:firstLine="900"/>
        <w:jc w:val="both"/>
        <w:rPr>
          <w:rFonts w:ascii="Times New Roman" w:hAnsi="Times New Roman"/>
          <w:i/>
          <w:iCs/>
          <w:sz w:val="28"/>
          <w:szCs w:val="28"/>
        </w:rPr>
      </w:pPr>
      <w:r>
        <w:rPr>
          <w:rFonts w:ascii="Times New Roman" w:hAnsi="Times New Roman"/>
          <w:i/>
          <w:iCs/>
          <w:noProof/>
          <w:sz w:val="28"/>
          <w:szCs w:val="28"/>
        </w:rPr>
        <w:pict>
          <v:line id="_x0000_s1037" style="position:absolute;left:0;text-align:left;z-index:251643904" from="225pt,-18pt" to="295.95pt,2.05pt">
            <v:stroke endarrow="block"/>
          </v:line>
        </w:pict>
      </w:r>
      <w:r>
        <w:rPr>
          <w:rFonts w:ascii="Times New Roman" w:hAnsi="Times New Roman"/>
          <w:i/>
          <w:iCs/>
          <w:noProof/>
          <w:sz w:val="28"/>
          <w:szCs w:val="28"/>
        </w:rPr>
        <w:pict>
          <v:rect id="_x0000_s1031" style="position:absolute;left:0;text-align:left;margin-left:363.9pt;margin-top:2.5pt;width:78pt;height:34.5pt;z-index:251637760">
            <v:textbox style="mso-next-textbox:#_x0000_s1031">
              <w:txbxContent>
                <w:p w:rsidR="00D73E06" w:rsidRPr="00B11814" w:rsidRDefault="00D73E06" w:rsidP="00D73E06">
                  <w:pPr>
                    <w:spacing w:before="120"/>
                    <w:jc w:val="center"/>
                    <w:rPr>
                      <w:rFonts w:ascii="Times New Roman" w:hAnsi="Times New Roman"/>
                    </w:rPr>
                  </w:pPr>
                  <w:r w:rsidRPr="00B11814">
                    <w:rPr>
                      <w:rFonts w:ascii="Times New Roman" w:hAnsi="Times New Roman"/>
                    </w:rPr>
                    <w:t>Упаковки</w:t>
                  </w:r>
                </w:p>
              </w:txbxContent>
            </v:textbox>
          </v:rect>
        </w:pict>
      </w:r>
      <w:r>
        <w:rPr>
          <w:rFonts w:ascii="Times New Roman" w:hAnsi="Times New Roman"/>
          <w:i/>
          <w:iCs/>
          <w:noProof/>
          <w:sz w:val="28"/>
          <w:szCs w:val="28"/>
        </w:rPr>
        <w:pict>
          <v:rect id="_x0000_s1030" style="position:absolute;left:0;text-align:left;margin-left:243pt;margin-top:2.5pt;width:91.8pt;height:34.5pt;z-index:251636736">
            <v:textbox style="mso-next-textbox:#_x0000_s1030">
              <w:txbxContent>
                <w:p w:rsidR="00D73E06" w:rsidRPr="00B11814" w:rsidRDefault="00D73E06" w:rsidP="00D73E06">
                  <w:pPr>
                    <w:spacing w:before="120"/>
                    <w:jc w:val="center"/>
                    <w:rPr>
                      <w:rFonts w:ascii="Times New Roman" w:hAnsi="Times New Roman"/>
                    </w:rPr>
                  </w:pPr>
                  <w:r w:rsidRPr="00B11814">
                    <w:rPr>
                      <w:rFonts w:ascii="Times New Roman" w:hAnsi="Times New Roman"/>
                    </w:rPr>
                    <w:t>Продвижения</w:t>
                  </w:r>
                </w:p>
              </w:txbxContent>
            </v:textbox>
          </v:rect>
        </w:pict>
      </w:r>
      <w:r>
        <w:rPr>
          <w:rFonts w:ascii="Times New Roman" w:hAnsi="Times New Roman"/>
          <w:i/>
          <w:iCs/>
          <w:noProof/>
          <w:sz w:val="28"/>
          <w:szCs w:val="28"/>
        </w:rPr>
        <w:pict>
          <v:rect id="_x0000_s1028" style="position:absolute;left:0;text-align:left;margin-left:27pt;margin-top:2.5pt;width:78pt;height:34.5pt;z-index:251634688">
            <v:textbox style="mso-next-textbox:#_x0000_s1028">
              <w:txbxContent>
                <w:p w:rsidR="00D73E06" w:rsidRPr="00B11814" w:rsidRDefault="00D73E06" w:rsidP="00D73E06">
                  <w:pPr>
                    <w:jc w:val="center"/>
                    <w:rPr>
                      <w:rFonts w:ascii="Times New Roman" w:hAnsi="Times New Roman"/>
                    </w:rPr>
                  </w:pPr>
                  <w:r w:rsidRPr="00B11814">
                    <w:rPr>
                      <w:rFonts w:ascii="Times New Roman" w:hAnsi="Times New Roman"/>
                    </w:rPr>
                    <w:t>Товарной марки</w:t>
                  </w:r>
                </w:p>
              </w:txbxContent>
            </v:textbox>
          </v:rect>
        </w:pict>
      </w:r>
      <w:r>
        <w:rPr>
          <w:rFonts w:ascii="Times New Roman" w:hAnsi="Times New Roman"/>
          <w:i/>
          <w:iCs/>
          <w:noProof/>
          <w:sz w:val="28"/>
          <w:szCs w:val="28"/>
        </w:rPr>
        <w:pict>
          <v:rect id="_x0000_s1029" style="position:absolute;left:0;text-align:left;margin-left:135pt;margin-top:2.5pt;width:78pt;height:34.5pt;z-index:251635712">
            <v:textbox style="mso-next-textbox:#_x0000_s1029">
              <w:txbxContent>
                <w:p w:rsidR="00D73E06" w:rsidRPr="00B11814" w:rsidRDefault="00D73E06" w:rsidP="00D73E06">
                  <w:pPr>
                    <w:spacing w:before="120"/>
                    <w:jc w:val="center"/>
                    <w:rPr>
                      <w:rFonts w:ascii="Times New Roman" w:hAnsi="Times New Roman"/>
                    </w:rPr>
                  </w:pPr>
                  <w:r w:rsidRPr="00B11814">
                    <w:rPr>
                      <w:rFonts w:ascii="Times New Roman" w:hAnsi="Times New Roman"/>
                    </w:rPr>
                    <w:t>Цены</w:t>
                  </w:r>
                </w:p>
              </w:txbxContent>
            </v:textbox>
          </v:rect>
        </w:pict>
      </w:r>
    </w:p>
    <w:p w:rsidR="00D73E06" w:rsidRPr="00D73E06" w:rsidRDefault="007A343A" w:rsidP="00D73E06">
      <w:pPr>
        <w:spacing w:after="0" w:line="360" w:lineRule="auto"/>
        <w:ind w:firstLine="900"/>
        <w:jc w:val="both"/>
        <w:rPr>
          <w:rFonts w:ascii="Times New Roman" w:hAnsi="Times New Roman"/>
          <w:i/>
          <w:iCs/>
          <w:sz w:val="28"/>
          <w:szCs w:val="28"/>
        </w:rPr>
      </w:pPr>
      <w:r>
        <w:rPr>
          <w:rFonts w:ascii="Times New Roman" w:hAnsi="Times New Roman"/>
          <w:i/>
          <w:iCs/>
          <w:noProof/>
          <w:sz w:val="28"/>
          <w:szCs w:val="28"/>
        </w:rPr>
        <w:pict>
          <v:line id="_x0000_s1039" style="position:absolute;left:0;text-align:left;flip:y;z-index:251645952" from="225pt,20.95pt" to="225pt,41.35pt">
            <v:stroke endarrow="block"/>
          </v:line>
        </w:pict>
      </w:r>
    </w:p>
    <w:p w:rsidR="00D73E06" w:rsidRPr="00D73E06" w:rsidRDefault="007A343A" w:rsidP="00D73E06">
      <w:pPr>
        <w:spacing w:after="0" w:line="360" w:lineRule="auto"/>
        <w:ind w:firstLine="900"/>
        <w:jc w:val="both"/>
        <w:rPr>
          <w:rFonts w:ascii="Times New Roman" w:hAnsi="Times New Roman"/>
          <w:i/>
          <w:iCs/>
          <w:sz w:val="28"/>
          <w:szCs w:val="28"/>
        </w:rPr>
      </w:pPr>
      <w:r>
        <w:rPr>
          <w:rFonts w:ascii="Times New Roman" w:hAnsi="Times New Roman"/>
          <w:i/>
          <w:iCs/>
          <w:noProof/>
          <w:sz w:val="28"/>
          <w:szCs w:val="28"/>
        </w:rPr>
        <w:pict>
          <v:roundrect id="_x0000_s1032" style="position:absolute;left:0;text-align:left;margin-left:99pt;margin-top:17.2pt;width:277.55pt;height:43.6pt;z-index:251638784" arcsize="10923f">
            <v:textbox>
              <w:txbxContent>
                <w:p w:rsidR="00D73E06" w:rsidRPr="00B11814" w:rsidRDefault="00D73E06" w:rsidP="00D73E06">
                  <w:pPr>
                    <w:ind w:right="-225"/>
                    <w:jc w:val="center"/>
                    <w:rPr>
                      <w:rFonts w:ascii="Times New Roman" w:hAnsi="Times New Roman"/>
                      <w:sz w:val="24"/>
                      <w:szCs w:val="24"/>
                    </w:rPr>
                  </w:pPr>
                  <w:r w:rsidRPr="00B11814">
                    <w:rPr>
                      <w:rFonts w:ascii="Times New Roman" w:hAnsi="Times New Roman"/>
                      <w:sz w:val="24"/>
                      <w:szCs w:val="24"/>
                    </w:rPr>
                    <w:t>Оценка корпоративных возможностей: ресурсного потенциала, финансов, кадров, резервов</w:t>
                  </w:r>
                </w:p>
              </w:txbxContent>
            </v:textbox>
          </v:roundrect>
        </w:pict>
      </w:r>
    </w:p>
    <w:p w:rsidR="00D73E06" w:rsidRPr="00D73E06" w:rsidRDefault="00D73E06" w:rsidP="00D73E06">
      <w:pPr>
        <w:spacing w:after="0" w:line="360" w:lineRule="auto"/>
        <w:ind w:firstLine="900"/>
        <w:jc w:val="both"/>
        <w:rPr>
          <w:rFonts w:ascii="Times New Roman" w:hAnsi="Times New Roman"/>
          <w:i/>
          <w:iCs/>
          <w:sz w:val="28"/>
          <w:szCs w:val="28"/>
        </w:rPr>
      </w:pPr>
    </w:p>
    <w:p w:rsidR="00D73E06" w:rsidRPr="00D73E06" w:rsidRDefault="00D73E06" w:rsidP="00D73E06">
      <w:pPr>
        <w:spacing w:after="0" w:line="360" w:lineRule="auto"/>
        <w:ind w:firstLine="900"/>
        <w:jc w:val="both"/>
        <w:rPr>
          <w:rFonts w:ascii="Times New Roman" w:hAnsi="Times New Roman"/>
          <w:i/>
          <w:iCs/>
          <w:sz w:val="28"/>
          <w:szCs w:val="28"/>
        </w:rPr>
      </w:pPr>
    </w:p>
    <w:p w:rsidR="00D73E06" w:rsidRPr="00DC3FA2" w:rsidRDefault="00D73E06" w:rsidP="00D73E06">
      <w:pPr>
        <w:spacing w:after="0" w:line="360" w:lineRule="auto"/>
        <w:ind w:firstLine="900"/>
        <w:jc w:val="center"/>
        <w:rPr>
          <w:rFonts w:ascii="Times New Roman" w:hAnsi="Times New Roman"/>
          <w:sz w:val="28"/>
          <w:szCs w:val="28"/>
        </w:rPr>
      </w:pPr>
      <w:r w:rsidRPr="00DC3FA2">
        <w:rPr>
          <w:rFonts w:ascii="Times New Roman" w:hAnsi="Times New Roman"/>
          <w:iCs/>
          <w:sz w:val="28"/>
          <w:szCs w:val="28"/>
        </w:rPr>
        <w:t>Рис.1 Стратегии позиционирования</w:t>
      </w:r>
    </w:p>
    <w:p w:rsidR="00B11814" w:rsidRDefault="00B11814" w:rsidP="00D73E06">
      <w:pPr>
        <w:spacing w:after="0" w:line="360" w:lineRule="auto"/>
        <w:ind w:firstLine="900"/>
        <w:jc w:val="both"/>
        <w:rPr>
          <w:rFonts w:ascii="Times New Roman" w:hAnsi="Times New Roman"/>
          <w:sz w:val="28"/>
          <w:szCs w:val="28"/>
        </w:rPr>
      </w:pP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Конечная цель позиционирования товара – это его успешная продажа. Ключевая роль при этом отводится разработке </w:t>
      </w:r>
      <w:r w:rsidRPr="00DC3FA2">
        <w:rPr>
          <w:rFonts w:ascii="Times New Roman" w:hAnsi="Times New Roman"/>
          <w:bCs/>
          <w:iCs/>
          <w:sz w:val="28"/>
          <w:szCs w:val="28"/>
        </w:rPr>
        <w:t xml:space="preserve">стратегии товарной марки. </w:t>
      </w:r>
      <w:r w:rsidRPr="00D73E06">
        <w:rPr>
          <w:rFonts w:ascii="Times New Roman" w:hAnsi="Times New Roman"/>
          <w:sz w:val="28"/>
          <w:szCs w:val="28"/>
        </w:rPr>
        <w:t xml:space="preserve">Товарная марка отражает специфическое отличие и превосходство корпоративного товара. </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Разработка стратегии товарной марки включает следующие этапы: осознание потребности в торговой марке с учетом конкуренции других корпоративных марок; анализ внешней среды и внутренних возможностей фирмы; стратегические решения в области развития торговых марок; реализацию принятых решений по раскрутке и позиционированию торговой марки.</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Исключительное значение при позиционировании приобретает </w:t>
      </w:r>
      <w:r w:rsidRPr="00DC3FA2">
        <w:rPr>
          <w:rFonts w:ascii="Times New Roman" w:hAnsi="Times New Roman"/>
          <w:iCs/>
          <w:sz w:val="28"/>
          <w:szCs w:val="28"/>
        </w:rPr>
        <w:t>стратегия позиционирования цены.</w:t>
      </w:r>
      <w:r w:rsidRPr="00D73E06">
        <w:rPr>
          <w:rFonts w:ascii="Times New Roman" w:hAnsi="Times New Roman"/>
          <w:sz w:val="28"/>
          <w:szCs w:val="28"/>
        </w:rPr>
        <w:t xml:space="preserve"> Цена – ключевой фактор позиционирования товара в магазине. В практике позиционирования применяются следующие ценовые стратегии. </w:t>
      </w:r>
      <w:r w:rsidRPr="00DC3FA2">
        <w:rPr>
          <w:rFonts w:ascii="Times New Roman" w:hAnsi="Times New Roman"/>
          <w:iCs/>
          <w:sz w:val="28"/>
          <w:szCs w:val="28"/>
        </w:rPr>
        <w:t xml:space="preserve">Стратегия высоких и низких цен </w:t>
      </w:r>
      <w:r w:rsidRPr="00D73E06">
        <w:rPr>
          <w:rFonts w:ascii="Times New Roman" w:hAnsi="Times New Roman"/>
          <w:sz w:val="28"/>
          <w:szCs w:val="28"/>
        </w:rPr>
        <w:t xml:space="preserve">предполагает, что сначала товары продаются по более высокой цене, </w:t>
      </w:r>
      <w:r w:rsidRPr="00D73E06">
        <w:rPr>
          <w:rFonts w:ascii="Times New Roman" w:hAnsi="Times New Roman"/>
          <w:sz w:val="28"/>
          <w:szCs w:val="28"/>
        </w:rPr>
        <w:br/>
        <w:t xml:space="preserve">а затем торговец проводит широкую распродажу со скидками. </w:t>
      </w:r>
      <w:r w:rsidRPr="00DC3FA2">
        <w:rPr>
          <w:rFonts w:ascii="Times New Roman" w:hAnsi="Times New Roman"/>
          <w:iCs/>
          <w:sz w:val="28"/>
          <w:szCs w:val="28"/>
        </w:rPr>
        <w:t xml:space="preserve">Стратегия ежедневных низких цен </w:t>
      </w:r>
      <w:r w:rsidRPr="00D73E06">
        <w:rPr>
          <w:rFonts w:ascii="Times New Roman" w:hAnsi="Times New Roman"/>
          <w:sz w:val="28"/>
          <w:szCs w:val="28"/>
        </w:rPr>
        <w:t xml:space="preserve">означает, что розничные цены находятся между обычным уровнем цен и уровнем распродаж. </w:t>
      </w:r>
      <w:r w:rsidRPr="00DC3FA2">
        <w:rPr>
          <w:rFonts w:ascii="Times New Roman" w:hAnsi="Times New Roman"/>
          <w:iCs/>
          <w:spacing w:val="-8"/>
          <w:sz w:val="28"/>
          <w:szCs w:val="28"/>
        </w:rPr>
        <w:t>Стратегия дисконта и бонуса</w:t>
      </w:r>
      <w:r w:rsidRPr="00D73E06">
        <w:rPr>
          <w:rFonts w:ascii="Times New Roman" w:hAnsi="Times New Roman"/>
          <w:i/>
          <w:iCs/>
          <w:sz w:val="28"/>
          <w:szCs w:val="28"/>
        </w:rPr>
        <w:t xml:space="preserve"> </w:t>
      </w:r>
      <w:r w:rsidRPr="00D73E06">
        <w:rPr>
          <w:rFonts w:ascii="Times New Roman" w:hAnsi="Times New Roman"/>
          <w:sz w:val="28"/>
          <w:szCs w:val="28"/>
        </w:rPr>
        <w:t xml:space="preserve">– это стратегия гибких скидок, поощряющая традиционных покупателей </w:t>
      </w:r>
      <w:r w:rsidRPr="00D73E06">
        <w:rPr>
          <w:rFonts w:ascii="Times New Roman" w:hAnsi="Times New Roman"/>
          <w:sz w:val="28"/>
          <w:szCs w:val="28"/>
        </w:rPr>
        <w:br/>
        <w:t xml:space="preserve">в целях привлечения новых в результате оговоренной скидки. </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В единое целое производителя товара, продавца и покупателя объединяет </w:t>
      </w:r>
      <w:r w:rsidRPr="00DC3FA2">
        <w:rPr>
          <w:rFonts w:ascii="Times New Roman" w:hAnsi="Times New Roman"/>
          <w:iCs/>
          <w:sz w:val="28"/>
          <w:szCs w:val="28"/>
        </w:rPr>
        <w:t>стратегия позиционирования продвижения</w:t>
      </w:r>
      <w:r w:rsidRPr="00D73E06">
        <w:rPr>
          <w:rFonts w:ascii="Times New Roman" w:hAnsi="Times New Roman"/>
          <w:i/>
          <w:iCs/>
          <w:sz w:val="28"/>
          <w:szCs w:val="28"/>
        </w:rPr>
        <w:t xml:space="preserve">. </w:t>
      </w:r>
      <w:r w:rsidRPr="00D73E06">
        <w:rPr>
          <w:rFonts w:ascii="Times New Roman" w:hAnsi="Times New Roman"/>
          <w:sz w:val="28"/>
          <w:szCs w:val="28"/>
        </w:rPr>
        <w:t xml:space="preserve">Активными механизмами при этом выступают маркетинговые механизмы по созданию ассортимента, системы товародвижения, проведению рекламных акций </w:t>
      </w:r>
      <w:r w:rsidRPr="00D73E06">
        <w:rPr>
          <w:rFonts w:ascii="Times New Roman" w:hAnsi="Times New Roman"/>
          <w:sz w:val="28"/>
          <w:szCs w:val="28"/>
        </w:rPr>
        <w:br/>
        <w:t>и связей с общественностью.</w:t>
      </w:r>
    </w:p>
    <w:p w:rsidR="00D73E06" w:rsidRPr="00D73E06" w:rsidRDefault="00D73E06" w:rsidP="00D73E06">
      <w:pPr>
        <w:spacing w:after="0" w:line="360" w:lineRule="auto"/>
        <w:ind w:firstLine="900"/>
        <w:jc w:val="both"/>
        <w:rPr>
          <w:rFonts w:ascii="Times New Roman" w:hAnsi="Times New Roman"/>
          <w:sz w:val="28"/>
          <w:szCs w:val="28"/>
        </w:rPr>
      </w:pPr>
      <w:r w:rsidRPr="00D73E06">
        <w:rPr>
          <w:rFonts w:ascii="Times New Roman" w:hAnsi="Times New Roman"/>
          <w:sz w:val="28"/>
          <w:szCs w:val="28"/>
        </w:rPr>
        <w:t xml:space="preserve">Прежде чем оценить товар, покупатель должен его заметить </w:t>
      </w:r>
      <w:r w:rsidRPr="00D73E06">
        <w:rPr>
          <w:rFonts w:ascii="Times New Roman" w:hAnsi="Times New Roman"/>
          <w:sz w:val="28"/>
          <w:szCs w:val="28"/>
        </w:rPr>
        <w:br/>
        <w:t xml:space="preserve">и выделить. Именно поэтому важным элементом позиционирования является разработка </w:t>
      </w:r>
      <w:r w:rsidRPr="00DC3FA2">
        <w:rPr>
          <w:rFonts w:ascii="Times New Roman" w:hAnsi="Times New Roman"/>
          <w:iCs/>
          <w:sz w:val="28"/>
          <w:szCs w:val="28"/>
        </w:rPr>
        <w:t>стратегии позиционирования упаковки</w:t>
      </w:r>
      <w:r w:rsidRPr="00D73E06">
        <w:rPr>
          <w:rFonts w:ascii="Times New Roman" w:hAnsi="Times New Roman"/>
          <w:i/>
          <w:iCs/>
          <w:sz w:val="28"/>
          <w:szCs w:val="28"/>
        </w:rPr>
        <w:t xml:space="preserve">. </w:t>
      </w:r>
      <w:r w:rsidRPr="00D73E06">
        <w:rPr>
          <w:rFonts w:ascii="Times New Roman" w:hAnsi="Times New Roman"/>
          <w:sz w:val="28"/>
          <w:szCs w:val="28"/>
        </w:rPr>
        <w:t xml:space="preserve">Упаковка – важнейший фрагмент технологического цикла фирмы, поскольку отражает ее образ </w:t>
      </w:r>
      <w:r w:rsidRPr="00D73E06">
        <w:rPr>
          <w:rFonts w:ascii="Times New Roman" w:hAnsi="Times New Roman"/>
          <w:sz w:val="28"/>
          <w:szCs w:val="28"/>
        </w:rPr>
        <w:br/>
        <w:t xml:space="preserve">и стимулирует продвижение готовой продукции. Помимо выполнения функций защиты товара от повреждений, охраны его количества и качества, удобства транспортировки, она должна отвечать эстетическим требованиям </w:t>
      </w:r>
      <w:r w:rsidRPr="00D73E06">
        <w:rPr>
          <w:rFonts w:ascii="Times New Roman" w:hAnsi="Times New Roman"/>
          <w:sz w:val="28"/>
          <w:szCs w:val="28"/>
        </w:rPr>
        <w:br/>
        <w:t>и не загрязнять окружающую среду.</w:t>
      </w:r>
    </w:p>
    <w:p w:rsidR="00C75393" w:rsidRDefault="00C75393" w:rsidP="00DC3FA2">
      <w:pPr>
        <w:spacing w:before="240" w:line="360" w:lineRule="auto"/>
        <w:jc w:val="both"/>
        <w:rPr>
          <w:rFonts w:ascii="Times New Roman" w:hAnsi="Times New Roman"/>
          <w:sz w:val="28"/>
          <w:szCs w:val="28"/>
        </w:rPr>
      </w:pPr>
    </w:p>
    <w:p w:rsidR="0070022E" w:rsidRDefault="0070022E" w:rsidP="0070022E">
      <w:pPr>
        <w:rPr>
          <w:rFonts w:ascii="Times New Roman" w:hAnsi="Times New Roman"/>
          <w:sz w:val="28"/>
          <w:szCs w:val="28"/>
        </w:rPr>
      </w:pPr>
    </w:p>
    <w:p w:rsidR="00C75393" w:rsidRDefault="00C75393" w:rsidP="0070022E">
      <w:pPr>
        <w:rPr>
          <w:rFonts w:ascii="Times New Roman" w:hAnsi="Times New Roman"/>
          <w:sz w:val="28"/>
          <w:szCs w:val="28"/>
        </w:rPr>
      </w:pPr>
    </w:p>
    <w:p w:rsidR="0070022E" w:rsidRPr="0070022E" w:rsidRDefault="00387179" w:rsidP="00B425CE">
      <w:pPr>
        <w:spacing w:line="360" w:lineRule="auto"/>
        <w:jc w:val="center"/>
        <w:rPr>
          <w:rFonts w:ascii="Times New Roman" w:hAnsi="Times New Roman"/>
          <w:b/>
          <w:sz w:val="32"/>
          <w:szCs w:val="32"/>
        </w:rPr>
      </w:pPr>
      <w:r>
        <w:rPr>
          <w:rFonts w:ascii="Times New Roman" w:hAnsi="Times New Roman"/>
          <w:b/>
          <w:sz w:val="32"/>
          <w:szCs w:val="32"/>
        </w:rPr>
        <w:t xml:space="preserve">2. </w:t>
      </w:r>
      <w:r w:rsidR="0070022E" w:rsidRPr="0070022E">
        <w:rPr>
          <w:rFonts w:ascii="Times New Roman" w:hAnsi="Times New Roman"/>
          <w:b/>
          <w:sz w:val="32"/>
          <w:szCs w:val="32"/>
        </w:rPr>
        <w:t>Модели покупательского поведения</w:t>
      </w:r>
    </w:p>
    <w:p w:rsidR="00F47E9E" w:rsidRPr="00F47E9E" w:rsidRDefault="00F47E9E" w:rsidP="00F47E9E">
      <w:pPr>
        <w:pStyle w:val="a9"/>
        <w:spacing w:before="0" w:beforeAutospacing="0" w:after="0" w:afterAutospacing="0" w:line="360" w:lineRule="auto"/>
        <w:ind w:firstLine="900"/>
        <w:jc w:val="both"/>
        <w:rPr>
          <w:sz w:val="28"/>
          <w:szCs w:val="28"/>
        </w:rPr>
      </w:pPr>
      <w:r w:rsidRPr="00F47E9E">
        <w:rPr>
          <w:sz w:val="28"/>
          <w:szCs w:val="28"/>
        </w:rPr>
        <w:t>Фирма, разобравшаяся в том, как реагируют потребители на различные характеристики товара, цены, рекламные аргументы и т.п., будет иметь большое преимущество перед конкурентами. Именно поэтому тратится так много времени и усилий на исследование зависимостей между побудительными факторами маркетинга и ответной реакцией потребителей.</w:t>
      </w:r>
    </w:p>
    <w:p w:rsidR="00F47E9E" w:rsidRDefault="00F47E9E" w:rsidP="00F47E9E">
      <w:pPr>
        <w:pStyle w:val="a9"/>
        <w:spacing w:before="0" w:beforeAutospacing="0" w:after="0" w:afterAutospacing="0" w:line="360" w:lineRule="auto"/>
        <w:ind w:firstLine="900"/>
        <w:jc w:val="both"/>
        <w:rPr>
          <w:sz w:val="28"/>
          <w:szCs w:val="28"/>
        </w:rPr>
      </w:pPr>
      <w:r>
        <w:rPr>
          <w:sz w:val="28"/>
          <w:szCs w:val="28"/>
        </w:rPr>
        <w:t>На рис. 2</w:t>
      </w:r>
      <w:r w:rsidRPr="00F47E9E">
        <w:rPr>
          <w:sz w:val="28"/>
          <w:szCs w:val="28"/>
        </w:rPr>
        <w:t xml:space="preserve"> представлена модель покупательского поведения.</w:t>
      </w:r>
    </w:p>
    <w:p w:rsidR="00033A05" w:rsidRPr="00F47E9E" w:rsidRDefault="00033A05" w:rsidP="00F47E9E">
      <w:pPr>
        <w:pStyle w:val="a9"/>
        <w:spacing w:before="0" w:beforeAutospacing="0" w:after="0" w:afterAutospacing="0" w:line="360" w:lineRule="auto"/>
        <w:ind w:firstLine="900"/>
        <w:jc w:val="both"/>
        <w:rPr>
          <w:sz w:val="28"/>
          <w:szCs w:val="28"/>
        </w:rPr>
      </w:pPr>
    </w:p>
    <w:p w:rsidR="00F47E9E" w:rsidRPr="00F47E9E" w:rsidRDefault="007A343A" w:rsidP="00F47E9E">
      <w:pPr>
        <w:pStyle w:val="a9"/>
        <w:spacing w:before="0" w:beforeAutospacing="0" w:after="0" w:afterAutospacing="0"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7.25pt;height:269.25pt">
            <v:imagedata r:id="rId7" o:title=""/>
          </v:shape>
        </w:pict>
      </w:r>
    </w:p>
    <w:p w:rsidR="00F47E9E" w:rsidRDefault="00F47E9E" w:rsidP="00F47E9E">
      <w:pPr>
        <w:pStyle w:val="a9"/>
        <w:spacing w:before="0" w:beforeAutospacing="0" w:after="0" w:afterAutospacing="0" w:line="360" w:lineRule="auto"/>
        <w:jc w:val="center"/>
        <w:rPr>
          <w:sz w:val="28"/>
          <w:szCs w:val="28"/>
        </w:rPr>
      </w:pPr>
      <w:r>
        <w:rPr>
          <w:sz w:val="28"/>
          <w:szCs w:val="28"/>
        </w:rPr>
        <w:t>Рис. 2</w:t>
      </w:r>
      <w:r w:rsidRPr="00F47E9E">
        <w:rPr>
          <w:sz w:val="28"/>
          <w:szCs w:val="28"/>
        </w:rPr>
        <w:t xml:space="preserve"> </w:t>
      </w:r>
      <w:r w:rsidR="002572BA">
        <w:rPr>
          <w:sz w:val="28"/>
          <w:szCs w:val="28"/>
        </w:rPr>
        <w:t xml:space="preserve">  </w:t>
      </w:r>
      <w:r w:rsidRPr="00F47E9E">
        <w:rPr>
          <w:sz w:val="28"/>
          <w:szCs w:val="28"/>
        </w:rPr>
        <w:t>Модель покупательского поведения</w:t>
      </w:r>
    </w:p>
    <w:p w:rsidR="00033A05" w:rsidRPr="00F47E9E" w:rsidRDefault="00033A05" w:rsidP="00F47E9E">
      <w:pPr>
        <w:pStyle w:val="a9"/>
        <w:spacing w:before="0" w:beforeAutospacing="0" w:after="0" w:afterAutospacing="0" w:line="360" w:lineRule="auto"/>
        <w:jc w:val="center"/>
        <w:rPr>
          <w:sz w:val="28"/>
          <w:szCs w:val="28"/>
        </w:rPr>
      </w:pPr>
    </w:p>
    <w:p w:rsidR="00F47E9E" w:rsidRPr="00F47E9E" w:rsidRDefault="00F47E9E" w:rsidP="00F47E9E">
      <w:pPr>
        <w:pStyle w:val="a9"/>
        <w:spacing w:before="0" w:beforeAutospacing="0" w:after="0" w:afterAutospacing="0" w:line="360" w:lineRule="auto"/>
        <w:ind w:firstLine="900"/>
        <w:jc w:val="both"/>
        <w:rPr>
          <w:sz w:val="28"/>
          <w:szCs w:val="28"/>
        </w:rPr>
      </w:pPr>
      <w:r w:rsidRPr="00F47E9E">
        <w:rPr>
          <w:sz w:val="28"/>
          <w:szCs w:val="28"/>
        </w:rPr>
        <w:t xml:space="preserve">Задача продавца – понять, что происходит в "черном ящике" сознания потребителя. </w:t>
      </w:r>
      <w:r w:rsidRPr="00E54BDA">
        <w:rPr>
          <w:sz w:val="28"/>
          <w:szCs w:val="28"/>
        </w:rPr>
        <w:t>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покупательского решения, от которого зависит результат.</w:t>
      </w:r>
    </w:p>
    <w:p w:rsidR="00F47E9E" w:rsidRDefault="00F47E9E" w:rsidP="00B40F76">
      <w:pPr>
        <w:pStyle w:val="a9"/>
        <w:spacing w:before="0" w:beforeAutospacing="0" w:after="0" w:afterAutospacing="0" w:line="360" w:lineRule="auto"/>
        <w:ind w:firstLine="900"/>
        <w:jc w:val="both"/>
        <w:rPr>
          <w:sz w:val="28"/>
          <w:szCs w:val="28"/>
        </w:rPr>
      </w:pPr>
      <w:r w:rsidRPr="00F47E9E">
        <w:rPr>
          <w:sz w:val="28"/>
          <w:szCs w:val="28"/>
        </w:rPr>
        <w:t>На поведение покупателя при покупке товара большое влияние оказывают факторы культурного, социального, личного и психо</w:t>
      </w:r>
      <w:r>
        <w:rPr>
          <w:sz w:val="28"/>
          <w:szCs w:val="28"/>
        </w:rPr>
        <w:t>логического характера (рис. 3</w:t>
      </w:r>
      <w:r w:rsidRPr="00F47E9E">
        <w:rPr>
          <w:sz w:val="28"/>
          <w:szCs w:val="28"/>
        </w:rPr>
        <w:t>).</w:t>
      </w:r>
      <w:r w:rsidR="00B40F76">
        <w:rPr>
          <w:sz w:val="28"/>
          <w:szCs w:val="28"/>
        </w:rPr>
        <w:t xml:space="preserve"> </w:t>
      </w:r>
      <w:r w:rsidRPr="00F47E9E">
        <w:rPr>
          <w:sz w:val="28"/>
          <w:szCs w:val="28"/>
        </w:rPr>
        <w:t>В своем большинстве это факторы, не поддающиеся контролю со стороны продавца, но их обязательно следует принимать в расчет.</w:t>
      </w:r>
    </w:p>
    <w:p w:rsidR="00033A05" w:rsidRPr="00F47E9E" w:rsidRDefault="00033A05" w:rsidP="00B40F76">
      <w:pPr>
        <w:pStyle w:val="a9"/>
        <w:spacing w:before="0" w:beforeAutospacing="0" w:after="0" w:afterAutospacing="0" w:line="360" w:lineRule="auto"/>
        <w:ind w:firstLine="900"/>
        <w:jc w:val="both"/>
        <w:rPr>
          <w:sz w:val="28"/>
          <w:szCs w:val="28"/>
        </w:rPr>
      </w:pPr>
    </w:p>
    <w:p w:rsidR="00F47E9E" w:rsidRDefault="007A343A" w:rsidP="00F47E9E">
      <w:pPr>
        <w:pStyle w:val="a9"/>
        <w:jc w:val="center"/>
      </w:pPr>
      <w:r>
        <w:pict>
          <v:shape id="_x0000_i1031" type="#_x0000_t75" style="width:403.5pt;height:387pt">
            <v:imagedata r:id="rId8" o:title=""/>
          </v:shape>
        </w:pict>
      </w:r>
    </w:p>
    <w:p w:rsidR="00F47E9E" w:rsidRDefault="00F47E9E" w:rsidP="00F47E9E">
      <w:pPr>
        <w:pStyle w:val="a9"/>
        <w:jc w:val="center"/>
        <w:rPr>
          <w:sz w:val="28"/>
          <w:szCs w:val="28"/>
        </w:rPr>
      </w:pPr>
      <w:r>
        <w:rPr>
          <w:sz w:val="28"/>
          <w:szCs w:val="28"/>
        </w:rPr>
        <w:t>Рис. 3</w:t>
      </w:r>
      <w:r w:rsidR="002572BA">
        <w:rPr>
          <w:sz w:val="28"/>
          <w:szCs w:val="28"/>
        </w:rPr>
        <w:t xml:space="preserve"> </w:t>
      </w:r>
      <w:r>
        <w:rPr>
          <w:sz w:val="28"/>
          <w:szCs w:val="28"/>
        </w:rPr>
        <w:t xml:space="preserve"> </w:t>
      </w:r>
      <w:r w:rsidRPr="00F47E9E">
        <w:rPr>
          <w:sz w:val="28"/>
          <w:szCs w:val="28"/>
        </w:rPr>
        <w:t>Факторы, влияющие на покупательское поведение</w:t>
      </w:r>
    </w:p>
    <w:p w:rsidR="00033A05" w:rsidRPr="00F47E9E" w:rsidRDefault="00033A05" w:rsidP="00F47E9E">
      <w:pPr>
        <w:pStyle w:val="a9"/>
        <w:jc w:val="center"/>
        <w:rPr>
          <w:sz w:val="28"/>
          <w:szCs w:val="28"/>
        </w:rPr>
      </w:pPr>
    </w:p>
    <w:p w:rsid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Процесс моделирования конечного потребителя осуществл</w:t>
      </w:r>
      <w:r w:rsidR="00033A05">
        <w:rPr>
          <w:rFonts w:ascii="Times New Roman" w:hAnsi="Times New Roman"/>
          <w:sz w:val="28"/>
          <w:szCs w:val="28"/>
        </w:rPr>
        <w:t>яется в несколько этапов (рис. 4</w:t>
      </w:r>
      <w:r w:rsidRPr="00B40F76">
        <w:rPr>
          <w:rFonts w:ascii="Times New Roman" w:hAnsi="Times New Roman"/>
          <w:sz w:val="28"/>
          <w:szCs w:val="28"/>
        </w:rPr>
        <w:t>). На первом этапе исследуются возникновение и осознание потребности в том или ином товаре. Потребителями могут быть семья, домашнее хозяйство, отдельная личность. Товары также различаются по характеру потребления: единовременного и длительного пользования; по настоятельности потребности в них (повседневного, периодического, редкого спроса). Для оценки (измерения) потребности, потребления и спроса в маркетинге широко используются приемы и методы теории «предельной полезности», эластичности спроса, современного бихевиоризма и др.</w:t>
      </w:r>
    </w:p>
    <w:p w:rsidR="00033A05" w:rsidRPr="00B40F76" w:rsidRDefault="00033A05" w:rsidP="00B40F76">
      <w:pPr>
        <w:spacing w:after="0" w:line="360" w:lineRule="auto"/>
        <w:ind w:firstLine="900"/>
        <w:jc w:val="both"/>
        <w:rPr>
          <w:rFonts w:ascii="Times New Roman" w:hAnsi="Times New Roman"/>
          <w:sz w:val="28"/>
          <w:szCs w:val="28"/>
        </w:rPr>
      </w:pPr>
    </w:p>
    <w:p w:rsidR="00B40F76" w:rsidRPr="00B40F76" w:rsidRDefault="007A343A" w:rsidP="00B40F76">
      <w:pPr>
        <w:spacing w:after="0" w:line="360" w:lineRule="auto"/>
        <w:ind w:left="567" w:right="-3969" w:firstLine="900"/>
        <w:rPr>
          <w:rFonts w:ascii="Times New Roman" w:hAnsi="Times New Roman"/>
          <w:sz w:val="28"/>
          <w:szCs w:val="28"/>
        </w:rPr>
      </w:pPr>
      <w:r>
        <w:rPr>
          <w:rFonts w:ascii="Times New Roman" w:hAnsi="Times New Roman"/>
          <w:noProof/>
          <w:sz w:val="28"/>
          <w:szCs w:val="28"/>
          <w:lang w:eastAsia="zh-CN"/>
        </w:rPr>
        <w:pict>
          <v:rect id="_x0000_s1040" style="position:absolute;left:0;text-align:left;margin-left:135pt;margin-top:10pt;width:234pt;height:25.1pt;z-index:251646976">
            <v:textbox style="mso-next-textbox:#_x0000_s1040">
              <w:txbxContent>
                <w:p w:rsidR="00B40F76" w:rsidRPr="00033A05" w:rsidRDefault="00B40F76" w:rsidP="00B40F76">
                  <w:pPr>
                    <w:jc w:val="center"/>
                    <w:rPr>
                      <w:rFonts w:ascii="Times New Roman" w:hAnsi="Times New Roman"/>
                      <w:sz w:val="24"/>
                      <w:szCs w:val="24"/>
                    </w:rPr>
                  </w:pPr>
                  <w:r w:rsidRPr="00033A05">
                    <w:rPr>
                      <w:rFonts w:ascii="Times New Roman" w:hAnsi="Times New Roman"/>
                      <w:sz w:val="24"/>
                      <w:szCs w:val="24"/>
                    </w:rPr>
                    <w:t>Осознание потребности</w:t>
                  </w:r>
                </w:p>
              </w:txbxContent>
            </v:textbox>
          </v:rect>
        </w:pict>
      </w:r>
    </w:p>
    <w:p w:rsidR="00B40F76" w:rsidRPr="00B40F76" w:rsidRDefault="007A343A" w:rsidP="00B40F76">
      <w:pPr>
        <w:spacing w:after="0" w:line="360" w:lineRule="auto"/>
        <w:ind w:left="567" w:right="-3969" w:firstLine="900"/>
        <w:rPr>
          <w:rFonts w:ascii="Times New Roman" w:hAnsi="Times New Roman"/>
          <w:sz w:val="28"/>
          <w:szCs w:val="28"/>
        </w:rPr>
      </w:pPr>
      <w:r>
        <w:rPr>
          <w:rFonts w:ascii="Times New Roman" w:hAnsi="Times New Roman"/>
          <w:noProof/>
          <w:sz w:val="28"/>
          <w:szCs w:val="28"/>
          <w:lang w:eastAsia="zh-CN"/>
        </w:rPr>
        <w:pict>
          <v:line id="_x0000_s1044" style="position:absolute;left:0;text-align:left;z-index:251651072" from="252pt,11.4pt" to="252pt,29.4pt">
            <v:stroke endarrow="block"/>
          </v:line>
        </w:pict>
      </w:r>
    </w:p>
    <w:p w:rsidR="00B40F76" w:rsidRPr="00B40F76" w:rsidRDefault="007A343A" w:rsidP="00B40F76">
      <w:pPr>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rect id="_x0000_s1041" style="position:absolute;left:0;text-align:left;margin-left:135pt;margin-top:5.25pt;width:234pt;height:26.15pt;z-index:251648000">
            <v:textbox style="mso-next-textbox:#_x0000_s1041">
              <w:txbxContent>
                <w:p w:rsidR="00B40F76" w:rsidRPr="00033A05" w:rsidRDefault="00B40F76" w:rsidP="00B40F76">
                  <w:pPr>
                    <w:jc w:val="center"/>
                    <w:rPr>
                      <w:rFonts w:ascii="Times New Roman" w:hAnsi="Times New Roman"/>
                      <w:sz w:val="24"/>
                      <w:szCs w:val="24"/>
                    </w:rPr>
                  </w:pPr>
                  <w:r w:rsidRPr="00033A05">
                    <w:rPr>
                      <w:rFonts w:ascii="Times New Roman" w:hAnsi="Times New Roman"/>
                      <w:sz w:val="24"/>
                      <w:szCs w:val="24"/>
                    </w:rPr>
                    <w:t>Поиск и оценка информации</w:t>
                  </w:r>
                </w:p>
              </w:txbxContent>
            </v:textbox>
          </v:rect>
        </w:pict>
      </w:r>
    </w:p>
    <w:p w:rsidR="00B40F76" w:rsidRPr="00B40F76" w:rsidRDefault="007A343A" w:rsidP="00B40F76">
      <w:pPr>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line id="_x0000_s1045" style="position:absolute;left:0;text-align:left;flip:x;z-index:251652096" from="252pt,13.25pt" to="252pt,33.9pt">
            <v:stroke endarrow="block"/>
          </v:line>
        </w:pict>
      </w:r>
    </w:p>
    <w:p w:rsidR="00B40F76" w:rsidRPr="00B40F76" w:rsidRDefault="007A343A" w:rsidP="00B40F76">
      <w:pPr>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rect id="_x0000_s1042" style="position:absolute;left:0;text-align:left;margin-left:135pt;margin-top:10.95pt;width:234pt;height:24.95pt;z-index:251649024">
            <v:textbox style="mso-next-textbox:#_x0000_s1042">
              <w:txbxContent>
                <w:p w:rsidR="00B40F76" w:rsidRPr="00033A05" w:rsidRDefault="00B40F76" w:rsidP="00B40F76">
                  <w:pPr>
                    <w:jc w:val="center"/>
                    <w:rPr>
                      <w:rFonts w:ascii="Times New Roman" w:hAnsi="Times New Roman"/>
                      <w:sz w:val="24"/>
                      <w:szCs w:val="24"/>
                    </w:rPr>
                  </w:pPr>
                  <w:r w:rsidRPr="00033A05">
                    <w:rPr>
                      <w:rFonts w:ascii="Times New Roman" w:hAnsi="Times New Roman"/>
                      <w:sz w:val="24"/>
                      <w:szCs w:val="24"/>
                    </w:rPr>
                    <w:t>Принятие решения о покупке</w:t>
                  </w:r>
                </w:p>
              </w:txbxContent>
            </v:textbox>
          </v:rect>
        </w:pict>
      </w:r>
    </w:p>
    <w:p w:rsidR="00B40F76" w:rsidRPr="00B40F76" w:rsidRDefault="007A343A" w:rsidP="00B40F76">
      <w:pPr>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line id="_x0000_s1046" style="position:absolute;left:0;text-align:left;z-index:251653120" from="252pt,17.75pt" to="252pt,35.75pt">
            <v:stroke endarrow="block"/>
          </v:line>
        </w:pict>
      </w:r>
    </w:p>
    <w:p w:rsidR="00B40F76" w:rsidRPr="00B40F76" w:rsidRDefault="007A343A" w:rsidP="00B40F76">
      <w:pPr>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rect id="_x0000_s1043" style="position:absolute;left:0;text-align:left;margin-left:135pt;margin-top:16.65pt;width:234pt;height:22.65pt;z-index:251650048">
            <v:textbox style="mso-next-textbox:#_x0000_s1043">
              <w:txbxContent>
                <w:p w:rsidR="00B40F76" w:rsidRPr="00033A05" w:rsidRDefault="00B40F76" w:rsidP="00B40F76">
                  <w:pPr>
                    <w:jc w:val="center"/>
                    <w:rPr>
                      <w:rFonts w:ascii="Times New Roman" w:hAnsi="Times New Roman"/>
                      <w:sz w:val="24"/>
                      <w:szCs w:val="24"/>
                    </w:rPr>
                  </w:pPr>
                  <w:r w:rsidRPr="00033A05">
                    <w:rPr>
                      <w:rFonts w:ascii="Times New Roman" w:hAnsi="Times New Roman"/>
                      <w:sz w:val="24"/>
                      <w:szCs w:val="24"/>
                    </w:rPr>
                    <w:t>Оценка правильности выбора</w:t>
                  </w:r>
                </w:p>
              </w:txbxContent>
            </v:textbox>
          </v:rect>
        </w:pict>
      </w:r>
    </w:p>
    <w:p w:rsidR="00B40F76" w:rsidRPr="00B40F76" w:rsidRDefault="00B40F76" w:rsidP="00B40F76">
      <w:pPr>
        <w:spacing w:after="0" w:line="360" w:lineRule="auto"/>
        <w:ind w:left="-284" w:right="-3969" w:firstLine="900"/>
        <w:rPr>
          <w:rFonts w:ascii="Times New Roman" w:hAnsi="Times New Roman"/>
          <w:sz w:val="28"/>
          <w:szCs w:val="28"/>
        </w:rPr>
      </w:pPr>
    </w:p>
    <w:p w:rsidR="00B40F76" w:rsidRPr="00B40F76" w:rsidRDefault="00033A05" w:rsidP="00B40F76">
      <w:pPr>
        <w:spacing w:after="0" w:line="360" w:lineRule="auto"/>
        <w:ind w:firstLine="900"/>
        <w:jc w:val="center"/>
        <w:rPr>
          <w:rFonts w:ascii="Times New Roman" w:hAnsi="Times New Roman"/>
          <w:sz w:val="28"/>
          <w:szCs w:val="28"/>
        </w:rPr>
      </w:pPr>
      <w:r>
        <w:rPr>
          <w:rFonts w:ascii="Times New Roman" w:hAnsi="Times New Roman"/>
          <w:sz w:val="28"/>
          <w:szCs w:val="28"/>
        </w:rPr>
        <w:t xml:space="preserve">Рис. 4 </w:t>
      </w:r>
      <w:r w:rsidR="00B40F76" w:rsidRPr="00B40F76">
        <w:rPr>
          <w:rFonts w:ascii="Times New Roman" w:hAnsi="Times New Roman"/>
          <w:sz w:val="28"/>
          <w:szCs w:val="28"/>
        </w:rPr>
        <w:t xml:space="preserve"> Модели поведения конечного потребителя (по Ф.Котлеру)</w:t>
      </w:r>
    </w:p>
    <w:p w:rsidR="00B40F76" w:rsidRPr="00B40F76" w:rsidRDefault="00B40F76" w:rsidP="00B40F76">
      <w:pPr>
        <w:spacing w:after="0" w:line="360" w:lineRule="auto"/>
        <w:ind w:firstLine="900"/>
        <w:rPr>
          <w:rFonts w:ascii="Times New Roman" w:hAnsi="Times New Roman"/>
          <w:sz w:val="28"/>
          <w:szCs w:val="28"/>
        </w:rPr>
      </w:pP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Следующим шагом является моделирование процесса поиска и оценки информации о товаре. Используются различные каналы информации о товаре: персональные (семьи, друзья), коммерческие (реклама, продавцы, упаковка), публичные (средства массовой информации), эмпирические (опыт, испытания).</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Важным шагом в моделировании поведения конечного потребителя на рынке является этап принятия решения о покупке. Покупка — это всегда компромисс, ожидаемый риск. Одним из методических подходов в решении данной задачи служ</w:t>
      </w:r>
      <w:r w:rsidR="00033A05">
        <w:rPr>
          <w:rFonts w:ascii="Times New Roman" w:hAnsi="Times New Roman"/>
          <w:sz w:val="28"/>
          <w:szCs w:val="28"/>
        </w:rPr>
        <w:t>ит «модель черного ящика» (рис. 5</w:t>
      </w:r>
      <w:r w:rsidRPr="00B40F76">
        <w:rPr>
          <w:rFonts w:ascii="Times New Roman" w:hAnsi="Times New Roman"/>
          <w:sz w:val="28"/>
          <w:szCs w:val="28"/>
        </w:rPr>
        <w:t>). При моделировании принятия решения о покупке «черный ящик» рассматривается как набор определенных стимулов, под воздействием которых происходит принятие решения о покупке. Это стимулы внутреннего характера (физические и духовные потребности, стремление к самоутверждению, склонность к экономии) и стимулы внешнего характера (групповые интересы, обычаи, традиции).</w:t>
      </w:r>
    </w:p>
    <w:p w:rsidR="009B09E9" w:rsidRDefault="009B09E9" w:rsidP="009B09E9">
      <w:pPr>
        <w:jc w:val="both"/>
      </w:pPr>
    </w:p>
    <w:tbl>
      <w:tblPr>
        <w:tblStyle w:val="ac"/>
        <w:tblpPr w:leftFromText="180" w:rightFromText="180" w:vertAnchor="text" w:horzAnchor="margin" w:tblpXSpec="center" w:tblpY="512"/>
        <w:tblW w:w="0" w:type="auto"/>
        <w:tblLook w:val="01E0" w:firstRow="1" w:lastRow="1" w:firstColumn="1" w:lastColumn="1" w:noHBand="0" w:noVBand="0"/>
      </w:tblPr>
      <w:tblGrid>
        <w:gridCol w:w="1831"/>
        <w:gridCol w:w="1665"/>
      </w:tblGrid>
      <w:tr w:rsidR="009B09E9">
        <w:trPr>
          <w:trHeight w:val="530"/>
        </w:trPr>
        <w:tc>
          <w:tcPr>
            <w:tcW w:w="3420" w:type="dxa"/>
            <w:gridSpan w:val="2"/>
          </w:tcPr>
          <w:p w:rsidR="009B09E9" w:rsidRPr="009B09E9" w:rsidRDefault="009B09E9" w:rsidP="009B09E9">
            <w:pPr>
              <w:jc w:val="center"/>
              <w:rPr>
                <w:sz w:val="24"/>
                <w:szCs w:val="24"/>
              </w:rPr>
            </w:pPr>
            <w:r w:rsidRPr="009B09E9">
              <w:rPr>
                <w:sz w:val="24"/>
                <w:szCs w:val="24"/>
              </w:rPr>
              <w:t>«ЧЕРНЫЙ ЯЩИК»</w:t>
            </w:r>
          </w:p>
        </w:tc>
      </w:tr>
      <w:tr w:rsidR="009B09E9">
        <w:trPr>
          <w:trHeight w:val="527"/>
        </w:trPr>
        <w:tc>
          <w:tcPr>
            <w:tcW w:w="3420" w:type="dxa"/>
            <w:gridSpan w:val="2"/>
          </w:tcPr>
          <w:p w:rsidR="009B09E9" w:rsidRPr="009B09E9" w:rsidRDefault="009B09E9" w:rsidP="009B09E9">
            <w:pPr>
              <w:jc w:val="center"/>
              <w:rPr>
                <w:sz w:val="24"/>
                <w:szCs w:val="24"/>
              </w:rPr>
            </w:pPr>
            <w:r w:rsidRPr="009B09E9">
              <w:rPr>
                <w:sz w:val="24"/>
                <w:szCs w:val="24"/>
              </w:rPr>
              <w:t>Стимул</w:t>
            </w:r>
          </w:p>
        </w:tc>
      </w:tr>
      <w:tr w:rsidR="009B09E9">
        <w:trPr>
          <w:trHeight w:val="714"/>
        </w:trPr>
        <w:tc>
          <w:tcPr>
            <w:tcW w:w="1831" w:type="dxa"/>
          </w:tcPr>
          <w:p w:rsidR="009B09E9" w:rsidRPr="009B09E9" w:rsidRDefault="009B09E9" w:rsidP="009B09E9">
            <w:pPr>
              <w:spacing w:after="0" w:line="360" w:lineRule="auto"/>
              <w:jc w:val="both"/>
              <w:rPr>
                <w:sz w:val="24"/>
                <w:szCs w:val="24"/>
              </w:rPr>
            </w:pPr>
            <w:r w:rsidRPr="009B09E9">
              <w:rPr>
                <w:sz w:val="24"/>
                <w:szCs w:val="24"/>
              </w:rPr>
              <w:t>Внутреннего</w:t>
            </w:r>
          </w:p>
          <w:p w:rsidR="009B09E9" w:rsidRPr="009B09E9" w:rsidRDefault="009B09E9" w:rsidP="009B09E9">
            <w:pPr>
              <w:spacing w:after="0" w:line="360" w:lineRule="auto"/>
              <w:jc w:val="both"/>
              <w:rPr>
                <w:sz w:val="24"/>
                <w:szCs w:val="24"/>
              </w:rPr>
            </w:pPr>
            <w:r w:rsidRPr="009B09E9">
              <w:rPr>
                <w:sz w:val="24"/>
                <w:szCs w:val="24"/>
              </w:rPr>
              <w:t>характера</w:t>
            </w:r>
          </w:p>
        </w:tc>
        <w:tc>
          <w:tcPr>
            <w:tcW w:w="1589" w:type="dxa"/>
          </w:tcPr>
          <w:p w:rsidR="009B09E9" w:rsidRPr="009B09E9" w:rsidRDefault="009B09E9" w:rsidP="009B09E9">
            <w:pPr>
              <w:spacing w:after="0" w:line="360" w:lineRule="auto"/>
              <w:jc w:val="both"/>
              <w:rPr>
                <w:sz w:val="24"/>
                <w:szCs w:val="24"/>
              </w:rPr>
            </w:pPr>
            <w:r w:rsidRPr="009B09E9">
              <w:rPr>
                <w:sz w:val="24"/>
                <w:szCs w:val="24"/>
              </w:rPr>
              <w:t>Внешнего</w:t>
            </w:r>
          </w:p>
          <w:p w:rsidR="009B09E9" w:rsidRPr="009B09E9" w:rsidRDefault="009B09E9" w:rsidP="009B09E9">
            <w:pPr>
              <w:spacing w:after="0" w:line="360" w:lineRule="auto"/>
              <w:jc w:val="both"/>
              <w:rPr>
                <w:sz w:val="24"/>
                <w:szCs w:val="24"/>
              </w:rPr>
            </w:pPr>
            <w:r w:rsidRPr="009B09E9">
              <w:rPr>
                <w:sz w:val="24"/>
                <w:szCs w:val="24"/>
              </w:rPr>
              <w:t>характера</w:t>
            </w:r>
          </w:p>
        </w:tc>
      </w:tr>
      <w:tr w:rsidR="009B09E9">
        <w:trPr>
          <w:trHeight w:val="1425"/>
        </w:trPr>
        <w:tc>
          <w:tcPr>
            <w:tcW w:w="1831" w:type="dxa"/>
          </w:tcPr>
          <w:p w:rsidR="009B09E9" w:rsidRPr="009B09E9" w:rsidRDefault="009B09E9" w:rsidP="009B09E9">
            <w:pPr>
              <w:spacing w:after="0" w:line="360" w:lineRule="auto"/>
              <w:jc w:val="both"/>
              <w:rPr>
                <w:sz w:val="24"/>
                <w:szCs w:val="24"/>
              </w:rPr>
            </w:pPr>
            <w:r w:rsidRPr="009B09E9">
              <w:rPr>
                <w:sz w:val="24"/>
                <w:szCs w:val="24"/>
              </w:rPr>
              <w:t>Уровень</w:t>
            </w:r>
          </w:p>
          <w:p w:rsidR="009B09E9" w:rsidRPr="009B09E9" w:rsidRDefault="009B09E9" w:rsidP="009B09E9">
            <w:pPr>
              <w:spacing w:after="0" w:line="360" w:lineRule="auto"/>
              <w:jc w:val="both"/>
              <w:rPr>
                <w:sz w:val="24"/>
                <w:szCs w:val="24"/>
              </w:rPr>
            </w:pPr>
            <w:r w:rsidRPr="009B09E9">
              <w:rPr>
                <w:sz w:val="24"/>
                <w:szCs w:val="24"/>
              </w:rPr>
              <w:t>развития,</w:t>
            </w:r>
          </w:p>
          <w:p w:rsidR="009B09E9" w:rsidRPr="009B09E9" w:rsidRDefault="009B09E9" w:rsidP="009B09E9">
            <w:pPr>
              <w:spacing w:after="0" w:line="360" w:lineRule="auto"/>
              <w:jc w:val="both"/>
              <w:rPr>
                <w:sz w:val="24"/>
                <w:szCs w:val="24"/>
              </w:rPr>
            </w:pPr>
          </w:p>
          <w:p w:rsidR="009B09E9" w:rsidRPr="009B09E9" w:rsidRDefault="009B09E9" w:rsidP="009B09E9">
            <w:pPr>
              <w:spacing w:after="0" w:line="360" w:lineRule="auto"/>
              <w:jc w:val="both"/>
              <w:rPr>
                <w:sz w:val="24"/>
                <w:szCs w:val="24"/>
              </w:rPr>
            </w:pPr>
            <w:r w:rsidRPr="009B09E9">
              <w:rPr>
                <w:sz w:val="24"/>
                <w:szCs w:val="24"/>
              </w:rPr>
              <w:t>стремление к самоутверж-дению,</w:t>
            </w:r>
          </w:p>
          <w:p w:rsidR="009B09E9" w:rsidRPr="009B09E9" w:rsidRDefault="009B09E9" w:rsidP="009B09E9">
            <w:pPr>
              <w:spacing w:after="0" w:line="360" w:lineRule="auto"/>
              <w:jc w:val="both"/>
              <w:rPr>
                <w:sz w:val="24"/>
                <w:szCs w:val="24"/>
              </w:rPr>
            </w:pPr>
          </w:p>
          <w:p w:rsidR="009B09E9" w:rsidRPr="009B09E9" w:rsidRDefault="009B09E9" w:rsidP="009B09E9">
            <w:pPr>
              <w:spacing w:after="0" w:line="360" w:lineRule="auto"/>
              <w:jc w:val="both"/>
              <w:rPr>
                <w:sz w:val="24"/>
                <w:szCs w:val="24"/>
              </w:rPr>
            </w:pPr>
            <w:r w:rsidRPr="009B09E9">
              <w:rPr>
                <w:sz w:val="24"/>
                <w:szCs w:val="24"/>
              </w:rPr>
              <w:t>склонность к</w:t>
            </w:r>
          </w:p>
          <w:p w:rsidR="009B09E9" w:rsidRDefault="009B09E9" w:rsidP="009B09E9">
            <w:pPr>
              <w:spacing w:after="0" w:line="360" w:lineRule="auto"/>
              <w:jc w:val="both"/>
            </w:pPr>
            <w:r w:rsidRPr="009B09E9">
              <w:rPr>
                <w:sz w:val="24"/>
                <w:szCs w:val="24"/>
              </w:rPr>
              <w:t>экономии</w:t>
            </w:r>
          </w:p>
        </w:tc>
        <w:tc>
          <w:tcPr>
            <w:tcW w:w="1589" w:type="dxa"/>
          </w:tcPr>
          <w:p w:rsidR="009B09E9" w:rsidRPr="009B09E9" w:rsidRDefault="009B09E9" w:rsidP="009B09E9">
            <w:pPr>
              <w:spacing w:after="0" w:line="360" w:lineRule="auto"/>
              <w:jc w:val="both"/>
              <w:rPr>
                <w:sz w:val="24"/>
                <w:szCs w:val="24"/>
              </w:rPr>
            </w:pPr>
            <w:r w:rsidRPr="009B09E9">
              <w:rPr>
                <w:sz w:val="24"/>
                <w:szCs w:val="24"/>
              </w:rPr>
              <w:t>Традиции и обычаи,</w:t>
            </w:r>
          </w:p>
          <w:p w:rsidR="009B09E9" w:rsidRPr="009B09E9" w:rsidRDefault="009B09E9" w:rsidP="009B09E9">
            <w:pPr>
              <w:spacing w:after="0" w:line="360" w:lineRule="auto"/>
              <w:jc w:val="both"/>
              <w:rPr>
                <w:sz w:val="24"/>
                <w:szCs w:val="24"/>
              </w:rPr>
            </w:pPr>
          </w:p>
          <w:p w:rsidR="009B09E9" w:rsidRPr="009B09E9" w:rsidRDefault="009B09E9" w:rsidP="009B09E9">
            <w:pPr>
              <w:spacing w:after="0" w:line="360" w:lineRule="auto"/>
              <w:jc w:val="both"/>
              <w:rPr>
                <w:sz w:val="24"/>
                <w:szCs w:val="24"/>
              </w:rPr>
            </w:pPr>
            <w:r w:rsidRPr="009B09E9">
              <w:rPr>
                <w:sz w:val="24"/>
                <w:szCs w:val="24"/>
              </w:rPr>
              <w:t>групповые</w:t>
            </w:r>
          </w:p>
          <w:p w:rsidR="009B09E9" w:rsidRPr="009B09E9" w:rsidRDefault="009B09E9" w:rsidP="009B09E9">
            <w:pPr>
              <w:spacing w:after="0" w:line="360" w:lineRule="auto"/>
              <w:jc w:val="both"/>
              <w:rPr>
                <w:sz w:val="24"/>
                <w:szCs w:val="24"/>
              </w:rPr>
            </w:pPr>
            <w:r w:rsidRPr="009B09E9">
              <w:rPr>
                <w:sz w:val="24"/>
                <w:szCs w:val="24"/>
              </w:rPr>
              <w:t>интересы,</w:t>
            </w:r>
          </w:p>
          <w:p w:rsidR="009B09E9" w:rsidRPr="009B09E9" w:rsidRDefault="009B09E9" w:rsidP="009B09E9">
            <w:pPr>
              <w:spacing w:after="0" w:line="360" w:lineRule="auto"/>
              <w:jc w:val="both"/>
              <w:rPr>
                <w:sz w:val="24"/>
                <w:szCs w:val="24"/>
              </w:rPr>
            </w:pPr>
          </w:p>
          <w:p w:rsidR="009B09E9" w:rsidRPr="009B09E9" w:rsidRDefault="009B09E9" w:rsidP="009B09E9">
            <w:pPr>
              <w:spacing w:after="0" w:line="360" w:lineRule="auto"/>
              <w:jc w:val="both"/>
              <w:rPr>
                <w:sz w:val="24"/>
                <w:szCs w:val="24"/>
              </w:rPr>
            </w:pPr>
          </w:p>
          <w:p w:rsidR="009B09E9" w:rsidRPr="009B09E9" w:rsidRDefault="009B09E9" w:rsidP="009B09E9">
            <w:pPr>
              <w:spacing w:after="0" w:line="360" w:lineRule="auto"/>
              <w:jc w:val="both"/>
              <w:rPr>
                <w:sz w:val="24"/>
                <w:szCs w:val="24"/>
              </w:rPr>
            </w:pPr>
            <w:r w:rsidRPr="009B09E9">
              <w:rPr>
                <w:sz w:val="24"/>
                <w:szCs w:val="24"/>
              </w:rPr>
              <w:t>общественное</w:t>
            </w:r>
          </w:p>
          <w:p w:rsidR="009B09E9" w:rsidRDefault="009B09E9" w:rsidP="009B09E9">
            <w:pPr>
              <w:spacing w:after="0" w:line="360" w:lineRule="auto"/>
              <w:jc w:val="both"/>
            </w:pPr>
            <w:r w:rsidRPr="009B09E9">
              <w:rPr>
                <w:sz w:val="24"/>
                <w:szCs w:val="24"/>
              </w:rPr>
              <w:t>мнение</w:t>
            </w:r>
          </w:p>
        </w:tc>
      </w:tr>
    </w:tbl>
    <w:p w:rsidR="009B09E9" w:rsidRDefault="007A343A" w:rsidP="009B09E9">
      <w:pPr>
        <w:pStyle w:val="ab"/>
        <w:spacing w:line="360" w:lineRule="auto"/>
        <w:ind w:left="0"/>
        <w:jc w:val="both"/>
        <w:rPr>
          <w:sz w:val="28"/>
        </w:rPr>
      </w:pPr>
      <w:r>
        <w:rPr>
          <w:noProof/>
          <w:sz w:val="28"/>
        </w:rPr>
        <w:pict>
          <v:rect id="_x0000_s1086" style="position:absolute;left:0;text-align:left;margin-left:369pt;margin-top:27.65pt;width:108pt;height:27pt;z-index:251681792;mso-position-horizontal-relative:text;mso-position-vertical-relative:text">
            <v:textbox style="mso-next-textbox:#_x0000_s1086">
              <w:txbxContent>
                <w:p w:rsidR="009B09E9" w:rsidRPr="009B09E9" w:rsidRDefault="009B09E9" w:rsidP="00360E49">
                  <w:pPr>
                    <w:jc w:val="center"/>
                    <w:rPr>
                      <w:rFonts w:ascii="Times New Roman" w:hAnsi="Times New Roman"/>
                      <w:sz w:val="24"/>
                      <w:szCs w:val="24"/>
                    </w:rPr>
                  </w:pPr>
                  <w:r w:rsidRPr="009B09E9">
                    <w:rPr>
                      <w:rFonts w:ascii="Times New Roman" w:hAnsi="Times New Roman"/>
                      <w:sz w:val="24"/>
                      <w:szCs w:val="24"/>
                    </w:rPr>
                    <w:t>«Выход»</w:t>
                  </w:r>
                </w:p>
              </w:txbxContent>
            </v:textbox>
          </v:rect>
        </w:pict>
      </w:r>
      <w:r>
        <w:rPr>
          <w:noProof/>
        </w:rPr>
        <w:pict>
          <v:rect id="_x0000_s1083" style="position:absolute;left:0;text-align:left;margin-left:18pt;margin-top:25.1pt;width:99pt;height:28.7pt;z-index:251678720;mso-position-horizontal-relative:text;mso-position-vertical-relative:text">
            <v:textbox style="mso-next-textbox:#_x0000_s1083">
              <w:txbxContent>
                <w:p w:rsidR="009B09E9" w:rsidRPr="009B09E9" w:rsidRDefault="009B09E9" w:rsidP="009B09E9">
                  <w:pPr>
                    <w:jc w:val="center"/>
                    <w:rPr>
                      <w:rFonts w:ascii="Times New Roman" w:hAnsi="Times New Roman"/>
                      <w:sz w:val="24"/>
                      <w:szCs w:val="24"/>
                    </w:rPr>
                  </w:pPr>
                  <w:r w:rsidRPr="009B09E9">
                    <w:rPr>
                      <w:rFonts w:ascii="Times New Roman" w:hAnsi="Times New Roman"/>
                      <w:sz w:val="24"/>
                      <w:szCs w:val="24"/>
                    </w:rPr>
                    <w:t>«Выход»</w:t>
                  </w:r>
                </w:p>
              </w:txbxContent>
            </v:textbox>
          </v:rect>
        </w:pict>
      </w:r>
    </w:p>
    <w:p w:rsidR="009B09E9" w:rsidRDefault="007A343A" w:rsidP="009B09E9">
      <w:pPr>
        <w:jc w:val="both"/>
      </w:pPr>
      <w:r>
        <w:rPr>
          <w:noProof/>
          <w:sz w:val="24"/>
          <w:szCs w:val="24"/>
        </w:rPr>
        <w:pict>
          <v:line id="_x0000_s1082" style="position:absolute;left:0;text-align:left;z-index:251677696" from="333pt,14.85pt" to="368.85pt,14.85pt">
            <v:stroke endarrow="block"/>
          </v:line>
        </w:pict>
      </w:r>
      <w:r w:rsidR="009B09E9">
        <w:t xml:space="preserve">                     </w:t>
      </w:r>
      <w:r w:rsidR="009B09E9">
        <w:tab/>
      </w:r>
      <w:r w:rsidR="009B09E9" w:rsidRPr="00940127">
        <w:t xml:space="preserve">        </w:t>
      </w:r>
    </w:p>
    <w:p w:rsidR="009B09E9" w:rsidRDefault="007A343A" w:rsidP="009B09E9">
      <w:pPr>
        <w:jc w:val="both"/>
      </w:pPr>
      <w:r>
        <w:rPr>
          <w:noProof/>
        </w:rPr>
        <w:pict>
          <v:rect id="_x0000_s1087" style="position:absolute;left:0;text-align:left;margin-left:369pt;margin-top:8.4pt;width:108pt;height:97.95pt;z-index:251682816">
            <v:textbox style="mso-next-textbox:#_x0000_s1087">
              <w:txbxContent>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Модель, цена</w:t>
                  </w:r>
                </w:p>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и количество</w:t>
                  </w:r>
                </w:p>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товара,</w:t>
                  </w:r>
                </w:p>
                <w:p w:rsidR="009B09E9" w:rsidRPr="0033363E" w:rsidRDefault="009B09E9" w:rsidP="009B09E9">
                  <w:pPr>
                    <w:spacing w:after="0" w:line="360" w:lineRule="auto"/>
                  </w:pPr>
                  <w:r w:rsidRPr="009B09E9">
                    <w:rPr>
                      <w:rFonts w:ascii="Times New Roman" w:hAnsi="Times New Roman"/>
                      <w:sz w:val="24"/>
                      <w:szCs w:val="24"/>
                    </w:rPr>
                    <w:t>место покупки</w:t>
                  </w:r>
                </w:p>
              </w:txbxContent>
            </v:textbox>
          </v:rect>
        </w:pict>
      </w:r>
      <w:r>
        <w:rPr>
          <w:noProof/>
        </w:rPr>
        <w:pict>
          <v:rect id="_x0000_s1084" style="position:absolute;left:0;text-align:left;margin-left:18pt;margin-top:7.05pt;width:99pt;height:90.3pt;z-index:251679744">
            <v:textbox style="mso-next-textbox:#_x0000_s1084">
              <w:txbxContent>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Потребители,</w:t>
                  </w:r>
                </w:p>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товары,</w:t>
                  </w:r>
                </w:p>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цены,</w:t>
                  </w:r>
                </w:p>
                <w:p w:rsidR="009B09E9" w:rsidRPr="009B09E9" w:rsidRDefault="009B09E9" w:rsidP="009B09E9">
                  <w:pPr>
                    <w:spacing w:after="0" w:line="360" w:lineRule="auto"/>
                    <w:rPr>
                      <w:rFonts w:ascii="Times New Roman" w:hAnsi="Times New Roman"/>
                      <w:sz w:val="24"/>
                      <w:szCs w:val="24"/>
                    </w:rPr>
                  </w:pPr>
                  <w:r w:rsidRPr="009B09E9">
                    <w:rPr>
                      <w:rFonts w:ascii="Times New Roman" w:hAnsi="Times New Roman"/>
                      <w:sz w:val="24"/>
                      <w:szCs w:val="24"/>
                    </w:rPr>
                    <w:t>информация</w:t>
                  </w:r>
                </w:p>
              </w:txbxContent>
            </v:textbox>
          </v:rect>
        </w:pict>
      </w:r>
      <w:r>
        <w:rPr>
          <w:noProof/>
        </w:rPr>
        <w:pict>
          <v:line id="_x0000_s1081" style="position:absolute;left:0;text-align:left;flip:y;z-index:251676672" from="63pt,10.75pt" to="63pt,10.8pt">
            <v:stroke endarrow="block"/>
          </v:line>
        </w:pict>
      </w:r>
    </w:p>
    <w:p w:rsidR="009B09E9" w:rsidRPr="00AF3EFB" w:rsidRDefault="009B09E9" w:rsidP="009B09E9">
      <w:pPr>
        <w:pStyle w:val="ab"/>
        <w:spacing w:line="360" w:lineRule="auto"/>
        <w:ind w:left="0" w:firstLine="540"/>
        <w:jc w:val="both"/>
        <w:rPr>
          <w:sz w:val="28"/>
        </w:rPr>
      </w:pPr>
    </w:p>
    <w:p w:rsidR="009B09E9" w:rsidRDefault="007A343A" w:rsidP="009B09E9">
      <w:pPr>
        <w:pStyle w:val="ab"/>
        <w:spacing w:line="360" w:lineRule="auto"/>
        <w:ind w:left="0" w:firstLine="540"/>
        <w:jc w:val="both"/>
        <w:rPr>
          <w:sz w:val="28"/>
        </w:rPr>
      </w:pPr>
      <w:r>
        <w:rPr>
          <w:noProof/>
          <w:sz w:val="28"/>
        </w:rPr>
        <w:pict>
          <v:line id="_x0000_s1085" style="position:absolute;left:0;text-align:left;flip:y;z-index:251680768" from="117pt,5.8pt" to="2in,5.8pt">
            <v:stroke endarrow="block"/>
          </v:line>
        </w:pict>
      </w:r>
    </w:p>
    <w:p w:rsidR="009B09E9" w:rsidRPr="0033363E" w:rsidRDefault="009B09E9" w:rsidP="009B09E9">
      <w:pPr>
        <w:jc w:val="both"/>
      </w:pPr>
    </w:p>
    <w:p w:rsidR="009B09E9" w:rsidRPr="0033363E" w:rsidRDefault="009B09E9" w:rsidP="009B09E9">
      <w:pPr>
        <w:jc w:val="both"/>
      </w:pPr>
    </w:p>
    <w:p w:rsidR="009B09E9" w:rsidRPr="0033363E" w:rsidRDefault="009B09E9" w:rsidP="009B09E9">
      <w:pPr>
        <w:jc w:val="both"/>
      </w:pPr>
    </w:p>
    <w:p w:rsidR="009B09E9" w:rsidRPr="0033363E" w:rsidRDefault="009B09E9" w:rsidP="009B09E9">
      <w:pPr>
        <w:jc w:val="both"/>
      </w:pPr>
    </w:p>
    <w:p w:rsidR="009B09E9" w:rsidRPr="0033363E" w:rsidRDefault="009B09E9" w:rsidP="009B09E9">
      <w:pPr>
        <w:jc w:val="both"/>
      </w:pPr>
    </w:p>
    <w:p w:rsidR="009B09E9" w:rsidRPr="0033363E" w:rsidRDefault="009B09E9" w:rsidP="009B09E9">
      <w:pPr>
        <w:jc w:val="both"/>
      </w:pPr>
    </w:p>
    <w:p w:rsidR="009B09E9" w:rsidRPr="0033363E" w:rsidRDefault="009B09E9" w:rsidP="009B09E9">
      <w:pPr>
        <w:jc w:val="both"/>
      </w:pPr>
    </w:p>
    <w:p w:rsidR="00B40F76" w:rsidRPr="00B40F76" w:rsidRDefault="008E036B" w:rsidP="00B16E81">
      <w:pPr>
        <w:spacing w:after="0" w:line="360" w:lineRule="auto"/>
        <w:ind w:firstLine="540"/>
        <w:jc w:val="center"/>
        <w:rPr>
          <w:rFonts w:ascii="Times New Roman" w:hAnsi="Times New Roman"/>
          <w:sz w:val="28"/>
          <w:szCs w:val="28"/>
        </w:rPr>
      </w:pPr>
      <w:r>
        <w:rPr>
          <w:rFonts w:ascii="Times New Roman" w:hAnsi="Times New Roman"/>
          <w:sz w:val="28"/>
          <w:szCs w:val="28"/>
        </w:rPr>
        <w:t xml:space="preserve">Рис. 5 </w:t>
      </w:r>
      <w:r w:rsidR="009B09E9" w:rsidRPr="009B09E9">
        <w:rPr>
          <w:rFonts w:ascii="Times New Roman" w:hAnsi="Times New Roman"/>
          <w:sz w:val="28"/>
          <w:szCs w:val="28"/>
        </w:rPr>
        <w:t xml:space="preserve"> Модель принятия решения о покупки</w:t>
      </w:r>
    </w:p>
    <w:p w:rsidR="00360E49" w:rsidRDefault="00360E49" w:rsidP="00B16E81">
      <w:pPr>
        <w:spacing w:after="0" w:line="360" w:lineRule="auto"/>
        <w:ind w:firstLine="902"/>
        <w:jc w:val="both"/>
        <w:rPr>
          <w:rFonts w:ascii="Times New Roman" w:hAnsi="Times New Roman"/>
          <w:sz w:val="28"/>
          <w:szCs w:val="28"/>
        </w:rPr>
      </w:pPr>
    </w:p>
    <w:p w:rsidR="00B40F76" w:rsidRPr="00B40F76" w:rsidRDefault="00B40F76" w:rsidP="00B16E81">
      <w:pPr>
        <w:spacing w:after="0" w:line="360" w:lineRule="auto"/>
        <w:ind w:firstLine="902"/>
        <w:jc w:val="both"/>
        <w:rPr>
          <w:rFonts w:ascii="Times New Roman" w:hAnsi="Times New Roman"/>
          <w:sz w:val="28"/>
          <w:szCs w:val="28"/>
        </w:rPr>
      </w:pPr>
      <w:r w:rsidRPr="00B40F76">
        <w:rPr>
          <w:rFonts w:ascii="Times New Roman" w:hAnsi="Times New Roman"/>
          <w:sz w:val="28"/>
          <w:szCs w:val="28"/>
        </w:rPr>
        <w:t>Наконец, заключительный этап моделирования — оценка потребителем правильности выбора товара. Положительная оценка усиливает приверженность к данному товару, негативная — наоборот, ослабляет интерес к нему.</w:t>
      </w:r>
    </w:p>
    <w:p w:rsidR="00B40F76" w:rsidRPr="00B40F76" w:rsidRDefault="00B40F76" w:rsidP="00B16E81">
      <w:pPr>
        <w:spacing w:after="0" w:line="360" w:lineRule="auto"/>
        <w:ind w:firstLine="902"/>
        <w:jc w:val="both"/>
        <w:rPr>
          <w:rFonts w:ascii="Times New Roman" w:hAnsi="Times New Roman"/>
          <w:sz w:val="28"/>
          <w:szCs w:val="28"/>
        </w:rPr>
      </w:pPr>
      <w:r w:rsidRPr="00B40F76">
        <w:rPr>
          <w:rFonts w:ascii="Times New Roman" w:hAnsi="Times New Roman"/>
          <w:sz w:val="28"/>
          <w:szCs w:val="28"/>
        </w:rPr>
        <w:t>Таким образом, специалист по маркетингу на основе моделирования поведения потребителя получает возможность знать, удовлетворению каких потребностей служит его товар, и при необходимости совершенствовать его характеристики; видеть куда и как потребитель обращается за информацией о товаре и помочь ему быстрее и полнее получить интересующие данные, помочь потребителю принять решение о покупке на основе знания тех мотивов и стимулов, которыми он руководствуется; знать оценку своего товара потребителем.</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Моделирование поведения организаций-потребителей исходит из особенностей принятия решений по закупке товаров закупающей группой специалистов либо агентов. Процесс поведения организаций-потребителей также может быть смоде</w:t>
      </w:r>
      <w:r w:rsidR="008E036B">
        <w:rPr>
          <w:rFonts w:ascii="Times New Roman" w:hAnsi="Times New Roman"/>
          <w:sz w:val="28"/>
          <w:szCs w:val="28"/>
        </w:rPr>
        <w:t>лирован (рис. 6</w:t>
      </w:r>
      <w:r w:rsidRPr="00B40F76">
        <w:rPr>
          <w:rFonts w:ascii="Times New Roman" w:hAnsi="Times New Roman"/>
          <w:sz w:val="28"/>
          <w:szCs w:val="28"/>
        </w:rPr>
        <w:t>)</w:t>
      </w:r>
      <w:r w:rsidR="00B16E81">
        <w:rPr>
          <w:rFonts w:ascii="Times New Roman" w:hAnsi="Times New Roman"/>
          <w:sz w:val="28"/>
          <w:szCs w:val="28"/>
        </w:rPr>
        <w:t>:</w:t>
      </w:r>
    </w:p>
    <w:p w:rsidR="00B40F76" w:rsidRPr="00B40F76" w:rsidRDefault="00B40F76" w:rsidP="00360E49">
      <w:pPr>
        <w:spacing w:after="0" w:line="360" w:lineRule="auto"/>
        <w:rPr>
          <w:rFonts w:ascii="Times New Roman" w:hAnsi="Times New Roman"/>
          <w:sz w:val="28"/>
          <w:szCs w:val="28"/>
        </w:rPr>
      </w:pPr>
    </w:p>
    <w:p w:rsidR="00B40F76" w:rsidRPr="00B40F76" w:rsidRDefault="007A343A" w:rsidP="00B40F76">
      <w:pPr>
        <w:spacing w:after="0" w:line="360" w:lineRule="auto"/>
        <w:ind w:firstLine="900"/>
        <w:jc w:val="both"/>
        <w:rPr>
          <w:rFonts w:ascii="Times New Roman" w:hAnsi="Times New Roman"/>
          <w:bCs/>
          <w:sz w:val="28"/>
          <w:szCs w:val="28"/>
        </w:rPr>
      </w:pPr>
      <w:r>
        <w:rPr>
          <w:rFonts w:ascii="Times New Roman" w:hAnsi="Times New Roman"/>
          <w:noProof/>
          <w:sz w:val="28"/>
          <w:szCs w:val="28"/>
          <w:lang w:eastAsia="zh-CN"/>
        </w:rPr>
        <w:pict>
          <v:rect id="_x0000_s1073" style="position:absolute;left:0;text-align:left;margin-left:127.05pt;margin-top:8.3pt;width:223.95pt;height:22.65pt;z-index:251668480">
            <v:textbox style="mso-next-textbox:#_x0000_s1073">
              <w:txbxContent>
                <w:p w:rsidR="00B40F76" w:rsidRPr="00B16E81" w:rsidRDefault="00B40F76" w:rsidP="00B40F76">
                  <w:pPr>
                    <w:jc w:val="center"/>
                    <w:rPr>
                      <w:rFonts w:ascii="Times New Roman" w:hAnsi="Times New Roman"/>
                      <w:sz w:val="24"/>
                      <w:szCs w:val="24"/>
                    </w:rPr>
                  </w:pPr>
                  <w:r w:rsidRPr="00B16E81">
                    <w:rPr>
                      <w:rFonts w:ascii="Times New Roman" w:hAnsi="Times New Roman"/>
                      <w:sz w:val="24"/>
                      <w:szCs w:val="24"/>
                    </w:rPr>
                    <w:t>Осознание проблемы</w:t>
                  </w:r>
                </w:p>
              </w:txbxContent>
            </v:textbox>
          </v:rect>
        </w:pict>
      </w:r>
    </w:p>
    <w:p w:rsidR="00B40F76" w:rsidRPr="00B40F76" w:rsidRDefault="007A343A" w:rsidP="00B40F76">
      <w:pPr>
        <w:tabs>
          <w:tab w:val="left" w:pos="5280"/>
        </w:tabs>
        <w:spacing w:after="0" w:line="360" w:lineRule="auto"/>
        <w:ind w:left="-284" w:right="-3969" w:firstLine="900"/>
        <w:rPr>
          <w:rFonts w:ascii="Times New Roman" w:hAnsi="Times New Roman"/>
          <w:bCs/>
          <w:sz w:val="28"/>
          <w:szCs w:val="28"/>
        </w:rPr>
      </w:pPr>
      <w:r>
        <w:rPr>
          <w:rFonts w:ascii="Times New Roman" w:hAnsi="Times New Roman"/>
          <w:noProof/>
          <w:sz w:val="28"/>
          <w:szCs w:val="28"/>
          <w:lang w:eastAsia="zh-CN"/>
        </w:rPr>
        <w:pict>
          <v:rect id="_x0000_s1059" style="position:absolute;left:0;text-align:left;margin-left:126pt;margin-top:20.4pt;width:222pt;height:26.2pt;z-index:251654144">
            <v:textbox style="mso-next-textbox:#_x0000_s1059">
              <w:txbxContent>
                <w:p w:rsidR="00B40F76" w:rsidRPr="00345E9F" w:rsidRDefault="00B40F76" w:rsidP="00B40F76">
                  <w:pPr>
                    <w:jc w:val="center"/>
                    <w:rPr>
                      <w:rFonts w:ascii="Times New Roman" w:hAnsi="Times New Roman"/>
                      <w:sz w:val="24"/>
                      <w:szCs w:val="24"/>
                    </w:rPr>
                  </w:pPr>
                  <w:r w:rsidRPr="00345E9F">
                    <w:rPr>
                      <w:rFonts w:ascii="Times New Roman" w:hAnsi="Times New Roman"/>
                      <w:sz w:val="24"/>
                      <w:szCs w:val="24"/>
                    </w:rPr>
                    <w:t>Обобщенное описание нужды</w:t>
                  </w:r>
                </w:p>
              </w:txbxContent>
            </v:textbox>
          </v:rect>
        </w:pict>
      </w:r>
      <w:r>
        <w:rPr>
          <w:rFonts w:ascii="Times New Roman" w:hAnsi="Times New Roman"/>
          <w:noProof/>
          <w:sz w:val="28"/>
          <w:szCs w:val="28"/>
          <w:lang w:eastAsia="zh-CN"/>
        </w:rPr>
        <w:pict>
          <v:line id="_x0000_s1066" style="position:absolute;left:0;text-align:left;z-index:251661312" from="234pt,1.3pt" to="234pt,19.3pt">
            <v:stroke endarrow="block"/>
          </v:line>
        </w:pict>
      </w:r>
    </w:p>
    <w:p w:rsidR="00B40F76" w:rsidRPr="00B40F76" w:rsidRDefault="007A343A" w:rsidP="00B40F76">
      <w:pPr>
        <w:tabs>
          <w:tab w:val="left" w:pos="5280"/>
        </w:tabs>
        <w:spacing w:after="0" w:line="360" w:lineRule="auto"/>
        <w:ind w:left="-284" w:right="-3969" w:firstLine="900"/>
        <w:rPr>
          <w:rFonts w:ascii="Times New Roman" w:hAnsi="Times New Roman"/>
          <w:sz w:val="28"/>
          <w:szCs w:val="28"/>
        </w:rPr>
      </w:pPr>
      <w:r>
        <w:rPr>
          <w:rFonts w:ascii="Times New Roman" w:hAnsi="Times New Roman"/>
          <w:noProof/>
          <w:sz w:val="28"/>
          <w:szCs w:val="28"/>
          <w:lang w:eastAsia="zh-CN"/>
        </w:rPr>
        <w:pict>
          <v:line id="_x0000_s1067" style="position:absolute;left:0;text-align:left;z-index:251662336" from="234pt,23.25pt" to="234pt,41.25pt">
            <v:stroke endarrow="block"/>
          </v:line>
        </w:pict>
      </w:r>
      <w:r w:rsidR="00B40F76" w:rsidRPr="00B40F76">
        <w:rPr>
          <w:rFonts w:ascii="Times New Roman" w:hAnsi="Times New Roman"/>
          <w:bCs/>
          <w:sz w:val="28"/>
          <w:szCs w:val="28"/>
        </w:rPr>
        <w:tab/>
      </w: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line id="_x0000_s1068" style="position:absolute;left:0;text-align:left;z-index:251663360" from="234pt,44.1pt" to="234pt,62.1pt">
            <v:stroke endarrow="block"/>
          </v:line>
        </w:pict>
      </w:r>
      <w:r>
        <w:rPr>
          <w:rFonts w:ascii="Times New Roman" w:hAnsi="Times New Roman"/>
          <w:noProof/>
          <w:sz w:val="28"/>
          <w:szCs w:val="28"/>
          <w:lang w:eastAsia="zh-CN"/>
        </w:rPr>
        <w:pict>
          <v:rect id="_x0000_s1060" style="position:absolute;left:0;text-align:left;margin-left:126pt;margin-top:17.1pt;width:222pt;height:26.55pt;z-index:251655168">
            <v:textbox style="mso-next-textbox:#_x0000_s1060">
              <w:txbxContent>
                <w:p w:rsidR="00B40F76" w:rsidRPr="00345E9F" w:rsidRDefault="00B40F76" w:rsidP="00B40F76">
                  <w:pPr>
                    <w:jc w:val="center"/>
                    <w:rPr>
                      <w:rFonts w:ascii="Times New Roman" w:hAnsi="Times New Roman"/>
                      <w:sz w:val="24"/>
                      <w:szCs w:val="24"/>
                    </w:rPr>
                  </w:pPr>
                  <w:r w:rsidRPr="00345E9F">
                    <w:rPr>
                      <w:rFonts w:ascii="Times New Roman" w:hAnsi="Times New Roman"/>
                      <w:sz w:val="24"/>
                      <w:szCs w:val="24"/>
                    </w:rPr>
                    <w:t>Оценка характеристик товара</w:t>
                  </w:r>
                </w:p>
              </w:txbxContent>
            </v:textbox>
          </v:rect>
        </w:pict>
      </w:r>
      <w:r w:rsidR="00B40F76" w:rsidRPr="00B40F76">
        <w:rPr>
          <w:rFonts w:ascii="Times New Roman" w:hAnsi="Times New Roman"/>
          <w:bCs/>
          <w:spacing w:val="-4"/>
          <w:sz w:val="28"/>
          <w:szCs w:val="28"/>
        </w:rPr>
        <w:br/>
      </w: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rect id="_x0000_s1061" style="position:absolute;left:0;text-align:left;margin-left:126pt;margin-top:13.8pt;width:222pt;height:23pt;z-index:251656192">
            <v:textbox style="mso-next-textbox:#_x0000_s1061">
              <w:txbxContent>
                <w:p w:rsidR="00B40F76" w:rsidRPr="00345E9F" w:rsidRDefault="00B40F76" w:rsidP="00B40F76">
                  <w:pPr>
                    <w:jc w:val="center"/>
                    <w:rPr>
                      <w:rFonts w:ascii="Times New Roman" w:hAnsi="Times New Roman"/>
                      <w:sz w:val="24"/>
                      <w:szCs w:val="24"/>
                    </w:rPr>
                  </w:pPr>
                  <w:r w:rsidRPr="00345E9F">
                    <w:rPr>
                      <w:rFonts w:ascii="Times New Roman" w:hAnsi="Times New Roman"/>
                      <w:sz w:val="24"/>
                      <w:szCs w:val="24"/>
                    </w:rPr>
                    <w:t>Поиски поставщика</w:t>
                  </w:r>
                </w:p>
              </w:txbxContent>
            </v:textbox>
          </v:rect>
        </w:pict>
      </w: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line id="_x0000_s1069" style="position:absolute;left:0;text-align:left;z-index:251664384" from="234pt,8.75pt" to="234pt,26.75pt">
            <v:stroke endarrow="block"/>
          </v:line>
        </w:pict>
      </w: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rect id="_x0000_s1062" style="position:absolute;left:0;text-align:left;margin-left:126pt;margin-top:2.6pt;width:222pt;height:25.9pt;z-index:251657216">
            <v:textbox style="mso-next-textbox:#_x0000_s1062">
              <w:txbxContent>
                <w:p w:rsidR="00B40F76" w:rsidRPr="00345E9F" w:rsidRDefault="00B40F76" w:rsidP="00B40F76">
                  <w:pPr>
                    <w:jc w:val="center"/>
                    <w:rPr>
                      <w:rFonts w:ascii="Times New Roman" w:hAnsi="Times New Roman"/>
                      <w:sz w:val="24"/>
                      <w:szCs w:val="24"/>
                    </w:rPr>
                  </w:pPr>
                  <w:r w:rsidRPr="00345E9F">
                    <w:rPr>
                      <w:rFonts w:ascii="Times New Roman" w:hAnsi="Times New Roman"/>
                      <w:sz w:val="24"/>
                      <w:szCs w:val="24"/>
                    </w:rPr>
                    <w:t>Запрашивание предложения</w:t>
                  </w:r>
                </w:p>
              </w:txbxContent>
            </v:textbox>
          </v:rect>
        </w:pict>
      </w: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line id="_x0000_s1070" style="position:absolute;left:0;text-align:left;z-index:251665408" from="234pt,4.35pt" to="234pt,22.35pt">
            <v:stroke endarrow="block"/>
          </v:line>
        </w:pict>
      </w:r>
      <w:r>
        <w:rPr>
          <w:rFonts w:ascii="Times New Roman" w:hAnsi="Times New Roman"/>
          <w:noProof/>
          <w:sz w:val="28"/>
          <w:szCs w:val="28"/>
          <w:lang w:eastAsia="zh-CN"/>
        </w:rPr>
        <w:pict>
          <v:rect id="_x0000_s1063" style="position:absolute;left:0;text-align:left;margin-left:126pt;margin-top:22.35pt;width:222pt;height:24.65pt;z-index:251658240">
            <v:textbox style="mso-next-textbox:#_x0000_s1063">
              <w:txbxContent>
                <w:p w:rsidR="00B40F76" w:rsidRPr="00B16E81" w:rsidRDefault="00B40F76" w:rsidP="00B40F76">
                  <w:pPr>
                    <w:jc w:val="center"/>
                    <w:rPr>
                      <w:rFonts w:ascii="Times New Roman" w:hAnsi="Times New Roman"/>
                      <w:sz w:val="24"/>
                      <w:szCs w:val="24"/>
                    </w:rPr>
                  </w:pPr>
                  <w:r w:rsidRPr="00B16E81">
                    <w:rPr>
                      <w:rFonts w:ascii="Times New Roman" w:hAnsi="Times New Roman"/>
                      <w:sz w:val="24"/>
                      <w:szCs w:val="24"/>
                    </w:rPr>
                    <w:t>Выбор поставщика</w:t>
                  </w:r>
                </w:p>
              </w:txbxContent>
            </v:textbox>
          </v:rect>
        </w:pict>
      </w:r>
    </w:p>
    <w:p w:rsidR="00B40F76" w:rsidRPr="00B40F76" w:rsidRDefault="00B40F76" w:rsidP="00B40F76">
      <w:pPr>
        <w:spacing w:after="0" w:line="360" w:lineRule="auto"/>
        <w:ind w:left="-284" w:right="-3969" w:firstLine="900"/>
        <w:rPr>
          <w:rFonts w:ascii="Times New Roman" w:hAnsi="Times New Roman"/>
          <w:bCs/>
          <w:spacing w:val="-4"/>
          <w:sz w:val="28"/>
          <w:szCs w:val="28"/>
        </w:rPr>
      </w:pPr>
    </w:p>
    <w:p w:rsidR="00B40F76" w:rsidRPr="00B40F76" w:rsidRDefault="007A343A" w:rsidP="00B40F76">
      <w:pPr>
        <w:spacing w:after="0" w:line="360" w:lineRule="auto"/>
        <w:ind w:left="-284" w:right="-3969" w:firstLine="900"/>
        <w:rPr>
          <w:rFonts w:ascii="Times New Roman" w:hAnsi="Times New Roman"/>
          <w:bCs/>
          <w:spacing w:val="-4"/>
          <w:sz w:val="28"/>
          <w:szCs w:val="28"/>
        </w:rPr>
      </w:pPr>
      <w:r>
        <w:rPr>
          <w:rFonts w:ascii="Times New Roman" w:hAnsi="Times New Roman"/>
          <w:noProof/>
          <w:sz w:val="28"/>
          <w:szCs w:val="28"/>
          <w:lang w:eastAsia="zh-CN"/>
        </w:rPr>
        <w:pict>
          <v:line id="_x0000_s1071" style="position:absolute;left:0;text-align:left;z-index:251666432" from="234pt,1.1pt" to="234pt,19.1pt">
            <v:stroke endarrow="block"/>
          </v:line>
        </w:pict>
      </w:r>
      <w:r>
        <w:rPr>
          <w:rFonts w:ascii="Times New Roman" w:hAnsi="Times New Roman"/>
          <w:noProof/>
          <w:sz w:val="28"/>
          <w:szCs w:val="28"/>
          <w:lang w:eastAsia="zh-CN"/>
        </w:rPr>
        <w:pict>
          <v:rect id="_x0000_s1064" style="position:absolute;left:0;text-align:left;margin-left:126pt;margin-top:19.1pt;width:222pt;height:27pt;z-index:251659264">
            <v:textbox style="mso-next-textbox:#_x0000_s1064">
              <w:txbxContent>
                <w:p w:rsidR="00B40F76" w:rsidRPr="00B16E81" w:rsidRDefault="00B40F76" w:rsidP="00B40F76">
                  <w:pPr>
                    <w:jc w:val="center"/>
                    <w:rPr>
                      <w:rFonts w:ascii="Times New Roman" w:hAnsi="Times New Roman"/>
                      <w:sz w:val="24"/>
                      <w:szCs w:val="24"/>
                    </w:rPr>
                  </w:pPr>
                  <w:r w:rsidRPr="00B16E81">
                    <w:rPr>
                      <w:rFonts w:ascii="Times New Roman" w:hAnsi="Times New Roman"/>
                      <w:sz w:val="24"/>
                      <w:szCs w:val="24"/>
                    </w:rPr>
                    <w:t>Разработка процедуры выдачи заказа</w:t>
                  </w:r>
                </w:p>
              </w:txbxContent>
            </v:textbox>
          </v:rect>
        </w:pict>
      </w:r>
    </w:p>
    <w:p w:rsidR="00B40F76" w:rsidRPr="00B40F76" w:rsidRDefault="007A343A" w:rsidP="00B40F76">
      <w:pPr>
        <w:spacing w:after="0" w:line="360" w:lineRule="auto"/>
        <w:ind w:left="-284" w:right="-3969" w:firstLine="900"/>
        <w:jc w:val="center"/>
        <w:rPr>
          <w:rFonts w:ascii="Times New Roman" w:hAnsi="Times New Roman"/>
          <w:bCs/>
          <w:spacing w:val="-4"/>
          <w:sz w:val="28"/>
          <w:szCs w:val="28"/>
        </w:rPr>
      </w:pPr>
      <w:r>
        <w:rPr>
          <w:rFonts w:ascii="Times New Roman" w:hAnsi="Times New Roman"/>
          <w:noProof/>
          <w:sz w:val="28"/>
          <w:szCs w:val="28"/>
          <w:lang w:eastAsia="zh-CN"/>
        </w:rPr>
        <w:pict>
          <v:line id="_x0000_s1072" style="position:absolute;left:0;text-align:left;z-index:251667456" from="234pt,21.95pt" to="234pt,39.95pt">
            <v:stroke endarrow="block"/>
          </v:line>
        </w:pict>
      </w:r>
    </w:p>
    <w:p w:rsidR="00B40F76" w:rsidRPr="00B40F76" w:rsidRDefault="007A343A" w:rsidP="00B40F76">
      <w:pPr>
        <w:spacing w:after="0" w:line="360" w:lineRule="auto"/>
        <w:ind w:left="-284" w:right="-3969" w:firstLine="900"/>
        <w:jc w:val="center"/>
        <w:rPr>
          <w:rFonts w:ascii="Times New Roman" w:hAnsi="Times New Roman"/>
          <w:bCs/>
          <w:spacing w:val="-4"/>
          <w:sz w:val="28"/>
          <w:szCs w:val="28"/>
        </w:rPr>
      </w:pPr>
      <w:r>
        <w:rPr>
          <w:rFonts w:ascii="Times New Roman" w:hAnsi="Times New Roman"/>
          <w:noProof/>
          <w:sz w:val="28"/>
          <w:szCs w:val="28"/>
          <w:lang w:eastAsia="zh-CN"/>
        </w:rPr>
        <w:pict>
          <v:rect id="_x0000_s1065" style="position:absolute;left:0;text-align:left;margin-left:126pt;margin-top:15.8pt;width:222pt;height:27pt;z-index:251660288">
            <v:textbox style="mso-next-textbox:#_x0000_s1065">
              <w:txbxContent>
                <w:p w:rsidR="00B40F76" w:rsidRPr="00B16E81" w:rsidRDefault="00B40F76" w:rsidP="00B40F76">
                  <w:pPr>
                    <w:jc w:val="center"/>
                    <w:rPr>
                      <w:rFonts w:ascii="Times New Roman" w:hAnsi="Times New Roman"/>
                      <w:sz w:val="24"/>
                      <w:szCs w:val="24"/>
                    </w:rPr>
                  </w:pPr>
                  <w:r w:rsidRPr="00B16E81">
                    <w:rPr>
                      <w:rFonts w:ascii="Times New Roman" w:hAnsi="Times New Roman"/>
                      <w:sz w:val="24"/>
                      <w:szCs w:val="24"/>
                    </w:rPr>
                    <w:t>Оценка работы поставщика</w:t>
                  </w:r>
                </w:p>
              </w:txbxContent>
            </v:textbox>
          </v:rect>
        </w:pict>
      </w:r>
    </w:p>
    <w:p w:rsidR="00B16E81" w:rsidRDefault="00B16E81" w:rsidP="00B40F76">
      <w:pPr>
        <w:spacing w:after="0" w:line="360" w:lineRule="auto"/>
        <w:ind w:firstLine="900"/>
        <w:jc w:val="center"/>
        <w:rPr>
          <w:rFonts w:ascii="Times New Roman" w:hAnsi="Times New Roman"/>
          <w:sz w:val="28"/>
          <w:szCs w:val="28"/>
        </w:rPr>
      </w:pPr>
    </w:p>
    <w:p w:rsidR="00B40F76" w:rsidRPr="00B40F76" w:rsidRDefault="004C3D38" w:rsidP="00B40F76">
      <w:pPr>
        <w:spacing w:after="0" w:line="360" w:lineRule="auto"/>
        <w:ind w:firstLine="900"/>
        <w:jc w:val="center"/>
        <w:rPr>
          <w:rFonts w:ascii="Times New Roman" w:hAnsi="Times New Roman"/>
          <w:sz w:val="28"/>
          <w:szCs w:val="28"/>
        </w:rPr>
      </w:pPr>
      <w:r>
        <w:rPr>
          <w:rFonts w:ascii="Times New Roman" w:hAnsi="Times New Roman"/>
          <w:sz w:val="28"/>
          <w:szCs w:val="28"/>
        </w:rPr>
        <w:t xml:space="preserve">Рис. 6  </w:t>
      </w:r>
      <w:r w:rsidR="00B40F76" w:rsidRPr="00B40F76">
        <w:rPr>
          <w:rFonts w:ascii="Times New Roman" w:hAnsi="Times New Roman"/>
          <w:sz w:val="28"/>
          <w:szCs w:val="28"/>
        </w:rPr>
        <w:t xml:space="preserve"> Модель процесса покупки товаров производственного назначения (по Ф. Котлеру)</w:t>
      </w:r>
    </w:p>
    <w:p w:rsidR="00B40F76" w:rsidRPr="00B40F76" w:rsidRDefault="00B40F76" w:rsidP="00B40F76">
      <w:pPr>
        <w:spacing w:after="0" w:line="360" w:lineRule="auto"/>
        <w:ind w:firstLine="900"/>
        <w:jc w:val="center"/>
        <w:rPr>
          <w:rFonts w:ascii="Times New Roman" w:hAnsi="Times New Roman"/>
          <w:sz w:val="28"/>
          <w:szCs w:val="28"/>
        </w:rPr>
      </w:pP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Так, закупка товаров производственного назначения начинается с осознания какой-либо нужды производственного процесса, которая может возникать по разным причинам: обновление товара под влиянием требований рынка; обслуживание оборудования; необходимость новых материалов; возможность приобретения товаров с более выгодной низкой ценой.</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После осознания проблемы дается обобщенное описание нужды с четким определением количества и качества закупаемых товаров. Тут важно хорошее знание специфических технических данных товаров, их ценностных характеристик (надежность, долговечность, стоимость).</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На следующем этапе проводится оценка характеристик товара. Здесь в большинстве случаев используются приемы функционально-стоимостного анализа (ФСА), основанные на сопоставлении необходимых затрат с величиной достигаемой полезности. Решается задача минимизации издержек путем использования более дешевых материалов и технологий при сохранении основных показателей полезности товара для потребителя с учетом физического и морального износа изделия.</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Важный момент процесса принятия решений о закупках — выбор поставщика. На практике агент или закупочная группа выбирают поставщика, используя различные критерии, например, качество товара полноту ассортимента, цену товара, оперативность поставок, дополнительные услуги, возможность кредита, репутацию поставщика и личные с ним отношения.</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Разработка процедуры выдачи заказа связана с окончательным определением технических характеристик товаров, потребного их количества, условий поставок, гарантии. Проявляется потребность в формировании долговременных контрактов, направленных на комплексное обеспечение производственных нужд.</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На заключительном этапе, связанном с оценкой работы поставщика, выясняется действительный результат совершенной закупки, и при необходимости, вносятся соответствующие коррективы. Располагая знаниями о процессе принятия решения по закупкам, производитель товаров промышленного назначения может рассчитать эффективный маркетинговый план, где предусмотреть подготовку информации о новинках сырья и технологий, дополнительных услугах для проведении выставок и презентаций. Решения по закупке товаров посредников-потребителей (например, оптового торговца) несколько отличаются от решений промышленного предприятия-потребителя. Посредник принимает решения, во-первых, у каких поставщиков и на каких условиях приобрести товар для последующей перепродажи, во-вторых, каким именно товарным ассортиментом он будет заниматься. Он может иметь дело с товаром одного производителя или нескольких, с множеством аналогичных товаров многих производителей или торговать разрозненными, не связанными между собой товарами. От ассортимента выбранных товаров будет зависеть и вся структура комплекса маркетинга.</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Моделирование потребительского поведения на финансовом рынке обусловлено потребностью населения в получении максимума эффекта от использования своих денежных средств и позволяет  предвидеть возможные действия потребителя и разрабатывать комплекс маркетинга для лучшего удовлетворения потребностей клиентов и обеспечения прибыли предприятия, действующего на финансовом рынке.</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Такая модель может иметь вид нескольк</w:t>
      </w:r>
      <w:r w:rsidR="004C3D38">
        <w:rPr>
          <w:rFonts w:ascii="Times New Roman" w:hAnsi="Times New Roman"/>
          <w:sz w:val="28"/>
          <w:szCs w:val="28"/>
        </w:rPr>
        <w:t>их взаимосвязанных блоков (рис. 7</w:t>
      </w:r>
      <w:r w:rsidRPr="00B40F76">
        <w:rPr>
          <w:rFonts w:ascii="Times New Roman" w:hAnsi="Times New Roman"/>
          <w:sz w:val="28"/>
          <w:szCs w:val="28"/>
        </w:rPr>
        <w:t>)</w:t>
      </w:r>
      <w:r w:rsidR="004C3D38">
        <w:rPr>
          <w:rFonts w:ascii="Times New Roman" w:hAnsi="Times New Roman"/>
          <w:sz w:val="28"/>
          <w:szCs w:val="28"/>
        </w:rPr>
        <w:t>:</w:t>
      </w:r>
    </w:p>
    <w:p w:rsidR="00B40F76" w:rsidRPr="00B40F76" w:rsidRDefault="007A343A" w:rsidP="00B40F76">
      <w:pPr>
        <w:spacing w:after="0" w:line="360" w:lineRule="auto"/>
        <w:ind w:firstLine="900"/>
        <w:jc w:val="both"/>
        <w:rPr>
          <w:rFonts w:ascii="Times New Roman" w:hAnsi="Times New Roman"/>
          <w:sz w:val="28"/>
          <w:szCs w:val="28"/>
        </w:rPr>
      </w:pPr>
      <w:r>
        <w:rPr>
          <w:rFonts w:ascii="Times New Roman" w:hAnsi="Times New Roman"/>
          <w:noProof/>
          <w:sz w:val="28"/>
          <w:szCs w:val="28"/>
          <w:lang w:eastAsia="zh-CN"/>
        </w:rPr>
        <w:pict>
          <v:rect id="_x0000_s1080" style="position:absolute;left:0;text-align:left;margin-left:2in;margin-top:13.35pt;width:198pt;height:27pt;z-index:251675648">
            <v:textbox style="mso-next-textbox:#_x0000_s1080">
              <w:txbxContent>
                <w:p w:rsidR="00B40F76" w:rsidRPr="004C3D38" w:rsidRDefault="00B40F76" w:rsidP="00B40F76">
                  <w:pPr>
                    <w:jc w:val="center"/>
                    <w:rPr>
                      <w:rFonts w:ascii="Times New Roman" w:hAnsi="Times New Roman"/>
                      <w:sz w:val="24"/>
                      <w:szCs w:val="24"/>
                    </w:rPr>
                  </w:pPr>
                  <w:r w:rsidRPr="004C3D38">
                    <w:rPr>
                      <w:rFonts w:ascii="Times New Roman" w:hAnsi="Times New Roman"/>
                      <w:sz w:val="24"/>
                      <w:szCs w:val="24"/>
                    </w:rPr>
                    <w:t>Учет доходов и расходов</w:t>
                  </w:r>
                </w:p>
              </w:txbxContent>
            </v:textbox>
          </v:rect>
        </w:pict>
      </w:r>
    </w:p>
    <w:p w:rsidR="00B40F76" w:rsidRPr="00B40F76" w:rsidRDefault="007A343A" w:rsidP="00B40F76">
      <w:pPr>
        <w:spacing w:after="0" w:line="360" w:lineRule="auto"/>
        <w:ind w:firstLine="900"/>
        <w:jc w:val="both"/>
        <w:rPr>
          <w:rFonts w:ascii="Times New Roman" w:hAnsi="Times New Roman"/>
          <w:sz w:val="28"/>
          <w:szCs w:val="28"/>
        </w:rPr>
      </w:pPr>
      <w:r>
        <w:rPr>
          <w:rFonts w:ascii="Times New Roman" w:hAnsi="Times New Roman"/>
          <w:noProof/>
          <w:sz w:val="28"/>
          <w:szCs w:val="28"/>
          <w:lang w:eastAsia="zh-CN"/>
        </w:rPr>
        <w:pict>
          <v:line id="_x0000_s1077" style="position:absolute;left:0;text-align:left;flip:x;z-index:251672576" from="243pt,16.2pt" to="243pt,34.2pt">
            <v:stroke endarrow="block"/>
          </v:line>
        </w:pict>
      </w:r>
    </w:p>
    <w:p w:rsidR="00B40F76" w:rsidRPr="00B40F76" w:rsidRDefault="007A343A" w:rsidP="00B40F76">
      <w:pPr>
        <w:spacing w:after="0" w:line="360" w:lineRule="auto"/>
        <w:ind w:firstLine="900"/>
        <w:jc w:val="both"/>
        <w:rPr>
          <w:rFonts w:ascii="Times New Roman" w:hAnsi="Times New Roman"/>
          <w:sz w:val="28"/>
          <w:szCs w:val="28"/>
        </w:rPr>
      </w:pPr>
      <w:r>
        <w:rPr>
          <w:rFonts w:ascii="Times New Roman" w:hAnsi="Times New Roman"/>
          <w:noProof/>
          <w:sz w:val="28"/>
          <w:szCs w:val="28"/>
          <w:lang w:eastAsia="zh-CN"/>
        </w:rPr>
        <w:pict>
          <v:rect id="_x0000_s1074" style="position:absolute;left:0;text-align:left;margin-left:2in;margin-top:10.1pt;width:198pt;height:25.2pt;z-index:251669504">
            <v:textbox style="mso-next-textbox:#_x0000_s1074">
              <w:txbxContent>
                <w:p w:rsidR="00B40F76" w:rsidRPr="004C3D38" w:rsidRDefault="00B40F76" w:rsidP="00B40F76">
                  <w:pPr>
                    <w:jc w:val="center"/>
                    <w:rPr>
                      <w:rFonts w:ascii="Times New Roman" w:hAnsi="Times New Roman"/>
                      <w:sz w:val="24"/>
                      <w:szCs w:val="24"/>
                    </w:rPr>
                  </w:pPr>
                  <w:r w:rsidRPr="004C3D38">
                    <w:rPr>
                      <w:rFonts w:ascii="Times New Roman" w:hAnsi="Times New Roman"/>
                      <w:sz w:val="24"/>
                      <w:szCs w:val="24"/>
                    </w:rPr>
                    <w:t>Выбор финансовых целей</w:t>
                  </w:r>
                </w:p>
              </w:txbxContent>
            </v:textbox>
          </v:rect>
        </w:pict>
      </w:r>
    </w:p>
    <w:p w:rsidR="00B40F76" w:rsidRPr="00B40F76" w:rsidRDefault="007A343A" w:rsidP="00B40F76">
      <w:pPr>
        <w:spacing w:after="0" w:line="360" w:lineRule="auto"/>
        <w:ind w:right="-3969" w:firstLine="900"/>
        <w:rPr>
          <w:rFonts w:ascii="Times New Roman" w:hAnsi="Times New Roman"/>
          <w:bCs/>
          <w:spacing w:val="7"/>
          <w:sz w:val="28"/>
          <w:szCs w:val="28"/>
        </w:rPr>
      </w:pPr>
      <w:r>
        <w:rPr>
          <w:rFonts w:ascii="Times New Roman" w:hAnsi="Times New Roman"/>
          <w:noProof/>
          <w:sz w:val="28"/>
          <w:szCs w:val="28"/>
          <w:lang w:eastAsia="zh-CN"/>
        </w:rPr>
        <w:pict>
          <v:line id="_x0000_s1078" style="position:absolute;left:0;text-align:left;z-index:251673600" from="243pt,12.95pt" to="243pt,30.95pt">
            <v:stroke endarrow="block"/>
          </v:line>
        </w:pict>
      </w:r>
    </w:p>
    <w:p w:rsidR="00B40F76" w:rsidRPr="00B40F76" w:rsidRDefault="007A343A" w:rsidP="00B40F76">
      <w:pPr>
        <w:spacing w:after="0" w:line="360" w:lineRule="auto"/>
        <w:ind w:left="567" w:right="-3969" w:firstLine="900"/>
        <w:rPr>
          <w:rFonts w:ascii="Times New Roman" w:hAnsi="Times New Roman"/>
          <w:bCs/>
          <w:spacing w:val="7"/>
          <w:sz w:val="28"/>
          <w:szCs w:val="28"/>
        </w:rPr>
      </w:pPr>
      <w:r>
        <w:rPr>
          <w:rFonts w:ascii="Times New Roman" w:hAnsi="Times New Roman"/>
          <w:noProof/>
          <w:sz w:val="28"/>
          <w:szCs w:val="28"/>
          <w:lang w:eastAsia="zh-CN"/>
        </w:rPr>
        <w:pict>
          <v:rect id="_x0000_s1075" style="position:absolute;left:0;text-align:left;margin-left:2in;margin-top:6.8pt;width:198pt;height:27pt;z-index:251670528">
            <v:textbox style="mso-next-textbox:#_x0000_s1075">
              <w:txbxContent>
                <w:p w:rsidR="00B40F76" w:rsidRPr="004C3D38" w:rsidRDefault="00B40F76" w:rsidP="00B40F76">
                  <w:pPr>
                    <w:jc w:val="center"/>
                    <w:rPr>
                      <w:rFonts w:ascii="Times New Roman" w:hAnsi="Times New Roman"/>
                      <w:sz w:val="24"/>
                      <w:szCs w:val="24"/>
                    </w:rPr>
                  </w:pPr>
                  <w:r w:rsidRPr="004C3D38">
                    <w:rPr>
                      <w:rFonts w:ascii="Times New Roman" w:hAnsi="Times New Roman"/>
                      <w:sz w:val="24"/>
                      <w:szCs w:val="24"/>
                    </w:rPr>
                    <w:t>Оценка предлагаемых доходов</w:t>
                  </w:r>
                </w:p>
              </w:txbxContent>
            </v:textbox>
          </v:rect>
        </w:pict>
      </w:r>
    </w:p>
    <w:p w:rsidR="00B40F76" w:rsidRPr="00B40F76" w:rsidRDefault="007A343A" w:rsidP="00B40F76">
      <w:pPr>
        <w:spacing w:after="0" w:line="360" w:lineRule="auto"/>
        <w:ind w:left="567" w:right="-3969" w:firstLine="900"/>
        <w:rPr>
          <w:rFonts w:ascii="Times New Roman" w:hAnsi="Times New Roman"/>
          <w:sz w:val="28"/>
          <w:szCs w:val="28"/>
        </w:rPr>
      </w:pPr>
      <w:r>
        <w:rPr>
          <w:rFonts w:ascii="Times New Roman" w:hAnsi="Times New Roman"/>
          <w:noProof/>
          <w:sz w:val="28"/>
          <w:szCs w:val="28"/>
          <w:lang w:eastAsia="zh-CN"/>
        </w:rPr>
        <w:pict>
          <v:line id="_x0000_s1079" style="position:absolute;left:0;text-align:left;z-index:251674624" from="243pt,9.65pt" to="243pt,27.65pt">
            <v:stroke endarrow="block"/>
          </v:line>
        </w:pict>
      </w:r>
    </w:p>
    <w:p w:rsidR="00B40F76" w:rsidRPr="00B40F76" w:rsidRDefault="007A343A" w:rsidP="00B40F76">
      <w:pPr>
        <w:spacing w:after="0" w:line="360" w:lineRule="auto"/>
        <w:ind w:left="-284" w:right="-3969" w:firstLine="900"/>
        <w:rPr>
          <w:rFonts w:ascii="Times New Roman" w:hAnsi="Times New Roman"/>
          <w:bCs/>
          <w:spacing w:val="2"/>
          <w:sz w:val="28"/>
          <w:szCs w:val="28"/>
        </w:rPr>
      </w:pPr>
      <w:r>
        <w:rPr>
          <w:rFonts w:ascii="Times New Roman" w:hAnsi="Times New Roman"/>
          <w:noProof/>
          <w:sz w:val="28"/>
          <w:szCs w:val="28"/>
          <w:lang w:eastAsia="zh-CN"/>
        </w:rPr>
        <w:pict>
          <v:rect id="_x0000_s1076" style="position:absolute;left:0;text-align:left;margin-left:2in;margin-top:6.25pt;width:198pt;height:24pt;z-index:251671552">
            <v:textbox style="mso-next-textbox:#_x0000_s1076">
              <w:txbxContent>
                <w:p w:rsidR="00B40F76" w:rsidRPr="004C3D38" w:rsidRDefault="00B40F76" w:rsidP="00B40F76">
                  <w:pPr>
                    <w:jc w:val="center"/>
                    <w:rPr>
                      <w:rFonts w:ascii="Times New Roman" w:hAnsi="Times New Roman"/>
                      <w:sz w:val="24"/>
                      <w:szCs w:val="24"/>
                    </w:rPr>
                  </w:pPr>
                  <w:r w:rsidRPr="004C3D38">
                    <w:rPr>
                      <w:rFonts w:ascii="Times New Roman" w:hAnsi="Times New Roman"/>
                      <w:sz w:val="24"/>
                      <w:szCs w:val="24"/>
                    </w:rPr>
                    <w:t>Планирование расходов</w:t>
                  </w:r>
                </w:p>
              </w:txbxContent>
            </v:textbox>
          </v:rect>
        </w:pict>
      </w:r>
    </w:p>
    <w:p w:rsidR="00B40F76" w:rsidRPr="00B40F76" w:rsidRDefault="00B40F76" w:rsidP="004C3D38">
      <w:pPr>
        <w:spacing w:after="0" w:line="360" w:lineRule="auto"/>
        <w:ind w:right="-3969"/>
        <w:rPr>
          <w:rFonts w:ascii="Times New Roman" w:hAnsi="Times New Roman"/>
          <w:bCs/>
          <w:spacing w:val="2"/>
          <w:sz w:val="28"/>
          <w:szCs w:val="28"/>
        </w:rPr>
      </w:pPr>
    </w:p>
    <w:p w:rsidR="00B40F76" w:rsidRPr="00B40F76" w:rsidRDefault="004C3D38" w:rsidP="00B40F76">
      <w:pPr>
        <w:spacing w:after="0" w:line="360" w:lineRule="auto"/>
        <w:ind w:firstLine="900"/>
        <w:jc w:val="center"/>
        <w:rPr>
          <w:rFonts w:ascii="Times New Roman" w:hAnsi="Times New Roman"/>
          <w:sz w:val="28"/>
          <w:szCs w:val="28"/>
        </w:rPr>
      </w:pPr>
      <w:r>
        <w:rPr>
          <w:rFonts w:ascii="Times New Roman" w:hAnsi="Times New Roman"/>
          <w:sz w:val="28"/>
          <w:szCs w:val="28"/>
        </w:rPr>
        <w:t xml:space="preserve">Рис. 7  </w:t>
      </w:r>
      <w:r w:rsidR="00B40F76" w:rsidRPr="00B40F76">
        <w:rPr>
          <w:rFonts w:ascii="Times New Roman" w:hAnsi="Times New Roman"/>
          <w:sz w:val="28"/>
          <w:szCs w:val="28"/>
        </w:rPr>
        <w:t xml:space="preserve"> Модель поведения потребителей на финансовом рынке</w:t>
      </w:r>
    </w:p>
    <w:p w:rsidR="00B40F76" w:rsidRPr="00B40F76" w:rsidRDefault="00B40F76" w:rsidP="00B40F76">
      <w:pPr>
        <w:spacing w:after="0" w:line="360" w:lineRule="auto"/>
        <w:ind w:firstLine="900"/>
        <w:jc w:val="center"/>
        <w:rPr>
          <w:rFonts w:ascii="Times New Roman" w:hAnsi="Times New Roman"/>
          <w:sz w:val="28"/>
          <w:szCs w:val="28"/>
        </w:rPr>
      </w:pP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Учет доходов и расходов ведется, как правило, на основе личных бюджетов. Это своего рода финансовые планы семей, домашних хозяйств или отдельных лиц, где суммируются доходы и расходы за определенный период. Естественно, такие бюджеты могут быть дефицитными или избыточными. В том случае, если доходы и расходы соответствуют друг другу, бюджет можно назвать сбалансированным.</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Выбор финансовых целей связан с предварительными решениями о крупных покупках (приобрести дом, совершить туристическую поездку, начать свое дело). Такие покупки, как правило, трудно реализовать за счет только текущих доходов, необходимы сбережения или потребительский кредит.</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Оценка предполагаемых доходов может быть осуществлена на основе всех возможных источников доходов: заработная плата от профе</w:t>
      </w:r>
      <w:r w:rsidR="004C3D38">
        <w:rPr>
          <w:rFonts w:ascii="Times New Roman" w:hAnsi="Times New Roman"/>
          <w:sz w:val="28"/>
          <w:szCs w:val="28"/>
        </w:rPr>
        <w:t>ссиональной деятельности</w:t>
      </w:r>
      <w:r w:rsidRPr="00B40F76">
        <w:rPr>
          <w:rFonts w:ascii="Times New Roman" w:hAnsi="Times New Roman"/>
          <w:sz w:val="28"/>
          <w:szCs w:val="28"/>
        </w:rPr>
        <w:t>, поступления от использования денежных доходов или накопленного материального богатства.</w:t>
      </w:r>
    </w:p>
    <w:p w:rsidR="00B40F76" w:rsidRPr="00B40F76" w:rsidRDefault="00B40F76" w:rsidP="00B40F76">
      <w:pPr>
        <w:spacing w:after="0" w:line="360" w:lineRule="auto"/>
        <w:ind w:firstLine="900"/>
        <w:jc w:val="both"/>
        <w:rPr>
          <w:rFonts w:ascii="Times New Roman" w:hAnsi="Times New Roman"/>
          <w:sz w:val="28"/>
          <w:szCs w:val="28"/>
        </w:rPr>
      </w:pPr>
      <w:r w:rsidRPr="00B40F76">
        <w:rPr>
          <w:rFonts w:ascii="Times New Roman" w:hAnsi="Times New Roman"/>
          <w:sz w:val="28"/>
          <w:szCs w:val="28"/>
        </w:rPr>
        <w:t>Планирование расходов представляет собой наиболее сложную часть потребительского поведения на финансовом рынке. Здесь можно выделить следующие действия потребителей: покупки, сбережения и кредит. Решения о покупках предполагают выбор вариантов первоочередных и второстепенных, дорогих и более дешевых покупок исходя из предполагаемых доходов. Необходимо решить, какие траты исключить из планов, чтобы сбалансировать бюджет. В этом процессе потребитель сталкивается с тем, что называется ценой замены (количество товаров и услуг, от которых необходимо отказаться ради приобретения других товаров или услуг). Выбирая возможность вложения своих средств в сбережения, потребитель учитывает, прежде всего, надежность сохранности денег, величину выплачиваемого процента, а также возможность быстро обратить свои сбережения в наличные деньги (ликвидность). Форма сбережений может быть различной: сберегательные книжки, сертификаты, облигации и другие ценные бумаги.</w:t>
      </w:r>
    </w:p>
    <w:p w:rsidR="0070022E" w:rsidRDefault="0070022E" w:rsidP="0070022E">
      <w:pPr>
        <w:rPr>
          <w:rFonts w:ascii="Times New Roman" w:hAnsi="Times New Roman"/>
          <w:sz w:val="28"/>
          <w:szCs w:val="28"/>
        </w:rPr>
      </w:pPr>
    </w:p>
    <w:p w:rsidR="00B80D81" w:rsidRDefault="00B80D81" w:rsidP="0070022E">
      <w:pPr>
        <w:jc w:val="center"/>
        <w:rPr>
          <w:rFonts w:ascii="Times New Roman" w:hAnsi="Times New Roman"/>
          <w:b/>
          <w:sz w:val="32"/>
          <w:szCs w:val="32"/>
        </w:rPr>
      </w:pPr>
    </w:p>
    <w:p w:rsidR="00B80D81" w:rsidRDefault="00B80D81" w:rsidP="0070022E">
      <w:pPr>
        <w:jc w:val="center"/>
        <w:rPr>
          <w:rFonts w:ascii="Times New Roman" w:hAnsi="Times New Roman"/>
          <w:b/>
          <w:sz w:val="32"/>
          <w:szCs w:val="32"/>
        </w:rPr>
      </w:pPr>
    </w:p>
    <w:p w:rsidR="00B80D81" w:rsidRDefault="00B80D81" w:rsidP="0070022E">
      <w:pPr>
        <w:jc w:val="center"/>
        <w:rPr>
          <w:rFonts w:ascii="Times New Roman" w:hAnsi="Times New Roman"/>
          <w:b/>
          <w:sz w:val="32"/>
          <w:szCs w:val="32"/>
        </w:rPr>
      </w:pPr>
    </w:p>
    <w:p w:rsidR="004C3D38" w:rsidRDefault="004C3D38" w:rsidP="0070022E">
      <w:pPr>
        <w:jc w:val="center"/>
        <w:rPr>
          <w:rFonts w:ascii="Times New Roman" w:hAnsi="Times New Roman"/>
          <w:b/>
          <w:sz w:val="32"/>
          <w:szCs w:val="32"/>
        </w:rPr>
      </w:pPr>
    </w:p>
    <w:p w:rsidR="00B80D81" w:rsidRDefault="00B80D81" w:rsidP="0070022E">
      <w:pPr>
        <w:jc w:val="center"/>
        <w:rPr>
          <w:rFonts w:ascii="Times New Roman" w:hAnsi="Times New Roman"/>
          <w:b/>
          <w:sz w:val="32"/>
          <w:szCs w:val="32"/>
        </w:rPr>
      </w:pPr>
    </w:p>
    <w:p w:rsidR="00B80D81" w:rsidRDefault="00B80D81" w:rsidP="0070022E">
      <w:pPr>
        <w:jc w:val="center"/>
        <w:rPr>
          <w:rFonts w:ascii="Times New Roman" w:hAnsi="Times New Roman"/>
          <w:b/>
          <w:sz w:val="32"/>
          <w:szCs w:val="32"/>
        </w:rPr>
      </w:pPr>
    </w:p>
    <w:p w:rsidR="00B80D81" w:rsidRDefault="00B80D81" w:rsidP="00B40F76">
      <w:pPr>
        <w:rPr>
          <w:rFonts w:ascii="Times New Roman" w:hAnsi="Times New Roman"/>
          <w:b/>
          <w:sz w:val="32"/>
          <w:szCs w:val="32"/>
        </w:rPr>
      </w:pPr>
    </w:p>
    <w:p w:rsidR="00E27C40" w:rsidRPr="00C40AE5" w:rsidRDefault="00387179" w:rsidP="00B425CE">
      <w:pPr>
        <w:spacing w:after="100" w:afterAutospacing="1" w:line="360" w:lineRule="auto"/>
        <w:jc w:val="center"/>
        <w:rPr>
          <w:rFonts w:ascii="Times New Roman" w:hAnsi="Times New Roman"/>
          <w:b/>
          <w:sz w:val="32"/>
          <w:szCs w:val="32"/>
        </w:rPr>
      </w:pPr>
      <w:r>
        <w:rPr>
          <w:rFonts w:ascii="Times New Roman" w:hAnsi="Times New Roman"/>
          <w:b/>
          <w:sz w:val="32"/>
          <w:szCs w:val="32"/>
        </w:rPr>
        <w:t xml:space="preserve">3. </w:t>
      </w:r>
      <w:r w:rsidR="0070022E" w:rsidRPr="0070022E">
        <w:rPr>
          <w:rFonts w:ascii="Times New Roman" w:hAnsi="Times New Roman"/>
          <w:b/>
          <w:sz w:val="32"/>
          <w:szCs w:val="32"/>
        </w:rPr>
        <w:t>Тест</w:t>
      </w:r>
    </w:p>
    <w:p w:rsidR="00B80D81" w:rsidRPr="00B80D81" w:rsidRDefault="00B80D81" w:rsidP="00B425CE">
      <w:pPr>
        <w:spacing w:line="360" w:lineRule="auto"/>
        <w:ind w:firstLine="900"/>
        <w:jc w:val="both"/>
        <w:rPr>
          <w:rFonts w:ascii="Times New Roman" w:hAnsi="Times New Roman"/>
          <w:sz w:val="28"/>
          <w:szCs w:val="28"/>
        </w:rPr>
      </w:pPr>
      <w:r w:rsidRPr="00B80D81">
        <w:rPr>
          <w:rFonts w:ascii="Times New Roman" w:hAnsi="Times New Roman"/>
          <w:sz w:val="28"/>
          <w:szCs w:val="28"/>
        </w:rPr>
        <w:t>Выделите действие, характерное для «наблюдения».</w:t>
      </w:r>
    </w:p>
    <w:p w:rsidR="00B80D81" w:rsidRPr="00B80D81" w:rsidRDefault="00B80D81" w:rsidP="00B425CE">
      <w:pPr>
        <w:spacing w:line="360" w:lineRule="auto"/>
        <w:ind w:firstLine="900"/>
        <w:jc w:val="both"/>
        <w:rPr>
          <w:rFonts w:ascii="Times New Roman" w:hAnsi="Times New Roman"/>
          <w:sz w:val="28"/>
          <w:szCs w:val="28"/>
        </w:rPr>
      </w:pPr>
      <w:r w:rsidRPr="00B80D81">
        <w:rPr>
          <w:rFonts w:ascii="Times New Roman" w:hAnsi="Times New Roman"/>
          <w:sz w:val="28"/>
          <w:szCs w:val="28"/>
        </w:rPr>
        <w:t>А. Сбор данных о товарных запасах.</w:t>
      </w:r>
    </w:p>
    <w:p w:rsidR="00B80D81" w:rsidRPr="00B80D81" w:rsidRDefault="00B80D81" w:rsidP="00B425CE">
      <w:pPr>
        <w:spacing w:line="360" w:lineRule="auto"/>
        <w:ind w:firstLine="900"/>
        <w:jc w:val="both"/>
        <w:rPr>
          <w:rFonts w:ascii="Times New Roman" w:hAnsi="Times New Roman"/>
          <w:sz w:val="28"/>
          <w:szCs w:val="28"/>
        </w:rPr>
      </w:pPr>
      <w:r w:rsidRPr="00B80D81">
        <w:rPr>
          <w:rFonts w:ascii="Times New Roman" w:hAnsi="Times New Roman"/>
          <w:sz w:val="28"/>
          <w:szCs w:val="28"/>
        </w:rPr>
        <w:t>Б. Фиксация категорий лиц, посещающих магазин.</w:t>
      </w:r>
    </w:p>
    <w:p w:rsidR="0070022E" w:rsidRPr="00B80D81" w:rsidRDefault="00B80D81" w:rsidP="00B425CE">
      <w:pPr>
        <w:ind w:firstLine="900"/>
        <w:rPr>
          <w:rFonts w:ascii="Times New Roman" w:hAnsi="Times New Roman"/>
          <w:sz w:val="28"/>
          <w:szCs w:val="28"/>
        </w:rPr>
      </w:pPr>
      <w:r w:rsidRPr="00B80D81">
        <w:rPr>
          <w:rFonts w:ascii="Times New Roman" w:hAnsi="Times New Roman"/>
          <w:sz w:val="28"/>
          <w:szCs w:val="28"/>
        </w:rPr>
        <w:t>В. Замер и фиксация результатов дневной работы магазина</w:t>
      </w:r>
    </w:p>
    <w:p w:rsidR="00E27C40" w:rsidRDefault="00E27C40" w:rsidP="00E27C40">
      <w:pPr>
        <w:spacing w:after="0" w:line="360" w:lineRule="auto"/>
        <w:ind w:firstLine="900"/>
        <w:jc w:val="both"/>
        <w:rPr>
          <w:rFonts w:ascii="Times New Roman" w:hAnsi="Times New Roman"/>
          <w:b/>
          <w:sz w:val="28"/>
          <w:szCs w:val="28"/>
        </w:rPr>
      </w:pPr>
    </w:p>
    <w:p w:rsidR="00E27C40" w:rsidRDefault="00E27C40" w:rsidP="00E27C40">
      <w:pPr>
        <w:spacing w:after="0" w:line="360" w:lineRule="auto"/>
        <w:ind w:firstLine="900"/>
        <w:jc w:val="both"/>
        <w:rPr>
          <w:rFonts w:ascii="Times New Roman" w:hAnsi="Times New Roman"/>
          <w:sz w:val="28"/>
          <w:szCs w:val="28"/>
        </w:rPr>
      </w:pPr>
      <w:r w:rsidRPr="00E27C40">
        <w:rPr>
          <w:rFonts w:ascii="Times New Roman" w:hAnsi="Times New Roman"/>
          <w:b/>
          <w:sz w:val="28"/>
          <w:szCs w:val="28"/>
        </w:rPr>
        <w:t>Ответ:</w:t>
      </w:r>
      <w:r w:rsidRPr="00E27C40">
        <w:rPr>
          <w:rFonts w:ascii="Times New Roman" w:hAnsi="Times New Roman"/>
          <w:sz w:val="28"/>
          <w:szCs w:val="28"/>
        </w:rPr>
        <w:t xml:space="preserve"> Б. Фиксация категорий лиц, посещающих магазин.</w:t>
      </w:r>
    </w:p>
    <w:p w:rsidR="00E27C40" w:rsidRPr="00E27C40" w:rsidRDefault="00E27C40" w:rsidP="00E27C40">
      <w:pPr>
        <w:spacing w:after="0" w:line="360" w:lineRule="auto"/>
        <w:ind w:firstLine="900"/>
        <w:jc w:val="both"/>
        <w:rPr>
          <w:rFonts w:ascii="Times New Roman" w:hAnsi="Times New Roman"/>
          <w:sz w:val="28"/>
          <w:szCs w:val="28"/>
        </w:rPr>
      </w:pPr>
    </w:p>
    <w:p w:rsidR="00E27C40" w:rsidRPr="00E27C40" w:rsidRDefault="00E27C40" w:rsidP="00E27C40">
      <w:pPr>
        <w:spacing w:after="0" w:line="360" w:lineRule="auto"/>
        <w:ind w:firstLine="900"/>
        <w:jc w:val="both"/>
        <w:rPr>
          <w:rFonts w:ascii="Times New Roman" w:hAnsi="Times New Roman"/>
          <w:sz w:val="28"/>
          <w:szCs w:val="28"/>
        </w:rPr>
      </w:pPr>
      <w:r w:rsidRPr="00E27C40">
        <w:rPr>
          <w:rFonts w:ascii="Times New Roman" w:hAnsi="Times New Roman"/>
          <w:sz w:val="28"/>
          <w:szCs w:val="28"/>
        </w:rPr>
        <w:t>Наблюдение в маркетинге означает сбор первичных данных при наблюдении за интересующими исследователя людьми и событиями, при котором наблюдатель не вступает в непосредственный контакт с наблюдаемым объектом, а также отсутствует контроль и регулирование факторов, влияющих на его поведение.</w:t>
      </w:r>
    </w:p>
    <w:p w:rsidR="00B80D81" w:rsidRDefault="00B80D81"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 w:rsidR="00C40AE5" w:rsidRDefault="00C40AE5" w:rsidP="00C40AE5">
      <w:pPr>
        <w:rPr>
          <w:rFonts w:ascii="Times New Roman" w:hAnsi="Times New Roman"/>
          <w:b/>
          <w:sz w:val="32"/>
          <w:szCs w:val="32"/>
        </w:rPr>
      </w:pPr>
    </w:p>
    <w:p w:rsidR="0070022E" w:rsidRPr="0070022E" w:rsidRDefault="0070022E" w:rsidP="00B425CE">
      <w:pPr>
        <w:spacing w:after="100" w:afterAutospacing="1" w:line="360" w:lineRule="auto"/>
        <w:jc w:val="center"/>
        <w:rPr>
          <w:rFonts w:ascii="Times New Roman" w:hAnsi="Times New Roman"/>
          <w:b/>
          <w:sz w:val="32"/>
          <w:szCs w:val="32"/>
        </w:rPr>
      </w:pPr>
      <w:r w:rsidRPr="0070022E">
        <w:rPr>
          <w:rFonts w:ascii="Times New Roman" w:hAnsi="Times New Roman"/>
          <w:b/>
          <w:sz w:val="32"/>
          <w:szCs w:val="32"/>
        </w:rPr>
        <w:t>Заключение</w:t>
      </w:r>
    </w:p>
    <w:p w:rsidR="003E4D55" w:rsidRDefault="00172CF0" w:rsidP="00172CF0">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Позиционирование на динамичном российском рынке не является «стратегией номер один». Часто первоначального успеха добиваются те, кто продает безликую продукцию анонимному покупателю. Таков эффект всех быстро растущих рынков. </w:t>
      </w:r>
      <w:r w:rsidR="00E12827">
        <w:rPr>
          <w:rFonts w:ascii="Times New Roman" w:hAnsi="Times New Roman"/>
          <w:sz w:val="28"/>
          <w:szCs w:val="28"/>
        </w:rPr>
        <w:t>(7; 191).</w:t>
      </w:r>
    </w:p>
    <w:p w:rsidR="00172CF0" w:rsidRDefault="00172CF0" w:rsidP="00172CF0">
      <w:pPr>
        <w:spacing w:after="0" w:line="360" w:lineRule="auto"/>
        <w:ind w:firstLine="900"/>
        <w:jc w:val="both"/>
        <w:rPr>
          <w:rFonts w:ascii="Times New Roman" w:hAnsi="Times New Roman"/>
          <w:sz w:val="28"/>
          <w:szCs w:val="28"/>
        </w:rPr>
      </w:pPr>
      <w:r>
        <w:rPr>
          <w:rFonts w:ascii="Times New Roman" w:hAnsi="Times New Roman"/>
          <w:sz w:val="28"/>
          <w:szCs w:val="28"/>
        </w:rPr>
        <w:t>Но некоторые все же могут позволить себе побеспокоиться о завтрашнем дне. Следует взять хотя бы одну торговую марку или один вид товара и поработать с ним как маркетологу. Наделить его отличительными особенностями, протестировать у потребителей и затем постараться спозиционировать в подходящем сегменте. Этот опыт не так уж рискован и многозатратен в условиях растущего рынка, но он многому научит, а может быть, и предохранит от будущих проблем. Для небольших же компаний позиционирование – единственная возможность выжить на рынке.</w:t>
      </w:r>
    </w:p>
    <w:p w:rsidR="00B80D81" w:rsidRDefault="00B80D81" w:rsidP="0070022E">
      <w:pPr>
        <w:jc w:val="center"/>
        <w:rPr>
          <w:rFonts w:ascii="Times New Roman" w:hAnsi="Times New Roman"/>
          <w:b/>
          <w:bCs/>
          <w:sz w:val="32"/>
          <w:szCs w:val="32"/>
        </w:rPr>
      </w:pPr>
    </w:p>
    <w:p w:rsidR="00B80D81" w:rsidRDefault="00B80D81"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3E4D55" w:rsidRDefault="003E4D55" w:rsidP="0070022E">
      <w:pPr>
        <w:jc w:val="center"/>
        <w:rPr>
          <w:rFonts w:ascii="Times New Roman" w:hAnsi="Times New Roman"/>
          <w:b/>
          <w:bCs/>
          <w:sz w:val="32"/>
          <w:szCs w:val="32"/>
        </w:rPr>
      </w:pPr>
    </w:p>
    <w:p w:rsidR="00B80D81" w:rsidRDefault="00B80D81" w:rsidP="0070022E">
      <w:pPr>
        <w:jc w:val="center"/>
        <w:rPr>
          <w:rFonts w:ascii="Times New Roman" w:hAnsi="Times New Roman"/>
          <w:b/>
          <w:bCs/>
          <w:sz w:val="32"/>
          <w:szCs w:val="32"/>
        </w:rPr>
      </w:pPr>
    </w:p>
    <w:p w:rsidR="00B80D81" w:rsidRDefault="00B80D81" w:rsidP="0070022E">
      <w:pPr>
        <w:jc w:val="center"/>
        <w:rPr>
          <w:rFonts w:ascii="Times New Roman" w:hAnsi="Times New Roman"/>
          <w:b/>
          <w:bCs/>
          <w:sz w:val="32"/>
          <w:szCs w:val="32"/>
        </w:rPr>
      </w:pPr>
    </w:p>
    <w:p w:rsidR="00B425CE" w:rsidRPr="00DE52DF" w:rsidRDefault="0070022E" w:rsidP="00DE52DF">
      <w:pPr>
        <w:spacing w:line="360" w:lineRule="auto"/>
        <w:jc w:val="center"/>
        <w:rPr>
          <w:rFonts w:ascii="Times New Roman" w:hAnsi="Times New Roman"/>
          <w:b/>
          <w:bCs/>
          <w:sz w:val="32"/>
          <w:szCs w:val="32"/>
        </w:rPr>
      </w:pPr>
      <w:r w:rsidRPr="0070022E">
        <w:rPr>
          <w:rFonts w:ascii="Times New Roman" w:hAnsi="Times New Roman"/>
          <w:b/>
          <w:bCs/>
          <w:sz w:val="32"/>
          <w:szCs w:val="32"/>
        </w:rPr>
        <w:t>Список  используемой литературы</w:t>
      </w:r>
    </w:p>
    <w:p w:rsidR="006B6B99" w:rsidRPr="003B4C5E" w:rsidRDefault="006B6B99" w:rsidP="006B6B99">
      <w:pPr>
        <w:numPr>
          <w:ilvl w:val="0"/>
          <w:numId w:val="15"/>
        </w:numPr>
        <w:spacing w:after="0" w:line="360" w:lineRule="auto"/>
        <w:ind w:left="714" w:hanging="357"/>
        <w:jc w:val="both"/>
        <w:rPr>
          <w:rFonts w:ascii="Times New Roman" w:hAnsi="Times New Roman"/>
          <w:sz w:val="28"/>
          <w:szCs w:val="28"/>
        </w:rPr>
      </w:pPr>
      <w:r w:rsidRPr="003B4C5E">
        <w:rPr>
          <w:rFonts w:ascii="Times New Roman" w:hAnsi="Times New Roman"/>
          <w:sz w:val="28"/>
          <w:szCs w:val="28"/>
        </w:rPr>
        <w:t>Войны брендов / Пер. с англ, под ред. Ю. Н. Капт</w:t>
      </w:r>
      <w:r>
        <w:rPr>
          <w:rFonts w:ascii="Times New Roman" w:hAnsi="Times New Roman"/>
          <w:sz w:val="28"/>
          <w:szCs w:val="28"/>
        </w:rPr>
        <w:t xml:space="preserve">еревского. - СПб.: Питер, 2002. – </w:t>
      </w:r>
      <w:r w:rsidRPr="003B4C5E">
        <w:rPr>
          <w:rFonts w:ascii="Times New Roman" w:hAnsi="Times New Roman"/>
          <w:sz w:val="28"/>
          <w:szCs w:val="28"/>
        </w:rPr>
        <w:t>224</w:t>
      </w:r>
      <w:r>
        <w:rPr>
          <w:rFonts w:ascii="Times New Roman" w:hAnsi="Times New Roman"/>
          <w:sz w:val="28"/>
          <w:szCs w:val="28"/>
        </w:rPr>
        <w:t xml:space="preserve"> </w:t>
      </w:r>
      <w:r w:rsidRPr="003B4C5E">
        <w:rPr>
          <w:rFonts w:ascii="Times New Roman" w:hAnsi="Times New Roman"/>
          <w:sz w:val="28"/>
          <w:szCs w:val="28"/>
        </w:rPr>
        <w:t>с</w:t>
      </w:r>
      <w:r>
        <w:rPr>
          <w:rFonts w:ascii="Times New Roman" w:hAnsi="Times New Roman"/>
          <w:sz w:val="28"/>
          <w:szCs w:val="28"/>
        </w:rPr>
        <w:t>.</w:t>
      </w:r>
    </w:p>
    <w:p w:rsidR="006B6B99" w:rsidRDefault="006B6B99" w:rsidP="006B6B99">
      <w:pPr>
        <w:numPr>
          <w:ilvl w:val="0"/>
          <w:numId w:val="15"/>
        </w:numPr>
        <w:spacing w:after="0" w:line="360" w:lineRule="auto"/>
        <w:ind w:left="714" w:hanging="357"/>
        <w:jc w:val="both"/>
        <w:rPr>
          <w:rFonts w:ascii="Times New Roman" w:hAnsi="Times New Roman"/>
          <w:sz w:val="28"/>
          <w:szCs w:val="28"/>
        </w:rPr>
      </w:pPr>
      <w:r>
        <w:rPr>
          <w:rFonts w:ascii="Times New Roman" w:hAnsi="Times New Roman"/>
          <w:sz w:val="28"/>
          <w:szCs w:val="28"/>
        </w:rPr>
        <w:t>Голубков Е.П. Основы маркетинга: Учебник. М.: Изд-во «Финпресс», 1999. – 656 с.</w:t>
      </w:r>
    </w:p>
    <w:p w:rsidR="006B6B99" w:rsidRPr="00DE52DF" w:rsidRDefault="006B6B99" w:rsidP="006B6B99">
      <w:pPr>
        <w:numPr>
          <w:ilvl w:val="0"/>
          <w:numId w:val="15"/>
        </w:numPr>
        <w:spacing w:after="0" w:line="360" w:lineRule="auto"/>
        <w:ind w:left="714" w:hanging="357"/>
        <w:jc w:val="both"/>
        <w:rPr>
          <w:rFonts w:ascii="Times New Roman" w:hAnsi="Times New Roman"/>
          <w:sz w:val="28"/>
          <w:szCs w:val="28"/>
        </w:rPr>
      </w:pPr>
      <w:r w:rsidRPr="00DE52DF">
        <w:rPr>
          <w:rFonts w:ascii="Times New Roman" w:eastAsia="Times New Roman" w:hAnsi="Times New Roman"/>
          <w:color w:val="000000"/>
          <w:sz w:val="28"/>
          <w:szCs w:val="28"/>
          <w:lang w:eastAsia="ru-RU"/>
        </w:rPr>
        <w:t xml:space="preserve">Котлер Ф. Основы маркетинга: Пер. с </w:t>
      </w:r>
      <w:r>
        <w:rPr>
          <w:rFonts w:ascii="Times New Roman" w:eastAsia="Times New Roman" w:hAnsi="Times New Roman"/>
          <w:color w:val="000000"/>
          <w:sz w:val="28"/>
          <w:szCs w:val="28"/>
          <w:lang w:eastAsia="ru-RU"/>
        </w:rPr>
        <w:t xml:space="preserve">англ. - М.: "Ростинтэр", 1996. – </w:t>
      </w:r>
      <w:r w:rsidRPr="00DE52DF">
        <w:rPr>
          <w:rFonts w:ascii="Times New Roman" w:eastAsia="Times New Roman" w:hAnsi="Times New Roman"/>
          <w:color w:val="000000"/>
          <w:sz w:val="28"/>
          <w:szCs w:val="28"/>
          <w:lang w:eastAsia="ru-RU"/>
        </w:rPr>
        <w:t xml:space="preserve"> 704 с.</w:t>
      </w:r>
    </w:p>
    <w:p w:rsidR="006B6B99" w:rsidRDefault="006B6B99" w:rsidP="006B6B99">
      <w:pPr>
        <w:pStyle w:val="HTML"/>
        <w:numPr>
          <w:ilvl w:val="0"/>
          <w:numId w:val="15"/>
        </w:numPr>
        <w:spacing w:line="360" w:lineRule="auto"/>
        <w:rPr>
          <w:rFonts w:ascii="Times New Roman" w:hAnsi="Times New Roman"/>
          <w:sz w:val="28"/>
        </w:rPr>
      </w:pPr>
      <w:r>
        <w:rPr>
          <w:rFonts w:ascii="Times New Roman" w:hAnsi="Times New Roman"/>
          <w:sz w:val="28"/>
        </w:rPr>
        <w:t xml:space="preserve">Маркетинг: Учебник </w:t>
      </w:r>
      <w:r w:rsidRPr="001A0687">
        <w:rPr>
          <w:rFonts w:ascii="Times New Roman" w:hAnsi="Times New Roman"/>
          <w:sz w:val="28"/>
        </w:rPr>
        <w:t>/</w:t>
      </w:r>
      <w:r>
        <w:rPr>
          <w:rFonts w:ascii="Times New Roman" w:hAnsi="Times New Roman"/>
          <w:sz w:val="28"/>
        </w:rPr>
        <w:t xml:space="preserve"> Под ред. А.Н. Романова. М.: ЮНИТИ – ДАНА, 1995. – 560 с.</w:t>
      </w:r>
    </w:p>
    <w:p w:rsidR="006B6B99" w:rsidRDefault="006B6B99" w:rsidP="006B6B99">
      <w:pPr>
        <w:numPr>
          <w:ilvl w:val="0"/>
          <w:numId w:val="15"/>
        </w:numPr>
        <w:spacing w:after="0" w:line="360" w:lineRule="auto"/>
        <w:ind w:left="714" w:hanging="357"/>
        <w:jc w:val="both"/>
        <w:rPr>
          <w:rFonts w:ascii="Times New Roman" w:hAnsi="Times New Roman"/>
          <w:sz w:val="28"/>
          <w:szCs w:val="28"/>
        </w:rPr>
      </w:pPr>
      <w:r>
        <w:rPr>
          <w:rFonts w:ascii="Times New Roman" w:hAnsi="Times New Roman"/>
          <w:sz w:val="28"/>
          <w:szCs w:val="28"/>
        </w:rPr>
        <w:t>Основы маркетинга: Практикум / Под ред. проф. Д.М. Дайитбегова, проф. И.М. Синяевой. – М.: Вузовский учебник, 2007. – 365 с.</w:t>
      </w:r>
    </w:p>
    <w:p w:rsidR="006B6B99" w:rsidRDefault="006B6B99" w:rsidP="006B6B99">
      <w:pPr>
        <w:numPr>
          <w:ilvl w:val="0"/>
          <w:numId w:val="15"/>
        </w:numPr>
        <w:spacing w:after="0" w:line="360" w:lineRule="auto"/>
        <w:ind w:left="714" w:hanging="357"/>
        <w:jc w:val="both"/>
        <w:rPr>
          <w:rFonts w:ascii="Times New Roman" w:hAnsi="Times New Roman"/>
          <w:sz w:val="28"/>
          <w:szCs w:val="28"/>
        </w:rPr>
      </w:pPr>
      <w:r>
        <w:rPr>
          <w:rFonts w:ascii="Times New Roman" w:hAnsi="Times New Roman"/>
          <w:sz w:val="28"/>
          <w:szCs w:val="28"/>
        </w:rPr>
        <w:t>Райс Эл, Траут Джек. Маркетинговые войны. – Спб: ЗАО Изд-во «Питер», 2000. – 256 с.</w:t>
      </w:r>
    </w:p>
    <w:p w:rsidR="00B425CE" w:rsidRDefault="00B425CE" w:rsidP="00DE52DF">
      <w:pPr>
        <w:numPr>
          <w:ilvl w:val="0"/>
          <w:numId w:val="15"/>
        </w:numPr>
        <w:spacing w:after="0" w:line="360" w:lineRule="auto"/>
        <w:ind w:left="714" w:hanging="357"/>
        <w:jc w:val="both"/>
        <w:rPr>
          <w:rFonts w:ascii="Times New Roman" w:hAnsi="Times New Roman"/>
          <w:sz w:val="28"/>
          <w:szCs w:val="28"/>
        </w:rPr>
      </w:pPr>
      <w:r>
        <w:rPr>
          <w:rFonts w:ascii="Times New Roman" w:hAnsi="Times New Roman"/>
          <w:sz w:val="28"/>
          <w:szCs w:val="28"/>
        </w:rPr>
        <w:t>Терещенко В.М. Маркетинг: новые технологии в России. – СПб: Питер, 2001. – 416 с.</w:t>
      </w:r>
    </w:p>
    <w:p w:rsidR="00C56C0D" w:rsidRPr="003B4C5E" w:rsidRDefault="007A343A" w:rsidP="00DE52DF">
      <w:pPr>
        <w:numPr>
          <w:ilvl w:val="0"/>
          <w:numId w:val="15"/>
        </w:numPr>
        <w:spacing w:after="0" w:line="360" w:lineRule="auto"/>
        <w:ind w:left="714" w:hanging="357"/>
        <w:jc w:val="both"/>
        <w:rPr>
          <w:rFonts w:ascii="Times New Roman" w:hAnsi="Times New Roman"/>
          <w:sz w:val="28"/>
          <w:szCs w:val="28"/>
        </w:rPr>
      </w:pPr>
      <w:hyperlink r:id="rId9" w:history="1">
        <w:r w:rsidR="003B4C5E" w:rsidRPr="003B4C5E">
          <w:rPr>
            <w:rStyle w:val="ad"/>
            <w:rFonts w:ascii="Times New Roman" w:hAnsi="Times New Roman"/>
            <w:color w:val="auto"/>
            <w:sz w:val="28"/>
            <w:szCs w:val="28"/>
            <w:u w:val="none"/>
          </w:rPr>
          <w:t>http://www.aup.ru/</w:t>
        </w:r>
      </w:hyperlink>
    </w:p>
    <w:p w:rsidR="003B4C5E" w:rsidRDefault="007A343A" w:rsidP="00DE52DF">
      <w:pPr>
        <w:numPr>
          <w:ilvl w:val="0"/>
          <w:numId w:val="15"/>
        </w:numPr>
        <w:spacing w:after="0" w:line="360" w:lineRule="auto"/>
        <w:ind w:left="714" w:hanging="357"/>
        <w:jc w:val="both"/>
        <w:rPr>
          <w:rFonts w:ascii="Times New Roman" w:hAnsi="Times New Roman"/>
          <w:sz w:val="28"/>
          <w:szCs w:val="28"/>
        </w:rPr>
      </w:pPr>
      <w:hyperlink r:id="rId10" w:history="1">
        <w:r w:rsidR="003B4C5E" w:rsidRPr="003B4C5E">
          <w:rPr>
            <w:rStyle w:val="ad"/>
            <w:rFonts w:ascii="Times New Roman" w:hAnsi="Times New Roman"/>
            <w:color w:val="auto"/>
            <w:sz w:val="28"/>
            <w:szCs w:val="28"/>
            <w:u w:val="none"/>
          </w:rPr>
          <w:t>http://polbu.ru/business/</w:t>
        </w:r>
      </w:hyperlink>
    </w:p>
    <w:p w:rsidR="003B4C5E" w:rsidRPr="0016307E" w:rsidRDefault="003B4C5E" w:rsidP="00DE52DF">
      <w:pPr>
        <w:numPr>
          <w:ilvl w:val="0"/>
          <w:numId w:val="15"/>
        </w:numPr>
        <w:spacing w:after="0" w:line="360" w:lineRule="auto"/>
        <w:ind w:left="714" w:hanging="357"/>
        <w:jc w:val="both"/>
        <w:rPr>
          <w:rFonts w:ascii="Times New Roman" w:hAnsi="Times New Roman"/>
          <w:sz w:val="28"/>
          <w:szCs w:val="28"/>
        </w:rPr>
      </w:pPr>
      <w:r w:rsidRPr="003B4C5E">
        <w:rPr>
          <w:rFonts w:ascii="Times New Roman" w:hAnsi="Times New Roman"/>
          <w:sz w:val="28"/>
          <w:szCs w:val="28"/>
        </w:rPr>
        <w:t>http://www.encyclopedia.ru/</w:t>
      </w:r>
      <w:bookmarkStart w:id="0" w:name="_GoBack"/>
      <w:bookmarkEnd w:id="0"/>
    </w:p>
    <w:sectPr w:rsidR="003B4C5E" w:rsidRPr="0016307E" w:rsidSect="00C75393">
      <w:headerReference w:type="even" r:id="rId11"/>
      <w:headerReference w:type="default" r:id="rId12"/>
      <w:pgSz w:w="11906" w:h="16838"/>
      <w:pgMar w:top="1079" w:right="746" w:bottom="1258" w:left="1620" w:header="57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B8" w:rsidRDefault="009C63B8" w:rsidP="00531A55">
      <w:pPr>
        <w:spacing w:after="0" w:line="240" w:lineRule="auto"/>
      </w:pPr>
      <w:r>
        <w:separator/>
      </w:r>
    </w:p>
  </w:endnote>
  <w:endnote w:type="continuationSeparator" w:id="0">
    <w:p w:rsidR="009C63B8" w:rsidRDefault="009C63B8" w:rsidP="0053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B8" w:rsidRDefault="009C63B8" w:rsidP="00531A55">
      <w:pPr>
        <w:spacing w:after="0" w:line="240" w:lineRule="auto"/>
      </w:pPr>
      <w:r>
        <w:separator/>
      </w:r>
    </w:p>
  </w:footnote>
  <w:footnote w:type="continuationSeparator" w:id="0">
    <w:p w:rsidR="009C63B8" w:rsidRDefault="009C63B8" w:rsidP="00531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79" w:rsidRDefault="00387179" w:rsidP="00910E6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87179" w:rsidRDefault="003871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79" w:rsidRDefault="00387179" w:rsidP="00910E6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657AD">
      <w:rPr>
        <w:rStyle w:val="aa"/>
        <w:noProof/>
      </w:rPr>
      <w:t>2</w:t>
    </w:r>
    <w:r>
      <w:rPr>
        <w:rStyle w:val="aa"/>
      </w:rPr>
      <w:fldChar w:fldCharType="end"/>
    </w:r>
  </w:p>
  <w:p w:rsidR="00387179" w:rsidRDefault="003871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274"/>
    <w:multiLevelType w:val="hybridMultilevel"/>
    <w:tmpl w:val="4FB2E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815B84"/>
    <w:multiLevelType w:val="hybridMultilevel"/>
    <w:tmpl w:val="1EBA3F46"/>
    <w:lvl w:ilvl="0" w:tplc="6E4486D2">
      <w:start w:val="1"/>
      <w:numFmt w:val="bullet"/>
      <w:lvlText w:val=""/>
      <w:lvlJc w:val="left"/>
      <w:pPr>
        <w:tabs>
          <w:tab w:val="num" w:pos="2340"/>
        </w:tabs>
        <w:ind w:left="2340" w:hanging="360"/>
      </w:pPr>
      <w:rPr>
        <w:rFonts w:ascii="Wingdings" w:hAnsi="Wingdings"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4246786"/>
    <w:multiLevelType w:val="hybridMultilevel"/>
    <w:tmpl w:val="B2B6A6D8"/>
    <w:lvl w:ilvl="0" w:tplc="BEAC3BD8">
      <w:start w:val="1"/>
      <w:numFmt w:val="bullet"/>
      <w:lvlText w:val=""/>
      <w:lvlJc w:val="left"/>
      <w:pPr>
        <w:tabs>
          <w:tab w:val="num" w:pos="0"/>
        </w:tabs>
        <w:ind w:left="0" w:hanging="360"/>
      </w:pPr>
      <w:rPr>
        <w:rFonts w:ascii="Wingdings" w:hAnsi="Wingdings" w:hint="default"/>
        <w:sz w:val="24"/>
        <w:szCs w:val="24"/>
      </w:rPr>
    </w:lvl>
    <w:lvl w:ilvl="1" w:tplc="6E4486D2">
      <w:start w:val="1"/>
      <w:numFmt w:val="bullet"/>
      <w:lvlText w:val=""/>
      <w:lvlJc w:val="left"/>
      <w:pPr>
        <w:tabs>
          <w:tab w:val="num" w:pos="0"/>
        </w:tabs>
        <w:ind w:left="0" w:hanging="360"/>
      </w:pPr>
      <w:rPr>
        <w:rFonts w:ascii="Wingdings" w:hAnsi="Wingdings" w:hint="default"/>
        <w:sz w:val="24"/>
        <w:szCs w:val="24"/>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
    <w:nsid w:val="14292D43"/>
    <w:multiLevelType w:val="hybridMultilevel"/>
    <w:tmpl w:val="22A21316"/>
    <w:lvl w:ilvl="0" w:tplc="6E4486D2">
      <w:start w:val="1"/>
      <w:numFmt w:val="bullet"/>
      <w:lvlText w:val=""/>
      <w:lvlJc w:val="left"/>
      <w:pPr>
        <w:tabs>
          <w:tab w:val="num" w:pos="1080"/>
        </w:tabs>
        <w:ind w:left="1080" w:hanging="360"/>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DF6C89"/>
    <w:multiLevelType w:val="hybridMultilevel"/>
    <w:tmpl w:val="1BA62884"/>
    <w:lvl w:ilvl="0" w:tplc="BEAC3BD8">
      <w:start w:val="1"/>
      <w:numFmt w:val="bullet"/>
      <w:lvlText w:val=""/>
      <w:lvlJc w:val="left"/>
      <w:pPr>
        <w:tabs>
          <w:tab w:val="num" w:pos="2149"/>
        </w:tabs>
        <w:ind w:left="2149" w:hanging="360"/>
      </w:pPr>
      <w:rPr>
        <w:rFonts w:ascii="Wingdings" w:hAnsi="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A63CA2"/>
    <w:multiLevelType w:val="multilevel"/>
    <w:tmpl w:val="F5961F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6">
    <w:nsid w:val="392F0DA7"/>
    <w:multiLevelType w:val="hybridMultilevel"/>
    <w:tmpl w:val="EC9CA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E8168A"/>
    <w:multiLevelType w:val="hybridMultilevel"/>
    <w:tmpl w:val="505A0788"/>
    <w:lvl w:ilvl="0" w:tplc="DA9E6E1A">
      <w:start w:val="1"/>
      <w:numFmt w:val="bullet"/>
      <w:lvlText w:val=""/>
      <w:lvlJc w:val="left"/>
      <w:pPr>
        <w:tabs>
          <w:tab w:val="num" w:pos="1077"/>
        </w:tabs>
        <w:ind w:left="0" w:firstLine="709"/>
      </w:pPr>
      <w:rPr>
        <w:rFonts w:ascii="Symbol" w:hAnsi="Symbol" w:hint="default"/>
      </w:rPr>
    </w:lvl>
    <w:lvl w:ilvl="1" w:tplc="C81A49D8">
      <w:start w:val="1"/>
      <w:numFmt w:val="decimal"/>
      <w:lvlText w:val="%2."/>
      <w:lvlJc w:val="left"/>
      <w:pPr>
        <w:tabs>
          <w:tab w:val="num" w:pos="1077"/>
        </w:tabs>
        <w:ind w:left="0"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D361F9"/>
    <w:multiLevelType w:val="hybridMultilevel"/>
    <w:tmpl w:val="B42683F8"/>
    <w:lvl w:ilvl="0" w:tplc="0419000F">
      <w:start w:val="1"/>
      <w:numFmt w:val="decimal"/>
      <w:lvlText w:val="%1."/>
      <w:lvlJc w:val="left"/>
      <w:pPr>
        <w:tabs>
          <w:tab w:val="num" w:pos="1390"/>
        </w:tabs>
        <w:ind w:left="1390" w:hanging="360"/>
      </w:pPr>
    </w:lvl>
    <w:lvl w:ilvl="1" w:tplc="04190019" w:tentative="1">
      <w:start w:val="1"/>
      <w:numFmt w:val="lowerLetter"/>
      <w:lvlText w:val="%2."/>
      <w:lvlJc w:val="left"/>
      <w:pPr>
        <w:tabs>
          <w:tab w:val="num" w:pos="2110"/>
        </w:tabs>
        <w:ind w:left="2110" w:hanging="360"/>
      </w:pPr>
    </w:lvl>
    <w:lvl w:ilvl="2" w:tplc="0419001B" w:tentative="1">
      <w:start w:val="1"/>
      <w:numFmt w:val="lowerRoman"/>
      <w:lvlText w:val="%3."/>
      <w:lvlJc w:val="right"/>
      <w:pPr>
        <w:tabs>
          <w:tab w:val="num" w:pos="2830"/>
        </w:tabs>
        <w:ind w:left="2830" w:hanging="180"/>
      </w:pPr>
    </w:lvl>
    <w:lvl w:ilvl="3" w:tplc="0419000F" w:tentative="1">
      <w:start w:val="1"/>
      <w:numFmt w:val="decimal"/>
      <w:lvlText w:val="%4."/>
      <w:lvlJc w:val="left"/>
      <w:pPr>
        <w:tabs>
          <w:tab w:val="num" w:pos="3550"/>
        </w:tabs>
        <w:ind w:left="3550" w:hanging="360"/>
      </w:pPr>
    </w:lvl>
    <w:lvl w:ilvl="4" w:tplc="04190019" w:tentative="1">
      <w:start w:val="1"/>
      <w:numFmt w:val="lowerLetter"/>
      <w:lvlText w:val="%5."/>
      <w:lvlJc w:val="left"/>
      <w:pPr>
        <w:tabs>
          <w:tab w:val="num" w:pos="4270"/>
        </w:tabs>
        <w:ind w:left="4270" w:hanging="360"/>
      </w:pPr>
    </w:lvl>
    <w:lvl w:ilvl="5" w:tplc="0419001B" w:tentative="1">
      <w:start w:val="1"/>
      <w:numFmt w:val="lowerRoman"/>
      <w:lvlText w:val="%6."/>
      <w:lvlJc w:val="right"/>
      <w:pPr>
        <w:tabs>
          <w:tab w:val="num" w:pos="4990"/>
        </w:tabs>
        <w:ind w:left="4990" w:hanging="180"/>
      </w:pPr>
    </w:lvl>
    <w:lvl w:ilvl="6" w:tplc="0419000F" w:tentative="1">
      <w:start w:val="1"/>
      <w:numFmt w:val="decimal"/>
      <w:lvlText w:val="%7."/>
      <w:lvlJc w:val="left"/>
      <w:pPr>
        <w:tabs>
          <w:tab w:val="num" w:pos="5710"/>
        </w:tabs>
        <w:ind w:left="5710" w:hanging="360"/>
      </w:pPr>
    </w:lvl>
    <w:lvl w:ilvl="7" w:tplc="04190019" w:tentative="1">
      <w:start w:val="1"/>
      <w:numFmt w:val="lowerLetter"/>
      <w:lvlText w:val="%8."/>
      <w:lvlJc w:val="left"/>
      <w:pPr>
        <w:tabs>
          <w:tab w:val="num" w:pos="6430"/>
        </w:tabs>
        <w:ind w:left="6430" w:hanging="360"/>
      </w:pPr>
    </w:lvl>
    <w:lvl w:ilvl="8" w:tplc="0419001B" w:tentative="1">
      <w:start w:val="1"/>
      <w:numFmt w:val="lowerRoman"/>
      <w:lvlText w:val="%9."/>
      <w:lvlJc w:val="right"/>
      <w:pPr>
        <w:tabs>
          <w:tab w:val="num" w:pos="7150"/>
        </w:tabs>
        <w:ind w:left="7150" w:hanging="180"/>
      </w:pPr>
    </w:lvl>
  </w:abstractNum>
  <w:abstractNum w:abstractNumId="9">
    <w:nsid w:val="56647E52"/>
    <w:multiLevelType w:val="hybridMultilevel"/>
    <w:tmpl w:val="ECF8A3C8"/>
    <w:lvl w:ilvl="0" w:tplc="6696039A">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50232C"/>
    <w:multiLevelType w:val="hybridMultilevel"/>
    <w:tmpl w:val="701A0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F9644E"/>
    <w:multiLevelType w:val="hybridMultilevel"/>
    <w:tmpl w:val="6B3A2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E004FC"/>
    <w:multiLevelType w:val="hybridMultilevel"/>
    <w:tmpl w:val="D2941A00"/>
    <w:lvl w:ilvl="0" w:tplc="6E4486D2">
      <w:start w:val="1"/>
      <w:numFmt w:val="bullet"/>
      <w:lvlText w:val=""/>
      <w:lvlJc w:val="left"/>
      <w:pPr>
        <w:tabs>
          <w:tab w:val="num" w:pos="2340"/>
        </w:tabs>
        <w:ind w:left="2340" w:hanging="360"/>
      </w:pPr>
      <w:rPr>
        <w:rFonts w:ascii="Wingdings" w:hAnsi="Wingdings" w:hint="default"/>
        <w:sz w:val="24"/>
        <w:szCs w:val="24"/>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26054FF"/>
    <w:multiLevelType w:val="hybridMultilevel"/>
    <w:tmpl w:val="EFAC551E"/>
    <w:lvl w:ilvl="0" w:tplc="6E4486D2">
      <w:start w:val="1"/>
      <w:numFmt w:val="bullet"/>
      <w:lvlText w:val=""/>
      <w:lvlJc w:val="left"/>
      <w:pPr>
        <w:tabs>
          <w:tab w:val="num" w:pos="1260"/>
        </w:tabs>
        <w:ind w:left="1260" w:hanging="360"/>
      </w:pPr>
      <w:rPr>
        <w:rFonts w:ascii="Wingdings" w:hAnsi="Wingdings" w:hint="default"/>
        <w:sz w:val="24"/>
        <w:szCs w:val="24"/>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6DBB611B"/>
    <w:multiLevelType w:val="hybridMultilevel"/>
    <w:tmpl w:val="3690B728"/>
    <w:lvl w:ilvl="0" w:tplc="BEAC3BD8">
      <w:start w:val="1"/>
      <w:numFmt w:val="bullet"/>
      <w:lvlText w:val=""/>
      <w:lvlJc w:val="left"/>
      <w:pPr>
        <w:tabs>
          <w:tab w:val="num" w:pos="2149"/>
        </w:tabs>
        <w:ind w:left="2149" w:hanging="360"/>
      </w:pPr>
      <w:rPr>
        <w:rFonts w:ascii="Wingdings" w:hAnsi="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F764AD5"/>
    <w:multiLevelType w:val="multilevel"/>
    <w:tmpl w:val="1BA62884"/>
    <w:lvl w:ilvl="0">
      <w:start w:val="1"/>
      <w:numFmt w:val="bullet"/>
      <w:lvlText w:val=""/>
      <w:lvlJc w:val="left"/>
      <w:pPr>
        <w:tabs>
          <w:tab w:val="num" w:pos="2149"/>
        </w:tabs>
        <w:ind w:left="2149" w:hanging="360"/>
      </w:pPr>
      <w:rPr>
        <w:rFonts w:ascii="Wingdings" w:hAnsi="Wingdings" w:hint="default"/>
        <w:sz w:val="24"/>
        <w:szCs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781B6BBE"/>
    <w:multiLevelType w:val="hybridMultilevel"/>
    <w:tmpl w:val="157220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16"/>
  </w:num>
  <w:num w:numId="3">
    <w:abstractNumId w:val="5"/>
  </w:num>
  <w:num w:numId="4">
    <w:abstractNumId w:val="11"/>
  </w:num>
  <w:num w:numId="5">
    <w:abstractNumId w:val="7"/>
  </w:num>
  <w:num w:numId="6">
    <w:abstractNumId w:val="14"/>
  </w:num>
  <w:num w:numId="7">
    <w:abstractNumId w:val="4"/>
  </w:num>
  <w:num w:numId="8">
    <w:abstractNumId w:val="15"/>
  </w:num>
  <w:num w:numId="9">
    <w:abstractNumId w:val="2"/>
  </w:num>
  <w:num w:numId="10">
    <w:abstractNumId w:val="3"/>
  </w:num>
  <w:num w:numId="11">
    <w:abstractNumId w:val="9"/>
  </w:num>
  <w:num w:numId="12">
    <w:abstractNumId w:val="1"/>
  </w:num>
  <w:num w:numId="13">
    <w:abstractNumId w:val="12"/>
  </w:num>
  <w:num w:numId="14">
    <w:abstractNumId w:val="13"/>
  </w:num>
  <w:num w:numId="15">
    <w:abstractNumId w:val="0"/>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A55"/>
    <w:rsid w:val="000159FD"/>
    <w:rsid w:val="00033A05"/>
    <w:rsid w:val="00083679"/>
    <w:rsid w:val="000B6407"/>
    <w:rsid w:val="000C704D"/>
    <w:rsid w:val="0010193A"/>
    <w:rsid w:val="00114215"/>
    <w:rsid w:val="00122DDB"/>
    <w:rsid w:val="0015783A"/>
    <w:rsid w:val="0016307E"/>
    <w:rsid w:val="00172CF0"/>
    <w:rsid w:val="001737D8"/>
    <w:rsid w:val="00183A27"/>
    <w:rsid w:val="001F1CCA"/>
    <w:rsid w:val="001F6609"/>
    <w:rsid w:val="001F7F49"/>
    <w:rsid w:val="002121F8"/>
    <w:rsid w:val="00212A04"/>
    <w:rsid w:val="00216D0C"/>
    <w:rsid w:val="00224213"/>
    <w:rsid w:val="002572BA"/>
    <w:rsid w:val="00271483"/>
    <w:rsid w:val="002A71CB"/>
    <w:rsid w:val="002D38CF"/>
    <w:rsid w:val="00306B11"/>
    <w:rsid w:val="00335A9A"/>
    <w:rsid w:val="00345E9F"/>
    <w:rsid w:val="00360E49"/>
    <w:rsid w:val="00363AD0"/>
    <w:rsid w:val="003816EE"/>
    <w:rsid w:val="00387179"/>
    <w:rsid w:val="00391190"/>
    <w:rsid w:val="003B12BD"/>
    <w:rsid w:val="003B4C5E"/>
    <w:rsid w:val="003D236E"/>
    <w:rsid w:val="003E179A"/>
    <w:rsid w:val="003E4D55"/>
    <w:rsid w:val="003E78F0"/>
    <w:rsid w:val="00407C95"/>
    <w:rsid w:val="00464E10"/>
    <w:rsid w:val="004B1261"/>
    <w:rsid w:val="004C3D38"/>
    <w:rsid w:val="004F25CB"/>
    <w:rsid w:val="00506659"/>
    <w:rsid w:val="00517FD7"/>
    <w:rsid w:val="00531A55"/>
    <w:rsid w:val="00542663"/>
    <w:rsid w:val="005657AD"/>
    <w:rsid w:val="005A0E72"/>
    <w:rsid w:val="005A4944"/>
    <w:rsid w:val="005C5055"/>
    <w:rsid w:val="005C7762"/>
    <w:rsid w:val="00656151"/>
    <w:rsid w:val="006750DB"/>
    <w:rsid w:val="006A5951"/>
    <w:rsid w:val="006B6B99"/>
    <w:rsid w:val="0070022E"/>
    <w:rsid w:val="00751463"/>
    <w:rsid w:val="007A2A97"/>
    <w:rsid w:val="007A343A"/>
    <w:rsid w:val="007B26F9"/>
    <w:rsid w:val="00867D4F"/>
    <w:rsid w:val="0087196E"/>
    <w:rsid w:val="00882FF3"/>
    <w:rsid w:val="00885832"/>
    <w:rsid w:val="008A0480"/>
    <w:rsid w:val="008A348F"/>
    <w:rsid w:val="008E036B"/>
    <w:rsid w:val="008E3465"/>
    <w:rsid w:val="00910E69"/>
    <w:rsid w:val="009374DA"/>
    <w:rsid w:val="0096014A"/>
    <w:rsid w:val="0096723A"/>
    <w:rsid w:val="009B09E9"/>
    <w:rsid w:val="009C63B8"/>
    <w:rsid w:val="00A1289E"/>
    <w:rsid w:val="00A2681E"/>
    <w:rsid w:val="00AB7E05"/>
    <w:rsid w:val="00B03FEC"/>
    <w:rsid w:val="00B10A2B"/>
    <w:rsid w:val="00B11814"/>
    <w:rsid w:val="00B127B4"/>
    <w:rsid w:val="00B16E81"/>
    <w:rsid w:val="00B23B8B"/>
    <w:rsid w:val="00B265C4"/>
    <w:rsid w:val="00B40F76"/>
    <w:rsid w:val="00B425CE"/>
    <w:rsid w:val="00B5737F"/>
    <w:rsid w:val="00B66CDF"/>
    <w:rsid w:val="00B80D81"/>
    <w:rsid w:val="00B91BD5"/>
    <w:rsid w:val="00B97C37"/>
    <w:rsid w:val="00BB45A8"/>
    <w:rsid w:val="00C40AE5"/>
    <w:rsid w:val="00C4453D"/>
    <w:rsid w:val="00C53BC6"/>
    <w:rsid w:val="00C56C0D"/>
    <w:rsid w:val="00C75393"/>
    <w:rsid w:val="00CA5449"/>
    <w:rsid w:val="00CD5EBC"/>
    <w:rsid w:val="00CE7A2A"/>
    <w:rsid w:val="00D11926"/>
    <w:rsid w:val="00D15338"/>
    <w:rsid w:val="00D73E06"/>
    <w:rsid w:val="00D90C55"/>
    <w:rsid w:val="00DA7D71"/>
    <w:rsid w:val="00DC3FA2"/>
    <w:rsid w:val="00DE52DF"/>
    <w:rsid w:val="00E12827"/>
    <w:rsid w:val="00E14BB0"/>
    <w:rsid w:val="00E20876"/>
    <w:rsid w:val="00E272D0"/>
    <w:rsid w:val="00E27C40"/>
    <w:rsid w:val="00E42BCB"/>
    <w:rsid w:val="00E64D9E"/>
    <w:rsid w:val="00E731C7"/>
    <w:rsid w:val="00E95173"/>
    <w:rsid w:val="00EA2840"/>
    <w:rsid w:val="00EB004B"/>
    <w:rsid w:val="00EB4D81"/>
    <w:rsid w:val="00EE1D40"/>
    <w:rsid w:val="00F33500"/>
    <w:rsid w:val="00F47E9E"/>
    <w:rsid w:val="00F73BB3"/>
    <w:rsid w:val="00F84A71"/>
    <w:rsid w:val="00F9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5:chartTrackingRefBased/>
  <w15:docId w15:val="{1F0BC9A7-944D-4A05-B0C8-E4335F6E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3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1A5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31A55"/>
  </w:style>
  <w:style w:type="paragraph" w:styleId="a5">
    <w:name w:val="footer"/>
    <w:basedOn w:val="a"/>
    <w:link w:val="a6"/>
    <w:uiPriority w:val="99"/>
    <w:semiHidden/>
    <w:unhideWhenUsed/>
    <w:rsid w:val="00531A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31A55"/>
  </w:style>
  <w:style w:type="paragraph" w:styleId="a7">
    <w:name w:val="Balloon Text"/>
    <w:basedOn w:val="a"/>
    <w:link w:val="a8"/>
    <w:uiPriority w:val="99"/>
    <w:semiHidden/>
    <w:unhideWhenUsed/>
    <w:rsid w:val="00C53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3BC6"/>
    <w:rPr>
      <w:rFonts w:ascii="Tahoma" w:hAnsi="Tahoma" w:cs="Tahoma"/>
      <w:sz w:val="16"/>
      <w:szCs w:val="16"/>
    </w:rPr>
  </w:style>
  <w:style w:type="paragraph" w:styleId="a9">
    <w:name w:val="Normal (Web)"/>
    <w:basedOn w:val="a"/>
    <w:rsid w:val="008A348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page number"/>
    <w:basedOn w:val="a0"/>
    <w:rsid w:val="00AB7E05"/>
  </w:style>
  <w:style w:type="paragraph" w:customStyle="1" w:styleId="bodytxt">
    <w:name w:val="bodytxt"/>
    <w:basedOn w:val="a"/>
    <w:rsid w:val="00D73E06"/>
    <w:pPr>
      <w:spacing w:before="100" w:beforeAutospacing="1" w:after="100" w:afterAutospacing="1" w:line="240" w:lineRule="auto"/>
    </w:pPr>
    <w:rPr>
      <w:rFonts w:ascii="Tahoma" w:eastAsia="Times New Roman" w:hAnsi="Tahoma" w:cs="Tahoma"/>
      <w:color w:val="111111"/>
      <w:sz w:val="33"/>
      <w:szCs w:val="33"/>
      <w:lang w:eastAsia="ru-RU"/>
    </w:rPr>
  </w:style>
  <w:style w:type="paragraph" w:styleId="ab">
    <w:name w:val="Body Text Indent"/>
    <w:basedOn w:val="a"/>
    <w:rsid w:val="009B09E9"/>
    <w:pPr>
      <w:spacing w:after="120" w:line="240" w:lineRule="auto"/>
      <w:ind w:left="283"/>
    </w:pPr>
    <w:rPr>
      <w:rFonts w:ascii="Times New Roman" w:eastAsia="Times New Roman" w:hAnsi="Times New Roman"/>
      <w:sz w:val="24"/>
      <w:szCs w:val="24"/>
      <w:lang w:eastAsia="ru-RU"/>
    </w:rPr>
  </w:style>
  <w:style w:type="table" w:styleId="ac">
    <w:name w:val="Table Grid"/>
    <w:basedOn w:val="a1"/>
    <w:rsid w:val="009B09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5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d">
    <w:name w:val="Hyperlink"/>
    <w:basedOn w:val="a0"/>
    <w:rsid w:val="003B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lbu.ru/business/" TargetMode="External"/><Relationship Id="rId4" Type="http://schemas.openxmlformats.org/officeDocument/2006/relationships/webSettings" Target="webSettings.xml"/><Relationship Id="rId9" Type="http://schemas.openxmlformats.org/officeDocument/2006/relationships/hyperlink" Target="http://www.au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3020</Words>
  <Characters>17215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vzfei</Company>
  <LinksUpToDate>false</LinksUpToDate>
  <CharactersWithSpaces>20195</CharactersWithSpaces>
  <SharedDoc>false</SharedDoc>
  <HLinks>
    <vt:vector size="12" baseType="variant">
      <vt:variant>
        <vt:i4>1376339</vt:i4>
      </vt:variant>
      <vt:variant>
        <vt:i4>9</vt:i4>
      </vt:variant>
      <vt:variant>
        <vt:i4>0</vt:i4>
      </vt:variant>
      <vt:variant>
        <vt:i4>5</vt:i4>
      </vt:variant>
      <vt:variant>
        <vt:lpwstr>http://polbu.ru/business/</vt:lpwstr>
      </vt:variant>
      <vt:variant>
        <vt:lpwstr/>
      </vt:variant>
      <vt:variant>
        <vt:i4>6750334</vt:i4>
      </vt:variant>
      <vt:variant>
        <vt:i4>6</vt:i4>
      </vt:variant>
      <vt:variant>
        <vt:i4>0</vt:i4>
      </vt:variant>
      <vt:variant>
        <vt:i4>5</vt:i4>
      </vt:variant>
      <vt:variant>
        <vt:lpwstr>http://www.aup.ru/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2008-11-11T11:59:00Z</cp:lastPrinted>
  <dcterms:created xsi:type="dcterms:W3CDTF">2014-04-15T04:21:00Z</dcterms:created>
  <dcterms:modified xsi:type="dcterms:W3CDTF">2014-04-15T04:21:00Z</dcterms:modified>
</cp:coreProperties>
</file>