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B7" w:rsidRDefault="00B379B7">
      <w:pPr>
        <w:pStyle w:val="1"/>
        <w:rPr>
          <w:rFonts w:ascii="Times New Roman" w:hAnsi="Times New Roman" w:cs="Times New Roman"/>
          <w:i/>
          <w:iCs/>
          <w:sz w:val="56"/>
        </w:rPr>
      </w:pPr>
      <w:r>
        <w:rPr>
          <w:rFonts w:ascii="Times New Roman" w:hAnsi="Times New Roman" w:cs="Times New Roman"/>
          <w:i/>
          <w:iCs/>
          <w:sz w:val="56"/>
        </w:rPr>
        <w:t>РЕФЕРАТ</w:t>
      </w:r>
    </w:p>
    <w:p w:rsidR="00B379B7" w:rsidRDefault="00B379B7">
      <w:pPr>
        <w:pStyle w:val="2"/>
        <w:rPr>
          <w:rFonts w:ascii="Times New Roman" w:hAnsi="Times New Roman" w:cs="Times New Roman"/>
          <w:sz w:val="44"/>
        </w:rPr>
      </w:pPr>
    </w:p>
    <w:p w:rsidR="00B379B7" w:rsidRDefault="00B379B7">
      <w:pPr>
        <w:pStyle w:val="2"/>
        <w:jc w:val="center"/>
        <w:rPr>
          <w:rFonts w:ascii="Times New Roman" w:hAnsi="Times New Roman" w:cs="Times New Roman"/>
          <w:sz w:val="44"/>
        </w:rPr>
      </w:pPr>
    </w:p>
    <w:p w:rsidR="00B379B7" w:rsidRDefault="00B379B7">
      <w:pPr>
        <w:pStyle w:val="2"/>
        <w:jc w:val="center"/>
        <w:rPr>
          <w:rFonts w:ascii="Times New Roman" w:hAnsi="Times New Roman" w:cs="Times New Roman"/>
          <w:sz w:val="40"/>
        </w:rPr>
      </w:pPr>
      <w:r>
        <w:rPr>
          <w:rFonts w:ascii="Times New Roman" w:hAnsi="Times New Roman" w:cs="Times New Roman"/>
          <w:sz w:val="44"/>
        </w:rPr>
        <w:t xml:space="preserve">ПРЕДМЕТ: </w:t>
      </w:r>
      <w:r>
        <w:rPr>
          <w:rFonts w:ascii="Times New Roman" w:hAnsi="Times New Roman" w:cs="Times New Roman"/>
          <w:sz w:val="40"/>
        </w:rPr>
        <w:t>ИСТОРИЯ СОЦИОЛОГИИ.</w:t>
      </w:r>
    </w:p>
    <w:p w:rsidR="00B379B7" w:rsidRDefault="00B379B7">
      <w:pPr>
        <w:jc w:val="center"/>
      </w:pPr>
    </w:p>
    <w:p w:rsidR="00B379B7" w:rsidRDefault="00B379B7">
      <w:pPr>
        <w:jc w:val="center"/>
      </w:pPr>
    </w:p>
    <w:p w:rsidR="00B379B7" w:rsidRDefault="00B379B7">
      <w:pPr>
        <w:pStyle w:val="2"/>
        <w:jc w:val="center"/>
        <w:rPr>
          <w:rFonts w:ascii="Times New Roman" w:hAnsi="Times New Roman" w:cs="Times New Roman"/>
          <w:sz w:val="44"/>
        </w:rPr>
      </w:pPr>
      <w:r>
        <w:rPr>
          <w:rFonts w:ascii="Times New Roman" w:hAnsi="Times New Roman" w:cs="Times New Roman"/>
          <w:sz w:val="44"/>
        </w:rPr>
        <w:t>ТЕМА: Позитивизм в социологии.</w:t>
      </w:r>
    </w:p>
    <w:p w:rsidR="00B379B7" w:rsidRDefault="00B379B7">
      <w:pPr>
        <w:pStyle w:val="2"/>
        <w:jc w:val="center"/>
        <w:rPr>
          <w:rFonts w:ascii="Times New Roman" w:hAnsi="Times New Roman" w:cs="Times New Roman"/>
          <w:sz w:val="44"/>
        </w:rPr>
      </w:pPr>
      <w:r>
        <w:rPr>
          <w:rFonts w:ascii="Times New Roman" w:hAnsi="Times New Roman" w:cs="Times New Roman"/>
          <w:sz w:val="44"/>
        </w:rPr>
        <w:t>Огюст Конт.</w:t>
      </w:r>
    </w:p>
    <w:p w:rsidR="00B379B7" w:rsidRDefault="00B379B7"/>
    <w:p w:rsidR="00B379B7" w:rsidRDefault="00B379B7"/>
    <w:p w:rsidR="00B379B7" w:rsidRDefault="00B379B7"/>
    <w:p w:rsidR="00B379B7" w:rsidRDefault="00B379B7"/>
    <w:p w:rsidR="00B379B7" w:rsidRDefault="00B379B7">
      <w:pPr>
        <w:pStyle w:val="3"/>
        <w:rPr>
          <w:rFonts w:ascii="Times New Roman" w:hAnsi="Times New Roman" w:cs="Times New Roman"/>
          <w:i/>
          <w:iCs/>
          <w:sz w:val="28"/>
        </w:rPr>
      </w:pPr>
    </w:p>
    <w:p w:rsidR="00B379B7" w:rsidRDefault="00B379B7">
      <w:pPr>
        <w:pStyle w:val="3"/>
        <w:rPr>
          <w:rFonts w:ascii="Times New Roman" w:hAnsi="Times New Roman" w:cs="Times New Roman"/>
          <w:i/>
          <w:iCs/>
          <w:sz w:val="28"/>
        </w:rPr>
      </w:pPr>
    </w:p>
    <w:p w:rsidR="00B379B7" w:rsidRDefault="00B379B7">
      <w:pPr>
        <w:pStyle w:val="3"/>
        <w:rPr>
          <w:rFonts w:ascii="Times New Roman" w:hAnsi="Times New Roman" w:cs="Times New Roman"/>
          <w:i/>
          <w:iCs/>
          <w:sz w:val="28"/>
        </w:rPr>
      </w:pPr>
    </w:p>
    <w:p w:rsidR="00B379B7" w:rsidRDefault="00B379B7">
      <w:pPr>
        <w:pStyle w:val="3"/>
        <w:rPr>
          <w:rFonts w:ascii="Times New Roman" w:hAnsi="Times New Roman" w:cs="Times New Roman"/>
          <w:i/>
          <w:iCs/>
          <w:sz w:val="28"/>
        </w:rPr>
      </w:pPr>
    </w:p>
    <w:p w:rsidR="00B379B7" w:rsidRDefault="00B379B7">
      <w:pPr>
        <w:pStyle w:val="3"/>
        <w:rPr>
          <w:rFonts w:ascii="Times New Roman" w:hAnsi="Times New Roman" w:cs="Times New Roman"/>
          <w:i/>
          <w:iCs/>
          <w:sz w:val="28"/>
        </w:rPr>
      </w:pPr>
    </w:p>
    <w:p w:rsidR="00B379B7" w:rsidRDefault="00B379B7">
      <w:pPr>
        <w:pStyle w:val="3"/>
        <w:rPr>
          <w:rFonts w:ascii="Times New Roman" w:hAnsi="Times New Roman" w:cs="Times New Roman"/>
          <w:i/>
          <w:iCs/>
          <w:sz w:val="28"/>
        </w:rPr>
      </w:pPr>
      <w:r>
        <w:rPr>
          <w:rFonts w:ascii="Times New Roman" w:hAnsi="Times New Roman" w:cs="Times New Roman"/>
          <w:i/>
          <w:iCs/>
          <w:sz w:val="28"/>
        </w:rPr>
        <w:t>Студентки первого курса</w:t>
      </w:r>
    </w:p>
    <w:p w:rsidR="00B379B7" w:rsidRDefault="00B379B7">
      <w:pPr>
        <w:pStyle w:val="3"/>
        <w:rPr>
          <w:rFonts w:ascii="Times New Roman" w:hAnsi="Times New Roman" w:cs="Times New Roman"/>
          <w:i/>
          <w:iCs/>
          <w:sz w:val="28"/>
        </w:rPr>
      </w:pPr>
      <w:r>
        <w:rPr>
          <w:rFonts w:ascii="Times New Roman" w:hAnsi="Times New Roman" w:cs="Times New Roman"/>
          <w:i/>
          <w:iCs/>
          <w:sz w:val="28"/>
        </w:rPr>
        <w:t>Факультета социологии</w:t>
      </w:r>
    </w:p>
    <w:p w:rsidR="00B379B7" w:rsidRDefault="00B379B7">
      <w:pPr>
        <w:pStyle w:val="3"/>
        <w:rPr>
          <w:rFonts w:ascii="Times New Roman" w:hAnsi="Times New Roman" w:cs="Times New Roman"/>
          <w:i/>
          <w:iCs/>
          <w:sz w:val="28"/>
        </w:rPr>
      </w:pPr>
      <w:r>
        <w:rPr>
          <w:rFonts w:ascii="Times New Roman" w:hAnsi="Times New Roman" w:cs="Times New Roman"/>
          <w:i/>
          <w:iCs/>
          <w:sz w:val="28"/>
        </w:rPr>
        <w:t>Группа – С1СПР, ИСН</w:t>
      </w:r>
    </w:p>
    <w:p w:rsidR="00B379B7" w:rsidRDefault="00B379B7">
      <w:pPr>
        <w:pStyle w:val="3"/>
        <w:rPr>
          <w:rFonts w:ascii="Times New Roman" w:hAnsi="Times New Roman" w:cs="Times New Roman"/>
          <w:i/>
          <w:iCs/>
          <w:sz w:val="28"/>
        </w:rPr>
      </w:pPr>
      <w:r>
        <w:rPr>
          <w:rFonts w:ascii="Times New Roman" w:hAnsi="Times New Roman" w:cs="Times New Roman"/>
          <w:i/>
          <w:iCs/>
          <w:sz w:val="28"/>
        </w:rPr>
        <w:t>Пакиной Ольги.</w:t>
      </w:r>
    </w:p>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Pr>
        <w:pStyle w:val="4"/>
      </w:pPr>
      <w:r>
        <w:t>МАУП – 2000</w:t>
      </w:r>
    </w:p>
    <w:p w:rsidR="00B379B7" w:rsidRDefault="00B379B7"/>
    <w:p w:rsidR="00B379B7" w:rsidRDefault="00B379B7">
      <w:pPr>
        <w:ind w:firstLine="708"/>
        <w:rPr>
          <w:b/>
          <w:bCs/>
          <w:i/>
          <w:iCs/>
          <w:sz w:val="32"/>
        </w:rPr>
      </w:pPr>
      <w:r>
        <w:rPr>
          <w:b/>
          <w:bCs/>
          <w:i/>
          <w:iCs/>
          <w:sz w:val="32"/>
        </w:rPr>
        <w:t>План реферата:</w:t>
      </w:r>
    </w:p>
    <w:p w:rsidR="00B379B7" w:rsidRDefault="00B379B7">
      <w:pPr>
        <w:rPr>
          <w:b/>
          <w:bCs/>
          <w:i/>
          <w:iCs/>
          <w:sz w:val="32"/>
        </w:rPr>
      </w:pPr>
    </w:p>
    <w:p w:rsidR="00B379B7" w:rsidRDefault="00B379B7">
      <w:pPr>
        <w:numPr>
          <w:ilvl w:val="0"/>
          <w:numId w:val="1"/>
        </w:numPr>
        <w:rPr>
          <w:b/>
          <w:bCs/>
          <w:i/>
          <w:iCs/>
          <w:sz w:val="32"/>
        </w:rPr>
      </w:pPr>
      <w:r>
        <w:rPr>
          <w:b/>
          <w:bCs/>
          <w:i/>
          <w:iCs/>
          <w:sz w:val="32"/>
        </w:rPr>
        <w:t>Биография Огюста Конта.</w:t>
      </w:r>
    </w:p>
    <w:p w:rsidR="00B379B7" w:rsidRDefault="00B379B7">
      <w:pPr>
        <w:numPr>
          <w:ilvl w:val="0"/>
          <w:numId w:val="1"/>
        </w:numPr>
        <w:rPr>
          <w:b/>
          <w:bCs/>
          <w:i/>
          <w:iCs/>
          <w:sz w:val="32"/>
        </w:rPr>
      </w:pPr>
      <w:r>
        <w:rPr>
          <w:b/>
          <w:bCs/>
          <w:i/>
          <w:iCs/>
          <w:sz w:val="32"/>
        </w:rPr>
        <w:t>Идейные истоки социологии Конта.</w:t>
      </w:r>
    </w:p>
    <w:p w:rsidR="00B379B7" w:rsidRDefault="00B379B7">
      <w:pPr>
        <w:numPr>
          <w:ilvl w:val="0"/>
          <w:numId w:val="1"/>
        </w:numPr>
        <w:rPr>
          <w:b/>
          <w:bCs/>
          <w:i/>
          <w:iCs/>
          <w:sz w:val="32"/>
        </w:rPr>
      </w:pPr>
      <w:r>
        <w:rPr>
          <w:b/>
          <w:bCs/>
          <w:i/>
          <w:iCs/>
          <w:sz w:val="32"/>
        </w:rPr>
        <w:t>Позитивизм, классификация наук и предмет Контовской социологии.</w:t>
      </w:r>
    </w:p>
    <w:p w:rsidR="00B379B7" w:rsidRDefault="00B379B7">
      <w:pPr>
        <w:numPr>
          <w:ilvl w:val="0"/>
          <w:numId w:val="1"/>
        </w:numPr>
        <w:rPr>
          <w:b/>
          <w:bCs/>
          <w:i/>
          <w:iCs/>
          <w:sz w:val="32"/>
        </w:rPr>
      </w:pPr>
      <w:r>
        <w:rPr>
          <w:b/>
          <w:bCs/>
          <w:i/>
          <w:iCs/>
          <w:sz w:val="32"/>
        </w:rPr>
        <w:t>Социальная статика и социальная динамика по Конту.</w:t>
      </w:r>
    </w:p>
    <w:p w:rsidR="00B379B7" w:rsidRDefault="00B379B7">
      <w:pPr>
        <w:numPr>
          <w:ilvl w:val="0"/>
          <w:numId w:val="1"/>
        </w:numPr>
        <w:rPr>
          <w:b/>
          <w:bCs/>
          <w:i/>
          <w:iCs/>
          <w:sz w:val="32"/>
        </w:rPr>
      </w:pPr>
      <w:r>
        <w:rPr>
          <w:b/>
          <w:bCs/>
          <w:i/>
          <w:iCs/>
          <w:sz w:val="32"/>
        </w:rPr>
        <w:t>Формирование принципов социологического метода Конта.</w:t>
      </w:r>
    </w:p>
    <w:p w:rsidR="00B379B7" w:rsidRDefault="00B379B7">
      <w:pPr>
        <w:numPr>
          <w:ilvl w:val="0"/>
          <w:numId w:val="1"/>
        </w:numPr>
        <w:rPr>
          <w:b/>
          <w:bCs/>
          <w:i/>
          <w:iCs/>
          <w:sz w:val="32"/>
        </w:rPr>
      </w:pPr>
      <w:r>
        <w:rPr>
          <w:b/>
          <w:bCs/>
          <w:i/>
          <w:iCs/>
          <w:sz w:val="32"/>
        </w:rPr>
        <w:t>Вывод.</w:t>
      </w: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r>
        <w:rPr>
          <w:b/>
          <w:bCs/>
          <w:i/>
          <w:iCs/>
          <w:sz w:val="32"/>
        </w:rPr>
        <w:t>1. Биография Огюста Конта.</w:t>
      </w:r>
    </w:p>
    <w:p w:rsidR="00B379B7" w:rsidRDefault="00B379B7">
      <w:pPr>
        <w:rPr>
          <w:b/>
          <w:bCs/>
          <w:i/>
          <w:iCs/>
          <w:sz w:val="32"/>
        </w:rPr>
      </w:pPr>
    </w:p>
    <w:p w:rsidR="00B379B7" w:rsidRDefault="00B379B7">
      <w:pPr>
        <w:pStyle w:val="a5"/>
      </w:pPr>
      <w:r>
        <w:t>Был ли Огюст Конт подлинным создателем, «отцом» социологии – вопрос спорный. Бесспорно то, что он стал ее «крестным отцом», так как дал ей имя, изобрел само слово «социология». Термин «социология» составлено из двух слов, взятых из двух разных языков: латинского “</w:t>
      </w:r>
      <w:r>
        <w:rPr>
          <w:lang w:val="en-US"/>
        </w:rPr>
        <w:t>societas</w:t>
      </w:r>
      <w:r>
        <w:t>” («общество») и греческого ”</w:t>
      </w:r>
      <w:r>
        <w:sym w:font="Symbol" w:char="F06C"/>
      </w:r>
      <w:r>
        <w:sym w:font="Symbol" w:char="F06F"/>
      </w:r>
      <w:r>
        <w:sym w:font="Symbol" w:char="F067"/>
      </w:r>
      <w:r>
        <w:sym w:font="Symbol" w:char="F06F"/>
      </w:r>
      <w:r>
        <w:sym w:font="Symbol" w:char="F073"/>
      </w:r>
      <w:r>
        <w:t>” («слово», «учение»). Как бы то ни было, уже благодаря тому, что Конт изобрел слово «социология» он занимает важное место в истории этой науки.</w:t>
      </w:r>
    </w:p>
    <w:p w:rsidR="00B379B7" w:rsidRDefault="00B379B7">
      <w:pPr>
        <w:pStyle w:val="a5"/>
      </w:pPr>
      <w:r>
        <w:t xml:space="preserve">  Французский философ Огюст Конт родился 19 января 1798 года в городе Монпелье в семье чиновника, сборщика податей. Родители Конта были правоверными монархистами и католиками. Но сам Конт довольно рано отошел от принятых в своей семье ценностей и стал приверженцем идеалов Великой Французской революции. После окончания интерната-лицея в родном Монпелье в 1814 году он поступает в Политическую школу в Париже, в которой царят либеральные и республиканские идеи.</w:t>
      </w:r>
    </w:p>
    <w:p w:rsidR="00B379B7" w:rsidRDefault="00B379B7">
      <w:pPr>
        <w:pStyle w:val="a5"/>
      </w:pPr>
      <w:r>
        <w:t xml:space="preserve">  В это время Конт активно изучает математику, читает много трудов по философским, экономическим и социальным проблемам. Своим поведением он как бы стремился доказать правильность французской пословицы: « Кто хочет быть молодым в старости, должен быть старым в молодости».</w:t>
      </w:r>
    </w:p>
    <w:p w:rsidR="00B379B7" w:rsidRDefault="00B379B7">
      <w:pPr>
        <w:pStyle w:val="a5"/>
      </w:pPr>
      <w:r>
        <w:t xml:space="preserve">  В 1817 году Огюст Конт становится секретарем Сен-Симона, сменив в этой должности известного историка Огюстена Тьерри. Изначально их отношения носили дружеский характер, и Конт, в принципе является одним из участников школы сенсимонизма. Но в последствии их отношения портятся и заканчиваются разрывом в 1824 году.</w:t>
      </w:r>
    </w:p>
    <w:p w:rsidR="00B379B7" w:rsidRDefault="00B379B7">
      <w:pPr>
        <w:pStyle w:val="a5"/>
      </w:pPr>
      <w:r>
        <w:t xml:space="preserve">  В 1826 году Конт приступает к чтению платных публичных лекций по философии на дому. Лекции потом были прерваны из-за его тяжелого психического заболевания и возобновлены лишь в 1829 году. С 1830 по 1842 Конт осуществляет грандиозный проект: издание 6-томного «Курса позитивной философии». Во второй половине 40-х он обращается к проповеднической и практической организационной деятельности, он проповедует позитивизм как политическое, религиозное и моральное учение. И в 1847 году он провозглашает Религию Человечества, а в 1848 – создает Позитивистское общество. В последние годы жизни он провозглашал себя первосвященником Религии Человечества и занимался разработкой нового религиозного учения и культа. Умер Огюст Конт 5 сентября 1857 года в окружении своих учеников.</w:t>
      </w:r>
    </w:p>
    <w:p w:rsidR="00B379B7" w:rsidRDefault="00B379B7">
      <w:pPr>
        <w:pStyle w:val="a5"/>
      </w:pPr>
      <w:r>
        <w:t xml:space="preserve"> Огюст Конт никогда не занимал прочных позиций в академической системе Франции того времени, он всего лишь довольствовался ролью репетитора и экзаменатора в Политехнической школе и в Коллеж де Франс и еще давал частные уроки…в последние годы жизни он в основном жил на средства, собираемые его сторонниками-позитивистами.</w:t>
      </w:r>
    </w:p>
    <w:p w:rsidR="00B379B7" w:rsidRDefault="00B379B7">
      <w:pPr>
        <w:pStyle w:val="a5"/>
      </w:pPr>
      <w:r>
        <w:t xml:space="preserve">  В его жизни было две женщины, которые оказали на него непосредственное влияние и вместе с Контом вошли в историю социологии. Первой женщиной была его жена – Каролина Массен. Появление Каролины в своей жизни Конт расценивал, как самую серьезную ошибку, совершенную ним. Из-за частых конфликтов с женой, душевная болезнь Конта часто обострялась, и, в конце концов, они расстались. Вторую же женщину Конт боготворил до конца своих дней, хоть и познакомился с ней за год до ее смерти. Ее звали Клотильда де Во, и Конт прославил ее в предисловии к своей четырехтомной работе «Система позитивной политики» и даже разработал особые ритуальные действа, посвященные ей, и неуклонно и тщательно исполнял их.</w:t>
      </w:r>
    </w:p>
    <w:p w:rsidR="00B379B7" w:rsidRDefault="00B379B7">
      <w:pPr>
        <w:pStyle w:val="a5"/>
      </w:pPr>
      <w:r>
        <w:t xml:space="preserve">  Стиль сочинений Конта отличается растянутостью изложений, громоздкими фразами и частыми повторами. Его совершенно не волновала красота стиля изложения мыслей. Но в то же время он стал автором многих афоризмов и девизов. Вот некоторые из них: «Порядок и прогресс», «Знать, чтобы предвидеть, предвидеть, чтобы мочь», «Знать, чтобы мочь, думать, чтобы действовать», «Жить для других», «Жить при ясном свете», «Любовь как принцип, порядок как основание, прогресс как цель», «Мы разрушаем только то, что заменяем» и другие. </w:t>
      </w:r>
    </w:p>
    <w:p w:rsidR="00B379B7" w:rsidRDefault="00B379B7">
      <w:pPr>
        <w:pStyle w:val="a5"/>
      </w:pPr>
      <w:r>
        <w:t xml:space="preserve"> Конт был чрезвычайно неуравновешенным человеком и страдал психическими недугами, хотя в целом, его нельзя назвать умалишенным. Говоря о личности Конта, нужно сказать, что этот выдающийся человек был «маргиналом», человеком «на грани», на краю во многих отношениях. Он находился на грани между академическим и неакадемическим мирами, между семейным и холостым состоянием, между здоровьем и болезнью, наукой, религией и утопией.</w:t>
      </w:r>
    </w:p>
    <w:p w:rsidR="00B379B7" w:rsidRDefault="00B379B7">
      <w:pPr>
        <w:pStyle w:val="a5"/>
      </w:pPr>
    </w:p>
    <w:p w:rsidR="00B379B7" w:rsidRDefault="00B379B7">
      <w:pPr>
        <w:rPr>
          <w:b/>
          <w:bCs/>
          <w:i/>
          <w:iCs/>
          <w:sz w:val="32"/>
        </w:rPr>
      </w:pPr>
    </w:p>
    <w:p w:rsidR="00B379B7" w:rsidRDefault="00B379B7">
      <w:pPr>
        <w:rPr>
          <w:b/>
          <w:bCs/>
          <w:i/>
          <w:iCs/>
          <w:sz w:val="32"/>
        </w:rPr>
      </w:pPr>
      <w:r>
        <w:rPr>
          <w:b/>
          <w:bCs/>
          <w:i/>
          <w:iCs/>
          <w:sz w:val="32"/>
        </w:rPr>
        <w:t>2. Идейные истоки социологии Конта.</w:t>
      </w:r>
    </w:p>
    <w:p w:rsidR="00B379B7" w:rsidRDefault="00B379B7">
      <w:pPr>
        <w:rPr>
          <w:b/>
          <w:bCs/>
          <w:i/>
          <w:iCs/>
          <w:sz w:val="32"/>
        </w:rPr>
      </w:pPr>
    </w:p>
    <w:p w:rsidR="00B379B7" w:rsidRDefault="00B379B7">
      <w:pPr>
        <w:pStyle w:val="a5"/>
      </w:pPr>
      <w:r>
        <w:t xml:space="preserve">  Древнейшим предшественником подлинной социальной науки Конт считает Аристотеля, который стремится рассматривать наблюдение, как основу этой науки, а человека, как животное политическое. Среди оказавших влияние на формирование взглядов Конта или просто высоко им ценимых, нужно отметить философов Френсиса Бэкона, Декарта, Юма, Кондильяка, а также видных естествоиспытателей прошлого.</w:t>
      </w:r>
    </w:p>
    <w:p w:rsidR="00B379B7" w:rsidRDefault="00B379B7">
      <w:pPr>
        <w:pStyle w:val="a5"/>
      </w:pPr>
      <w:r>
        <w:t xml:space="preserve">  Первую значительную попытку целостного, основанного на «духе универсальности» рассмотрения социального развития Конт находит у Боссюэ. Конт испытал влияние либерального направления в политической экономии, главным образом Адама Смита и Жан-Батиста Сэя. У Адама Смита, которого Конт называет «прославленным и рассудительным», он отмечает глубокий анализ разделения труда. «Мудрый» Тюрго также повлиял на контовское представление о прогрессе и предвосхитил его закон «трех стадий», разделив культурный прогресс человечества на три стадии: религиозную, спекулятивную и научную.</w:t>
      </w:r>
    </w:p>
    <w:p w:rsidR="00B379B7" w:rsidRDefault="00B379B7">
      <w:pPr>
        <w:pStyle w:val="a5"/>
      </w:pPr>
      <w:r>
        <w:t xml:space="preserve">  Чрезвычайно высоко Конт оценивает вклад Монтескье, который впервые распространил принцип детерминизма на познание социальных явлений и показал, что эти явления подчинены действию естественных законов. Конт признает важный вклад Гоббса в становление социальной науки. Но особенно высоко он ценит двух мыслителей, идеи которых противостояли друг другу: де Местра и Кондорсе. Стремясь соединить и примирить традиционализм и либерализм, консервативный и революционный дух, он рассматривает концепции обоих мыслителей, как взаимодополняющие. Главный социальный лозунг Конта: «Порядок и прогресс» опирается на идею порядка у де Местра и идею прогресса у Кондорсе, которого, между тем, Конт считал своим «духовным отцом».</w:t>
      </w:r>
    </w:p>
    <w:p w:rsidR="00B379B7" w:rsidRDefault="00B379B7">
      <w:pPr>
        <w:pStyle w:val="a5"/>
      </w:pPr>
      <w:r>
        <w:t xml:space="preserve">  Особенно глубокое влияние на Конта оказал Сен-Симон, хотя сам Конт это решительно отрицал. Трудно найти у Конта какую-либо идею, которая бы не присутствовала уже в какой-либо форме в сочинениях Сен-Симона. Можно сказать, что идея социальной реальности, ключевая для становления социологии как науки, была в значительной мере воспринята Контом у Сен-Симона. Даже само выражение «позитивная философия» Сен-Симон использовал еще в 1808 году, то есть задолго до основания Контом самой позитивной философии. Еще до Конта Сен-Симон в «Письмах Женевского обитателя» указывает на аналогию между социальным телом и биологическим организмом. Сам жизненный и творческий путь Конта от проповедника новой науки до проповедника новой религии в известном смысле повторил маршрут Сен-Симона, в деятельности которого также различаются три периода: научный, социально-реформаторский и период чувства и веры, в который он разрабатывал «новое христианство».</w:t>
      </w:r>
    </w:p>
    <w:p w:rsidR="00B379B7" w:rsidRDefault="00B379B7">
      <w:pPr>
        <w:pStyle w:val="a5"/>
      </w:pPr>
      <w:r>
        <w:t xml:space="preserve"> В целом Конт стремился объединить противоречивые идейные традиции: просветительскую идею прогресса и традиционализм, и средневековый католицизм. В последнем ему особенно импонировала идеология социально-иерархической и наднациональной структуры. Конт считает устаревшей христианскую догматику, но не религию как таковую. Он стремится устранить Бога именем религии. Сама же религия вечна, так как человек, в его интерпретации, - существо не столько рациональное, мыслящее, рассуждающее, сколько эмоциональное, чувствующее, верующее. Но для обновления религии, так же, как и всего человечества, по Конту, нужны новые интеллектуальные основания.</w:t>
      </w:r>
    </w:p>
    <w:p w:rsidR="00B379B7" w:rsidRDefault="00B379B7">
      <w:pPr>
        <w:rPr>
          <w:sz w:val="26"/>
        </w:rPr>
      </w:pPr>
    </w:p>
    <w:p w:rsidR="00B379B7" w:rsidRDefault="00B379B7">
      <w:pPr>
        <w:rPr>
          <w:b/>
          <w:bCs/>
          <w:i/>
          <w:iCs/>
          <w:sz w:val="32"/>
        </w:rPr>
      </w:pPr>
    </w:p>
    <w:p w:rsidR="00B379B7" w:rsidRDefault="00B379B7">
      <w:pPr>
        <w:rPr>
          <w:b/>
          <w:bCs/>
          <w:i/>
          <w:iCs/>
          <w:sz w:val="32"/>
        </w:rPr>
      </w:pPr>
      <w:r>
        <w:rPr>
          <w:b/>
          <w:bCs/>
          <w:i/>
          <w:iCs/>
          <w:sz w:val="32"/>
        </w:rPr>
        <w:t>3.Позитивизм, классификация наук и предмет Контовской социологии.</w:t>
      </w:r>
    </w:p>
    <w:p w:rsidR="00B379B7" w:rsidRDefault="00B379B7">
      <w:pPr>
        <w:rPr>
          <w:b/>
          <w:bCs/>
          <w:i/>
          <w:iCs/>
          <w:sz w:val="32"/>
        </w:rPr>
      </w:pPr>
    </w:p>
    <w:p w:rsidR="00B379B7" w:rsidRDefault="00B379B7">
      <w:pPr>
        <w:pStyle w:val="a5"/>
      </w:pPr>
      <w:r>
        <w:t xml:space="preserve">  Аналитические размышления Конта касаются того периода истории, который переживало европейское общество в начале 19-го столетия. На смену обществу, которое он называл теософским и военным, приходит другое общество – научное и индустриальное. Конт считал, что в зарождавшемся обществе, ученые заменят теософов и создадут новую интеллектуальную и моральную основу общественного порядка. Присматриваясь к обществу, в котором он жил, Конт пришел к выводу, что главное условие победы нового строя – проведение интеллектуальной реформы. Социология должна стать способом понимания неминуемости истории, и объясняя ее ход, должна способствовать построению определенной социальной организации. В общем, история человечества представлялась Конту, как история духовного прогресса, в виде обучения позитивному мышлению, которого достиг индустриальный мир Западной Европы.</w:t>
      </w:r>
    </w:p>
    <w:p w:rsidR="00B379B7" w:rsidRDefault="00B379B7">
      <w:pPr>
        <w:rPr>
          <w:sz w:val="26"/>
        </w:rPr>
      </w:pPr>
      <w:r>
        <w:rPr>
          <w:sz w:val="26"/>
        </w:rPr>
        <w:t xml:space="preserve">  Овладение позитивным мышлением в социальном знании должно было воплотиться в новой науке – социологии. Эта наука должна стать, по мнению Конта, способом преодоления кризиса социального мира, она предложит систему идей, касательно перестройки общества.  Такая наука, которая синтезирует все предыдущие достижения, по проекту Конта, будет опираться на общие законы развития человечества, раскроет всеобъемлющий детерминизм, который может быть использован людьми для совершенствования общественной организации. То есть, понимая и объясняя с помощью позитивного мышления «колебательную фатальность», социология будет способствовать общественному прогрессу.</w:t>
      </w:r>
    </w:p>
    <w:p w:rsidR="00B379B7" w:rsidRDefault="00B379B7">
      <w:pPr>
        <w:rPr>
          <w:sz w:val="26"/>
        </w:rPr>
      </w:pPr>
      <w:r>
        <w:rPr>
          <w:sz w:val="26"/>
        </w:rPr>
        <w:t xml:space="preserve">  Французский теоретик предпринял еще и попытку классифицировать науки. Все науки, по его мнению, составляют непрерывную шеренгу, в которой прогрессивно уменьшающейся общности и абстрактности соответствует прогрессивно возрастающая сложность и конкретность. Начиная от самых абстрактных и общих и переходя к конкретным дисциплинам, Контовская иерархия наук такова: математика, астрономия, физика, химия, биология, социология, в ней каждая последующая наука менее абстрактна и исследует более сложные явления.</w:t>
      </w:r>
    </w:p>
    <w:p w:rsidR="00B379B7" w:rsidRDefault="00B379B7">
      <w:pPr>
        <w:rPr>
          <w:sz w:val="26"/>
        </w:rPr>
      </w:pPr>
      <w:r>
        <w:rPr>
          <w:sz w:val="26"/>
        </w:rPr>
        <w:t xml:space="preserve">  Из предложенной иерархии следует, что развитие конкретных наук невозможно без предыдущего изучения положений, установленных  более абстрактными науками.</w:t>
      </w:r>
    </w:p>
    <w:p w:rsidR="00B379B7" w:rsidRDefault="00B379B7">
      <w:pPr>
        <w:rPr>
          <w:sz w:val="26"/>
        </w:rPr>
      </w:pPr>
      <w:r>
        <w:rPr>
          <w:sz w:val="26"/>
        </w:rPr>
        <w:t xml:space="preserve">  Социология появляется в арсенале человеческого знания, когда другие его сферы уже достаточно развиты.</w:t>
      </w:r>
    </w:p>
    <w:p w:rsidR="00B379B7" w:rsidRDefault="00B379B7">
      <w:pPr>
        <w:rPr>
          <w:sz w:val="26"/>
        </w:rPr>
      </w:pPr>
      <w:r>
        <w:rPr>
          <w:sz w:val="26"/>
        </w:rPr>
        <w:t xml:space="preserve">  Создание всеобъемлющей системы наук было необходимо фундатору  социологии для изложения «позитивной философии», то есть того, что есть наукой в науках, и отделение ее от метафизики и религии. Социология завершала приход позитивной стадии развития человеческого познания, победу над схоластикой и мистицизмом прошлого.</w:t>
      </w:r>
    </w:p>
    <w:p w:rsidR="00B379B7" w:rsidRDefault="00B379B7">
      <w:pPr>
        <w:rPr>
          <w:sz w:val="26"/>
        </w:rPr>
      </w:pPr>
      <w:r>
        <w:rPr>
          <w:sz w:val="26"/>
        </w:rPr>
        <w:t xml:space="preserve">  Конт считал, что социологи должны изучать «социальные органы», как биологи живые «организмы», акцентируя на «органической целостности» и саморегуляции общества, части которого – взаимозависимы. Такой подход в социальном анализе получил название функционализма. Органические аналогии были обусловлены желанием основателей социологии опираться на авторитет биологии, успехи которой в 19-ом веке были общепризнанными.</w:t>
      </w:r>
    </w:p>
    <w:p w:rsidR="00B379B7" w:rsidRDefault="00B379B7">
      <w:pPr>
        <w:rPr>
          <w:sz w:val="26"/>
        </w:rPr>
      </w:pPr>
    </w:p>
    <w:p w:rsidR="00B379B7" w:rsidRDefault="00B379B7">
      <w:pPr>
        <w:rPr>
          <w:sz w:val="26"/>
        </w:rPr>
      </w:pPr>
    </w:p>
    <w:p w:rsidR="00B379B7" w:rsidRDefault="00B379B7">
      <w:pPr>
        <w:rPr>
          <w:b/>
          <w:bCs/>
          <w:i/>
          <w:iCs/>
          <w:sz w:val="32"/>
        </w:rPr>
      </w:pPr>
      <w:r>
        <w:rPr>
          <w:b/>
          <w:bCs/>
          <w:i/>
          <w:iCs/>
          <w:sz w:val="32"/>
        </w:rPr>
        <w:t>4.Социальная статика и социальная динамика по Конту.</w:t>
      </w:r>
    </w:p>
    <w:p w:rsidR="00B379B7" w:rsidRDefault="00B379B7">
      <w:pPr>
        <w:rPr>
          <w:sz w:val="26"/>
        </w:rPr>
      </w:pPr>
    </w:p>
    <w:p w:rsidR="00B379B7" w:rsidRDefault="00B379B7">
      <w:pPr>
        <w:rPr>
          <w:sz w:val="26"/>
        </w:rPr>
      </w:pPr>
      <w:r>
        <w:rPr>
          <w:sz w:val="26"/>
        </w:rPr>
        <w:t xml:space="preserve">  В социальном анализе О. Конт выделил два направления:</w:t>
      </w:r>
    </w:p>
    <w:p w:rsidR="00B379B7" w:rsidRDefault="00B379B7">
      <w:pPr>
        <w:numPr>
          <w:ilvl w:val="0"/>
          <w:numId w:val="3"/>
        </w:numPr>
        <w:rPr>
          <w:sz w:val="26"/>
        </w:rPr>
      </w:pPr>
      <w:r>
        <w:rPr>
          <w:sz w:val="26"/>
        </w:rPr>
        <w:t>изучение социального порядка – социальную статику;</w:t>
      </w:r>
    </w:p>
    <w:p w:rsidR="00B379B7" w:rsidRDefault="00B379B7">
      <w:pPr>
        <w:numPr>
          <w:ilvl w:val="0"/>
          <w:numId w:val="3"/>
        </w:numPr>
        <w:rPr>
          <w:sz w:val="26"/>
        </w:rPr>
      </w:pPr>
      <w:r>
        <w:rPr>
          <w:sz w:val="26"/>
        </w:rPr>
        <w:t>изучение социальных процессов и изменений – социальную динамику.</w:t>
      </w:r>
    </w:p>
    <w:p w:rsidR="00B379B7" w:rsidRDefault="00B379B7">
      <w:pPr>
        <w:rPr>
          <w:sz w:val="26"/>
        </w:rPr>
      </w:pPr>
      <w:r>
        <w:rPr>
          <w:sz w:val="26"/>
        </w:rPr>
        <w:t>В плоскости первого исследуются предпосылки существования и законы функционирования общественной системы, а другого – законы развития и изменений социальных систем.  Французский социолог поставил перед собой задачу: раскрыть законы социального существования в его организованных формах и процессах развития.</w:t>
      </w:r>
    </w:p>
    <w:p w:rsidR="00B379B7" w:rsidRDefault="00B379B7">
      <w:pPr>
        <w:rPr>
          <w:sz w:val="26"/>
        </w:rPr>
      </w:pPr>
      <w:r>
        <w:rPr>
          <w:sz w:val="26"/>
        </w:rPr>
        <w:t xml:space="preserve">  «Всеобщее благополучие», которое ученый положил в центр своего понимания общества – это последствие присущих человеку врожденных психологических черт, которые подталкивают его к общественной жизни. Эти черты сводятся к двум склонностям людей: быть в обществе себе подобных и делать вместе с другими добро другим. При этом необходимо преодолевать эгоистические стремления, которые подталкивают индивидов отрекаться от гражданского положения. В борьбе двух инстинктов: социального (альтруистического) и индивидуалистичного (эгоистического) в историческом развитии победил первый,  и это реализовалось в наиболее распространенных формах социальной общности, таких как семья и трудовая кооперация. Предложенные Контом законы социальной статики – дифференциация, централизация власти и развитие общей морали – стали фундаментом его видения социального порядка.</w:t>
      </w:r>
    </w:p>
    <w:p w:rsidR="00B379B7" w:rsidRDefault="00B379B7">
      <w:pPr>
        <w:rPr>
          <w:sz w:val="26"/>
        </w:rPr>
      </w:pPr>
      <w:r>
        <w:rPr>
          <w:sz w:val="26"/>
        </w:rPr>
        <w:t xml:space="preserve">  Изучение законов развития общества в системе французского теоретика предполагается в плоскости социальной динамики. Под таким углом зрения рассматриваются «законы наследования», или модели изменений социальных систем во времени. Такие изменения обусловлены философскими доминантами социума. То есть, решающим фактором считается прогресс человеческого духа. Социальный прогресс – это продукт интеллектуального развития, который проходит 3 стадии – теологическую, метафизическую и, в конце концов, позитивную. Этим стадиям соответствуют определенные формы хозяйства, общественного строя, политики, искусства. Контовский «закон трех стадий» иллюстрирует его тезис, что социальное развитие зависит от интеллектуального развития человечества. </w:t>
      </w:r>
    </w:p>
    <w:p w:rsidR="00B379B7" w:rsidRDefault="00B379B7">
      <w:pPr>
        <w:rPr>
          <w:sz w:val="26"/>
        </w:rPr>
      </w:pPr>
      <w:r>
        <w:rPr>
          <w:sz w:val="26"/>
        </w:rPr>
        <w:t xml:space="preserve"> </w:t>
      </w:r>
    </w:p>
    <w:p w:rsidR="00B379B7" w:rsidRDefault="00B379B7">
      <w:pPr>
        <w:rPr>
          <w:sz w:val="26"/>
        </w:rPr>
      </w:pPr>
    </w:p>
    <w:p w:rsidR="00B379B7" w:rsidRDefault="00B379B7">
      <w:pPr>
        <w:rPr>
          <w:b/>
          <w:bCs/>
          <w:i/>
          <w:iCs/>
          <w:sz w:val="32"/>
        </w:rPr>
      </w:pPr>
      <w:r>
        <w:rPr>
          <w:b/>
          <w:bCs/>
          <w:i/>
          <w:iCs/>
          <w:sz w:val="32"/>
        </w:rPr>
        <w:t>5.Формирование принципов социологического метода Конта.</w:t>
      </w:r>
    </w:p>
    <w:p w:rsidR="00B379B7" w:rsidRDefault="00B379B7">
      <w:pPr>
        <w:rPr>
          <w:sz w:val="26"/>
        </w:rPr>
      </w:pPr>
    </w:p>
    <w:p w:rsidR="00B379B7" w:rsidRDefault="00B379B7">
      <w:pPr>
        <w:rPr>
          <w:i/>
          <w:iCs/>
          <w:sz w:val="26"/>
        </w:rPr>
      </w:pPr>
      <w:r>
        <w:rPr>
          <w:sz w:val="26"/>
        </w:rPr>
        <w:t xml:space="preserve">  Конт был одним из мыслителей, кто уделял большое внимание методологическим проблемам. В ответ на вопрос: как выделять, систематизировать и использовать факты социальной жизни? Он предложил несколько исследовательских принципов, сформулированных в 4 методах новой науки: </w:t>
      </w:r>
      <w:r>
        <w:rPr>
          <w:i/>
          <w:iCs/>
          <w:sz w:val="26"/>
        </w:rPr>
        <w:t>наблюдение, эксперимент, сравнение и исторический анализ.</w:t>
      </w:r>
    </w:p>
    <w:p w:rsidR="00B379B7" w:rsidRDefault="00B379B7">
      <w:pPr>
        <w:rPr>
          <w:sz w:val="26"/>
        </w:rPr>
      </w:pPr>
      <w:r>
        <w:rPr>
          <w:sz w:val="26"/>
        </w:rPr>
        <w:t xml:space="preserve">  </w:t>
      </w:r>
      <w:r>
        <w:rPr>
          <w:i/>
          <w:iCs/>
          <w:sz w:val="26"/>
        </w:rPr>
        <w:t>Метод наблюдения</w:t>
      </w:r>
      <w:r>
        <w:rPr>
          <w:sz w:val="26"/>
        </w:rPr>
        <w:t>, по утверждению основателя социологии, это основной метод данной дисциплины. Опираясь на объективные данные, социология будет избавляться от ненаучных спекуляций.  В то же время, Огюст Конт подчеркивал, что подбор эмпирического материала должен направляться теорией, иначе социолог получит просто нагромождение случайных, изолированных фактов, которые сами по себе мало что скажут: «Очевидно, что любые социальные наблюдения, статичные или динамичные…должен предусматривать…постоянное  использование фундаментальных теорий». В отсутствии позитивной теории Конт видел основную преграду становления новой науки.</w:t>
      </w:r>
    </w:p>
    <w:p w:rsidR="00B379B7" w:rsidRDefault="00B379B7">
      <w:pPr>
        <w:rPr>
          <w:sz w:val="26"/>
        </w:rPr>
      </w:pPr>
      <w:r>
        <w:rPr>
          <w:sz w:val="26"/>
        </w:rPr>
        <w:t xml:space="preserve">  </w:t>
      </w:r>
      <w:r>
        <w:rPr>
          <w:i/>
          <w:iCs/>
          <w:sz w:val="26"/>
        </w:rPr>
        <w:t>Экспериментальный метод</w:t>
      </w:r>
      <w:r>
        <w:rPr>
          <w:sz w:val="26"/>
        </w:rPr>
        <w:t xml:space="preserve"> заключается в том в обследовании процессов изменений под влиянием  специально созданных для исследования условий.</w:t>
      </w:r>
    </w:p>
    <w:p w:rsidR="00B379B7" w:rsidRDefault="00B379B7">
      <w:pPr>
        <w:rPr>
          <w:sz w:val="26"/>
        </w:rPr>
      </w:pPr>
      <w:r>
        <w:rPr>
          <w:sz w:val="26"/>
        </w:rPr>
        <w:t xml:space="preserve">  </w:t>
      </w:r>
      <w:r>
        <w:rPr>
          <w:i/>
          <w:iCs/>
          <w:sz w:val="26"/>
        </w:rPr>
        <w:t>Сравнительный метод</w:t>
      </w:r>
      <w:r>
        <w:rPr>
          <w:sz w:val="26"/>
        </w:rPr>
        <w:t xml:space="preserve"> заключается в сопоставлении подобных или отличных, прошлых или возможных элементов различных общественных форм для выяснения фундаментальных черт социального мир, сравнения жизнедеятельности разных народов для выведения общих законов их существования. При этом важно пользоваться этим методом в пределах определенной теории развития человеческого общества. </w:t>
      </w:r>
    </w:p>
    <w:p w:rsidR="00B379B7" w:rsidRDefault="00B379B7">
      <w:pPr>
        <w:pStyle w:val="a5"/>
      </w:pPr>
      <w:r>
        <w:t xml:space="preserve">  Исторические методы основываются на сравнении последовательных этапов развития человечества. Конт считал, что эти методы – наиболее специфичны для социологии. Сопоставление современного состояния с прошлым – этот своеобразный вариант сравнительного метода в широком историческом контексте – дает возможность выявить закономерности социальной динамики, систему общих законов общественного развития.</w:t>
      </w:r>
    </w:p>
    <w:p w:rsidR="00B379B7" w:rsidRDefault="00B379B7">
      <w:pPr>
        <w:pStyle w:val="a5"/>
      </w:pPr>
    </w:p>
    <w:p w:rsidR="00B379B7" w:rsidRDefault="00B379B7">
      <w:pPr>
        <w:pStyle w:val="a5"/>
      </w:pPr>
    </w:p>
    <w:p w:rsidR="00B379B7" w:rsidRDefault="00B379B7">
      <w:pPr>
        <w:rPr>
          <w:b/>
          <w:bCs/>
          <w:i/>
          <w:iCs/>
          <w:sz w:val="32"/>
        </w:rPr>
      </w:pPr>
    </w:p>
    <w:p w:rsidR="00B379B7" w:rsidRDefault="00B379B7">
      <w:pPr>
        <w:rPr>
          <w:b/>
          <w:bCs/>
          <w:i/>
          <w:iCs/>
          <w:sz w:val="32"/>
        </w:rPr>
      </w:pPr>
      <w:r>
        <w:rPr>
          <w:b/>
          <w:bCs/>
          <w:i/>
          <w:iCs/>
          <w:sz w:val="32"/>
        </w:rPr>
        <w:t>6.Вывод.</w:t>
      </w:r>
    </w:p>
    <w:p w:rsidR="00B379B7" w:rsidRDefault="00B379B7">
      <w:pPr>
        <w:rPr>
          <w:b/>
          <w:bCs/>
          <w:i/>
          <w:iCs/>
          <w:sz w:val="32"/>
        </w:rPr>
      </w:pPr>
    </w:p>
    <w:p w:rsidR="00B379B7" w:rsidRDefault="00B379B7">
      <w:pPr>
        <w:rPr>
          <w:sz w:val="26"/>
        </w:rPr>
      </w:pPr>
      <w:r>
        <w:rPr>
          <w:sz w:val="26"/>
        </w:rPr>
        <w:t xml:space="preserve">  Значение личности Огюста Конта в истории социологии заключается в том, что он стал первым систематизатором социальных закономерностей, объединил идеи и выводы из широкого круга протосоциологии. Он сумел связать зачатки социальных знаний в определенную целостность – социологию, разработал модель новой науки.</w:t>
      </w:r>
    </w:p>
    <w:p w:rsidR="00B379B7" w:rsidRDefault="00B379B7">
      <w:pPr>
        <w:rPr>
          <w:sz w:val="26"/>
        </w:rPr>
      </w:pPr>
      <w:r>
        <w:rPr>
          <w:sz w:val="26"/>
        </w:rPr>
        <w:t xml:space="preserve">  По словам его известного ученика – Эмиля Дюркгейма, заслуга Конта состоит в том, что в результате анализа наук того времени, он констатировал присутствие определенной взаимосвязи в социальных процессах, которая требовала отдельной дисциплины для изучения. И даже если Конта не удалось создать новую науку «одним махом», от его основная идея – позитивизм, объективная характеристика социальной жизни, по словам Э. Дюркгейма, «была бесконечно плодотворной и пережила, намного пережила своего автора.</w:t>
      </w:r>
    </w:p>
    <w:p w:rsidR="00B379B7" w:rsidRDefault="00B379B7">
      <w:pPr>
        <w:rPr>
          <w:sz w:val="26"/>
        </w:rPr>
      </w:pPr>
      <w:r>
        <w:rPr>
          <w:sz w:val="26"/>
        </w:rPr>
        <w:t xml:space="preserve">  Огюст Конт понимал лучше чем большинство его приверженцв и последователей, значение выделения фундаментальных принципов социальной организации, раскрытие природы общественной жизни. Его активная защита принципов научности, аргументации необходимых черт новой науки стала прочным фундаментом той теоретической конструкции, которая в последствии утвердилась, как социология.   </w:t>
      </w:r>
    </w:p>
    <w:p w:rsidR="00B379B7" w:rsidRDefault="00B379B7">
      <w:pPr>
        <w:pStyle w:val="a5"/>
      </w:pPr>
    </w:p>
    <w:p w:rsidR="00B379B7" w:rsidRDefault="00B379B7">
      <w:pPr>
        <w:rPr>
          <w:sz w:val="26"/>
        </w:rPr>
      </w:pPr>
      <w:r>
        <w:rPr>
          <w:sz w:val="26"/>
        </w:rPr>
        <w:t xml:space="preserve"> </w:t>
      </w:r>
    </w:p>
    <w:p w:rsidR="00B379B7" w:rsidRDefault="00B379B7">
      <w:pPr>
        <w:pStyle w:val="a5"/>
      </w:pPr>
      <w:r>
        <w:t xml:space="preserve">   </w:t>
      </w:r>
    </w:p>
    <w:p w:rsidR="00B379B7" w:rsidRDefault="00B379B7">
      <w:pPr>
        <w:pStyle w:val="a5"/>
      </w:pPr>
      <w:r>
        <w:t xml:space="preserve">  </w:t>
      </w:r>
    </w:p>
    <w:p w:rsidR="00B379B7" w:rsidRDefault="00B379B7">
      <w:pPr>
        <w:pStyle w:val="a5"/>
      </w:pPr>
      <w:r>
        <w:t xml:space="preserve">   </w:t>
      </w: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rPr>
          <w:b/>
          <w:bCs/>
          <w:i/>
          <w:iCs/>
          <w:sz w:val="32"/>
        </w:rPr>
      </w:pPr>
    </w:p>
    <w:p w:rsidR="00B379B7" w:rsidRDefault="00B379B7">
      <w:pPr>
        <w:ind w:firstLine="708"/>
        <w:rPr>
          <w:b/>
          <w:bCs/>
          <w:i/>
          <w:iCs/>
          <w:sz w:val="32"/>
        </w:rPr>
      </w:pPr>
    </w:p>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p w:rsidR="00B379B7" w:rsidRDefault="00B379B7">
      <w:bookmarkStart w:id="0" w:name="_GoBack"/>
      <w:bookmarkEnd w:id="0"/>
    </w:p>
    <w:sectPr w:rsidR="00B379B7">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B7" w:rsidRDefault="00B379B7">
      <w:r>
        <w:separator/>
      </w:r>
    </w:p>
  </w:endnote>
  <w:endnote w:type="continuationSeparator" w:id="0">
    <w:p w:rsidR="00B379B7" w:rsidRDefault="00B3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B7" w:rsidRDefault="00B379B7">
    <w:pPr>
      <w:pStyle w:val="a3"/>
      <w:framePr w:wrap="around" w:vAnchor="text" w:hAnchor="margin" w:xAlign="center" w:y="1"/>
      <w:rPr>
        <w:rStyle w:val="a4"/>
      </w:rPr>
    </w:pPr>
  </w:p>
  <w:p w:rsidR="00B379B7" w:rsidRDefault="00B379B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B7" w:rsidRDefault="001D114C">
    <w:pPr>
      <w:pStyle w:val="a3"/>
      <w:framePr w:wrap="around" w:vAnchor="text" w:hAnchor="margin" w:xAlign="center" w:y="1"/>
      <w:rPr>
        <w:rStyle w:val="a4"/>
      </w:rPr>
    </w:pPr>
    <w:r>
      <w:rPr>
        <w:rStyle w:val="a4"/>
        <w:noProof/>
      </w:rPr>
      <w:t>1</w:t>
    </w:r>
  </w:p>
  <w:p w:rsidR="00B379B7" w:rsidRDefault="00B379B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B7" w:rsidRDefault="00B379B7">
      <w:r>
        <w:separator/>
      </w:r>
    </w:p>
  </w:footnote>
  <w:footnote w:type="continuationSeparator" w:id="0">
    <w:p w:rsidR="00B379B7" w:rsidRDefault="00B37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D75E1"/>
    <w:multiLevelType w:val="hybridMultilevel"/>
    <w:tmpl w:val="736A4D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41B0461"/>
    <w:multiLevelType w:val="hybridMultilevel"/>
    <w:tmpl w:val="4A0E55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D987FD9"/>
    <w:multiLevelType w:val="hybridMultilevel"/>
    <w:tmpl w:val="CBAE70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14C"/>
    <w:rsid w:val="001D114C"/>
    <w:rsid w:val="004970D1"/>
    <w:rsid w:val="00B379B7"/>
    <w:rsid w:val="00F4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BE02C0-EFEE-4A0C-A18D-ED7D7B42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2459</Words>
  <Characters>14021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oldis</Company>
  <LinksUpToDate>false</LinksUpToDate>
  <CharactersWithSpaces>16448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Olga</dc:creator>
  <cp:keywords/>
  <dc:description/>
  <cp:lastModifiedBy>Irina</cp:lastModifiedBy>
  <cp:revision>2</cp:revision>
  <dcterms:created xsi:type="dcterms:W3CDTF">2014-10-30T13:26:00Z</dcterms:created>
  <dcterms:modified xsi:type="dcterms:W3CDTF">2014-10-30T13:26:00Z</dcterms:modified>
</cp:coreProperties>
</file>