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32" w:rsidRPr="00246B32" w:rsidRDefault="00056332" w:rsidP="00246B32">
      <w:pPr>
        <w:pStyle w:val="afd"/>
      </w:pPr>
      <w:r w:rsidRPr="00246B32">
        <w:t>Федеральное</w:t>
      </w:r>
      <w:r w:rsidR="00246B32" w:rsidRPr="00246B32">
        <w:t xml:space="preserve"> </w:t>
      </w:r>
      <w:r w:rsidRPr="00246B32">
        <w:t>агентство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Pr="00246B32">
        <w:t>образованию</w:t>
      </w:r>
    </w:p>
    <w:p w:rsidR="00246B32" w:rsidRPr="00246B32" w:rsidRDefault="001874EE" w:rsidP="00246B32">
      <w:pPr>
        <w:pStyle w:val="afd"/>
      </w:pPr>
      <w:r w:rsidRPr="00246B32">
        <w:t>Глазовский</w:t>
      </w:r>
      <w:r w:rsidR="00246B32" w:rsidRPr="00246B32">
        <w:t xml:space="preserve"> </w:t>
      </w:r>
      <w:r w:rsidRPr="00246B32">
        <w:t>инженерно</w:t>
      </w:r>
      <w:r w:rsidR="00246B32" w:rsidRPr="00246B32">
        <w:t>-</w:t>
      </w:r>
      <w:r w:rsidRPr="00246B32">
        <w:t>экономический</w:t>
      </w:r>
      <w:r w:rsidR="00246B32" w:rsidRPr="00246B32">
        <w:t xml:space="preserve"> </w:t>
      </w:r>
      <w:r w:rsidRPr="00246B32">
        <w:t>институт</w:t>
      </w:r>
      <w:r w:rsidR="00246B32" w:rsidRPr="00246B32">
        <w:rPr>
          <w:smallCaps/>
        </w:rPr>
        <w:t xml:space="preserve"> (</w:t>
      </w:r>
      <w:r w:rsidRPr="00246B32">
        <w:t>филиал</w:t>
      </w:r>
      <w:r w:rsidR="00246B32" w:rsidRPr="00246B32">
        <w:t>)</w:t>
      </w:r>
    </w:p>
    <w:p w:rsidR="001874EE" w:rsidRPr="00246B32" w:rsidRDefault="001874EE" w:rsidP="00246B32">
      <w:pPr>
        <w:pStyle w:val="afd"/>
      </w:pPr>
      <w:r w:rsidRPr="00246B32">
        <w:t>Государственного</w:t>
      </w:r>
      <w:r w:rsidR="00246B32" w:rsidRPr="00246B32">
        <w:t xml:space="preserve"> </w:t>
      </w:r>
      <w:r w:rsidRPr="00246B32">
        <w:t>образовательного</w:t>
      </w:r>
      <w:r w:rsidR="00246B32" w:rsidRPr="00246B32">
        <w:t xml:space="preserve"> </w:t>
      </w:r>
      <w:r w:rsidRPr="00246B32">
        <w:t>учреждения</w:t>
      </w:r>
    </w:p>
    <w:p w:rsidR="001874EE" w:rsidRPr="00246B32" w:rsidRDefault="002A77CE" w:rsidP="00246B32">
      <w:pPr>
        <w:pStyle w:val="afd"/>
      </w:pPr>
      <w:r>
        <w:t>Вы</w:t>
      </w:r>
      <w:r w:rsidR="001874EE" w:rsidRPr="00246B32">
        <w:t>сшего</w:t>
      </w:r>
      <w:r w:rsidR="00246B32" w:rsidRPr="00246B32">
        <w:t xml:space="preserve"> </w:t>
      </w:r>
      <w:r w:rsidR="001874EE" w:rsidRPr="00246B32">
        <w:t>профессионального</w:t>
      </w:r>
      <w:r w:rsidR="00246B32" w:rsidRPr="00246B32">
        <w:t xml:space="preserve"> </w:t>
      </w:r>
      <w:r w:rsidR="001874EE" w:rsidRPr="00246B32">
        <w:t>образования</w:t>
      </w:r>
    </w:p>
    <w:p w:rsidR="00246B32" w:rsidRPr="00246B32" w:rsidRDefault="00246B32" w:rsidP="00246B32">
      <w:pPr>
        <w:pStyle w:val="afd"/>
      </w:pPr>
      <w:r w:rsidRPr="00246B32">
        <w:rPr>
          <w:smallCaps/>
        </w:rPr>
        <w:t>"</w:t>
      </w:r>
      <w:r w:rsidR="001874EE" w:rsidRPr="00246B32">
        <w:t>Ижевский</w:t>
      </w:r>
      <w:r w:rsidRPr="00246B32">
        <w:t xml:space="preserve"> </w:t>
      </w:r>
      <w:r w:rsidR="001874EE" w:rsidRPr="00246B32">
        <w:t>государственный</w:t>
      </w:r>
      <w:r w:rsidRPr="00246B32">
        <w:t xml:space="preserve"> </w:t>
      </w:r>
      <w:r w:rsidR="001874EE" w:rsidRPr="00246B32">
        <w:t>технический</w:t>
      </w:r>
      <w:r w:rsidRPr="00246B32">
        <w:t xml:space="preserve"> </w:t>
      </w:r>
      <w:r w:rsidR="001874EE" w:rsidRPr="00246B32">
        <w:t>университет</w:t>
      </w:r>
      <w:r w:rsidRPr="00246B32">
        <w:rPr>
          <w:smallCaps/>
        </w:rPr>
        <w:t>"</w:t>
      </w:r>
    </w:p>
    <w:p w:rsidR="00246B32" w:rsidRDefault="00246B32" w:rsidP="00246B32">
      <w:pPr>
        <w:pStyle w:val="afd"/>
        <w:rPr>
          <w:szCs w:val="52"/>
        </w:rPr>
      </w:pPr>
    </w:p>
    <w:p w:rsidR="00246B32" w:rsidRDefault="00246B32" w:rsidP="00246B32">
      <w:pPr>
        <w:pStyle w:val="afd"/>
        <w:rPr>
          <w:szCs w:val="52"/>
        </w:rPr>
      </w:pPr>
    </w:p>
    <w:p w:rsidR="00246B32" w:rsidRDefault="00246B32" w:rsidP="00246B32">
      <w:pPr>
        <w:pStyle w:val="afd"/>
        <w:rPr>
          <w:szCs w:val="52"/>
        </w:rPr>
      </w:pPr>
    </w:p>
    <w:p w:rsidR="00246B32" w:rsidRDefault="00246B32" w:rsidP="00246B32">
      <w:pPr>
        <w:pStyle w:val="afd"/>
        <w:rPr>
          <w:szCs w:val="52"/>
        </w:rPr>
      </w:pPr>
    </w:p>
    <w:p w:rsidR="001874EE" w:rsidRPr="00246B32" w:rsidRDefault="00721FCD" w:rsidP="00246B32">
      <w:pPr>
        <w:pStyle w:val="afd"/>
        <w:rPr>
          <w:szCs w:val="52"/>
        </w:rPr>
      </w:pPr>
      <w:r>
        <w:rPr>
          <w:szCs w:val="52"/>
        </w:rPr>
        <w:t>Реферат</w:t>
      </w:r>
    </w:p>
    <w:p w:rsidR="001874EE" w:rsidRPr="00246B32" w:rsidRDefault="001874EE" w:rsidP="00246B32">
      <w:pPr>
        <w:pStyle w:val="afd"/>
      </w:pPr>
      <w:r w:rsidRPr="00246B32">
        <w:t>по</w:t>
      </w:r>
      <w:r w:rsidR="00246B32" w:rsidRPr="00246B32">
        <w:t xml:space="preserve"> </w:t>
      </w:r>
      <w:r w:rsidRPr="00246B32">
        <w:t>учебной</w:t>
      </w:r>
      <w:r w:rsidR="00246B32" w:rsidRPr="00246B32">
        <w:t xml:space="preserve"> </w:t>
      </w:r>
      <w:r w:rsidRPr="00246B32">
        <w:t>дисциплине</w:t>
      </w:r>
      <w:r w:rsidR="00246B32" w:rsidRPr="00246B32">
        <w:t>:</w:t>
      </w:r>
      <w:r w:rsidR="00246B32" w:rsidRPr="00246B32">
        <w:rPr>
          <w:smallCaps/>
        </w:rPr>
        <w:t xml:space="preserve"> "</w:t>
      </w:r>
      <w:r w:rsidRPr="00246B32">
        <w:t>Основы</w:t>
      </w:r>
      <w:r w:rsidR="00246B32" w:rsidRPr="00246B32">
        <w:t xml:space="preserve"> </w:t>
      </w:r>
      <w:r w:rsidRPr="00246B32">
        <w:t>конструирования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проектирования</w:t>
      </w:r>
      <w:r w:rsidR="00246B32" w:rsidRPr="00246B32">
        <w:rPr>
          <w:smallCaps/>
        </w:rPr>
        <w:t>"</w:t>
      </w:r>
    </w:p>
    <w:p w:rsidR="00246B32" w:rsidRDefault="001874EE" w:rsidP="00246B32">
      <w:pPr>
        <w:pStyle w:val="afd"/>
        <w:rPr>
          <w:smallCaps/>
        </w:rPr>
      </w:pPr>
      <w:r w:rsidRPr="00246B32">
        <w:t>на</w:t>
      </w:r>
      <w:r w:rsidR="00246B32" w:rsidRPr="00246B32">
        <w:t xml:space="preserve"> </w:t>
      </w:r>
      <w:r w:rsidRPr="00246B32">
        <w:t>тему</w:t>
      </w:r>
      <w:r w:rsidR="00246B32" w:rsidRPr="00246B32">
        <w:t>:</w:t>
      </w:r>
      <w:r w:rsidR="00246B32" w:rsidRPr="00246B32">
        <w:rPr>
          <w:smallCaps/>
        </w:rPr>
        <w:t xml:space="preserve"> "</w:t>
      </w:r>
      <w:r w:rsidRPr="00246B32">
        <w:t>Практический</w:t>
      </w:r>
      <w:r w:rsidR="00246B32" w:rsidRPr="00246B32">
        <w:t xml:space="preserve"> </w:t>
      </w:r>
      <w:r w:rsidRPr="00246B32">
        <w:t>расчет</w:t>
      </w:r>
      <w:r w:rsidR="00246B32" w:rsidRPr="00246B32">
        <w:t xml:space="preserve"> </w:t>
      </w:r>
      <w:r w:rsidRPr="00246B32">
        <w:t>ременной</w:t>
      </w:r>
      <w:r w:rsidR="00246B32" w:rsidRPr="00246B32">
        <w:t xml:space="preserve"> </w:t>
      </w:r>
      <w:r w:rsidRPr="00246B32">
        <w:t>передачи</w:t>
      </w:r>
      <w:r w:rsidR="00246B32" w:rsidRPr="00246B32">
        <w:rPr>
          <w:smallCaps/>
        </w:rPr>
        <w:t>"</w:t>
      </w:r>
    </w:p>
    <w:p w:rsidR="00246B32" w:rsidRDefault="00246B32" w:rsidP="00246B32">
      <w:pPr>
        <w:pStyle w:val="afd"/>
        <w:rPr>
          <w:smallCaps/>
        </w:rPr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Pr="00246B32" w:rsidRDefault="00246B32" w:rsidP="00246B32">
      <w:pPr>
        <w:pStyle w:val="afd"/>
      </w:pPr>
    </w:p>
    <w:p w:rsidR="001874EE" w:rsidRPr="00246B32" w:rsidRDefault="001874EE" w:rsidP="00246B32">
      <w:pPr>
        <w:pStyle w:val="afd"/>
        <w:jc w:val="left"/>
      </w:pPr>
      <w:r w:rsidRPr="00246B32">
        <w:t>Выполнила</w:t>
      </w:r>
      <w:r w:rsidR="00246B32" w:rsidRPr="00246B32">
        <w:t xml:space="preserve"> </w:t>
      </w:r>
      <w:r w:rsidRPr="00246B32">
        <w:t>студентка</w:t>
      </w:r>
    </w:p>
    <w:p w:rsidR="00246B32" w:rsidRPr="00246B32" w:rsidRDefault="001874EE" w:rsidP="00246B32">
      <w:pPr>
        <w:pStyle w:val="afd"/>
        <w:jc w:val="left"/>
        <w:rPr>
          <w:smallCaps/>
        </w:rPr>
      </w:pPr>
      <w:r w:rsidRPr="00246B32">
        <w:rPr>
          <w:lang w:val="en-US"/>
        </w:rPr>
        <w:t>II</w:t>
      </w:r>
      <w:r w:rsidR="00246B32" w:rsidRPr="00246B32">
        <w:t xml:space="preserve"> </w:t>
      </w:r>
      <w:r w:rsidR="00353DD3" w:rsidRPr="00246B32">
        <w:t>курса,</w:t>
      </w:r>
      <w:r w:rsidR="00246B32" w:rsidRPr="00246B32">
        <w:t xml:space="preserve"> </w:t>
      </w:r>
      <w:r w:rsidR="00353DD3" w:rsidRPr="00246B32">
        <w:t>гр.3212</w:t>
      </w:r>
      <w:r w:rsidRPr="00246B32">
        <w:t>у</w:t>
      </w:r>
      <w:r w:rsidR="00246B32" w:rsidRPr="00246B32">
        <w:t xml:space="preserve"> </w:t>
      </w:r>
      <w:r w:rsidR="00353DD3" w:rsidRPr="00246B32">
        <w:t>А.В.</w:t>
      </w:r>
      <w:r w:rsidR="00246B32" w:rsidRPr="00246B32">
        <w:t xml:space="preserve"> </w:t>
      </w:r>
      <w:r w:rsidR="00353DD3" w:rsidRPr="00246B32">
        <w:t>Макарова</w:t>
      </w:r>
    </w:p>
    <w:p w:rsidR="00246B32" w:rsidRPr="00246B32" w:rsidRDefault="001874EE" w:rsidP="00246B32">
      <w:pPr>
        <w:pStyle w:val="afd"/>
        <w:jc w:val="left"/>
        <w:rPr>
          <w:smallCaps/>
        </w:rPr>
      </w:pPr>
      <w:r w:rsidRPr="00246B32">
        <w:t>Проверил</w:t>
      </w:r>
      <w:r w:rsidR="00246B32" w:rsidRPr="00246B32">
        <w:t xml:space="preserve"> </w:t>
      </w:r>
      <w:r w:rsidRPr="00246B32">
        <w:t>Ф</w:t>
      </w:r>
      <w:r w:rsidR="00246B32" w:rsidRPr="00246B32">
        <w:rPr>
          <w:smallCaps/>
        </w:rPr>
        <w:t xml:space="preserve">.И. </w:t>
      </w:r>
      <w:r w:rsidRPr="00246B32">
        <w:t>Плеханов</w:t>
      </w: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246B32" w:rsidRDefault="00246B32" w:rsidP="00246B32">
      <w:pPr>
        <w:pStyle w:val="afd"/>
      </w:pPr>
    </w:p>
    <w:p w:rsidR="001874EE" w:rsidRPr="00246B32" w:rsidRDefault="001874EE" w:rsidP="00246B32">
      <w:pPr>
        <w:pStyle w:val="afd"/>
      </w:pPr>
      <w:r w:rsidRPr="00246B32">
        <w:t>Глазов,</w:t>
      </w:r>
      <w:r w:rsidR="00246B32" w:rsidRPr="00246B32">
        <w:t xml:space="preserve"> </w:t>
      </w:r>
      <w:r w:rsidRPr="00246B32">
        <w:t>2008</w:t>
      </w:r>
    </w:p>
    <w:p w:rsidR="00246B32" w:rsidRDefault="00246B32" w:rsidP="00246B32">
      <w:pPr>
        <w:pStyle w:val="1"/>
      </w:pPr>
      <w:r>
        <w:br w:type="page"/>
      </w:r>
      <w:r w:rsidRPr="00246B32">
        <w:t>Введение</w:t>
      </w:r>
    </w:p>
    <w:p w:rsidR="00246B32" w:rsidRPr="00246B32" w:rsidRDefault="00246B32" w:rsidP="00246B32">
      <w:pPr>
        <w:rPr>
          <w:lang w:eastAsia="en-US"/>
        </w:rPr>
      </w:pPr>
    </w:p>
    <w:p w:rsidR="004062A2" w:rsidRPr="00246B32" w:rsidRDefault="00550F6B" w:rsidP="00246B32">
      <w:pPr>
        <w:tabs>
          <w:tab w:val="left" w:pos="726"/>
        </w:tabs>
      </w:pPr>
      <w:r w:rsidRPr="00246B32">
        <w:t>К</w:t>
      </w:r>
      <w:r w:rsidR="004062A2" w:rsidRPr="00246B32">
        <w:t>урс</w:t>
      </w:r>
      <w:r w:rsidR="00246B32">
        <w:t xml:space="preserve"> "</w:t>
      </w:r>
      <w:r w:rsidR="004062A2" w:rsidRPr="00246B32">
        <w:t>Детали</w:t>
      </w:r>
      <w:r w:rsidR="00246B32" w:rsidRPr="00246B32">
        <w:t xml:space="preserve"> </w:t>
      </w:r>
      <w:r w:rsidR="004062A2" w:rsidRPr="00246B32">
        <w:t>машин</w:t>
      </w:r>
      <w:r w:rsidR="00246B32" w:rsidRPr="00246B32">
        <w:t xml:space="preserve"> </w:t>
      </w:r>
      <w:r w:rsidR="004062A2" w:rsidRPr="00246B32">
        <w:t>и</w:t>
      </w:r>
      <w:r w:rsidR="00246B32" w:rsidRPr="00246B32">
        <w:t xml:space="preserve"> </w:t>
      </w:r>
      <w:r w:rsidR="004062A2" w:rsidRPr="00246B32">
        <w:t>основы</w:t>
      </w:r>
      <w:r w:rsidR="00246B32" w:rsidRPr="00246B32">
        <w:t xml:space="preserve"> </w:t>
      </w:r>
      <w:r w:rsidR="004062A2" w:rsidRPr="00246B32">
        <w:t>конструирования</w:t>
      </w:r>
      <w:r w:rsidR="00246B32">
        <w:t xml:space="preserve">" </w:t>
      </w:r>
      <w:r w:rsidR="004062A2" w:rsidRPr="00246B32">
        <w:t>представляет</w:t>
      </w:r>
      <w:r w:rsidR="00246B32" w:rsidRPr="00246B32">
        <w:t xml:space="preserve"> </w:t>
      </w:r>
      <w:r w:rsidR="004062A2" w:rsidRPr="00246B32">
        <w:t>собой</w:t>
      </w:r>
      <w:r w:rsidR="00246B32" w:rsidRPr="00246B32">
        <w:t xml:space="preserve"> </w:t>
      </w:r>
      <w:r w:rsidR="004062A2" w:rsidRPr="00246B32">
        <w:t>дисциплину</w:t>
      </w:r>
      <w:r w:rsidR="00246B32" w:rsidRPr="00246B32">
        <w:t xml:space="preserve"> </w:t>
      </w:r>
      <w:r w:rsidR="004062A2" w:rsidRPr="00246B32">
        <w:t>по</w:t>
      </w:r>
      <w:r w:rsidR="00246B32" w:rsidRPr="00246B32">
        <w:t xml:space="preserve"> </w:t>
      </w:r>
      <w:r w:rsidR="004062A2" w:rsidRPr="00246B32">
        <w:t>теории,</w:t>
      </w:r>
      <w:r w:rsidR="00246B32" w:rsidRPr="00246B32">
        <w:t xml:space="preserve"> </w:t>
      </w:r>
      <w:r w:rsidR="004062A2" w:rsidRPr="00246B32">
        <w:t>расчету</w:t>
      </w:r>
      <w:r w:rsidR="00246B32" w:rsidRPr="00246B32">
        <w:t xml:space="preserve"> </w:t>
      </w:r>
      <w:r w:rsidR="004062A2" w:rsidRPr="00246B32">
        <w:t>и</w:t>
      </w:r>
      <w:r w:rsidR="00246B32" w:rsidRPr="00246B32">
        <w:t xml:space="preserve"> </w:t>
      </w:r>
      <w:r w:rsidR="004062A2" w:rsidRPr="00246B32">
        <w:t>конструированию</w:t>
      </w:r>
      <w:r w:rsidR="00246B32" w:rsidRPr="00246B32">
        <w:t xml:space="preserve"> </w:t>
      </w:r>
      <w:r w:rsidR="004062A2" w:rsidRPr="00246B32">
        <w:t>составных</w:t>
      </w:r>
      <w:r w:rsidR="00246B32" w:rsidRPr="00246B32">
        <w:t xml:space="preserve"> </w:t>
      </w:r>
      <w:r w:rsidR="004062A2" w:rsidRPr="00246B32">
        <w:t>частей</w:t>
      </w:r>
      <w:r w:rsidR="00246B32" w:rsidRPr="00246B32">
        <w:t xml:space="preserve"> </w:t>
      </w:r>
      <w:r w:rsidR="004062A2" w:rsidRPr="00246B32">
        <w:t>машин.</w:t>
      </w:r>
    </w:p>
    <w:p w:rsidR="005D30D0" w:rsidRPr="00246B32" w:rsidRDefault="005D30D0" w:rsidP="00246B32">
      <w:pPr>
        <w:tabs>
          <w:tab w:val="left" w:pos="726"/>
        </w:tabs>
      </w:pPr>
      <w:r w:rsidRPr="00246B32">
        <w:t>В</w:t>
      </w:r>
      <w:r w:rsidR="00246B32" w:rsidRPr="00246B32">
        <w:t xml:space="preserve"> </w:t>
      </w:r>
      <w:r w:rsidRPr="00246B32">
        <w:t>последнее</w:t>
      </w:r>
      <w:r w:rsidR="00246B32" w:rsidRPr="00246B32">
        <w:t xml:space="preserve"> </w:t>
      </w:r>
      <w:r w:rsidRPr="00246B32">
        <w:t>время</w:t>
      </w:r>
      <w:r w:rsidR="00246B32" w:rsidRPr="00246B32">
        <w:t xml:space="preserve"> </w:t>
      </w:r>
      <w:r w:rsidRPr="00246B32">
        <w:t>при</w:t>
      </w:r>
      <w:r w:rsidR="00246B32" w:rsidRPr="00246B32">
        <w:t xml:space="preserve"> </w:t>
      </w:r>
      <w:r w:rsidRPr="00246B32">
        <w:t>проектировании</w:t>
      </w:r>
      <w:r w:rsidR="00246B32" w:rsidRPr="00246B32">
        <w:t xml:space="preserve"> </w:t>
      </w:r>
      <w:r w:rsidRPr="00246B32">
        <w:t>машин</w:t>
      </w:r>
      <w:r w:rsidR="00246B32" w:rsidRPr="00246B32">
        <w:t xml:space="preserve"> </w:t>
      </w:r>
      <w:r w:rsidRPr="00246B32">
        <w:t>широко</w:t>
      </w:r>
      <w:r w:rsidR="00246B32" w:rsidRPr="00246B32">
        <w:t xml:space="preserve"> </w:t>
      </w:r>
      <w:r w:rsidRPr="00246B32">
        <w:t>используется</w:t>
      </w:r>
      <w:r w:rsidR="00246B32" w:rsidRPr="00246B32">
        <w:t xml:space="preserve"> </w:t>
      </w:r>
      <w:r w:rsidRPr="00246B32">
        <w:t>вычислительная</w:t>
      </w:r>
      <w:r w:rsidR="00246B32" w:rsidRPr="00246B32">
        <w:t xml:space="preserve"> </w:t>
      </w:r>
      <w:r w:rsidRPr="00246B32">
        <w:t>техника,</w:t>
      </w:r>
      <w:r w:rsidR="00246B32" w:rsidRPr="00246B32">
        <w:t xml:space="preserve"> </w:t>
      </w:r>
      <w:r w:rsidRPr="00246B32">
        <w:t>благодаря</w:t>
      </w:r>
      <w:r w:rsidR="00246B32" w:rsidRPr="00246B32">
        <w:t xml:space="preserve"> </w:t>
      </w:r>
      <w:r w:rsidRPr="00246B32">
        <w:t>чему</w:t>
      </w:r>
      <w:r w:rsidR="00246B32" w:rsidRPr="00246B32">
        <w:t xml:space="preserve"> </w:t>
      </w:r>
      <w:r w:rsidRPr="00246B32">
        <w:t>возросла</w:t>
      </w:r>
      <w:r w:rsidR="00246B32" w:rsidRPr="00246B32">
        <w:t xml:space="preserve"> </w:t>
      </w:r>
      <w:r w:rsidRPr="00246B32">
        <w:t>точность</w:t>
      </w:r>
      <w:r w:rsidR="00246B32" w:rsidRPr="00246B32">
        <w:t xml:space="preserve"> </w:t>
      </w:r>
      <w:r w:rsidRPr="00246B32">
        <w:t>расчетов,</w:t>
      </w:r>
      <w:r w:rsidR="00246B32" w:rsidRPr="00246B32">
        <w:t xml:space="preserve"> </w:t>
      </w:r>
      <w:r w:rsidRPr="00246B32">
        <w:t>снизились</w:t>
      </w:r>
      <w:r w:rsidR="00246B32" w:rsidRPr="00246B32">
        <w:t xml:space="preserve"> </w:t>
      </w:r>
      <w:r w:rsidRPr="00246B32">
        <w:t>сроки</w:t>
      </w:r>
      <w:r w:rsidR="00246B32" w:rsidRPr="00246B32">
        <w:t xml:space="preserve"> </w:t>
      </w:r>
      <w:r w:rsidRPr="00246B32">
        <w:t>проектирования,</w:t>
      </w:r>
      <w:r w:rsidR="00246B32" w:rsidRPr="00246B32">
        <w:t xml:space="preserve"> </w:t>
      </w:r>
      <w:r w:rsidRPr="00246B32">
        <w:t>стал</w:t>
      </w:r>
      <w:r w:rsidR="00246B32" w:rsidRPr="00246B32">
        <w:t xml:space="preserve"> </w:t>
      </w:r>
      <w:r w:rsidRPr="00246B32">
        <w:t>возможность</w:t>
      </w:r>
      <w:r w:rsidR="00246B32" w:rsidRPr="00246B32">
        <w:t xml:space="preserve"> </w:t>
      </w:r>
      <w:r w:rsidRPr="00246B32">
        <w:t>выбор</w:t>
      </w:r>
      <w:r w:rsidR="00246B32" w:rsidRPr="00246B32">
        <w:t xml:space="preserve"> </w:t>
      </w:r>
      <w:r w:rsidRPr="00246B32">
        <w:t>оптимальных</w:t>
      </w:r>
      <w:r w:rsidR="00246B32" w:rsidRPr="00246B32">
        <w:t xml:space="preserve"> </w:t>
      </w:r>
      <w:r w:rsidRPr="00246B32">
        <w:t>параметров</w:t>
      </w:r>
      <w:r w:rsidR="00246B32" w:rsidRPr="00246B32">
        <w:t xml:space="preserve"> </w:t>
      </w:r>
      <w:r w:rsidRPr="00246B32">
        <w:t>изделия,</w:t>
      </w:r>
      <w:r w:rsidR="00246B32" w:rsidRPr="00246B32">
        <w:t xml:space="preserve"> </w:t>
      </w:r>
      <w:r w:rsidRPr="00246B32">
        <w:t>элементом</w:t>
      </w:r>
      <w:r w:rsidR="00246B32" w:rsidRPr="00246B32">
        <w:t xml:space="preserve"> </w:t>
      </w:r>
      <w:r w:rsidRPr="00246B32">
        <w:t>проектирования</w:t>
      </w:r>
      <w:r w:rsidR="00246B32" w:rsidRPr="00246B32">
        <w:t xml:space="preserve"> </w:t>
      </w:r>
      <w:r w:rsidRPr="00246B32">
        <w:t>стало</w:t>
      </w:r>
      <w:r w:rsidR="00246B32" w:rsidRPr="00246B32">
        <w:t xml:space="preserve"> </w:t>
      </w:r>
      <w:r w:rsidRPr="00246B32">
        <w:t>экономическое</w:t>
      </w:r>
      <w:r w:rsidR="00246B32" w:rsidRPr="00246B32">
        <w:t xml:space="preserve"> </w:t>
      </w:r>
      <w:r w:rsidRPr="00246B32">
        <w:t>обоснование.</w:t>
      </w:r>
      <w:r w:rsidR="00246B32" w:rsidRPr="00246B32">
        <w:t xml:space="preserve"> </w:t>
      </w:r>
      <w:r w:rsidRPr="00246B32">
        <w:t>Использование</w:t>
      </w:r>
      <w:r w:rsidR="00246B32" w:rsidRPr="00246B32">
        <w:t xml:space="preserve"> </w:t>
      </w:r>
      <w:r w:rsidRPr="00246B32">
        <w:t>математических</w:t>
      </w:r>
      <w:r w:rsidR="00246B32" w:rsidRPr="00246B32">
        <w:t xml:space="preserve"> </w:t>
      </w:r>
      <w:r w:rsidRPr="00246B32">
        <w:t>моделей</w:t>
      </w:r>
      <w:r w:rsidR="00246B32" w:rsidRPr="00246B32">
        <w:t xml:space="preserve"> </w:t>
      </w:r>
      <w:r w:rsidRPr="00246B32">
        <w:t>позволяет</w:t>
      </w:r>
      <w:r w:rsidR="00246B32" w:rsidRPr="00246B32">
        <w:t xml:space="preserve"> </w:t>
      </w:r>
      <w:r w:rsidRPr="00246B32">
        <w:t>существенно</w:t>
      </w:r>
      <w:r w:rsidR="00246B32" w:rsidRPr="00246B32">
        <w:t xml:space="preserve"> </w:t>
      </w:r>
      <w:r w:rsidRPr="00246B32">
        <w:t>снизить</w:t>
      </w:r>
      <w:r w:rsidR="00246B32" w:rsidRPr="00246B32">
        <w:t xml:space="preserve"> </w:t>
      </w:r>
      <w:r w:rsidRPr="00246B32">
        <w:t>затраты</w:t>
      </w:r>
      <w:r w:rsidR="00246B32" w:rsidRPr="00246B32">
        <w:t xml:space="preserve"> </w:t>
      </w:r>
      <w:r w:rsidRPr="00246B32">
        <w:t>на</w:t>
      </w:r>
      <w:r w:rsidR="00246B32" w:rsidRPr="00246B32">
        <w:t xml:space="preserve"> </w:t>
      </w:r>
      <w:r w:rsidRPr="00246B32">
        <w:t>экспериментальное</w:t>
      </w:r>
      <w:r w:rsidR="00246B32" w:rsidRPr="00246B32">
        <w:t xml:space="preserve"> </w:t>
      </w:r>
      <w:r w:rsidRPr="00246B32">
        <w:t>исследование</w:t>
      </w:r>
      <w:r w:rsidR="00246B32" w:rsidRPr="00246B32">
        <w:t xml:space="preserve"> </w:t>
      </w:r>
      <w:r w:rsidRPr="00246B32">
        <w:t>изделий</w:t>
      </w:r>
      <w:r w:rsidR="00246B32" w:rsidRPr="00246B32">
        <w:t xml:space="preserve"> </w:t>
      </w:r>
      <w:r w:rsidRPr="00246B32">
        <w:t>машиностроения.</w:t>
      </w:r>
    </w:p>
    <w:p w:rsidR="005D30D0" w:rsidRPr="00246B32" w:rsidRDefault="005D30D0" w:rsidP="00246B32">
      <w:pPr>
        <w:tabs>
          <w:tab w:val="left" w:pos="726"/>
        </w:tabs>
      </w:pPr>
      <w:r w:rsidRPr="00246B32">
        <w:t>С</w:t>
      </w:r>
      <w:r w:rsidR="00246B32" w:rsidRPr="00246B32">
        <w:t xml:space="preserve"> </w:t>
      </w:r>
      <w:r w:rsidRPr="00246B32">
        <w:t>конструированием</w:t>
      </w:r>
      <w:r w:rsidR="00246B32" w:rsidRPr="00246B32">
        <w:t xml:space="preserve"> </w:t>
      </w:r>
      <w:r w:rsidRPr="00246B32">
        <w:t>машин</w:t>
      </w:r>
      <w:r w:rsidR="00246B32" w:rsidRPr="00246B32">
        <w:t xml:space="preserve"> </w:t>
      </w:r>
      <w:r w:rsidRPr="00246B32">
        <w:t>связаны</w:t>
      </w:r>
      <w:r w:rsidR="00246B32" w:rsidRPr="00246B32">
        <w:t xml:space="preserve"> </w:t>
      </w:r>
      <w:r w:rsidRPr="00246B32">
        <w:t>следующие</w:t>
      </w:r>
      <w:r w:rsidR="00246B32" w:rsidRPr="00246B32">
        <w:t xml:space="preserve"> </w:t>
      </w:r>
      <w:r w:rsidRPr="00246B32">
        <w:t>проблемы</w:t>
      </w:r>
      <w:r w:rsidR="00246B32" w:rsidRPr="00246B32">
        <w:t xml:space="preserve"> </w:t>
      </w:r>
      <w:r w:rsidRPr="00246B32">
        <w:t>производства</w:t>
      </w:r>
      <w:r w:rsidR="00246B32" w:rsidRPr="00246B32">
        <w:t xml:space="preserve">: </w:t>
      </w:r>
      <w:r w:rsidRPr="00246B32">
        <w:t>обеспечение</w:t>
      </w:r>
      <w:r w:rsidR="00246B32" w:rsidRPr="00246B32">
        <w:t xml:space="preserve"> </w:t>
      </w:r>
      <w:r w:rsidRPr="00246B32">
        <w:t>требуемых</w:t>
      </w:r>
      <w:r w:rsidR="00246B32" w:rsidRPr="00246B32">
        <w:t xml:space="preserve"> </w:t>
      </w:r>
      <w:r w:rsidRPr="00246B32">
        <w:t>ресурса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надежности</w:t>
      </w:r>
      <w:r w:rsidR="00246B32" w:rsidRPr="00246B32">
        <w:t xml:space="preserve"> </w:t>
      </w:r>
      <w:r w:rsidRPr="00246B32">
        <w:t>машин,</w:t>
      </w:r>
      <w:r w:rsidR="00246B32" w:rsidRPr="00246B32">
        <w:t xml:space="preserve"> </w:t>
      </w:r>
      <w:r w:rsidRPr="00246B32">
        <w:t>уменьшение</w:t>
      </w:r>
      <w:r w:rsidR="00246B32" w:rsidRPr="00246B32">
        <w:t xml:space="preserve"> </w:t>
      </w:r>
      <w:r w:rsidRPr="00246B32">
        <w:t>материалоемкости</w:t>
      </w:r>
      <w:r w:rsidR="00246B32" w:rsidRPr="00246B32">
        <w:t xml:space="preserve"> </w:t>
      </w:r>
      <w:r w:rsidRPr="00246B32">
        <w:t>конструкций,</w:t>
      </w:r>
      <w:r w:rsidR="00246B32" w:rsidRPr="00246B32">
        <w:t xml:space="preserve"> </w:t>
      </w:r>
      <w:r w:rsidRPr="00246B32">
        <w:t>снижение</w:t>
      </w:r>
      <w:r w:rsidR="00246B32" w:rsidRPr="00246B32">
        <w:t xml:space="preserve"> </w:t>
      </w:r>
      <w:r w:rsidRPr="00246B32">
        <w:t>энергозатрат,</w:t>
      </w:r>
      <w:r w:rsidR="00246B32" w:rsidRPr="00246B32">
        <w:t xml:space="preserve"> </w:t>
      </w:r>
      <w:r w:rsidRPr="00246B32">
        <w:t>повышение</w:t>
      </w:r>
      <w:r w:rsidR="00246B32" w:rsidRPr="00246B32">
        <w:t xml:space="preserve"> </w:t>
      </w:r>
      <w:r w:rsidRPr="00246B32">
        <w:t>производительности,</w:t>
      </w:r>
      <w:r w:rsidR="00246B32" w:rsidRPr="00246B32">
        <w:t xml:space="preserve"> </w:t>
      </w:r>
      <w:r w:rsidRPr="00246B32">
        <w:t>проектирование</w:t>
      </w:r>
      <w:r w:rsidR="00246B32" w:rsidRPr="00246B32">
        <w:t xml:space="preserve"> </w:t>
      </w:r>
      <w:r w:rsidRPr="00246B32">
        <w:t>технологических</w:t>
      </w:r>
      <w:r w:rsidR="00246B32" w:rsidRPr="00246B32">
        <w:t xml:space="preserve"> </w:t>
      </w:r>
      <w:r w:rsidRPr="00246B32">
        <w:t>деталей.</w:t>
      </w:r>
    </w:p>
    <w:p w:rsidR="005970BD" w:rsidRPr="00246B32" w:rsidRDefault="00550F6B" w:rsidP="00246B32">
      <w:pPr>
        <w:tabs>
          <w:tab w:val="left" w:pos="726"/>
        </w:tabs>
      </w:pPr>
      <w:r w:rsidRPr="00246B32">
        <w:t>Цель</w:t>
      </w:r>
      <w:r w:rsidR="00246B32" w:rsidRPr="00246B32">
        <w:t xml:space="preserve"> </w:t>
      </w:r>
      <w:r w:rsidR="005970BD" w:rsidRPr="00246B32">
        <w:t>данной</w:t>
      </w:r>
      <w:r w:rsidR="00246B32" w:rsidRPr="00246B32">
        <w:t xml:space="preserve"> </w:t>
      </w:r>
      <w:r w:rsidR="00AE0B5F" w:rsidRPr="00246B32">
        <w:t>работы</w:t>
      </w:r>
      <w:r w:rsidR="00246B32" w:rsidRPr="00246B32">
        <w:t xml:space="preserve">: </w:t>
      </w:r>
      <w:r w:rsidR="00AE0B5F" w:rsidRPr="00246B32">
        <w:t>изучить</w:t>
      </w:r>
      <w:r w:rsidR="00246B32" w:rsidRPr="00246B32">
        <w:t xml:space="preserve"> </w:t>
      </w:r>
      <w:r w:rsidR="005970BD" w:rsidRPr="00246B32">
        <w:t>ременную</w:t>
      </w:r>
      <w:r w:rsidR="00246B32" w:rsidRPr="00246B32">
        <w:t xml:space="preserve"> </w:t>
      </w:r>
      <w:r w:rsidR="005970BD" w:rsidRPr="00246B32">
        <w:t>передачу,</w:t>
      </w:r>
      <w:r w:rsidR="00246B32" w:rsidRPr="00246B32">
        <w:t xml:space="preserve"> </w:t>
      </w:r>
      <w:r w:rsidR="00AE0B5F" w:rsidRPr="00246B32">
        <w:t>рассмотреть</w:t>
      </w:r>
      <w:r w:rsidR="00246B32" w:rsidRPr="00246B32">
        <w:t xml:space="preserve"> </w:t>
      </w:r>
      <w:r w:rsidR="005970BD" w:rsidRPr="00246B32">
        <w:t>методы</w:t>
      </w:r>
      <w:r w:rsidR="00246B32" w:rsidRPr="00246B32">
        <w:t xml:space="preserve"> </w:t>
      </w:r>
      <w:r w:rsidR="005970BD" w:rsidRPr="00246B32">
        <w:t>р</w:t>
      </w:r>
      <w:r w:rsidRPr="00246B32">
        <w:t>асчета</w:t>
      </w:r>
      <w:r w:rsidR="00246B32" w:rsidRPr="00246B32">
        <w:t xml:space="preserve"> </w:t>
      </w:r>
      <w:r w:rsidRPr="00246B32">
        <w:t>данной</w:t>
      </w:r>
      <w:r w:rsidR="00246B32" w:rsidRPr="00246B32">
        <w:t xml:space="preserve"> </w:t>
      </w:r>
      <w:r w:rsidRPr="00246B32">
        <w:t>передачи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="005970BD" w:rsidRPr="00246B32">
        <w:t>приобретение</w:t>
      </w:r>
      <w:r w:rsidR="00246B32" w:rsidRPr="00246B32">
        <w:t xml:space="preserve"> </w:t>
      </w:r>
      <w:r w:rsidR="005970BD" w:rsidRPr="00246B32">
        <w:t>навыков</w:t>
      </w:r>
      <w:r w:rsidR="00246B32" w:rsidRPr="00246B32">
        <w:t xml:space="preserve"> </w:t>
      </w:r>
      <w:r w:rsidR="005970BD" w:rsidRPr="00246B32">
        <w:t>конструирования</w:t>
      </w:r>
      <w:r w:rsidR="00246B32" w:rsidRPr="00246B32">
        <w:t xml:space="preserve"> </w:t>
      </w:r>
      <w:r w:rsidR="005970BD" w:rsidRPr="00246B32">
        <w:t>и</w:t>
      </w:r>
      <w:r w:rsidR="00246B32" w:rsidRPr="00246B32">
        <w:t xml:space="preserve"> </w:t>
      </w:r>
      <w:r w:rsidR="005970BD" w:rsidRPr="00246B32">
        <w:t>технического</w:t>
      </w:r>
      <w:r w:rsidR="00246B32" w:rsidRPr="00246B32">
        <w:t xml:space="preserve"> </w:t>
      </w:r>
      <w:r w:rsidR="005970BD" w:rsidRPr="00246B32">
        <w:t>творчества.</w:t>
      </w:r>
    </w:p>
    <w:p w:rsidR="005970BD" w:rsidRPr="00246B32" w:rsidRDefault="005970BD" w:rsidP="00246B32">
      <w:pPr>
        <w:tabs>
          <w:tab w:val="left" w:pos="726"/>
        </w:tabs>
      </w:pPr>
      <w:r w:rsidRPr="00246B32">
        <w:t>Ременная</w:t>
      </w:r>
      <w:r w:rsidR="00246B32" w:rsidRPr="00246B32">
        <w:t xml:space="preserve"> </w:t>
      </w:r>
      <w:r w:rsidRPr="00246B32">
        <w:t>передача</w:t>
      </w:r>
      <w:r w:rsidR="00246B32" w:rsidRPr="00246B32">
        <w:t xml:space="preserve"> </w:t>
      </w:r>
      <w:r w:rsidRPr="00246B32">
        <w:t>состоит</w:t>
      </w:r>
      <w:r w:rsidR="00246B32" w:rsidRPr="00246B32">
        <w:t xml:space="preserve"> </w:t>
      </w:r>
      <w:r w:rsidRPr="00246B32">
        <w:t>из</w:t>
      </w:r>
      <w:r w:rsidR="00246B32" w:rsidRPr="00246B32">
        <w:t xml:space="preserve"> </w:t>
      </w:r>
      <w:r w:rsidRPr="00246B32">
        <w:t>ведущего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ведомого</w:t>
      </w:r>
      <w:r w:rsidR="00246B32" w:rsidRPr="00246B32">
        <w:t xml:space="preserve"> </w:t>
      </w:r>
      <w:r w:rsidRPr="00246B32">
        <w:t>шкивов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надетого</w:t>
      </w:r>
      <w:r w:rsidR="00246B32" w:rsidRPr="00246B32">
        <w:t xml:space="preserve"> </w:t>
      </w:r>
      <w:r w:rsidRPr="00246B32">
        <w:t>с</w:t>
      </w:r>
      <w:r w:rsidR="00246B32" w:rsidRPr="00246B32">
        <w:t xml:space="preserve"> </w:t>
      </w:r>
      <w:r w:rsidRPr="00246B32">
        <w:t>натяжением</w:t>
      </w:r>
      <w:r w:rsidR="00246B32" w:rsidRPr="00246B32">
        <w:t xml:space="preserve"> </w:t>
      </w:r>
      <w:r w:rsidRPr="00246B32">
        <w:t>бесконечного</w:t>
      </w:r>
      <w:r w:rsidR="00246B32" w:rsidRPr="00246B32">
        <w:t xml:space="preserve"> </w:t>
      </w:r>
      <w:r w:rsidRPr="00246B32">
        <w:t>ремня.</w:t>
      </w:r>
      <w:r w:rsidR="00246B32" w:rsidRPr="00246B32">
        <w:t xml:space="preserve"> </w:t>
      </w:r>
      <w:r w:rsidRPr="00246B32">
        <w:t>Нагрузка</w:t>
      </w:r>
      <w:r w:rsidR="00246B32" w:rsidRPr="00246B32">
        <w:t xml:space="preserve"> </w:t>
      </w:r>
      <w:r w:rsidRPr="00246B32">
        <w:t>передается</w:t>
      </w:r>
      <w:r w:rsidR="00246B32" w:rsidRPr="00246B32">
        <w:t xml:space="preserve"> </w:t>
      </w:r>
      <w:r w:rsidRPr="00246B32">
        <w:t>силами</w:t>
      </w:r>
      <w:r w:rsidR="00246B32" w:rsidRPr="00246B32">
        <w:t xml:space="preserve"> </w:t>
      </w:r>
      <w:r w:rsidRPr="00246B32">
        <w:t>трения.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Pr="00246B32">
        <w:t>форме</w:t>
      </w:r>
      <w:r w:rsidR="00246B32" w:rsidRPr="00246B32">
        <w:t xml:space="preserve"> </w:t>
      </w:r>
      <w:r w:rsidRPr="00246B32">
        <w:t>сечения</w:t>
      </w:r>
      <w:r w:rsidR="00246B32" w:rsidRPr="00246B32">
        <w:t xml:space="preserve"> </w:t>
      </w:r>
      <w:r w:rsidRPr="00246B32">
        <w:t>ремня</w:t>
      </w:r>
      <w:r w:rsidR="00246B32" w:rsidRPr="00246B32">
        <w:t xml:space="preserve"> </w:t>
      </w:r>
      <w:r w:rsidRPr="00246B32">
        <w:t>передачи</w:t>
      </w:r>
      <w:r w:rsidR="00246B32" w:rsidRPr="00246B32">
        <w:t xml:space="preserve"> </w:t>
      </w:r>
      <w:r w:rsidRPr="00246B32">
        <w:t>бывают</w:t>
      </w:r>
      <w:r w:rsidR="00246B32" w:rsidRPr="00246B32">
        <w:t xml:space="preserve"> </w:t>
      </w:r>
      <w:r w:rsidRPr="00246B32">
        <w:t>плоскоременными,</w:t>
      </w:r>
      <w:r w:rsidR="00246B32" w:rsidRPr="00246B32">
        <w:t xml:space="preserve"> </w:t>
      </w:r>
      <w:r w:rsidRPr="00246B32">
        <w:t>клиноременными,</w:t>
      </w:r>
      <w:r w:rsidR="00246B32" w:rsidRPr="00246B32">
        <w:t xml:space="preserve"> </w:t>
      </w:r>
      <w:r w:rsidRPr="00246B32">
        <w:t>круглоременными,</w:t>
      </w:r>
      <w:r w:rsidR="00246B32" w:rsidRPr="00246B32">
        <w:t xml:space="preserve"> </w:t>
      </w:r>
      <w:r w:rsidRPr="00246B32">
        <w:t>поликлиновыми,</w:t>
      </w:r>
      <w:r w:rsidR="00246B32" w:rsidRPr="00246B32">
        <w:t xml:space="preserve"> </w:t>
      </w:r>
      <w:r w:rsidRPr="00246B32">
        <w:t>зубчатоременными.</w:t>
      </w:r>
    </w:p>
    <w:p w:rsidR="00246B32" w:rsidRDefault="00550F6B" w:rsidP="00246B32">
      <w:pPr>
        <w:tabs>
          <w:tab w:val="left" w:pos="726"/>
        </w:tabs>
      </w:pPr>
      <w:r w:rsidRPr="00246B32">
        <w:t>При</w:t>
      </w:r>
      <w:r w:rsidR="00246B32" w:rsidRPr="00246B32">
        <w:t xml:space="preserve"> </w:t>
      </w:r>
      <w:r w:rsidRPr="00246B32">
        <w:t>подготовке</w:t>
      </w:r>
      <w:r w:rsidR="00246B32" w:rsidRPr="00246B32">
        <w:t xml:space="preserve"> </w:t>
      </w:r>
      <w:r w:rsidRPr="00246B32">
        <w:t>данной</w:t>
      </w:r>
      <w:r w:rsidR="00246B32" w:rsidRPr="00246B32">
        <w:t xml:space="preserve"> </w:t>
      </w:r>
      <w:r w:rsidRPr="00246B32">
        <w:t>работы</w:t>
      </w:r>
      <w:r w:rsidR="00246B32" w:rsidRPr="00246B32">
        <w:t xml:space="preserve"> </w:t>
      </w:r>
      <w:r w:rsidRPr="00246B32">
        <w:t>использованы</w:t>
      </w:r>
      <w:r w:rsidR="00246B32" w:rsidRPr="00246B32">
        <w:t xml:space="preserve"> </w:t>
      </w:r>
      <w:r w:rsidRPr="00246B32">
        <w:t>учебные</w:t>
      </w:r>
      <w:r w:rsidR="00246B32" w:rsidRPr="00246B32">
        <w:t xml:space="preserve"> </w:t>
      </w:r>
      <w:r w:rsidRPr="00246B32">
        <w:t>пособия,</w:t>
      </w:r>
      <w:r w:rsidR="00246B32" w:rsidRPr="00246B32">
        <w:t xml:space="preserve"> </w:t>
      </w:r>
      <w:r w:rsidRPr="00246B32">
        <w:t>нормативные</w:t>
      </w:r>
      <w:r w:rsidR="00246B32" w:rsidRPr="00246B32">
        <w:t xml:space="preserve"> </w:t>
      </w:r>
      <w:r w:rsidRPr="00246B32">
        <w:t>материалы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Интернет.</w:t>
      </w:r>
    </w:p>
    <w:p w:rsidR="00246B32" w:rsidRPr="00246B32" w:rsidRDefault="00550F6B" w:rsidP="00246B32">
      <w:pPr>
        <w:tabs>
          <w:tab w:val="left" w:pos="726"/>
        </w:tabs>
        <w:rPr>
          <w:szCs w:val="32"/>
        </w:rPr>
      </w:pPr>
      <w:smartTag w:uri="urn:schemas-microsoft-com:office:smarttags" w:element="place">
        <w:r w:rsidRPr="00246B32">
          <w:rPr>
            <w:szCs w:val="32"/>
            <w:lang w:val="en-US"/>
          </w:rPr>
          <w:t>I</w:t>
        </w:r>
        <w:r w:rsidRPr="00246B32">
          <w:rPr>
            <w:szCs w:val="32"/>
          </w:rPr>
          <w:t>.</w:t>
        </w:r>
      </w:smartTag>
      <w:r w:rsidR="00246B32" w:rsidRPr="00246B32">
        <w:rPr>
          <w:szCs w:val="32"/>
        </w:rPr>
        <w:t xml:space="preserve"> </w:t>
      </w:r>
      <w:r w:rsidR="00FB1817" w:rsidRPr="00246B32">
        <w:rPr>
          <w:szCs w:val="32"/>
        </w:rPr>
        <w:t>Пояснительная</w:t>
      </w:r>
      <w:r w:rsidR="00246B32" w:rsidRPr="00246B32">
        <w:rPr>
          <w:szCs w:val="32"/>
        </w:rPr>
        <w:t xml:space="preserve"> </w:t>
      </w:r>
      <w:r w:rsidR="00FB1817" w:rsidRPr="00246B32">
        <w:rPr>
          <w:szCs w:val="32"/>
        </w:rPr>
        <w:t>записка</w:t>
      </w:r>
    </w:p>
    <w:p w:rsidR="00246B32" w:rsidRPr="00246B32" w:rsidRDefault="00353DD3" w:rsidP="00246B32">
      <w:pPr>
        <w:tabs>
          <w:tab w:val="left" w:pos="726"/>
        </w:tabs>
      </w:pPr>
      <w:r w:rsidRPr="00246B32">
        <w:t>Расчет</w:t>
      </w:r>
      <w:r w:rsidR="00246B32" w:rsidRPr="00246B32">
        <w:t xml:space="preserve"> </w:t>
      </w:r>
      <w:r w:rsidRPr="00246B32">
        <w:t>ременной</w:t>
      </w:r>
      <w:r w:rsidR="00246B32" w:rsidRPr="00246B32">
        <w:t xml:space="preserve"> </w:t>
      </w:r>
      <w:r w:rsidRPr="00246B32">
        <w:t>передачи.</w:t>
      </w:r>
    </w:p>
    <w:p w:rsidR="00246B32" w:rsidRDefault="0011459A" w:rsidP="00246B32">
      <w:pPr>
        <w:tabs>
          <w:tab w:val="left" w:pos="726"/>
        </w:tabs>
        <w:rPr>
          <w:b/>
        </w:rPr>
      </w:pPr>
      <w:r w:rsidRPr="00246B32">
        <w:rPr>
          <w:b/>
        </w:rPr>
        <w:t>Задание</w:t>
      </w:r>
      <w:r w:rsidR="00246B32" w:rsidRPr="00246B32">
        <w:rPr>
          <w:b/>
        </w:rPr>
        <w:t xml:space="preserve"> </w:t>
      </w:r>
      <w:r w:rsidRPr="00246B32">
        <w:rPr>
          <w:b/>
        </w:rPr>
        <w:t>на</w:t>
      </w:r>
      <w:r w:rsidR="00246B32" w:rsidRPr="00246B32">
        <w:rPr>
          <w:b/>
        </w:rPr>
        <w:t xml:space="preserve"> </w:t>
      </w:r>
      <w:r w:rsidRPr="00246B32">
        <w:rPr>
          <w:b/>
        </w:rPr>
        <w:t>курсовую</w:t>
      </w:r>
      <w:r w:rsidR="00246B32" w:rsidRPr="00246B32">
        <w:rPr>
          <w:b/>
        </w:rPr>
        <w:t xml:space="preserve"> </w:t>
      </w:r>
      <w:r w:rsidRPr="00246B32">
        <w:rPr>
          <w:b/>
        </w:rPr>
        <w:t>работу</w:t>
      </w:r>
      <w:r w:rsidR="00246B32" w:rsidRPr="00246B32">
        <w:rPr>
          <w:b/>
        </w:rPr>
        <w:t>:</w:t>
      </w:r>
    </w:p>
    <w:p w:rsidR="00246B32" w:rsidRPr="00246B32" w:rsidRDefault="00246B32" w:rsidP="00246B32">
      <w:pPr>
        <w:tabs>
          <w:tab w:val="left" w:pos="726"/>
        </w:tabs>
        <w:rPr>
          <w:b/>
        </w:rPr>
      </w:pPr>
    </w:p>
    <w:p w:rsidR="00246B32" w:rsidRDefault="009A3AA8" w:rsidP="00246B32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1pt">
            <v:imagedata r:id="rId7" o:title=""/>
          </v:shape>
        </w:pic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353DD3" w:rsidP="00246B32">
      <w:pPr>
        <w:tabs>
          <w:tab w:val="left" w:pos="726"/>
        </w:tabs>
      </w:pPr>
      <w:r w:rsidRPr="00246B32">
        <w:t>Дано</w:t>
      </w:r>
      <w:r w:rsidR="00246B32" w:rsidRPr="00246B32">
        <w:t>:</w:t>
      </w:r>
    </w:p>
    <w:p w:rsidR="00246B32" w:rsidRPr="00246B32" w:rsidRDefault="0011459A" w:rsidP="00246B32">
      <w:pPr>
        <w:tabs>
          <w:tab w:val="left" w:pos="726"/>
        </w:tabs>
      </w:pPr>
      <w:r w:rsidRPr="00246B32">
        <w:rPr>
          <w:lang w:val="en-US"/>
        </w:rPr>
        <w:t>m</w:t>
      </w:r>
      <w:r w:rsidRPr="00246B32">
        <w:t>=100</w:t>
      </w:r>
      <w:r w:rsidR="00246B32" w:rsidRPr="00246B32">
        <w:t xml:space="preserve"> </w:t>
      </w:r>
      <w:r w:rsidRPr="00246B32">
        <w:t>кг</w:t>
      </w:r>
      <w:r w:rsidR="00246B32" w:rsidRPr="00246B32">
        <w:t>;</w:t>
      </w:r>
    </w:p>
    <w:p w:rsidR="00246B32" w:rsidRPr="00246B32" w:rsidRDefault="0011459A" w:rsidP="00246B32">
      <w:pPr>
        <w:tabs>
          <w:tab w:val="left" w:pos="726"/>
        </w:tabs>
      </w:pPr>
      <w:r w:rsidRPr="00246B32">
        <w:rPr>
          <w:lang w:val="en-US"/>
        </w:rPr>
        <w:t>v</w:t>
      </w:r>
      <w:r w:rsidR="00353DD3" w:rsidRPr="00246B32">
        <w:t>=</w:t>
      </w:r>
      <w:r w:rsidR="00246B32" w:rsidRPr="00246B32">
        <w:t xml:space="preserve"> </w:t>
      </w:r>
      <w:r w:rsidR="00353DD3" w:rsidRPr="00246B32">
        <w:t>4</w:t>
      </w:r>
      <w:r w:rsidR="00246B32" w:rsidRPr="00246B32">
        <w:t xml:space="preserve"> </w:t>
      </w:r>
      <w:r w:rsidRPr="00246B32">
        <w:t>м/с</w:t>
      </w:r>
      <w:r w:rsidR="00246B32" w:rsidRPr="00246B32">
        <w:t>;</w:t>
      </w:r>
    </w:p>
    <w:p w:rsidR="00246B32" w:rsidRPr="00246B32" w:rsidRDefault="0011459A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="00353DD3" w:rsidRPr="00246B32">
        <w:t>=0,2</w:t>
      </w:r>
      <w:r w:rsidR="00246B32" w:rsidRPr="00246B32">
        <w:t xml:space="preserve"> </w:t>
      </w:r>
      <w:r w:rsidRPr="00246B32">
        <w:t>м.</w:t>
      </w:r>
    </w:p>
    <w:p w:rsidR="0011459A" w:rsidRPr="00246B32" w:rsidRDefault="0011459A" w:rsidP="00246B32">
      <w:pPr>
        <w:numPr>
          <w:ilvl w:val="0"/>
          <w:numId w:val="6"/>
        </w:numPr>
        <w:tabs>
          <w:tab w:val="clear" w:pos="660"/>
          <w:tab w:val="left" w:pos="726"/>
        </w:tabs>
        <w:ind w:left="0" w:firstLine="709"/>
      </w:pPr>
      <w:r w:rsidRPr="00246B32">
        <w:t>Подобрать</w:t>
      </w:r>
      <w:r w:rsidR="00246B32" w:rsidRPr="00246B32">
        <w:t xml:space="preserve"> </w:t>
      </w:r>
      <w:r w:rsidRPr="00246B32">
        <w:t>электродвигатель.</w:t>
      </w:r>
    </w:p>
    <w:p w:rsidR="00246B32" w:rsidRPr="00246B32" w:rsidRDefault="0011459A" w:rsidP="00246B32">
      <w:pPr>
        <w:numPr>
          <w:ilvl w:val="0"/>
          <w:numId w:val="6"/>
        </w:numPr>
        <w:tabs>
          <w:tab w:val="clear" w:pos="660"/>
          <w:tab w:val="left" w:pos="726"/>
        </w:tabs>
        <w:ind w:left="0" w:firstLine="709"/>
      </w:pPr>
      <w:r w:rsidRPr="00246B32">
        <w:t>Рассчитать</w:t>
      </w:r>
      <w:r w:rsidR="00246B32" w:rsidRPr="00246B32">
        <w:t xml:space="preserve"> </w:t>
      </w:r>
      <w:r w:rsidRPr="00246B32">
        <w:t>плоскоременную</w:t>
      </w:r>
      <w:r w:rsidR="00246B32" w:rsidRPr="00246B32">
        <w:t xml:space="preserve"> </w:t>
      </w:r>
      <w:r w:rsidRPr="00246B32">
        <w:t>передачу.</w:t>
      </w:r>
    </w:p>
    <w:p w:rsidR="00246B32" w:rsidRDefault="009C2309" w:rsidP="00246B32">
      <w:pPr>
        <w:tabs>
          <w:tab w:val="left" w:pos="726"/>
        </w:tabs>
      </w:pPr>
      <w:r w:rsidRPr="00246B32">
        <w:t>3.</w:t>
      </w:r>
      <w:r w:rsidR="00246B32" w:rsidRPr="00246B32">
        <w:t xml:space="preserve"> </w:t>
      </w:r>
      <w:r w:rsidR="0011459A" w:rsidRPr="00246B32">
        <w:t>Начертить</w:t>
      </w:r>
      <w:r w:rsidR="00246B32" w:rsidRPr="00246B32">
        <w:t xml:space="preserve"> </w:t>
      </w:r>
      <w:r w:rsidR="0011459A" w:rsidRPr="00246B32">
        <w:t>шкив</w:t>
      </w:r>
      <w:r w:rsidR="00246B32" w:rsidRPr="00246B32">
        <w:t xml:space="preserve"> </w:t>
      </w:r>
      <w:r w:rsidR="0011459A" w:rsidRPr="00246B32">
        <w:t>передачи</w:t>
      </w:r>
      <w:r w:rsidR="00246B32">
        <w:t>.</w:t>
      </w:r>
    </w:p>
    <w:p w:rsidR="00246B32" w:rsidRPr="00246B32" w:rsidRDefault="009C2309" w:rsidP="00246B32">
      <w:pPr>
        <w:tabs>
          <w:tab w:val="left" w:pos="726"/>
        </w:tabs>
      </w:pPr>
      <w:r w:rsidRPr="00246B32">
        <w:t>1.</w:t>
      </w:r>
      <w:r w:rsidR="00246B32" w:rsidRPr="00246B32">
        <w:t xml:space="preserve"> </w:t>
      </w:r>
      <w:r w:rsidR="00BC1175" w:rsidRPr="00246B32">
        <w:t>Подбор</w:t>
      </w:r>
      <w:r w:rsidR="00246B32" w:rsidRPr="00246B32">
        <w:t xml:space="preserve"> </w:t>
      </w:r>
      <w:r w:rsidR="00BC1175" w:rsidRPr="00246B32">
        <w:t>электродвигателя</w:t>
      </w:r>
      <w:r w:rsidR="00246B32" w:rsidRPr="00246B32">
        <w:t xml:space="preserve"> </w:t>
      </w:r>
      <w:r w:rsidR="00BC1175" w:rsidRPr="00246B32">
        <w:t>осуществляется</w:t>
      </w:r>
      <w:r w:rsidR="00246B32" w:rsidRPr="00246B32">
        <w:t xml:space="preserve"> </w:t>
      </w:r>
      <w:r w:rsidR="00BC1175" w:rsidRPr="00246B32">
        <w:t>по</w:t>
      </w:r>
      <w:r w:rsidR="00246B32" w:rsidRPr="00246B32">
        <w:t xml:space="preserve"> </w:t>
      </w:r>
      <w:r w:rsidR="00BC1175" w:rsidRPr="00246B32">
        <w:t>величине</w:t>
      </w:r>
      <w:r w:rsidR="00246B32" w:rsidRPr="00246B32">
        <w:t xml:space="preserve"> </w:t>
      </w:r>
      <w:r w:rsidR="00BC1175" w:rsidRPr="00246B32">
        <w:t>п</w:t>
      </w:r>
      <w:r w:rsidR="002A77CE">
        <w:t>е</w:t>
      </w:r>
      <w:r w:rsidR="00BC1175" w:rsidRPr="00246B32">
        <w:t>редаваемой</w:t>
      </w:r>
      <w:r w:rsidR="00246B32" w:rsidRPr="00246B32">
        <w:t xml:space="preserve"> </w:t>
      </w:r>
      <w:r w:rsidR="00BC1175" w:rsidRPr="00246B32">
        <w:t>мощности.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BC1175" w:rsidP="00246B32">
      <w:pPr>
        <w:tabs>
          <w:tab w:val="left" w:pos="726"/>
        </w:tabs>
      </w:pPr>
      <w:r w:rsidRPr="00246B32">
        <w:t>Р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F</w:t>
      </w:r>
      <w:r w:rsidRPr="00246B32">
        <w:t>×</w:t>
      </w:r>
      <w:r w:rsidRPr="00246B32">
        <w:rPr>
          <w:lang w:val="en-US"/>
        </w:rPr>
        <w:t>v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T</w:t>
      </w:r>
      <w:r w:rsidRPr="00246B32">
        <w:t>×</w:t>
      </w:r>
      <w:r w:rsidRPr="00246B32">
        <w:rPr>
          <w:lang w:val="en-US"/>
        </w:rPr>
        <w:t>ω</w:t>
      </w:r>
      <w:r w:rsidR="00246B32" w:rsidRPr="00246B32">
        <w:t>;</w:t>
      </w:r>
      <w:r w:rsidR="00246B32">
        <w:t xml:space="preserve"> (</w:t>
      </w:r>
      <w:r w:rsidR="005378FD" w:rsidRPr="00246B32">
        <w:t>1.1</w:t>
      </w:r>
      <w:r w:rsidR="00246B32" w:rsidRPr="00246B32">
        <w:t>)</w:t>
      </w:r>
    </w:p>
    <w:p w:rsidR="00246B32" w:rsidRPr="00246B32" w:rsidRDefault="005378FD" w:rsidP="00246B32">
      <w:pPr>
        <w:tabs>
          <w:tab w:val="left" w:pos="726"/>
        </w:tabs>
      </w:pPr>
      <w:r w:rsidRPr="00246B32">
        <w:rPr>
          <w:lang w:val="en-US"/>
        </w:rPr>
        <w:t>F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m</w:t>
      </w:r>
      <w:r w:rsidRPr="00246B32">
        <w:t>×</w:t>
      </w:r>
      <w:r w:rsidRPr="00246B32">
        <w:rPr>
          <w:lang w:val="en-US"/>
        </w:rPr>
        <w:t>g</w:t>
      </w:r>
      <w:r w:rsidRPr="00246B32">
        <w:t>,</w:t>
      </w:r>
      <w:r w:rsidR="00246B32">
        <w:t xml:space="preserve"> (</w:t>
      </w:r>
      <w:r w:rsidR="00CF5FB5" w:rsidRPr="00246B32">
        <w:t>1.2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5378FD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Pr="00246B32">
        <w:rPr>
          <w:lang w:val="en-US"/>
        </w:rPr>
        <w:t>F</w:t>
      </w:r>
      <w:r w:rsidR="00246B32" w:rsidRPr="00246B32">
        <w:t xml:space="preserve"> - </w:t>
      </w:r>
      <w:r w:rsidRPr="00246B32">
        <w:t>сила</w:t>
      </w:r>
      <w:r w:rsidR="00246B32" w:rsidRPr="00246B32">
        <w:t xml:space="preserve"> </w:t>
      </w:r>
      <w:r w:rsidRPr="00246B32">
        <w:t>натяжения</w:t>
      </w:r>
      <w:r w:rsidR="00246B32" w:rsidRPr="00246B32">
        <w:t>;</w:t>
      </w:r>
    </w:p>
    <w:p w:rsidR="00246B32" w:rsidRPr="00246B32" w:rsidRDefault="005378FD" w:rsidP="00246B32">
      <w:pPr>
        <w:tabs>
          <w:tab w:val="left" w:pos="726"/>
        </w:tabs>
      </w:pPr>
      <w:r w:rsidRPr="00246B32">
        <w:rPr>
          <w:lang w:val="en-US"/>
        </w:rPr>
        <w:t>v</w:t>
      </w:r>
      <w:r w:rsidR="00246B32" w:rsidRPr="00246B32">
        <w:t xml:space="preserve"> - </w:t>
      </w:r>
      <w:r w:rsidRPr="00246B32">
        <w:t>скорость</w:t>
      </w:r>
      <w:r w:rsidR="00246B32" w:rsidRPr="00246B32">
        <w:t>;</w:t>
      </w:r>
    </w:p>
    <w:p w:rsidR="00246B32" w:rsidRPr="00246B32" w:rsidRDefault="005378FD" w:rsidP="00246B32">
      <w:pPr>
        <w:tabs>
          <w:tab w:val="left" w:pos="726"/>
        </w:tabs>
      </w:pPr>
      <w:r w:rsidRPr="00246B32">
        <w:t>Т</w:t>
      </w:r>
      <w:r w:rsidR="00246B32" w:rsidRPr="00246B32">
        <w:t xml:space="preserve"> - </w:t>
      </w:r>
      <w:r w:rsidR="006203E2" w:rsidRPr="00246B32">
        <w:t>момент</w:t>
      </w:r>
      <w:r w:rsidR="00246B32" w:rsidRPr="00246B32">
        <w:t xml:space="preserve"> </w:t>
      </w:r>
      <w:r w:rsidR="006203E2" w:rsidRPr="00246B32">
        <w:t>на</w:t>
      </w:r>
      <w:r w:rsidR="00246B32" w:rsidRPr="00246B32">
        <w:t xml:space="preserve"> </w:t>
      </w:r>
      <w:r w:rsidR="006203E2" w:rsidRPr="00246B32">
        <w:t>быстроходном</w:t>
      </w:r>
      <w:r w:rsidR="00246B32" w:rsidRPr="00246B32">
        <w:t xml:space="preserve"> </w:t>
      </w:r>
      <w:r w:rsidR="006203E2" w:rsidRPr="00246B32">
        <w:t>валу</w:t>
      </w:r>
      <w:r w:rsidR="00246B32" w:rsidRPr="00246B32">
        <w:t>;</w:t>
      </w:r>
    </w:p>
    <w:p w:rsidR="00246B32" w:rsidRPr="00246B32" w:rsidRDefault="006203E2" w:rsidP="00246B32">
      <w:pPr>
        <w:tabs>
          <w:tab w:val="left" w:pos="726"/>
        </w:tabs>
      </w:pPr>
      <w:r w:rsidRPr="00246B32">
        <w:t>ω</w:t>
      </w:r>
      <w:r w:rsidR="00246B32" w:rsidRPr="00246B32">
        <w:t xml:space="preserve"> - </w:t>
      </w:r>
      <w:r w:rsidRPr="00246B32">
        <w:t>угловая</w:t>
      </w:r>
      <w:r w:rsidR="00246B32" w:rsidRPr="00246B32">
        <w:t xml:space="preserve"> </w:t>
      </w:r>
      <w:r w:rsidRPr="00246B32">
        <w:t>скорость</w:t>
      </w:r>
      <w:r w:rsidR="00246B32" w:rsidRPr="00246B32">
        <w:t>;</w:t>
      </w:r>
    </w:p>
    <w:p w:rsidR="00246B32" w:rsidRPr="00246B32" w:rsidRDefault="006203E2" w:rsidP="00246B32">
      <w:pPr>
        <w:tabs>
          <w:tab w:val="left" w:pos="726"/>
        </w:tabs>
      </w:pPr>
      <w:r w:rsidRPr="00246B32">
        <w:rPr>
          <w:lang w:val="en-US"/>
        </w:rPr>
        <w:t>m</w:t>
      </w:r>
      <w:r w:rsidR="00246B32" w:rsidRPr="00246B32">
        <w:t xml:space="preserve"> - </w:t>
      </w:r>
      <w:r w:rsidRPr="00246B32">
        <w:t>масса</w:t>
      </w:r>
      <w:r w:rsidR="00246B32" w:rsidRPr="00246B32">
        <w:t xml:space="preserve"> </w:t>
      </w:r>
      <w:r w:rsidRPr="00246B32">
        <w:t>груза</w:t>
      </w:r>
      <w:r w:rsidR="00246B32" w:rsidRPr="00246B32">
        <w:t>;</w:t>
      </w:r>
    </w:p>
    <w:p w:rsidR="006203E2" w:rsidRPr="00246B32" w:rsidRDefault="006203E2" w:rsidP="00246B32">
      <w:pPr>
        <w:tabs>
          <w:tab w:val="left" w:pos="726"/>
        </w:tabs>
      </w:pPr>
      <w:r w:rsidRPr="00246B32">
        <w:rPr>
          <w:lang w:val="en-US"/>
        </w:rPr>
        <w:t>g</w:t>
      </w:r>
      <w:r w:rsidR="00246B32" w:rsidRPr="00246B32">
        <w:t xml:space="preserve"> - </w:t>
      </w:r>
      <w:r w:rsidR="005D3E9A" w:rsidRPr="00246B32">
        <w:t>ускорение</w:t>
      </w:r>
      <w:r w:rsidR="00246B32" w:rsidRPr="00246B32">
        <w:t xml:space="preserve"> </w:t>
      </w:r>
      <w:r w:rsidR="005D3E9A" w:rsidRPr="00246B32">
        <w:t>свободного</w:t>
      </w:r>
      <w:r w:rsidR="00246B32" w:rsidRPr="00246B32">
        <w:t xml:space="preserve"> </w:t>
      </w:r>
      <w:r w:rsidR="005D3E9A" w:rsidRPr="00246B32">
        <w:t>падения.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6203E2" w:rsidP="00246B32">
      <w:pPr>
        <w:tabs>
          <w:tab w:val="left" w:pos="726"/>
        </w:tabs>
      </w:pPr>
      <w:r w:rsidRPr="00246B32">
        <w:rPr>
          <w:lang w:val="en-US"/>
        </w:rPr>
        <w:t>F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100×9,8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980</w:t>
      </w:r>
      <w:r w:rsidR="00246B32" w:rsidRPr="00246B32">
        <w:t xml:space="preserve"> </w:t>
      </w:r>
      <w:r w:rsidRPr="00246B32">
        <w:t>Н</w:t>
      </w:r>
      <w:r w:rsidR="00246B32" w:rsidRPr="00246B32">
        <w:t>;</w:t>
      </w:r>
    </w:p>
    <w:p w:rsidR="005378FD" w:rsidRPr="00246B32" w:rsidRDefault="005378FD" w:rsidP="00246B32">
      <w:pPr>
        <w:tabs>
          <w:tab w:val="left" w:pos="726"/>
        </w:tabs>
      </w:pPr>
      <w:r w:rsidRPr="00246B32">
        <w:rPr>
          <w:lang w:val="en-US"/>
        </w:rPr>
        <w:t>P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980×</w:t>
      </w:r>
      <w:r w:rsidR="00353DD3" w:rsidRPr="00246B32">
        <w:t>4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3920</w:t>
      </w:r>
      <w:r w:rsidR="00246B32" w:rsidRPr="00246B32">
        <w:t xml:space="preserve"> </w:t>
      </w:r>
      <w:r w:rsidRPr="00246B32">
        <w:t>Вт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3,92</w:t>
      </w:r>
      <w:r w:rsidR="00246B32" w:rsidRPr="00246B32">
        <w:t xml:space="preserve"> </w:t>
      </w:r>
      <w:r w:rsidRPr="00246B32">
        <w:t>кВт</w:t>
      </w:r>
    </w:p>
    <w:p w:rsidR="00246B32" w:rsidRPr="00246B32" w:rsidRDefault="00A063D6" w:rsidP="00246B32">
      <w:pPr>
        <w:tabs>
          <w:tab w:val="left" w:pos="726"/>
        </w:tabs>
      </w:pPr>
      <w:r w:rsidRPr="00246B32">
        <w:rPr>
          <w:i/>
        </w:rPr>
        <w:t>ω</w:t>
      </w:r>
      <w:r w:rsidR="00246B32" w:rsidRPr="00246B32">
        <w:rPr>
          <w:i/>
        </w:rPr>
        <w:t xml:space="preserve"> </w:t>
      </w:r>
      <w:r w:rsidRPr="00246B32">
        <w:rPr>
          <w:i/>
        </w:rPr>
        <w:t>=</w:t>
      </w:r>
      <w:r w:rsidR="00246B32" w:rsidRPr="00246B32">
        <w:rPr>
          <w:i/>
        </w:rPr>
        <w:t xml:space="preserve"> </w:t>
      </w:r>
      <w:r w:rsidRPr="00246B32">
        <w:rPr>
          <w:i/>
        </w:rPr>
        <w:t>ω</w:t>
      </w:r>
      <w:r w:rsidR="003151C8" w:rsidRPr="00246B32">
        <w:rPr>
          <w:i/>
          <w:vertAlign w:val="subscript"/>
        </w:rPr>
        <w:t>2</w:t>
      </w:r>
      <w:r w:rsidRPr="00246B32">
        <w:rPr>
          <w:i/>
        </w:rPr>
        <w:t>=</w:t>
      </w:r>
      <w:r w:rsidR="009A3AA8">
        <w:rPr>
          <w:i/>
        </w:rPr>
        <w:pict>
          <v:shape id="_x0000_i1026" type="#_x0000_t75" style="width:169.5pt;height:39.75pt">
            <v:imagedata r:id="rId8" o:title=""/>
          </v:shape>
        </w:pict>
      </w:r>
      <w:r w:rsidR="00246B32">
        <w:rPr>
          <w:i/>
        </w:rPr>
        <w:t xml:space="preserve"> (</w:t>
      </w:r>
      <w:r w:rsidR="00CF5FB5" w:rsidRPr="00246B32">
        <w:t>1.3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1379C7" w:rsidP="00246B32">
      <w:pPr>
        <w:tabs>
          <w:tab w:val="left" w:pos="726"/>
        </w:tabs>
      </w:pPr>
      <w:r w:rsidRPr="00246B32">
        <w:t>г</w:t>
      </w:r>
      <w:r w:rsidR="00EF7C06" w:rsidRPr="00246B32">
        <w:t>де</w:t>
      </w:r>
      <w:r w:rsidR="00246B32" w:rsidRPr="00246B32">
        <w:t xml:space="preserve"> </w:t>
      </w:r>
      <w:r w:rsidR="00EF7C06" w:rsidRPr="00246B32">
        <w:t>ω</w:t>
      </w:r>
      <w:r w:rsidR="00246B32" w:rsidRPr="00246B32">
        <w:t xml:space="preserve"> - </w:t>
      </w:r>
      <w:r w:rsidR="00EF7C06" w:rsidRPr="00246B32">
        <w:t>угловая</w:t>
      </w:r>
      <w:r w:rsidR="00246B32" w:rsidRPr="00246B32">
        <w:t xml:space="preserve"> </w:t>
      </w:r>
      <w:r w:rsidR="00EF7C06" w:rsidRPr="00246B32">
        <w:t>скорость</w:t>
      </w:r>
      <w:r w:rsidR="00246B32" w:rsidRPr="00246B32">
        <w:t xml:space="preserve"> </w:t>
      </w:r>
      <w:r w:rsidR="00EF7C06" w:rsidRPr="00246B32">
        <w:t>ведущего</w:t>
      </w:r>
      <w:r w:rsidR="00246B32" w:rsidRPr="00246B32">
        <w:t xml:space="preserve"> </w:t>
      </w:r>
      <w:r w:rsidRPr="00246B32">
        <w:t>шкива</w:t>
      </w:r>
      <w:r w:rsidR="00246B32" w:rsidRPr="00246B32">
        <w:t>;</w:t>
      </w:r>
    </w:p>
    <w:p w:rsidR="00246B32" w:rsidRPr="00246B32" w:rsidRDefault="00EF7C06" w:rsidP="00246B32">
      <w:pPr>
        <w:tabs>
          <w:tab w:val="left" w:pos="726"/>
        </w:tabs>
      </w:pPr>
      <w:r w:rsidRPr="00246B32">
        <w:t>ω</w:t>
      </w:r>
      <w:r w:rsidR="009C2309"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- </w:t>
      </w:r>
      <w:r w:rsidRPr="00246B32">
        <w:t>угловая</w:t>
      </w:r>
      <w:r w:rsidR="00246B32" w:rsidRPr="00246B32">
        <w:t xml:space="preserve"> </w:t>
      </w:r>
      <w:r w:rsidRPr="00246B32">
        <w:t>скорость</w:t>
      </w:r>
      <w:r w:rsidR="00246B32" w:rsidRPr="00246B32">
        <w:t xml:space="preserve"> </w:t>
      </w:r>
      <w:r w:rsidRPr="00246B32">
        <w:t>ведомого</w:t>
      </w:r>
      <w:r w:rsidR="00246B32" w:rsidRPr="00246B32">
        <w:t xml:space="preserve"> </w:t>
      </w:r>
      <w:r w:rsidRPr="00246B32">
        <w:t>шкива</w:t>
      </w:r>
      <w:r w:rsidR="00246B32" w:rsidRPr="00246B32">
        <w:t>;</w:t>
      </w:r>
    </w:p>
    <w:p w:rsidR="00246B32" w:rsidRPr="00246B32" w:rsidRDefault="003758FF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="00246B32" w:rsidRPr="00246B32">
        <w:t xml:space="preserve"> - </w:t>
      </w:r>
      <w:r w:rsidRPr="00246B32">
        <w:t>диаметр</w:t>
      </w:r>
      <w:r w:rsidR="00246B32" w:rsidRPr="00246B32">
        <w:t xml:space="preserve"> </w:t>
      </w:r>
      <w:r w:rsidRPr="00246B32">
        <w:t>шкива,</w:t>
      </w:r>
      <w:r w:rsidR="00246B32" w:rsidRPr="00246B32">
        <w:t xml:space="preserve"> </w:t>
      </w:r>
      <w:r w:rsidRPr="00246B32">
        <w:t>м</w:t>
      </w:r>
      <w:r w:rsidR="00CF5FB5" w:rsidRPr="00246B32">
        <w:t>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CF5FB5" w:rsidP="00246B32">
      <w:pPr>
        <w:tabs>
          <w:tab w:val="left" w:pos="726"/>
        </w:tabs>
      </w:pPr>
      <w:r w:rsidRPr="00246B32">
        <w:t>ω</w:t>
      </w:r>
      <w:r w:rsidR="00246B32" w:rsidRPr="00246B32">
        <w:t xml:space="preserve"> </w:t>
      </w:r>
      <w:r w:rsidRPr="00246B32">
        <w:t>=</w:t>
      </w:r>
      <w:r w:rsidR="009A3AA8">
        <w:rPr>
          <w:i/>
        </w:rPr>
        <w:pict>
          <v:shape id="_x0000_i1027" type="#_x0000_t75" style="width:29.25pt;height:36pt">
            <v:imagedata r:id="rId9" o:title=""/>
          </v:shape>
        </w:pict>
      </w:r>
      <w:r w:rsidR="00246B32" w:rsidRPr="00246B32">
        <w:rPr>
          <w:i/>
        </w:rPr>
        <w:t xml:space="preserve">; </w:t>
      </w:r>
      <w:r w:rsidRPr="00246B32">
        <w:rPr>
          <w:i/>
          <w:lang w:val="en-US"/>
        </w:rPr>
        <w:t>n</w:t>
      </w:r>
      <w:r w:rsidRPr="00246B32">
        <w:rPr>
          <w:i/>
          <w:vertAlign w:val="subscript"/>
        </w:rPr>
        <w:t>2</w:t>
      </w:r>
      <w:r w:rsidRPr="00246B32">
        <w:rPr>
          <w:i/>
        </w:rPr>
        <w:t>=</w:t>
      </w:r>
      <w:r w:rsidRPr="00246B32">
        <w:t>30∙</w:t>
      </w:r>
      <w:r w:rsidR="00EF7C06" w:rsidRPr="00246B32">
        <w:t>ω</w:t>
      </w:r>
      <w:r w:rsidR="00EF7C06" w:rsidRPr="00246B32">
        <w:rPr>
          <w:vertAlign w:val="subscript"/>
        </w:rPr>
        <w:t>2</w:t>
      </w:r>
      <w:r w:rsidR="001D2BB5" w:rsidRPr="00246B32">
        <w:t>/π</w:t>
      </w:r>
      <w:r w:rsidR="00246B32">
        <w:t xml:space="preserve"> (</w:t>
      </w:r>
      <w:r w:rsidR="00EF7C06" w:rsidRPr="00246B32">
        <w:t>1.4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EF7C06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="001D2BB5" w:rsidRPr="00246B32">
        <w:t>π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3,14</w:t>
      </w:r>
      <w:r w:rsidR="00246B32" w:rsidRPr="00246B32">
        <w:t>;</w:t>
      </w:r>
    </w:p>
    <w:p w:rsidR="00246B32" w:rsidRPr="00246B32" w:rsidRDefault="00EF7C06" w:rsidP="00246B32">
      <w:pPr>
        <w:tabs>
          <w:tab w:val="left" w:pos="726"/>
        </w:tabs>
      </w:pPr>
      <w:r w:rsidRPr="00246B32">
        <w:rPr>
          <w:lang w:val="en-US"/>
        </w:rPr>
        <w:t>n</w:t>
      </w:r>
      <w:r w:rsidR="00246B32" w:rsidRPr="00246B32">
        <w:t xml:space="preserve"> - </w:t>
      </w:r>
      <w:r w:rsidR="003151C8" w:rsidRPr="00246B32">
        <w:t>частота</w:t>
      </w:r>
      <w:r w:rsidR="00246B32" w:rsidRPr="00246B32">
        <w:t xml:space="preserve"> </w:t>
      </w:r>
      <w:r w:rsidRPr="00246B32">
        <w:t>вращения</w:t>
      </w:r>
      <w:r w:rsidR="00246B32" w:rsidRPr="00246B32">
        <w:t xml:space="preserve"> </w:t>
      </w:r>
      <w:r w:rsidR="009C2309" w:rsidRPr="00246B32">
        <w:t>ведущего</w:t>
      </w:r>
      <w:r w:rsidR="00246B32" w:rsidRPr="00246B32">
        <w:t xml:space="preserve"> </w:t>
      </w:r>
      <w:r w:rsidRPr="00246B32">
        <w:t>вала</w:t>
      </w:r>
      <w:r w:rsidR="00246B32" w:rsidRPr="00246B32">
        <w:t>;</w:t>
      </w:r>
    </w:p>
    <w:p w:rsidR="009C2309" w:rsidRPr="00246B32" w:rsidRDefault="009C2309" w:rsidP="00246B32">
      <w:pPr>
        <w:tabs>
          <w:tab w:val="left" w:pos="726"/>
        </w:tabs>
      </w:pPr>
      <w:r w:rsidRPr="00246B32">
        <w:rPr>
          <w:lang w:val="en-US"/>
        </w:rPr>
        <w:t>n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- </w:t>
      </w:r>
      <w:r w:rsidR="003151C8" w:rsidRPr="00246B32">
        <w:t>частота</w:t>
      </w:r>
      <w:r w:rsidR="00246B32" w:rsidRPr="00246B32">
        <w:t xml:space="preserve"> </w:t>
      </w:r>
      <w:r w:rsidR="004618FB" w:rsidRPr="00246B32">
        <w:t>вращения</w:t>
      </w:r>
      <w:r w:rsidR="00246B32" w:rsidRPr="00246B32">
        <w:t xml:space="preserve"> </w:t>
      </w:r>
      <w:r w:rsidR="004618FB" w:rsidRPr="00246B32">
        <w:t>ведомого</w:t>
      </w:r>
      <w:r w:rsidR="00246B32" w:rsidRPr="00246B32">
        <w:t xml:space="preserve"> </w:t>
      </w:r>
      <w:r w:rsidR="004618FB" w:rsidRPr="00246B32">
        <w:t>вала.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4618FB" w:rsidP="00246B32">
      <w:pPr>
        <w:tabs>
          <w:tab w:val="left" w:pos="726"/>
        </w:tabs>
      </w:pPr>
      <w:r w:rsidRPr="00246B32">
        <w:rPr>
          <w:lang w:val="en-US"/>
        </w:rPr>
        <w:t>n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30∙40</w:t>
      </w:r>
      <w:r w:rsidRPr="00246B32">
        <w:t>/3,14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382,2</w:t>
      </w:r>
      <w:r w:rsidR="00246B32" w:rsidRPr="00246B32">
        <w:t xml:space="preserve"> </w:t>
      </w:r>
      <w:r w:rsidRPr="00246B32">
        <w:t>мин</w:t>
      </w:r>
      <w:r w:rsidRPr="00246B32">
        <w:rPr>
          <w:vertAlign w:val="superscript"/>
        </w:rPr>
        <w:t>-1</w:t>
      </w:r>
    </w:p>
    <w:p w:rsidR="00246B32" w:rsidRPr="00246B32" w:rsidRDefault="004618FB" w:rsidP="00246B32">
      <w:pPr>
        <w:tabs>
          <w:tab w:val="left" w:pos="726"/>
        </w:tabs>
      </w:pPr>
      <w:r w:rsidRPr="00246B32">
        <w:t>Р</w:t>
      </w:r>
      <w:r w:rsidRPr="00246B32">
        <w:rPr>
          <w:vertAlign w:val="subscript"/>
        </w:rPr>
        <w:t>дв.</w:t>
      </w:r>
      <w:r w:rsidRPr="00246B32">
        <w:t>=</w:t>
      </w:r>
      <w:r w:rsidR="00246B32" w:rsidRPr="00246B32">
        <w:t xml:space="preserve"> </w:t>
      </w:r>
      <w:r w:rsidRPr="00246B32">
        <w:t>Р/</w:t>
      </w:r>
      <w:r w:rsidR="001D2BB5" w:rsidRPr="00246B32">
        <w:t>η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Р/0,9</w:t>
      </w:r>
      <w:r w:rsidR="00246B32">
        <w:t xml:space="preserve"> (</w:t>
      </w:r>
      <w:r w:rsidR="003328B2" w:rsidRPr="00246B32">
        <w:t>1.5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DC6F04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="001D2BB5" w:rsidRPr="00246B32">
        <w:t>η</w:t>
      </w:r>
      <w:r w:rsidR="00246B32" w:rsidRPr="00246B32">
        <w:t xml:space="preserve"> - </w:t>
      </w:r>
      <w:r w:rsidRPr="00246B32">
        <w:t>коэффициент</w:t>
      </w:r>
      <w:r w:rsidR="00246B32" w:rsidRPr="00246B32">
        <w:t xml:space="preserve"> </w:t>
      </w:r>
      <w:r w:rsidRPr="00246B32">
        <w:t>полезного</w:t>
      </w:r>
      <w:r w:rsidR="00246B32" w:rsidRPr="00246B32">
        <w:t xml:space="preserve"> </w:t>
      </w:r>
      <w:r w:rsidRPr="00246B32">
        <w:t>действия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0,9.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4618FB" w:rsidP="00246B32">
      <w:pPr>
        <w:tabs>
          <w:tab w:val="left" w:pos="726"/>
        </w:tabs>
      </w:pPr>
      <w:r w:rsidRPr="00246B32">
        <w:t>Р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3920</w:t>
      </w:r>
      <w:r w:rsidRPr="00246B32">
        <w:t>/0,9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4355</w:t>
      </w:r>
      <w:r w:rsidR="00246B32" w:rsidRPr="00246B32">
        <w:t xml:space="preserve"> </w:t>
      </w:r>
      <w:r w:rsidR="0037496F" w:rsidRPr="00246B32">
        <w:t>Вт</w:t>
      </w:r>
      <w:r w:rsidR="00246B32" w:rsidRPr="00246B32">
        <w:t xml:space="preserve"> </w:t>
      </w:r>
      <w:r w:rsidR="0037496F" w:rsidRPr="00246B32">
        <w:t>=</w:t>
      </w:r>
      <w:r w:rsidR="00246B32" w:rsidRPr="00246B32">
        <w:t xml:space="preserve"> </w:t>
      </w:r>
      <w:r w:rsidR="001D2BB5" w:rsidRPr="00246B32">
        <w:t>4,355</w:t>
      </w:r>
      <w:r w:rsidR="00246B32" w:rsidRPr="00246B32">
        <w:t xml:space="preserve"> </w:t>
      </w:r>
      <w:r w:rsidR="0037496F" w:rsidRPr="00246B32">
        <w:t>кВт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37496F" w:rsidP="00246B32">
      <w:pPr>
        <w:tabs>
          <w:tab w:val="left" w:pos="726"/>
        </w:tabs>
      </w:pPr>
      <w:r w:rsidRPr="00246B32">
        <w:t>Подбираем</w:t>
      </w:r>
      <w:r w:rsidR="00246B32" w:rsidRPr="00246B32">
        <w:t xml:space="preserve"> </w:t>
      </w:r>
      <w:r w:rsidRPr="00246B32">
        <w:t>двигатель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Pr="00246B32">
        <w:t>табл</w:t>
      </w:r>
      <w:r w:rsidR="00246B32">
        <w:t>.2</w:t>
      </w:r>
      <w:r w:rsidRPr="00246B32">
        <w:t>.1</w:t>
      </w:r>
      <w:r w:rsidR="00246B32" w:rsidRPr="00246B32">
        <w:t xml:space="preserve"> [</w:t>
      </w:r>
      <w:r w:rsidRPr="00246B32">
        <w:t>Приложение</w:t>
      </w:r>
      <w:r w:rsidR="00246B32" w:rsidRPr="00246B32">
        <w:t xml:space="preserve"> </w:t>
      </w:r>
      <w:r w:rsidRPr="00246B32">
        <w:t>1</w:t>
      </w:r>
      <w:r w:rsidR="00246B32" w:rsidRPr="00246B32">
        <w:t>]</w:t>
      </w:r>
    </w:p>
    <w:p w:rsidR="00246B32" w:rsidRDefault="00246B32" w:rsidP="00246B32">
      <w:pPr>
        <w:tabs>
          <w:tab w:val="left" w:pos="726"/>
        </w:tabs>
      </w:pPr>
    </w:p>
    <w:p w:rsidR="0037496F" w:rsidRPr="00246B32" w:rsidRDefault="0037496F" w:rsidP="00246B32">
      <w:pPr>
        <w:tabs>
          <w:tab w:val="left" w:pos="726"/>
        </w:tabs>
        <w:rPr>
          <w:vertAlign w:val="superscript"/>
        </w:rPr>
      </w:pPr>
      <w:r w:rsidRPr="00246B32">
        <w:rPr>
          <w:lang w:val="en-US"/>
        </w:rPr>
        <w:t>n</w:t>
      </w:r>
      <w:r w:rsidRPr="00246B32">
        <w:rPr>
          <w:vertAlign w:val="subscript"/>
        </w:rPr>
        <w:t>дв.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n</w:t>
      </w:r>
      <w:r w:rsidRPr="00246B32">
        <w:rPr>
          <w:vertAlign w:val="subscript"/>
        </w:rPr>
        <w:t>1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1D2BB5" w:rsidRPr="00246B32">
        <w:t>965</w:t>
      </w:r>
      <w:r w:rsidR="00246B32" w:rsidRPr="00246B32">
        <w:t xml:space="preserve"> </w:t>
      </w:r>
      <w:r w:rsidR="001D2BB5" w:rsidRPr="00246B32">
        <w:t>мин</w:t>
      </w:r>
      <w:r w:rsidR="00246B32" w:rsidRPr="00246B32">
        <w:t xml:space="preserve"> - </w:t>
      </w:r>
      <w:r w:rsidR="001D2BB5" w:rsidRPr="00246B32">
        <w:rPr>
          <w:vertAlign w:val="superscript"/>
        </w:rPr>
        <w:t>1</w:t>
      </w:r>
    </w:p>
    <w:p w:rsidR="00246B32" w:rsidRPr="00246B32" w:rsidRDefault="0037496F" w:rsidP="00246B32">
      <w:pPr>
        <w:tabs>
          <w:tab w:val="left" w:pos="726"/>
        </w:tabs>
      </w:pPr>
      <w:r w:rsidRPr="00246B32">
        <w:t>Р</w:t>
      </w:r>
      <w:r w:rsidRPr="00246B32">
        <w:rPr>
          <w:vertAlign w:val="subscript"/>
        </w:rPr>
        <w:t>дв.</w:t>
      </w:r>
      <w:r w:rsidR="001D2BB5" w:rsidRPr="00246B32">
        <w:t>=</w:t>
      </w:r>
      <w:r w:rsidR="00246B32" w:rsidRPr="00246B32">
        <w:t xml:space="preserve"> </w:t>
      </w:r>
      <w:r w:rsidR="001D2BB5" w:rsidRPr="00246B32">
        <w:t>5,50</w:t>
      </w:r>
      <w:r w:rsidR="00246B32" w:rsidRPr="00246B32">
        <w:t xml:space="preserve"> </w:t>
      </w:r>
      <w:r w:rsidR="001D2BB5" w:rsidRPr="00246B32">
        <w:t>кВт</w:t>
      </w:r>
      <w:r w:rsidR="00246B32">
        <w:t xml:space="preserve">, </w:t>
      </w:r>
      <w:r w:rsidRPr="00246B32">
        <w:rPr>
          <w:lang w:val="en-US"/>
        </w:rPr>
        <w:t>i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ω</w:t>
      </w:r>
      <w:r w:rsidRPr="00246B32">
        <w:rPr>
          <w:vertAlign w:val="subscript"/>
        </w:rPr>
        <w:t>1</w:t>
      </w:r>
      <w:r w:rsidRPr="00246B32">
        <w:t>/</w:t>
      </w:r>
      <w:r w:rsidRPr="00246B32">
        <w:rPr>
          <w:lang w:val="en-US"/>
        </w:rPr>
        <w:t>ω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n</w:t>
      </w:r>
      <w:r w:rsidRPr="00246B32">
        <w:rPr>
          <w:vertAlign w:val="subscript"/>
        </w:rPr>
        <w:t>1</w:t>
      </w:r>
      <w:r w:rsidRPr="00246B32">
        <w:t>/</w:t>
      </w:r>
      <w:r w:rsidRPr="00246B32">
        <w:rPr>
          <w:lang w:val="en-US"/>
        </w:rPr>
        <w:t>n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C42780" w:rsidRPr="00246B32">
        <w:t>965/382,2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C42780" w:rsidRPr="00246B32">
        <w:t>2,5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3328B2" w:rsidP="00246B32">
      <w:pPr>
        <w:tabs>
          <w:tab w:val="left" w:pos="726"/>
        </w:tabs>
      </w:pPr>
      <w:r w:rsidRPr="00246B32">
        <w:t>Тип</w:t>
      </w:r>
      <w:r w:rsidR="00246B32" w:rsidRPr="00246B32">
        <w:t xml:space="preserve"> </w:t>
      </w:r>
      <w:r w:rsidRPr="00246B32">
        <w:t>двигателя</w:t>
      </w:r>
      <w:r w:rsidR="00246B32" w:rsidRPr="00246B32">
        <w:t xml:space="preserve"> </w:t>
      </w:r>
      <w:r w:rsidRPr="00246B32">
        <w:t>4А1</w:t>
      </w:r>
      <w:r w:rsidR="00C42780" w:rsidRPr="00246B32">
        <w:t>3</w:t>
      </w:r>
      <w:r w:rsidRPr="00246B32">
        <w:t>2</w:t>
      </w:r>
      <w:r w:rsidR="00C42780" w:rsidRPr="00246B32">
        <w:t>6УЗ</w:t>
      </w:r>
    </w:p>
    <w:p w:rsidR="00246B32" w:rsidRPr="00246B32" w:rsidRDefault="003328B2" w:rsidP="00246B32">
      <w:pPr>
        <w:tabs>
          <w:tab w:val="left" w:pos="726"/>
        </w:tabs>
      </w:pPr>
      <w:r w:rsidRPr="00246B32">
        <w:t>2.</w:t>
      </w:r>
      <w:r w:rsidR="00246B32" w:rsidRPr="00246B32">
        <w:t xml:space="preserve"> </w:t>
      </w:r>
      <w:r w:rsidRPr="00246B32">
        <w:t>Рассчитываем</w:t>
      </w:r>
      <w:r w:rsidR="00246B32" w:rsidRPr="00246B32">
        <w:t xml:space="preserve"> </w:t>
      </w:r>
      <w:r w:rsidRPr="00246B32">
        <w:t>плоскоременную</w:t>
      </w:r>
      <w:r w:rsidR="00246B32" w:rsidRPr="00246B32">
        <w:t xml:space="preserve"> </w:t>
      </w:r>
      <w:r w:rsidRPr="00246B32">
        <w:t>передачу</w:t>
      </w:r>
    </w:p>
    <w:p w:rsidR="00246B32" w:rsidRPr="00246B32" w:rsidRDefault="003328B2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диаметр</w:t>
      </w:r>
      <w:r w:rsidR="00246B32" w:rsidRPr="00246B32">
        <w:t xml:space="preserve"> </w:t>
      </w:r>
      <w:r w:rsidRPr="00246B32">
        <w:t>быстроходного</w:t>
      </w:r>
      <w:r w:rsidR="00246B32" w:rsidRPr="00246B32">
        <w:t xml:space="preserve"> </w:t>
      </w:r>
      <w:r w:rsidRPr="00246B32">
        <w:t>шкива</w:t>
      </w:r>
      <w:r w:rsidR="00246B32" w:rsidRPr="00246B32">
        <w:t xml:space="preserve"> </w:t>
      </w:r>
      <w:r w:rsidRPr="00246B32">
        <w:t>в</w:t>
      </w:r>
      <w:r w:rsidR="00246B32" w:rsidRPr="00246B32">
        <w:t xml:space="preserve"> </w:t>
      </w:r>
      <w:r w:rsidRPr="00246B32">
        <w:t>мм</w:t>
      </w:r>
      <w:r w:rsidR="00246B32" w:rsidRPr="00246B32">
        <w:t>: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3328B2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Pr="00246B32">
        <w:rPr>
          <w:vertAlign w:val="subscript"/>
        </w:rPr>
        <w:t>1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t>60</w:t>
      </w:r>
      <w:r w:rsidRPr="00246B32">
        <w:rPr>
          <w:vertAlign w:val="superscript"/>
        </w:rPr>
        <w:t>3</w:t>
      </w:r>
      <w:r w:rsidRPr="00246B32">
        <w:t>√</w:t>
      </w:r>
      <w:r w:rsidRPr="00246B32">
        <w:rPr>
          <w:lang w:val="en-US"/>
        </w:rPr>
        <w:t>T</w:t>
      </w:r>
      <w:r w:rsidRPr="00246B32">
        <w:rPr>
          <w:vertAlign w:val="subscript"/>
        </w:rPr>
        <w:t>1</w:t>
      </w:r>
      <w:r w:rsidR="00246B32">
        <w:t xml:space="preserve"> (</w:t>
      </w:r>
      <w:r w:rsidRPr="00246B32">
        <w:t>2.1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3328B2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Pr="00246B32">
        <w:t>Т</w:t>
      </w:r>
      <w:r w:rsidRPr="00246B32">
        <w:rPr>
          <w:vertAlign w:val="subscript"/>
        </w:rPr>
        <w:t>1</w:t>
      </w:r>
      <w:r w:rsidR="00246B32" w:rsidRPr="00246B32">
        <w:rPr>
          <w:vertAlign w:val="subscript"/>
        </w:rPr>
        <w:t xml:space="preserve"> - </w:t>
      </w:r>
      <w:r w:rsidRPr="00246B32">
        <w:t>момент</w:t>
      </w:r>
      <w:r w:rsidR="00246B32" w:rsidRPr="00246B32">
        <w:t xml:space="preserve"> </w:t>
      </w:r>
      <w:r w:rsidRPr="00246B32">
        <w:t>на</w:t>
      </w:r>
      <w:r w:rsidR="00246B32" w:rsidRPr="00246B32">
        <w:t xml:space="preserve"> </w:t>
      </w:r>
      <w:r w:rsidRPr="00246B32">
        <w:t>быстроходном</w:t>
      </w:r>
      <w:r w:rsidR="00246B32" w:rsidRPr="00246B32">
        <w:t xml:space="preserve"> </w:t>
      </w:r>
      <w:r w:rsidRPr="00246B32">
        <w:t>валу</w:t>
      </w:r>
      <w:r w:rsidR="00302180" w:rsidRPr="00246B32">
        <w:t>.</w:t>
      </w:r>
    </w:p>
    <w:p w:rsidR="002A77CE" w:rsidRDefault="002A77CE" w:rsidP="00246B32">
      <w:pPr>
        <w:tabs>
          <w:tab w:val="left" w:pos="726"/>
        </w:tabs>
      </w:pPr>
    </w:p>
    <w:p w:rsidR="00246B32" w:rsidRPr="00246B32" w:rsidRDefault="00302180" w:rsidP="00246B32">
      <w:pPr>
        <w:tabs>
          <w:tab w:val="left" w:pos="726"/>
        </w:tabs>
      </w:pPr>
      <w:r w:rsidRPr="00246B32">
        <w:t>Т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F</w:t>
      </w:r>
      <w:r w:rsidRPr="00246B32">
        <w:t>∙</w:t>
      </w:r>
      <w:r w:rsidRPr="00246B32">
        <w:rPr>
          <w:lang w:val="en-US"/>
        </w:rPr>
        <w:t>D</w:t>
      </w:r>
      <w:r w:rsidRPr="00246B32">
        <w:t>/2</w:t>
      </w:r>
      <w:r w:rsidR="00246B32">
        <w:t xml:space="preserve"> (</w:t>
      </w:r>
      <w:r w:rsidRPr="00246B32">
        <w:t>2.2</w:t>
      </w:r>
      <w:r w:rsidR="00246B32" w:rsidRPr="00246B32">
        <w:t>)</w:t>
      </w:r>
    </w:p>
    <w:p w:rsidR="00246B32" w:rsidRPr="00246B32" w:rsidRDefault="00302180" w:rsidP="00246B32">
      <w:pPr>
        <w:tabs>
          <w:tab w:val="left" w:pos="726"/>
        </w:tabs>
      </w:pPr>
      <w:r w:rsidRPr="00246B32">
        <w:t>Т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C42780" w:rsidRPr="00246B32">
        <w:t>980∙0,2/2</w:t>
      </w:r>
      <w:r w:rsidR="00246B32" w:rsidRPr="00246B32">
        <w:t xml:space="preserve"> </w:t>
      </w:r>
      <w:r w:rsidR="00C42780" w:rsidRPr="00246B32">
        <w:t>=</w:t>
      </w:r>
      <w:r w:rsidR="00246B32" w:rsidRPr="00246B32">
        <w:t xml:space="preserve"> </w:t>
      </w:r>
      <w:r w:rsidR="00C42780" w:rsidRPr="00246B32">
        <w:t>98</w:t>
      </w:r>
      <w:r w:rsidR="00246B32" w:rsidRPr="00246B32">
        <w:t xml:space="preserve"> </w:t>
      </w:r>
      <w:r w:rsidRPr="00246B32">
        <w:t>Н∙м</w:t>
      </w:r>
    </w:p>
    <w:p w:rsidR="00246B32" w:rsidRPr="00246B32" w:rsidRDefault="00302180" w:rsidP="00246B32">
      <w:pPr>
        <w:tabs>
          <w:tab w:val="left" w:pos="726"/>
        </w:tabs>
      </w:pPr>
      <w:r w:rsidRPr="00246B32">
        <w:t>Т</w:t>
      </w:r>
      <w:r w:rsidRPr="00246B32">
        <w:rPr>
          <w:vertAlign w:val="subscript"/>
        </w:rPr>
        <w:t>1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t>Т</w:t>
      </w:r>
      <w:r w:rsidRPr="00246B32">
        <w:rPr>
          <w:vertAlign w:val="subscript"/>
        </w:rPr>
        <w:t>2</w:t>
      </w:r>
      <w:r w:rsidRPr="00246B32">
        <w:t>/</w:t>
      </w:r>
      <w:r w:rsidRPr="00246B32">
        <w:rPr>
          <w:lang w:val="en-US"/>
        </w:rPr>
        <w:t>i</w:t>
      </w:r>
      <w:r w:rsidRPr="00246B32">
        <w:t>∙</w:t>
      </w:r>
      <w:r w:rsidR="00C42780" w:rsidRPr="00246B32">
        <w:rPr>
          <w:lang w:val="en-US"/>
        </w:rPr>
        <w:t>η</w:t>
      </w:r>
      <w:r w:rsidR="00246B32">
        <w:t xml:space="preserve"> (</w:t>
      </w:r>
      <w:r w:rsidRPr="00246B32">
        <w:t>2.3</w:t>
      </w:r>
      <w:r w:rsidR="00246B32" w:rsidRPr="00246B32">
        <w:t>)</w:t>
      </w:r>
    </w:p>
    <w:p w:rsidR="00246B32" w:rsidRPr="00246B32" w:rsidRDefault="00302180" w:rsidP="00246B32">
      <w:pPr>
        <w:tabs>
          <w:tab w:val="left" w:pos="726"/>
        </w:tabs>
      </w:pPr>
      <w:r w:rsidRPr="00246B32">
        <w:t>Т</w:t>
      </w:r>
      <w:r w:rsidRPr="00246B32">
        <w:rPr>
          <w:vertAlign w:val="subscript"/>
        </w:rPr>
        <w:t>1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C42780" w:rsidRPr="00246B32">
        <w:t>98/2,5</w:t>
      </w:r>
      <w:r w:rsidRPr="00246B32">
        <w:t>∙0,9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C42780" w:rsidRPr="00246B32">
        <w:t>43,5</w:t>
      </w:r>
      <w:r w:rsidR="00246B32" w:rsidRPr="00246B32">
        <w:t xml:space="preserve"> </w:t>
      </w:r>
      <w:r w:rsidRPr="00246B32">
        <w:t>Н∙</w:t>
      </w:r>
      <w:r w:rsidR="00246B32" w:rsidRPr="00246B32">
        <w:t xml:space="preserve"> </w:t>
      </w:r>
      <w:r w:rsidRPr="00246B32">
        <w:t>м</w:t>
      </w:r>
      <w:r w:rsidR="00246B32" w:rsidRPr="00246B32">
        <w:t xml:space="preserve"> </w:t>
      </w:r>
      <w:r w:rsidR="00C42780" w:rsidRPr="00246B32">
        <w:t>≈</w:t>
      </w:r>
      <w:r w:rsidR="00246B32" w:rsidRPr="00246B32">
        <w:t xml:space="preserve"> </w:t>
      </w:r>
      <w:r w:rsidR="00C42780" w:rsidRPr="00246B32">
        <w:t>44</w:t>
      </w:r>
      <w:r w:rsidR="00246B32" w:rsidRPr="00246B32">
        <w:t xml:space="preserve"> </w:t>
      </w:r>
      <w:r w:rsidRPr="00246B32">
        <w:t>Н∙м</w:t>
      </w:r>
    </w:p>
    <w:p w:rsidR="00246B32" w:rsidRPr="00246B32" w:rsidRDefault="00302180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Pr="00246B32">
        <w:rPr>
          <w:vertAlign w:val="subscript"/>
        </w:rPr>
        <w:t>1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t>60</w:t>
      </w:r>
      <w:r w:rsidRPr="00246B32">
        <w:rPr>
          <w:vertAlign w:val="superscript"/>
        </w:rPr>
        <w:t>3</w:t>
      </w:r>
      <w:r w:rsidR="00C42780" w:rsidRPr="00246B32">
        <w:t>√44</w:t>
      </w:r>
      <w:r w:rsidR="00246B32" w:rsidRPr="00246B32">
        <w:t xml:space="preserve"> </w:t>
      </w:r>
      <w:r w:rsidR="00C42780" w:rsidRPr="00246B32">
        <w:t>≈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C42780" w:rsidRPr="00246B32">
          <w:t>212</w:t>
        </w:r>
        <w:r w:rsidR="00246B32" w:rsidRPr="00246B32">
          <w:t xml:space="preserve"> </w:t>
        </w:r>
        <w:r w:rsidRPr="00246B32">
          <w:t>мм</w:t>
        </w:r>
      </w:smartTag>
      <w:r w:rsidRPr="00246B32">
        <w:t>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302180" w:rsidP="00246B32">
      <w:pPr>
        <w:tabs>
          <w:tab w:val="left" w:pos="726"/>
        </w:tabs>
      </w:pPr>
      <w:r w:rsidRPr="00246B32">
        <w:t>Подбираем</w:t>
      </w:r>
      <w:r w:rsidR="00246B32" w:rsidRPr="00246B32">
        <w:t xml:space="preserve"> </w:t>
      </w:r>
      <w:r w:rsidRPr="00246B32">
        <w:t>диаметр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Pr="00246B32">
        <w:t>табл</w:t>
      </w:r>
      <w:r w:rsidR="00246B32">
        <w:t>.2</w:t>
      </w:r>
      <w:r w:rsidRPr="00246B32">
        <w:t>.2</w:t>
      </w:r>
      <w:r w:rsidR="00246B32" w:rsidRPr="00246B32">
        <w:t xml:space="preserve"> [</w:t>
      </w:r>
      <w:r w:rsidRPr="00246B32">
        <w:t>Приложение</w:t>
      </w:r>
      <w:r w:rsidR="00246B32" w:rsidRPr="00246B32">
        <w:t xml:space="preserve"> </w:t>
      </w:r>
      <w:r w:rsidRPr="00246B32">
        <w:t>1</w:t>
      </w:r>
      <w:r w:rsidR="00246B32" w:rsidRPr="00246B32">
        <w:t>]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DC6F04" w:rsidP="00246B32">
      <w:pPr>
        <w:tabs>
          <w:tab w:val="left" w:pos="726"/>
        </w:tabs>
        <w:rPr>
          <w:lang w:val="en-US"/>
        </w:rPr>
      </w:pPr>
      <w:r w:rsidRPr="00246B32">
        <w:rPr>
          <w:lang w:val="en-US"/>
        </w:rPr>
        <w:t>D</w:t>
      </w:r>
      <w:r w:rsidRPr="00246B32">
        <w:rPr>
          <w:vertAlign w:val="subscript"/>
          <w:lang w:val="en-US"/>
        </w:rPr>
        <w:t>1</w:t>
      </w:r>
      <w:r w:rsidR="00246B32" w:rsidRPr="00246B32">
        <w:rPr>
          <w:vertAlign w:val="subscript"/>
          <w:lang w:val="en-US"/>
        </w:rPr>
        <w:t xml:space="preserve"> </w:t>
      </w:r>
      <w:r w:rsidRPr="00246B32">
        <w:rPr>
          <w:lang w:val="en-US"/>
        </w:rPr>
        <w:t>=</w:t>
      </w:r>
      <w:r w:rsidR="00246B32" w:rsidRPr="00246B32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C42780" w:rsidRPr="00246B32">
          <w:rPr>
            <w:lang w:val="en-US"/>
          </w:rPr>
          <w:t>200</w:t>
        </w:r>
        <w:r w:rsidR="00246B32" w:rsidRPr="00246B32">
          <w:rPr>
            <w:lang w:val="en-US"/>
          </w:rPr>
          <w:t xml:space="preserve"> </w:t>
        </w:r>
        <w:r w:rsidRPr="00246B32">
          <w:t>мм</w:t>
        </w:r>
      </w:smartTag>
      <w:r w:rsidR="00246B32" w:rsidRPr="00246B32">
        <w:rPr>
          <w:lang w:val="en-US"/>
        </w:rPr>
        <w:t xml:space="preserve"> </w:t>
      </w:r>
      <w:r w:rsidRPr="00246B32">
        <w:rPr>
          <w:lang w:val="en-US"/>
        </w:rPr>
        <w:t>=</w:t>
      </w:r>
      <w:r w:rsidR="00246B32" w:rsidRPr="00246B32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C42780" w:rsidRPr="00246B32">
          <w:rPr>
            <w:lang w:val="en-US"/>
          </w:rPr>
          <w:t>0,2</w:t>
        </w:r>
        <w:r w:rsidR="00246B32" w:rsidRPr="00246B32">
          <w:rPr>
            <w:lang w:val="en-US"/>
          </w:rPr>
          <w:t xml:space="preserve"> </w:t>
        </w:r>
        <w:r w:rsidRPr="00246B32">
          <w:t>м</w:t>
        </w:r>
      </w:smartTag>
    </w:p>
    <w:p w:rsidR="00246B32" w:rsidRPr="00246B32" w:rsidRDefault="00DC6F04" w:rsidP="00246B32">
      <w:pPr>
        <w:tabs>
          <w:tab w:val="left" w:pos="726"/>
        </w:tabs>
        <w:rPr>
          <w:lang w:val="en-US"/>
        </w:rPr>
      </w:pPr>
      <w:r w:rsidRPr="00246B32">
        <w:rPr>
          <w:lang w:val="en-US"/>
        </w:rPr>
        <w:t>i</w:t>
      </w:r>
      <w:r w:rsidR="00246B32" w:rsidRPr="00246B32">
        <w:rPr>
          <w:lang w:val="en-US"/>
        </w:rPr>
        <w:t xml:space="preserve"> </w:t>
      </w:r>
      <w:r w:rsidRPr="00246B32">
        <w:rPr>
          <w:lang w:val="en-US"/>
        </w:rPr>
        <w:t>=</w:t>
      </w:r>
      <w:r w:rsidR="00246B32" w:rsidRPr="00246B32">
        <w:rPr>
          <w:lang w:val="en-US"/>
        </w:rPr>
        <w:t xml:space="preserve"> </w:t>
      </w:r>
      <w:r w:rsidRPr="00246B32">
        <w:rPr>
          <w:lang w:val="en-US"/>
        </w:rPr>
        <w:t>D</w:t>
      </w:r>
      <w:r w:rsidRPr="00246B32">
        <w:rPr>
          <w:vertAlign w:val="subscript"/>
          <w:lang w:val="en-US"/>
        </w:rPr>
        <w:t>2</w:t>
      </w:r>
      <w:r w:rsidRPr="00246B32">
        <w:rPr>
          <w:lang w:val="en-US"/>
        </w:rPr>
        <w:t>/D</w:t>
      </w:r>
      <w:r w:rsidRPr="00246B32">
        <w:rPr>
          <w:vertAlign w:val="subscript"/>
          <w:lang w:val="en-US"/>
        </w:rPr>
        <w:t>1</w:t>
      </w:r>
      <w:r w:rsidR="00246B32" w:rsidRPr="00246B32">
        <w:rPr>
          <w:lang w:val="en-US"/>
        </w:rPr>
        <w:t xml:space="preserve"> (</w:t>
      </w:r>
      <w:r w:rsidRPr="00246B32">
        <w:rPr>
          <w:lang w:val="en-US"/>
        </w:rPr>
        <w:t>1-</w:t>
      </w:r>
      <w:r w:rsidR="00C42780" w:rsidRPr="00246B32">
        <w:rPr>
          <w:lang w:val="en-US"/>
        </w:rPr>
        <w:t>ε</w:t>
      </w:r>
      <w:r w:rsidR="00246B32" w:rsidRPr="00246B32">
        <w:rPr>
          <w:lang w:val="en-US"/>
        </w:rPr>
        <w:t xml:space="preserve">); </w:t>
      </w:r>
      <w:r w:rsidRPr="00246B32">
        <w:rPr>
          <w:lang w:val="en-US"/>
        </w:rPr>
        <w:t>D</w:t>
      </w:r>
      <w:r w:rsidRPr="00246B32">
        <w:rPr>
          <w:vertAlign w:val="subscript"/>
          <w:lang w:val="en-US"/>
        </w:rPr>
        <w:t>2</w:t>
      </w:r>
      <w:r w:rsidR="00246B32" w:rsidRPr="00246B32">
        <w:rPr>
          <w:vertAlign w:val="subscript"/>
          <w:lang w:val="en-US"/>
        </w:rPr>
        <w:t xml:space="preserve"> </w:t>
      </w:r>
      <w:r w:rsidRPr="00246B32">
        <w:rPr>
          <w:lang w:val="en-US"/>
        </w:rPr>
        <w:t>=</w:t>
      </w:r>
      <w:r w:rsidR="00246B32" w:rsidRPr="00246B32">
        <w:rPr>
          <w:lang w:val="en-US"/>
        </w:rPr>
        <w:t xml:space="preserve"> </w:t>
      </w:r>
      <w:r w:rsidRPr="00246B32">
        <w:rPr>
          <w:lang w:val="en-US"/>
        </w:rPr>
        <w:t>i∙D</w:t>
      </w:r>
      <w:r w:rsidRPr="00246B32">
        <w:rPr>
          <w:vertAlign w:val="subscript"/>
          <w:lang w:val="en-US"/>
        </w:rPr>
        <w:t>1</w:t>
      </w:r>
      <w:r w:rsidR="00246B32" w:rsidRPr="00246B32">
        <w:rPr>
          <w:lang w:val="en-US"/>
        </w:rPr>
        <w:t xml:space="preserve"> (</w:t>
      </w:r>
      <w:r w:rsidR="00C42780" w:rsidRPr="00246B32">
        <w:rPr>
          <w:lang w:val="en-US"/>
        </w:rPr>
        <w:t>1-ε</w:t>
      </w:r>
      <w:r w:rsidR="00246B32" w:rsidRPr="00246B32">
        <w:rPr>
          <w:lang w:val="en-US"/>
        </w:rPr>
        <w:t>) (</w:t>
      </w:r>
      <w:r w:rsidRPr="00246B32">
        <w:rPr>
          <w:lang w:val="en-US"/>
        </w:rPr>
        <w:t>2.4</w:t>
      </w:r>
      <w:r w:rsidR="00246B32" w:rsidRPr="00246B32">
        <w:rPr>
          <w:lang w:val="en-US"/>
        </w:rPr>
        <w:t>)</w:t>
      </w:r>
    </w:p>
    <w:p w:rsidR="00246B32" w:rsidRPr="002A77CE" w:rsidRDefault="00246B32" w:rsidP="00246B32">
      <w:pPr>
        <w:tabs>
          <w:tab w:val="left" w:pos="726"/>
        </w:tabs>
        <w:rPr>
          <w:lang w:val="en-US"/>
        </w:rPr>
      </w:pPr>
    </w:p>
    <w:p w:rsidR="00246B32" w:rsidRPr="00246B32" w:rsidRDefault="00DC6F04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Pr="00246B32">
        <w:rPr>
          <w:lang w:val="en-US"/>
        </w:rPr>
        <w:t>D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- </w:t>
      </w:r>
      <w:r w:rsidRPr="00246B32">
        <w:t>диаметр</w:t>
      </w:r>
      <w:r w:rsidR="00246B32" w:rsidRPr="00246B32">
        <w:t xml:space="preserve"> </w:t>
      </w:r>
      <w:r w:rsidRPr="00246B32">
        <w:t>тихоходного</w:t>
      </w:r>
      <w:r w:rsidR="00246B32" w:rsidRPr="00246B32">
        <w:t xml:space="preserve"> </w:t>
      </w:r>
      <w:r w:rsidRPr="00246B32">
        <w:t>шкива</w:t>
      </w:r>
      <w:r w:rsidR="00246B32" w:rsidRPr="00246B32">
        <w:t>;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C42780" w:rsidP="00246B32">
      <w:pPr>
        <w:tabs>
          <w:tab w:val="left" w:pos="726"/>
        </w:tabs>
      </w:pPr>
      <w:r w:rsidRPr="00246B32">
        <w:t>ε</w:t>
      </w:r>
      <w:r w:rsidR="00246B32" w:rsidRPr="00246B32">
        <w:t xml:space="preserve"> - </w:t>
      </w:r>
      <w:r w:rsidR="00DC6F04" w:rsidRPr="00246B32">
        <w:rPr>
          <w:lang w:val="en-US"/>
        </w:rPr>
        <w:t>D</w:t>
      </w:r>
      <w:r w:rsidR="00DC6F04"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="00DC6F04" w:rsidRPr="00246B32">
        <w:t>=</w:t>
      </w:r>
      <w:r w:rsidR="00246B32" w:rsidRPr="00246B32">
        <w:t xml:space="preserve"> </w:t>
      </w:r>
      <w:r w:rsidRPr="00246B32">
        <w:t>2,5</w:t>
      </w:r>
      <w:r w:rsidR="008F698B" w:rsidRPr="00246B32">
        <w:t>∙</w:t>
      </w:r>
      <w:r w:rsidRPr="00246B32">
        <w:t>200</w:t>
      </w:r>
      <w:r w:rsidR="00246B32">
        <w:t xml:space="preserve"> (</w:t>
      </w:r>
      <w:r w:rsidR="008F698B" w:rsidRPr="00246B32">
        <w:t>1-0,02</w:t>
      </w:r>
      <w:r w:rsidR="00246B32" w:rsidRPr="00246B32">
        <w:t xml:space="preserve">) </w:t>
      </w:r>
      <w:r w:rsidR="008F698B"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F53323" w:rsidRPr="00246B32">
          <w:t>490</w:t>
        </w:r>
        <w:r w:rsidR="00246B32" w:rsidRPr="00246B32">
          <w:t xml:space="preserve"> </w:t>
        </w:r>
        <w:r w:rsidR="008F698B" w:rsidRPr="00246B32">
          <w:t>мм</w:t>
        </w:r>
      </w:smartTag>
      <w:r w:rsidR="008F698B" w:rsidRPr="00246B32">
        <w:t>.</w:t>
      </w:r>
    </w:p>
    <w:p w:rsidR="00246B32" w:rsidRDefault="00246B32" w:rsidP="00246B32">
      <w:pPr>
        <w:tabs>
          <w:tab w:val="left" w:pos="726"/>
        </w:tabs>
      </w:pPr>
    </w:p>
    <w:p w:rsidR="008F698B" w:rsidRPr="00246B32" w:rsidRDefault="008F698B" w:rsidP="00246B32">
      <w:pPr>
        <w:tabs>
          <w:tab w:val="left" w:pos="726"/>
        </w:tabs>
      </w:pPr>
      <w:r w:rsidRPr="00246B32">
        <w:t>Подбираем</w:t>
      </w:r>
      <w:r w:rsidR="00246B32" w:rsidRPr="00246B32">
        <w:t xml:space="preserve"> </w:t>
      </w:r>
      <w:r w:rsidRPr="00246B32">
        <w:t>диаметр</w:t>
      </w:r>
      <w:r w:rsidR="00246B32" w:rsidRPr="00246B32">
        <w:t xml:space="preserve"> </w:t>
      </w:r>
      <w:r w:rsidRPr="00246B32">
        <w:t>тихоходного</w:t>
      </w:r>
      <w:r w:rsidR="00246B32" w:rsidRPr="00246B32">
        <w:t xml:space="preserve"> </w:t>
      </w:r>
      <w:r w:rsidRPr="00246B32">
        <w:t>шкива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Pr="00246B32">
        <w:t>табл</w:t>
      </w:r>
      <w:r w:rsidR="00246B32">
        <w:t>.2</w:t>
      </w:r>
      <w:r w:rsidRPr="00246B32">
        <w:t>.2</w:t>
      </w:r>
    </w:p>
    <w:p w:rsidR="00246B32" w:rsidRDefault="00246B32" w:rsidP="00246B32">
      <w:pPr>
        <w:tabs>
          <w:tab w:val="left" w:pos="726"/>
        </w:tabs>
      </w:pPr>
    </w:p>
    <w:p w:rsidR="008F698B" w:rsidRPr="00246B32" w:rsidRDefault="008F698B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F53323" w:rsidRPr="00246B32">
          <w:t>500</w:t>
        </w:r>
        <w:r w:rsidR="00246B32" w:rsidRPr="00246B32">
          <w:t xml:space="preserve"> </w:t>
        </w:r>
        <w:r w:rsidRPr="00246B32">
          <w:t>мм</w:t>
        </w:r>
      </w:smartTag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F53323" w:rsidRPr="00246B32">
          <w:t>0,5</w:t>
        </w:r>
        <w:r w:rsidR="00246B32" w:rsidRPr="00246B32">
          <w:t xml:space="preserve"> </w:t>
        </w:r>
        <w:r w:rsidRPr="00246B32">
          <w:t>м</w:t>
        </w:r>
      </w:smartTag>
      <w:r w:rsidRPr="00246B32">
        <w:t>.</w:t>
      </w:r>
    </w:p>
    <w:p w:rsidR="00246B32" w:rsidRPr="00246B32" w:rsidRDefault="003546B7" w:rsidP="00246B32">
      <w:pPr>
        <w:tabs>
          <w:tab w:val="left" w:pos="726"/>
        </w:tabs>
      </w:pPr>
      <w:r w:rsidRPr="00246B32">
        <w:rPr>
          <w:lang w:val="en-US"/>
        </w:rPr>
        <w:t>i</w:t>
      </w:r>
      <w:r w:rsidRPr="00246B32">
        <w:rPr>
          <w:vertAlign w:val="subscript"/>
        </w:rPr>
        <w:t>Т</w:t>
      </w:r>
      <w:r w:rsidR="008F698B" w:rsidRPr="00246B32">
        <w:t>=</w:t>
      </w:r>
      <w:r w:rsidR="00246B32" w:rsidRPr="00246B32">
        <w:t xml:space="preserve"> </w:t>
      </w:r>
      <w:r w:rsidR="00F53323" w:rsidRPr="00246B32">
        <w:t>0,5/0,2</w:t>
      </w:r>
      <w:r w:rsidR="00246B32">
        <w:t xml:space="preserve"> (</w:t>
      </w:r>
      <w:r w:rsidR="008F698B" w:rsidRPr="00246B32">
        <w:t>1-0,02</w:t>
      </w:r>
      <w:r w:rsidR="00246B32" w:rsidRPr="00246B32">
        <w:t xml:space="preserve">) </w:t>
      </w:r>
      <w:r w:rsidR="008F698B" w:rsidRPr="00246B32">
        <w:t>=</w:t>
      </w:r>
      <w:r w:rsidR="00246B32" w:rsidRPr="00246B32">
        <w:t xml:space="preserve"> </w:t>
      </w:r>
      <w:r w:rsidR="00F0520D" w:rsidRPr="00246B32">
        <w:t>2,6</w:t>
      </w:r>
    </w:p>
    <w:p w:rsidR="00246B32" w:rsidRPr="00246B32" w:rsidRDefault="008F698B" w:rsidP="00246B32">
      <w:pPr>
        <w:tabs>
          <w:tab w:val="left" w:pos="726"/>
        </w:tabs>
      </w:pPr>
      <w:r w:rsidRPr="00246B32">
        <w:t>∆</w:t>
      </w:r>
      <w:r w:rsidR="00F0520D" w:rsidRPr="00246B32">
        <w:rPr>
          <w:lang w:val="en-US"/>
        </w:rPr>
        <w:t>I</w:t>
      </w:r>
      <w:r w:rsidR="00246B32" w:rsidRPr="00246B32">
        <w:t xml:space="preserve"> </w:t>
      </w:r>
      <w:r w:rsidRPr="00246B32">
        <w:t>=</w:t>
      </w:r>
      <w:r w:rsidR="009A3AA8">
        <w:rPr>
          <w:i/>
        </w:rPr>
        <w:pict>
          <v:shape id="_x0000_i1028" type="#_x0000_t75" style="width:77.25pt;height:41.25pt">
            <v:imagedata r:id="rId10" o:title=""/>
          </v:shape>
        </w:pict>
      </w:r>
      <w:r w:rsidRPr="00246B32">
        <w:t>=</w:t>
      </w:r>
      <w:r w:rsidR="009A3AA8">
        <w:rPr>
          <w:i/>
        </w:rPr>
        <w:pict>
          <v:shape id="_x0000_i1029" type="#_x0000_t75" style="width:93pt;height:38.25pt">
            <v:imagedata r:id="rId11" o:title=""/>
          </v:shape>
        </w:pict>
      </w:r>
      <w:r w:rsidR="00246B32" w:rsidRPr="00246B32">
        <w:rPr>
          <w:i/>
        </w:rPr>
        <w:t xml:space="preserve"> </w:t>
      </w:r>
      <w:r w:rsidR="00F0520D" w:rsidRPr="00246B32">
        <w:t>≈</w:t>
      </w:r>
      <w:r w:rsidR="00246B32" w:rsidRPr="00246B32">
        <w:t xml:space="preserve"> </w:t>
      </w:r>
      <w:r w:rsidR="00F0520D" w:rsidRPr="00246B32">
        <w:t>3</w:t>
      </w:r>
      <w:r w:rsidR="00246B32" w:rsidRPr="00246B32">
        <w:t xml:space="preserve"> </w:t>
      </w:r>
      <w:r w:rsidRPr="00246B32">
        <w:t>%</w:t>
      </w:r>
      <w:r w:rsidR="00246B32">
        <w:t xml:space="preserve"> (</w:t>
      </w:r>
      <w:r w:rsidR="001F6627" w:rsidRPr="00246B32">
        <w:t>2.5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1F6627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межосевое</w:t>
      </w:r>
      <w:r w:rsidR="00246B32" w:rsidRPr="00246B32">
        <w:t xml:space="preserve"> </w:t>
      </w:r>
      <w:r w:rsidRPr="00246B32">
        <w:t>расстояние</w:t>
      </w:r>
      <w:r w:rsidR="00246B32" w:rsidRPr="00246B32">
        <w:t>: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1F6627" w:rsidP="00246B32">
      <w:pPr>
        <w:tabs>
          <w:tab w:val="left" w:pos="726"/>
        </w:tabs>
      </w:pPr>
      <w:r w:rsidRPr="00246B32">
        <w:t>а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2</w:t>
      </w:r>
      <w:r w:rsidR="00246B32">
        <w:t xml:space="preserve"> (</w:t>
      </w:r>
      <w:r w:rsidRPr="00246B32">
        <w:rPr>
          <w:lang w:val="en-US"/>
        </w:rPr>
        <w:t>D</w:t>
      </w:r>
      <w:r w:rsidRPr="00246B32">
        <w:rPr>
          <w:vertAlign w:val="subscript"/>
        </w:rPr>
        <w:t>1</w:t>
      </w:r>
      <w:r w:rsidRPr="00246B32">
        <w:t>+</w:t>
      </w:r>
      <w:r w:rsidRPr="00246B32">
        <w:rPr>
          <w:lang w:val="en-US"/>
        </w:rPr>
        <w:t>D</w:t>
      </w:r>
      <w:r w:rsidRPr="00246B32">
        <w:rPr>
          <w:vertAlign w:val="subscript"/>
        </w:rPr>
        <w:t>2</w:t>
      </w:r>
      <w:r w:rsidR="00246B32" w:rsidRPr="00246B32">
        <w:t>)</w:t>
      </w:r>
      <w:r w:rsidR="00246B32">
        <w:t xml:space="preserve"> (</w:t>
      </w:r>
      <w:r w:rsidRPr="00246B32">
        <w:t>2.6</w:t>
      </w:r>
      <w:r w:rsidR="00246B32" w:rsidRPr="00246B32">
        <w:t>)</w:t>
      </w:r>
    </w:p>
    <w:p w:rsidR="00246B32" w:rsidRPr="00246B32" w:rsidRDefault="001F6627" w:rsidP="00246B32">
      <w:pPr>
        <w:tabs>
          <w:tab w:val="left" w:pos="726"/>
        </w:tabs>
      </w:pPr>
      <w:r w:rsidRPr="00246B32">
        <w:t>а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2</w:t>
      </w:r>
      <w:r w:rsidR="00246B32">
        <w:t xml:space="preserve"> (</w:t>
      </w:r>
      <w:r w:rsidRPr="00246B32">
        <w:t>0</w:t>
      </w:r>
      <w:r w:rsidR="00F0520D" w:rsidRPr="00246B32">
        <w:t>,2+0,5</w:t>
      </w:r>
      <w:r w:rsidR="00246B32" w:rsidRPr="00246B32">
        <w:t xml:space="preserve">)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F0520D" w:rsidRPr="00246B32">
          <w:t>1,4</w:t>
        </w:r>
        <w:r w:rsidR="00246B32" w:rsidRPr="00246B32">
          <w:t xml:space="preserve"> </w:t>
        </w:r>
        <w:r w:rsidRPr="00246B32">
          <w:t>м</w:t>
        </w:r>
      </w:smartTag>
      <w:r w:rsidRPr="00246B32">
        <w:t>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1F6627" w:rsidP="00246B32">
      <w:pPr>
        <w:tabs>
          <w:tab w:val="left" w:pos="726"/>
        </w:tabs>
      </w:pPr>
      <w:r w:rsidRPr="00246B32">
        <w:t>Выбираем</w:t>
      </w:r>
      <w:r w:rsidR="00246B32" w:rsidRPr="00246B32">
        <w:t xml:space="preserve"> </w:t>
      </w:r>
      <w:r w:rsidRPr="00246B32">
        <w:t>допускаемую</w:t>
      </w:r>
      <w:r w:rsidR="00246B32" w:rsidRPr="00246B32">
        <w:t xml:space="preserve"> </w:t>
      </w:r>
      <w:r w:rsidRPr="00246B32">
        <w:t>рабочую</w:t>
      </w:r>
      <w:r w:rsidR="00246B32" w:rsidRPr="00246B32">
        <w:t xml:space="preserve"> </w:t>
      </w:r>
      <w:r w:rsidRPr="00246B32">
        <w:t>нагрузку</w:t>
      </w:r>
      <w:r w:rsidR="00246B32" w:rsidRPr="00246B32">
        <w:t xml:space="preserve"> </w:t>
      </w:r>
      <w:r w:rsidRPr="00246B32">
        <w:t>прокладки</w:t>
      </w:r>
      <w:r w:rsidR="00246B32" w:rsidRPr="00246B32">
        <w:t xml:space="preserve"> </w:t>
      </w:r>
      <w:r w:rsidRPr="00246B32">
        <w:t>ремня</w:t>
      </w:r>
      <w:r w:rsidR="00246B32" w:rsidRPr="00246B32">
        <w:t xml:space="preserve"> </w:t>
      </w:r>
      <w:r w:rsidRPr="00246B32">
        <w:t>р</w:t>
      </w:r>
      <w:r w:rsidRPr="00246B32">
        <w:rPr>
          <w:vertAlign w:val="subscript"/>
        </w:rPr>
        <w:t>0</w:t>
      </w:r>
      <w:r w:rsidR="00246B32" w:rsidRPr="00246B32">
        <w:t xml:space="preserve"> </w:t>
      </w:r>
      <w:r w:rsidR="002E63A1" w:rsidRPr="00246B32">
        <w:t>Н/мм</w:t>
      </w:r>
      <w:r w:rsidR="00246B32" w:rsidRPr="00246B32">
        <w:t xml:space="preserve"> </w:t>
      </w:r>
      <w:r w:rsidR="002E63A1" w:rsidRPr="00246B32">
        <w:t>из</w:t>
      </w:r>
      <w:r w:rsidR="00246B32" w:rsidRPr="00246B32">
        <w:t xml:space="preserve"> </w:t>
      </w:r>
      <w:r w:rsidR="002E63A1" w:rsidRPr="00246B32">
        <w:t>табл</w:t>
      </w:r>
      <w:r w:rsidR="00246B32">
        <w:t>.2</w:t>
      </w:r>
      <w:r w:rsidR="002E63A1" w:rsidRPr="00246B32">
        <w:t>.3</w:t>
      </w:r>
      <w:r w:rsidR="00246B32" w:rsidRPr="00246B32">
        <w:t xml:space="preserve"> [</w:t>
      </w:r>
      <w:r w:rsidR="002E63A1" w:rsidRPr="00246B32">
        <w:t>Приложение</w:t>
      </w:r>
      <w:r w:rsidR="00246B32" w:rsidRPr="00246B32">
        <w:t xml:space="preserve"> </w:t>
      </w:r>
      <w:r w:rsidR="002E63A1" w:rsidRPr="00246B32">
        <w:t>1</w:t>
      </w:r>
      <w:r w:rsidR="00246B32" w:rsidRPr="00246B32">
        <w:t xml:space="preserve">] </w:t>
      </w:r>
      <w:r w:rsidR="002E63A1" w:rsidRPr="00246B32">
        <w:t>в</w:t>
      </w:r>
      <w:r w:rsidR="00246B32" w:rsidRPr="00246B32">
        <w:t xml:space="preserve"> </w:t>
      </w:r>
      <w:r w:rsidR="002E63A1" w:rsidRPr="00246B32">
        <w:t>зависимости</w:t>
      </w:r>
      <w:r w:rsidR="00246B32" w:rsidRPr="00246B32">
        <w:t xml:space="preserve"> </w:t>
      </w:r>
      <w:r w:rsidR="002E63A1" w:rsidRPr="00246B32">
        <w:t>от</w:t>
      </w:r>
      <w:r w:rsidR="00246B32" w:rsidRPr="00246B32">
        <w:t xml:space="preserve"> </w:t>
      </w:r>
      <w:r w:rsidR="002E63A1" w:rsidRPr="00246B32">
        <w:t>материала</w:t>
      </w:r>
      <w:r w:rsidR="00246B32" w:rsidRPr="00246B32">
        <w:t xml:space="preserve"> </w:t>
      </w:r>
      <w:r w:rsidR="002E63A1" w:rsidRPr="00246B32">
        <w:t>ремня</w:t>
      </w:r>
      <w:r w:rsidR="00246B32" w:rsidRPr="00246B32">
        <w:t>: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2E63A1" w:rsidP="00246B32">
      <w:pPr>
        <w:tabs>
          <w:tab w:val="left" w:pos="726"/>
        </w:tabs>
      </w:pPr>
      <w:r w:rsidRPr="00246B32">
        <w:t>Р</w:t>
      </w:r>
      <w:r w:rsidRPr="00246B32">
        <w:rPr>
          <w:vertAlign w:val="subscript"/>
        </w:rPr>
        <w:t>0</w:t>
      </w:r>
      <w:r w:rsidRPr="00246B32">
        <w:t>=3</w:t>
      </w:r>
      <w:r w:rsidR="00246B32" w:rsidRPr="00246B32">
        <w:t xml:space="preserve"> </w:t>
      </w:r>
      <w:r w:rsidRPr="00246B32">
        <w:t>Н/мм</w:t>
      </w:r>
    </w:p>
    <w:p w:rsidR="00246B32" w:rsidRPr="00246B32" w:rsidRDefault="00246B32" w:rsidP="00246B32">
      <w:pPr>
        <w:tabs>
          <w:tab w:val="left" w:pos="726"/>
        </w:tabs>
      </w:pPr>
      <w:r w:rsidRPr="00246B32">
        <w:t>[</w:t>
      </w:r>
      <w:r w:rsidR="002E63A1" w:rsidRPr="00246B32">
        <w:t>Р</w:t>
      </w:r>
      <w:r w:rsidR="002E63A1" w:rsidRPr="00246B32">
        <w:rPr>
          <w:vertAlign w:val="subscript"/>
        </w:rPr>
        <w:t>0</w:t>
      </w:r>
      <w:r w:rsidRPr="00246B32">
        <w:t xml:space="preserve">] </w:t>
      </w:r>
      <w:r w:rsidR="002E63A1" w:rsidRPr="00246B32">
        <w:t>=Р</w:t>
      </w:r>
      <w:r w:rsidR="002E63A1" w:rsidRPr="00246B32">
        <w:rPr>
          <w:vertAlign w:val="subscript"/>
        </w:rPr>
        <w:t>0</w:t>
      </w:r>
      <w:r w:rsidR="002E63A1" w:rsidRPr="00246B32">
        <w:t>∙к</w:t>
      </w:r>
      <w:r w:rsidR="002E63A1" w:rsidRPr="00246B32">
        <w:rPr>
          <w:vertAlign w:val="subscript"/>
        </w:rPr>
        <w:t>α</w:t>
      </w:r>
      <w:r w:rsidR="002E63A1" w:rsidRPr="00246B32">
        <w:t>∙к</w:t>
      </w:r>
      <w:r w:rsidR="002E63A1" w:rsidRPr="00246B32">
        <w:rPr>
          <w:vertAlign w:val="subscript"/>
        </w:rPr>
        <w:t>ν</w:t>
      </w:r>
      <w:r w:rsidR="002E63A1" w:rsidRPr="00246B32">
        <w:t>∙к</w:t>
      </w:r>
      <w:r w:rsidR="00F0520D" w:rsidRPr="00246B32">
        <w:rPr>
          <w:vertAlign w:val="subscript"/>
        </w:rPr>
        <w:t>ө</w:t>
      </w:r>
      <w:r w:rsidRPr="00246B32">
        <w:t xml:space="preserve"> </w:t>
      </w:r>
      <w:r w:rsidR="002E63A1" w:rsidRPr="00246B32">
        <w:t>∙к</w:t>
      </w:r>
      <w:r w:rsidR="002E63A1" w:rsidRPr="00246B32">
        <w:rPr>
          <w:vertAlign w:val="subscript"/>
        </w:rPr>
        <w:t>н</w:t>
      </w:r>
      <w:r>
        <w:t xml:space="preserve"> (</w:t>
      </w:r>
      <w:r w:rsidR="002E63A1" w:rsidRPr="00246B32">
        <w:t>2.7</w:t>
      </w:r>
      <w:r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F0520D" w:rsidP="00246B32">
      <w:pPr>
        <w:tabs>
          <w:tab w:val="left" w:pos="726"/>
        </w:tabs>
      </w:pPr>
      <w:r w:rsidRPr="00246B32">
        <w:t>где,</w:t>
      </w:r>
      <w:r w:rsidR="00246B32" w:rsidRPr="00246B32">
        <w:t xml:space="preserve"> </w:t>
      </w:r>
      <w:r w:rsidR="002E63A1" w:rsidRPr="00246B32">
        <w:t>к</w:t>
      </w:r>
      <w:r w:rsidR="002E63A1" w:rsidRPr="00246B32">
        <w:rPr>
          <w:vertAlign w:val="subscript"/>
        </w:rPr>
        <w:t>α</w:t>
      </w:r>
      <w:r w:rsidR="00246B32" w:rsidRPr="00246B32">
        <w:rPr>
          <w:vertAlign w:val="subscript"/>
        </w:rPr>
        <w:t xml:space="preserve"> - </w:t>
      </w:r>
      <w:r w:rsidR="002E63A1" w:rsidRPr="00246B32">
        <w:t>коэффициент</w:t>
      </w:r>
      <w:r w:rsidR="00246B32" w:rsidRPr="00246B32">
        <w:t>;</w:t>
      </w:r>
    </w:p>
    <w:p w:rsidR="00246B32" w:rsidRPr="00246B32" w:rsidRDefault="002E63A1" w:rsidP="00246B32">
      <w:pPr>
        <w:tabs>
          <w:tab w:val="left" w:pos="726"/>
        </w:tabs>
      </w:pPr>
      <w:r w:rsidRPr="00246B32">
        <w:t>к</w:t>
      </w:r>
      <w:r w:rsidRPr="00246B32">
        <w:rPr>
          <w:vertAlign w:val="subscript"/>
        </w:rPr>
        <w:t>ν</w:t>
      </w:r>
      <w:r w:rsidR="00246B32" w:rsidRPr="00246B32">
        <w:rPr>
          <w:vertAlign w:val="subscript"/>
        </w:rPr>
        <w:t xml:space="preserve"> - </w:t>
      </w:r>
      <w:r w:rsidRPr="00246B32">
        <w:t>коэффициент</w:t>
      </w:r>
      <w:r w:rsidR="00246B32" w:rsidRPr="00246B32">
        <w:t>;</w:t>
      </w:r>
    </w:p>
    <w:p w:rsidR="00246B32" w:rsidRPr="00246B32" w:rsidRDefault="002E63A1" w:rsidP="00246B32">
      <w:pPr>
        <w:tabs>
          <w:tab w:val="left" w:pos="726"/>
        </w:tabs>
      </w:pPr>
      <w:r w:rsidRPr="00246B32">
        <w:t>к</w:t>
      </w:r>
      <w:r w:rsidR="00F0520D" w:rsidRPr="00246B32">
        <w:rPr>
          <w:vertAlign w:val="subscript"/>
        </w:rPr>
        <w:t>ө</w:t>
      </w:r>
      <w:r w:rsidR="00246B32" w:rsidRPr="00246B32">
        <w:t xml:space="preserve"> - </w:t>
      </w:r>
      <w:r w:rsidRPr="00246B32">
        <w:t>коэффициент</w:t>
      </w:r>
      <w:r w:rsidR="00246B32" w:rsidRPr="00246B32">
        <w:t>;</w:t>
      </w:r>
    </w:p>
    <w:p w:rsidR="00246B32" w:rsidRPr="00246B32" w:rsidRDefault="002E63A1" w:rsidP="00246B32">
      <w:pPr>
        <w:tabs>
          <w:tab w:val="left" w:pos="726"/>
        </w:tabs>
      </w:pPr>
      <w:r w:rsidRPr="00246B32">
        <w:t>к</w:t>
      </w:r>
      <w:r w:rsidRPr="00246B32">
        <w:rPr>
          <w:vertAlign w:val="subscript"/>
        </w:rPr>
        <w:t>н</w:t>
      </w:r>
      <w:r w:rsidR="00246B32" w:rsidRPr="00246B32">
        <w:t xml:space="preserve"> - </w:t>
      </w:r>
      <w:r w:rsidRPr="00246B32">
        <w:t>коэффициент</w:t>
      </w:r>
      <w:r w:rsidR="00246B32" w:rsidRPr="00246B32">
        <w:t xml:space="preserve"> </w:t>
      </w:r>
      <w:r w:rsidR="00F0520D" w:rsidRPr="00246B32">
        <w:t>выбираем</w:t>
      </w:r>
      <w:r w:rsidR="00246B32" w:rsidRPr="00246B32">
        <w:t xml:space="preserve"> </w:t>
      </w:r>
      <w:r w:rsidR="00F0520D" w:rsidRPr="00246B32">
        <w:t>из</w:t>
      </w:r>
      <w:r w:rsidR="00246B32" w:rsidRPr="00246B32">
        <w:t xml:space="preserve"> </w:t>
      </w:r>
      <w:r w:rsidR="00F0520D" w:rsidRPr="00246B32">
        <w:t>табл</w:t>
      </w:r>
      <w:r w:rsidR="00246B32">
        <w:t>.2</w:t>
      </w:r>
      <w:r w:rsidR="00F0520D" w:rsidRPr="00246B32">
        <w:t>.4</w:t>
      </w:r>
      <w:r w:rsidR="00246B32" w:rsidRPr="00246B32">
        <w:t xml:space="preserve"> [</w:t>
      </w:r>
      <w:r w:rsidR="00F0520D" w:rsidRPr="00246B32">
        <w:t>Приложение</w:t>
      </w:r>
      <w:r w:rsidR="00246B32" w:rsidRPr="00246B32">
        <w:t xml:space="preserve"> </w:t>
      </w:r>
      <w:r w:rsidR="00F0520D" w:rsidRPr="00246B32">
        <w:t>1</w:t>
      </w:r>
      <w:r w:rsidR="00246B32" w:rsidRPr="00246B32">
        <w:t>]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203F99" w:rsidP="00246B32">
      <w:pPr>
        <w:tabs>
          <w:tab w:val="left" w:pos="726"/>
        </w:tabs>
      </w:pPr>
      <w:r w:rsidRPr="00246B32">
        <w:t>Т</w:t>
      </w:r>
      <w:r w:rsidRPr="00246B32">
        <w:rPr>
          <w:vertAlign w:val="subscript"/>
          <w:lang w:val="en-US"/>
        </w:rPr>
        <w:t>n</w:t>
      </w:r>
      <w:r w:rsidRPr="00246B32">
        <w:t>/</w:t>
      </w:r>
      <w:r w:rsidRPr="00246B32">
        <w:rPr>
          <w:lang w:val="en-US"/>
        </w:rPr>
        <w:t>T</w:t>
      </w:r>
      <w:r w:rsidRPr="00246B32">
        <w:rPr>
          <w:vertAlign w:val="subscript"/>
        </w:rPr>
        <w:t>н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t>2</w:t>
      </w:r>
      <w:r w:rsidR="00246B32" w:rsidRPr="00246B32">
        <w:t xml:space="preserve">; </w:t>
      </w:r>
      <w:r w:rsidRPr="00246B32">
        <w:t>к</w:t>
      </w:r>
      <w:r w:rsidRPr="00246B32">
        <w:rPr>
          <w:vertAlign w:val="subscript"/>
        </w:rPr>
        <w:t>н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t>0,8</w:t>
      </w:r>
    </w:p>
    <w:p w:rsidR="00246B32" w:rsidRPr="00246B32" w:rsidRDefault="00246B32" w:rsidP="00246B32">
      <w:pPr>
        <w:tabs>
          <w:tab w:val="left" w:pos="726"/>
        </w:tabs>
      </w:pPr>
      <w:r w:rsidRPr="00246B32">
        <w:t>[</w:t>
      </w:r>
      <w:r w:rsidR="00203F99" w:rsidRPr="00246B32">
        <w:t>Р</w:t>
      </w:r>
      <w:r w:rsidRPr="00246B32">
        <w:t xml:space="preserve">] </w:t>
      </w:r>
      <w:r w:rsidR="00203F99" w:rsidRPr="00246B32">
        <w:t>=</w:t>
      </w:r>
      <w:r w:rsidRPr="00246B32">
        <w:t xml:space="preserve"> </w:t>
      </w:r>
      <w:r w:rsidR="00203F99" w:rsidRPr="00246B32">
        <w:t>3∙1∙1∙0,8</w:t>
      </w:r>
      <w:r w:rsidRPr="00246B32">
        <w:t xml:space="preserve"> </w:t>
      </w:r>
      <w:r w:rsidR="00203F99" w:rsidRPr="00246B32">
        <w:t>=</w:t>
      </w:r>
      <w:r w:rsidRPr="00246B32">
        <w:t xml:space="preserve"> </w:t>
      </w:r>
      <w:r w:rsidR="00203F99" w:rsidRPr="00246B32">
        <w:t>2,4</w:t>
      </w:r>
      <w:r w:rsidRPr="00246B32">
        <w:t xml:space="preserve"> </w:t>
      </w:r>
      <w:r w:rsidR="00203F99" w:rsidRPr="00246B32">
        <w:t>Н/мм.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203F99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число</w:t>
      </w:r>
      <w:r w:rsidR="00246B32" w:rsidRPr="00246B32">
        <w:t xml:space="preserve"> </w:t>
      </w:r>
      <w:r w:rsidRPr="00246B32">
        <w:t>прокладок</w:t>
      </w:r>
      <w:r w:rsidR="00246B32" w:rsidRPr="00246B32">
        <w:t xml:space="preserve"> </w:t>
      </w:r>
      <w:r w:rsidRPr="00246B32">
        <w:t>ремня</w:t>
      </w:r>
      <w:r w:rsidR="00246B32">
        <w:t xml:space="preserve"> (</w:t>
      </w:r>
      <w:r w:rsidRPr="00246B32">
        <w:t>обычно</w:t>
      </w:r>
      <w:r w:rsidR="00246B32" w:rsidRPr="00246B32">
        <w:t xml:space="preserve"> </w:t>
      </w:r>
      <w:r w:rsidRPr="00246B32">
        <w:rPr>
          <w:lang w:val="en-US"/>
        </w:rPr>
        <w:t>z</w:t>
      </w:r>
      <w:r w:rsidRPr="00246B32">
        <w:t>=3÷6</w:t>
      </w:r>
      <w:r w:rsidR="00246B32" w:rsidRPr="00246B32">
        <w:t>)</w:t>
      </w:r>
      <w:r w:rsidR="00246B32">
        <w:t xml:space="preserve">. </w:t>
      </w:r>
      <w:r w:rsidRPr="00246B32">
        <w:rPr>
          <w:lang w:val="en-US"/>
        </w:rPr>
        <w:t>Z</w:t>
      </w:r>
      <w:r w:rsidRPr="00246B32">
        <w:t>=3</w:t>
      </w:r>
    </w:p>
    <w:p w:rsidR="00246B32" w:rsidRDefault="00203F99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ширину</w:t>
      </w:r>
      <w:r w:rsidR="00246B32" w:rsidRPr="00246B32">
        <w:t xml:space="preserve"> </w:t>
      </w:r>
      <w:r w:rsidRPr="00246B32">
        <w:t>ремня</w:t>
      </w:r>
      <w:r w:rsidR="00246B32" w:rsidRPr="00246B32">
        <w:t xml:space="preserve"> </w:t>
      </w:r>
      <w:r w:rsidRPr="00246B32">
        <w:rPr>
          <w:lang w:val="en-US"/>
        </w:rPr>
        <w:t>b</w:t>
      </w:r>
      <w:r w:rsidR="00246B32">
        <w:t xml:space="preserve"> (</w:t>
      </w:r>
      <w:r w:rsidRPr="00246B32">
        <w:t>мм</w:t>
      </w:r>
      <w:r w:rsidR="00246B32" w:rsidRPr="00246B32">
        <w:t>):</w:t>
      </w:r>
    </w:p>
    <w:p w:rsidR="00246B32" w:rsidRPr="00246B32" w:rsidRDefault="00246B32" w:rsidP="00246B32">
      <w:pPr>
        <w:tabs>
          <w:tab w:val="left" w:pos="726"/>
        </w:tabs>
      </w:pPr>
    </w:p>
    <w:p w:rsidR="00246B32" w:rsidRPr="00246B32" w:rsidRDefault="00F0520D" w:rsidP="00246B32">
      <w:pPr>
        <w:tabs>
          <w:tab w:val="left" w:pos="726"/>
        </w:tabs>
      </w:pPr>
      <w:r w:rsidRPr="00246B32">
        <w:rPr>
          <w:lang w:val="en-US"/>
        </w:rPr>
        <w:t>B</w:t>
      </w:r>
      <w:r w:rsidR="00246B32" w:rsidRPr="00246B32">
        <w:t xml:space="preserve"> </w:t>
      </w:r>
      <w:r w:rsidR="00C938E5" w:rsidRPr="00246B32">
        <w:t>=</w:t>
      </w:r>
      <w:r w:rsidR="009A3AA8">
        <w:rPr>
          <w:i/>
        </w:rPr>
        <w:pict>
          <v:shape id="_x0000_i1030" type="#_x0000_t75" style="width:49.5pt;height:38.25pt">
            <v:imagedata r:id="rId12" o:title=""/>
          </v:shape>
        </w:pict>
      </w:r>
      <w:r w:rsidR="009A3AA8">
        <w:rPr>
          <w:i/>
        </w:rPr>
        <w:pict>
          <v:shape id="_x0000_i1031" type="#_x0000_t75" style="width:86.25pt;height:39pt">
            <v:imagedata r:id="rId13" o:title=""/>
          </v:shape>
        </w:pict>
      </w:r>
      <w:r w:rsidR="009A3AA8">
        <w:rPr>
          <w:i/>
        </w:rPr>
        <w:pict>
          <v:shape id="_x0000_i1032" type="#_x0000_t75" style="width:79.5pt;height:40.5pt">
            <v:imagedata r:id="rId14" o:title=""/>
          </v:shape>
        </w:pict>
      </w:r>
      <w:r w:rsidRPr="00246B32">
        <w:t>61,1</w:t>
      </w:r>
      <w:r w:rsidR="00246B32" w:rsidRPr="00246B32">
        <w:t xml:space="preserve"> </w:t>
      </w:r>
      <w:r w:rsidR="00E06E26" w:rsidRPr="00246B32">
        <w:t>мм.</w:t>
      </w:r>
      <w:r w:rsidR="00246B32">
        <w:t xml:space="preserve"> (</w:t>
      </w:r>
      <w:r w:rsidR="00E06E26" w:rsidRPr="00246B32">
        <w:t>2.8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E06E26" w:rsidRPr="00246B32" w:rsidRDefault="00F0520D" w:rsidP="00246B32">
      <w:pPr>
        <w:tabs>
          <w:tab w:val="left" w:pos="726"/>
        </w:tabs>
      </w:pPr>
      <w:r w:rsidRPr="00246B32">
        <w:t>По</w:t>
      </w:r>
      <w:r w:rsidR="00246B32" w:rsidRPr="00246B32">
        <w:t xml:space="preserve"> </w:t>
      </w:r>
      <w:r w:rsidRPr="00246B32">
        <w:t>табл</w:t>
      </w:r>
      <w:r w:rsidR="00246B32">
        <w:t>.2</w:t>
      </w:r>
      <w:r w:rsidRPr="00246B32">
        <w:t>.5</w:t>
      </w:r>
      <w:r w:rsidR="00246B32" w:rsidRPr="00246B32">
        <w:t xml:space="preserve"> [</w:t>
      </w:r>
      <w:r w:rsidR="00E06E26" w:rsidRPr="00246B32">
        <w:t>Приложение</w:t>
      </w:r>
      <w:r w:rsidR="00246B32" w:rsidRPr="00246B32">
        <w:t xml:space="preserve"> </w:t>
      </w:r>
      <w:r w:rsidR="00E06E26" w:rsidRPr="00246B32">
        <w:t>1</w:t>
      </w:r>
      <w:r w:rsidR="00246B32" w:rsidRPr="00246B32">
        <w:t xml:space="preserve">] </w:t>
      </w:r>
      <w:r w:rsidR="00E06E26" w:rsidRPr="00246B32">
        <w:t>выбираем</w:t>
      </w:r>
      <w:r w:rsidR="00246B32" w:rsidRPr="00246B32">
        <w:t xml:space="preserve"> </w:t>
      </w:r>
      <w:r w:rsidR="00E06E26" w:rsidRPr="00246B32">
        <w:t>стандартную</w:t>
      </w:r>
      <w:r w:rsidR="00246B32" w:rsidRPr="00246B32">
        <w:t xml:space="preserve"> </w:t>
      </w:r>
      <w:r w:rsidR="00E06E26" w:rsidRPr="00246B32">
        <w:t>ширину</w:t>
      </w:r>
      <w:r w:rsidR="00246B32" w:rsidRPr="00246B32">
        <w:t xml:space="preserve"> </w:t>
      </w:r>
      <w:r w:rsidR="00E06E26" w:rsidRPr="00246B32">
        <w:t>ремня</w:t>
      </w:r>
    </w:p>
    <w:p w:rsidR="00246B32" w:rsidRPr="00246B32" w:rsidRDefault="00E06E26" w:rsidP="00246B32">
      <w:pPr>
        <w:tabs>
          <w:tab w:val="left" w:pos="726"/>
        </w:tabs>
      </w:pPr>
      <w:r w:rsidRPr="00246B32">
        <w:rPr>
          <w:lang w:val="en-US"/>
        </w:rPr>
        <w:t>b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F0520D" w:rsidRPr="00246B32">
          <w:t>6</w:t>
        </w:r>
        <w:r w:rsidRPr="00246B32">
          <w:t>0</w:t>
        </w:r>
        <w:r w:rsidR="00246B32" w:rsidRPr="00246B32">
          <w:t xml:space="preserve"> </w:t>
        </w:r>
        <w:r w:rsidRPr="00246B32">
          <w:t>мм</w:t>
        </w:r>
      </w:smartTag>
      <w:r w:rsidRPr="00246B32">
        <w:t>.</w:t>
      </w:r>
    </w:p>
    <w:p w:rsidR="00246B32" w:rsidRDefault="00E06E26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длину</w:t>
      </w:r>
      <w:r w:rsidR="00246B32" w:rsidRPr="00246B32">
        <w:t xml:space="preserve"> </w:t>
      </w:r>
      <w:r w:rsidRPr="00246B32">
        <w:t>ремня.</w:t>
      </w:r>
      <w:r w:rsidR="00246B32" w:rsidRPr="00246B32">
        <w:t xml:space="preserve"> </w:t>
      </w:r>
      <w:r w:rsidRPr="00246B32">
        <w:t>Длина</w:t>
      </w:r>
      <w:r w:rsidR="00246B32" w:rsidRPr="00246B32">
        <w:t xml:space="preserve"> </w:t>
      </w:r>
      <w:r w:rsidRPr="00246B32">
        <w:t>ремня</w:t>
      </w:r>
      <w:r w:rsidR="00246B32" w:rsidRPr="00246B32">
        <w:t xml:space="preserve"> </w:t>
      </w:r>
      <w:r w:rsidRPr="00246B32">
        <w:t>может</w:t>
      </w:r>
      <w:r w:rsidR="00246B32" w:rsidRPr="00246B32">
        <w:t xml:space="preserve"> </w:t>
      </w:r>
      <w:r w:rsidRPr="00246B32">
        <w:t>быть</w:t>
      </w:r>
      <w:r w:rsidR="00246B32" w:rsidRPr="00246B32">
        <w:t xml:space="preserve"> </w:t>
      </w:r>
      <w:r w:rsidRPr="00246B32">
        <w:t>найдена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="00445B7D" w:rsidRPr="00246B32">
        <w:t>п</w:t>
      </w:r>
      <w:r w:rsidRPr="00246B32">
        <w:t>риближенной</w:t>
      </w:r>
      <w:r w:rsidR="00246B32" w:rsidRPr="00246B32">
        <w:t xml:space="preserve"> </w:t>
      </w:r>
      <w:r w:rsidRPr="00246B32">
        <w:t>зависимости</w:t>
      </w:r>
      <w:r w:rsidR="00246B32" w:rsidRPr="00246B32">
        <w:t>:</w:t>
      </w:r>
    </w:p>
    <w:p w:rsidR="00246B32" w:rsidRPr="00246B32" w:rsidRDefault="00246B32" w:rsidP="00246B32">
      <w:pPr>
        <w:tabs>
          <w:tab w:val="left" w:pos="726"/>
        </w:tabs>
      </w:pPr>
    </w:p>
    <w:p w:rsidR="00246B32" w:rsidRPr="00246B32" w:rsidRDefault="00E06E26" w:rsidP="00246B32">
      <w:pPr>
        <w:tabs>
          <w:tab w:val="left" w:pos="726"/>
        </w:tabs>
      </w:pPr>
      <w:r w:rsidRPr="00246B32">
        <w:rPr>
          <w:lang w:val="en-US"/>
        </w:rPr>
        <w:t>l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2</w:t>
      </w:r>
      <w:r w:rsidRPr="00246B32">
        <w:rPr>
          <w:lang w:val="en-US"/>
        </w:rPr>
        <w:t>a</w:t>
      </w:r>
      <w:r w:rsidR="00246B32" w:rsidRPr="00246B32">
        <w:t xml:space="preserve"> </w:t>
      </w:r>
      <w:r w:rsidRPr="00246B32">
        <w:t>+</w:t>
      </w:r>
      <w:r w:rsidR="009A3AA8">
        <w:rPr>
          <w:i/>
        </w:rPr>
        <w:pict>
          <v:shape id="_x0000_i1033" type="#_x0000_t75" style="width:24pt;height:36pt">
            <v:imagedata r:id="rId15" o:title=""/>
          </v:shape>
        </w:pict>
      </w:r>
      <w:r w:rsidR="00246B32">
        <w:t xml:space="preserve"> (</w:t>
      </w:r>
      <w:r w:rsidRPr="00246B32">
        <w:rPr>
          <w:lang w:val="en-US"/>
        </w:rPr>
        <w:t>D</w:t>
      </w:r>
      <w:r w:rsidRPr="00246B32">
        <w:rPr>
          <w:vertAlign w:val="subscript"/>
        </w:rPr>
        <w:t>1</w:t>
      </w:r>
      <w:r w:rsidRPr="00246B32">
        <w:t>+</w:t>
      </w:r>
      <w:r w:rsidRPr="00246B32">
        <w:rPr>
          <w:lang w:val="en-US"/>
        </w:rPr>
        <w:t>D</w:t>
      </w:r>
      <w:r w:rsidRPr="00246B32">
        <w:rPr>
          <w:vertAlign w:val="subscript"/>
        </w:rPr>
        <w:t>2</w:t>
      </w:r>
      <w:r w:rsidR="00246B32" w:rsidRPr="00246B32">
        <w:t xml:space="preserve">) </w:t>
      </w:r>
      <w:r w:rsidRPr="00246B32">
        <w:t>+</w:t>
      </w:r>
      <w:r w:rsidR="009A3AA8">
        <w:rPr>
          <w:i/>
        </w:rPr>
        <w:pict>
          <v:shape id="_x0000_i1034" type="#_x0000_t75" style="width:79.5pt;height:42pt">
            <v:imagedata r:id="rId16" o:title=""/>
          </v:shape>
        </w:pict>
      </w:r>
      <w:r w:rsidR="00246B32">
        <w:rPr>
          <w:i/>
        </w:rPr>
        <w:t xml:space="preserve"> (</w:t>
      </w:r>
      <w:r w:rsidRPr="00246B32">
        <w:t>2.9</w:t>
      </w:r>
      <w:r w:rsidR="00246B32" w:rsidRPr="00246B32">
        <w:t>)</w:t>
      </w:r>
    </w:p>
    <w:p w:rsidR="00E06E26" w:rsidRPr="00246B32" w:rsidRDefault="00264AB2" w:rsidP="00246B32">
      <w:pPr>
        <w:tabs>
          <w:tab w:val="left" w:pos="726"/>
        </w:tabs>
      </w:pPr>
      <w:r w:rsidRPr="00246B32">
        <w:rPr>
          <w:lang w:val="en-US"/>
        </w:rPr>
        <w:t>l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2∙</w:t>
      </w:r>
      <w:r w:rsidR="004F56BE" w:rsidRPr="00246B32">
        <w:t>1,4</w:t>
      </w:r>
      <w:r w:rsidR="00246B32" w:rsidRPr="00246B32">
        <w:t xml:space="preserve"> </w:t>
      </w:r>
      <w:r w:rsidRPr="00246B32">
        <w:t>+</w:t>
      </w:r>
      <w:r w:rsidR="009A3AA8">
        <w:rPr>
          <w:i/>
        </w:rPr>
        <w:pict>
          <v:shape id="_x0000_i1035" type="#_x0000_t75" style="width:70.5pt;height:38.25pt">
            <v:imagedata r:id="rId17" o:title=""/>
          </v:shape>
        </w:pict>
      </w:r>
      <w:r w:rsidRPr="00246B32">
        <w:t>3,14+</w:t>
      </w:r>
      <w:r w:rsidR="009A3AA8">
        <w:rPr>
          <w:i/>
        </w:rPr>
        <w:pict>
          <v:shape id="_x0000_i1036" type="#_x0000_t75" style="width:74.25pt;height:41.25pt">
            <v:imagedata r:id="rId18" o:title=""/>
          </v:shape>
        </w:pict>
      </w:r>
      <w:r w:rsidR="00246B32" w:rsidRPr="00246B32">
        <w:rPr>
          <w:i/>
        </w:rPr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4F56BE" w:rsidRPr="00246B32">
          <w:t>3,9</w:t>
        </w:r>
        <w:r w:rsidR="00246B32" w:rsidRPr="00246B32">
          <w:t xml:space="preserve"> </w:t>
        </w:r>
        <w:r w:rsidRPr="00246B32">
          <w:t>м</w:t>
        </w:r>
      </w:smartTag>
      <w:r w:rsidRPr="00246B32">
        <w:t>.</w:t>
      </w:r>
    </w:p>
    <w:p w:rsidR="00264AB2" w:rsidRPr="00246B32" w:rsidRDefault="00264AB2" w:rsidP="00246B32">
      <w:pPr>
        <w:tabs>
          <w:tab w:val="left" w:pos="726"/>
        </w:tabs>
      </w:pPr>
      <w:r w:rsidRPr="00246B32">
        <w:t>ω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ω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4F56BE" w:rsidRPr="00246B32">
        <w:t>40</w:t>
      </w:r>
      <w:r w:rsidR="00246B32" w:rsidRPr="00246B32">
        <w:t xml:space="preserve"> </w:t>
      </w:r>
      <w:r w:rsidRPr="00246B32">
        <w:t>рад/с.</w:t>
      </w:r>
    </w:p>
    <w:p w:rsidR="00264AB2" w:rsidRPr="00246B32" w:rsidRDefault="00264AB2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="004F56BE" w:rsidRPr="00246B32">
        <w:t>=0,5</w:t>
      </w:r>
      <w:r w:rsidR="00246B32" w:rsidRPr="00246B32">
        <w:t xml:space="preserve"> </w:t>
      </w:r>
      <w:r w:rsidRPr="00246B32">
        <w:t>м</w:t>
      </w:r>
      <w:r w:rsidR="00246B32" w:rsidRPr="00246B32">
        <w:t xml:space="preserve">; </w:t>
      </w:r>
      <w:r w:rsidRPr="00246B32">
        <w:t>ν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ω</w:t>
      </w:r>
      <w:r w:rsidRPr="00246B32">
        <w:rPr>
          <w:vertAlign w:val="subscript"/>
        </w:rPr>
        <w:t>2</w:t>
      </w:r>
      <w:r w:rsidRPr="00246B32">
        <w:t>∙</w:t>
      </w:r>
      <w:r w:rsidRPr="00246B32">
        <w:rPr>
          <w:lang w:val="en-US"/>
        </w:rPr>
        <w:t>D</w:t>
      </w:r>
      <w:r w:rsidRPr="00246B32">
        <w:rPr>
          <w:vertAlign w:val="subscript"/>
        </w:rPr>
        <w:t>2</w:t>
      </w:r>
      <w:r w:rsidRPr="00246B32">
        <w:t>/2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4F56BE" w:rsidRPr="00246B32">
        <w:t>40∙0,5</w:t>
      </w:r>
      <w:r w:rsidRPr="00246B32">
        <w:t>/2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4F56BE" w:rsidRPr="00246B32">
        <w:t>10</w:t>
      </w:r>
      <w:r w:rsidR="00246B32" w:rsidRPr="00246B32">
        <w:t xml:space="preserve"> </w:t>
      </w:r>
      <w:r w:rsidRPr="00246B32">
        <w:t>м/с.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9441B5" w:rsidP="00246B32">
      <w:pPr>
        <w:tabs>
          <w:tab w:val="left" w:pos="726"/>
        </w:tabs>
      </w:pPr>
      <w:r w:rsidRPr="00246B32">
        <w:t>Допускаемая</w:t>
      </w:r>
      <w:r w:rsidR="00246B32" w:rsidRPr="00246B32">
        <w:t xml:space="preserve"> </w:t>
      </w:r>
      <w:r w:rsidRPr="00246B32">
        <w:t>частота</w:t>
      </w:r>
      <w:r w:rsidR="00246B32" w:rsidRPr="00246B32">
        <w:t xml:space="preserve"> </w:t>
      </w:r>
      <w:r w:rsidRPr="00246B32">
        <w:t>пробега</w:t>
      </w:r>
      <w:r w:rsidR="00246B32" w:rsidRPr="00246B32">
        <w:t xml:space="preserve"> [</w:t>
      </w:r>
      <w:r w:rsidRPr="00246B32">
        <w:rPr>
          <w:lang w:val="en-US"/>
        </w:rPr>
        <w:t>V</w:t>
      </w:r>
      <w:r w:rsidR="00246B32" w:rsidRPr="00246B32">
        <w:t xml:space="preserve">] </w:t>
      </w:r>
      <w:r w:rsidRPr="00246B32">
        <w:t>=</w:t>
      </w:r>
      <w:r w:rsidR="00246B32" w:rsidRPr="00246B32">
        <w:t xml:space="preserve"> </w:t>
      </w:r>
      <w:r w:rsidRPr="00246B32">
        <w:t>3÷5</w:t>
      </w:r>
      <w:r w:rsidR="00246B32" w:rsidRPr="00246B32">
        <w:t xml:space="preserve"> </w:t>
      </w:r>
      <w:r w:rsidRPr="00246B32">
        <w:t>с</w:t>
      </w:r>
      <w:r w:rsidRPr="00246B32">
        <w:rPr>
          <w:vertAlign w:val="superscript"/>
        </w:rPr>
        <w:t>-1</w:t>
      </w:r>
      <w:r w:rsidR="00246B32" w:rsidRPr="00246B32">
        <w:rPr>
          <w:vertAlign w:val="super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t>4</w:t>
      </w:r>
    </w:p>
    <w:p w:rsidR="00246B32" w:rsidRPr="00246B32" w:rsidRDefault="009441B5" w:rsidP="00246B32">
      <w:pPr>
        <w:tabs>
          <w:tab w:val="left" w:pos="726"/>
        </w:tabs>
      </w:pPr>
      <w:r w:rsidRPr="00246B32">
        <w:t>Расчет</w:t>
      </w:r>
      <w:r w:rsidR="00246B32" w:rsidRPr="00246B32">
        <w:t xml:space="preserve"> </w:t>
      </w:r>
      <w:r w:rsidRPr="00246B32">
        <w:t>передачи</w:t>
      </w:r>
      <w:r w:rsidR="00246B32" w:rsidRPr="00246B32">
        <w:t xml:space="preserve"> </w:t>
      </w:r>
      <w:r w:rsidRPr="00246B32">
        <w:t>на</w:t>
      </w:r>
      <w:r w:rsidR="00246B32" w:rsidRPr="00246B32">
        <w:t xml:space="preserve"> </w:t>
      </w:r>
      <w:r w:rsidRPr="00246B32">
        <w:t>долговечность</w:t>
      </w:r>
      <w:r w:rsidR="00246B32" w:rsidRPr="00246B32">
        <w:t xml:space="preserve"> </w:t>
      </w:r>
      <w:r w:rsidRPr="00246B32">
        <w:t>ведется</w:t>
      </w:r>
      <w:r w:rsidR="00246B32" w:rsidRPr="00246B32">
        <w:t xml:space="preserve"> </w:t>
      </w:r>
      <w:r w:rsidRPr="00246B32">
        <w:t>по</w:t>
      </w:r>
      <w:r w:rsidR="00246B32" w:rsidRPr="00246B32">
        <w:t xml:space="preserve"> </w:t>
      </w:r>
      <w:r w:rsidRPr="00246B32">
        <w:t>формуле</w:t>
      </w:r>
      <w:r w:rsidR="00246B32" w:rsidRPr="00246B32">
        <w:t>: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9441B5" w:rsidP="00246B32">
      <w:pPr>
        <w:tabs>
          <w:tab w:val="left" w:pos="726"/>
        </w:tabs>
      </w:pPr>
      <w:r w:rsidRPr="00246B32">
        <w:rPr>
          <w:lang w:val="en-US"/>
        </w:rPr>
        <w:t>l</w:t>
      </w:r>
      <w:r w:rsidR="00246B32" w:rsidRPr="00246B32">
        <w:t xml:space="preserve"> </w:t>
      </w:r>
      <w:r w:rsidRPr="00246B32">
        <w:t>≥</w:t>
      </w:r>
      <w:r w:rsidRPr="00246B32">
        <w:rPr>
          <w:lang w:val="en-US"/>
        </w:rPr>
        <w:t>V</w:t>
      </w:r>
      <w:r w:rsidRPr="00246B32">
        <w:t>/</w:t>
      </w:r>
      <w:r w:rsidR="00246B32" w:rsidRPr="00246B32">
        <w:t xml:space="preserve"> [</w:t>
      </w:r>
      <w:r w:rsidRPr="00246B32">
        <w:rPr>
          <w:lang w:val="en-US"/>
        </w:rPr>
        <w:t>ν</w:t>
      </w:r>
      <w:r w:rsidR="00246B32" w:rsidRPr="00246B32">
        <w:t>]</w:t>
      </w:r>
      <w:r w:rsidR="00246B32">
        <w:t xml:space="preserve"> (</w:t>
      </w:r>
      <w:r w:rsidRPr="00246B32">
        <w:t>2.10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9441B5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Pr="00246B32">
        <w:rPr>
          <w:lang w:val="en-US"/>
        </w:rPr>
        <w:t>V</w:t>
      </w:r>
      <w:r w:rsidR="00246B32" w:rsidRPr="00246B32">
        <w:t xml:space="preserve"> - </w:t>
      </w:r>
      <w:r w:rsidRPr="00246B32">
        <w:t>допускаемая</w:t>
      </w:r>
      <w:r w:rsidR="00246B32" w:rsidRPr="00246B32">
        <w:t xml:space="preserve"> </w:t>
      </w:r>
      <w:r w:rsidRPr="00246B32">
        <w:t>частота</w:t>
      </w:r>
      <w:r w:rsidR="00246B32" w:rsidRPr="00246B32">
        <w:t xml:space="preserve"> </w:t>
      </w:r>
      <w:r w:rsidRPr="00246B32">
        <w:t>пробега</w:t>
      </w:r>
      <w:r w:rsidR="00246B32" w:rsidRPr="00246B32">
        <w:t>;</w:t>
      </w:r>
    </w:p>
    <w:p w:rsidR="009441B5" w:rsidRPr="00246B32" w:rsidRDefault="00246B32" w:rsidP="00246B32">
      <w:pPr>
        <w:tabs>
          <w:tab w:val="left" w:pos="726"/>
        </w:tabs>
      </w:pPr>
      <w:r w:rsidRPr="00246B32">
        <w:t>[</w:t>
      </w:r>
      <w:r w:rsidR="009441B5" w:rsidRPr="00246B32">
        <w:t>ν</w:t>
      </w:r>
      <w:r w:rsidRPr="00246B32">
        <w:t xml:space="preserve">] - </w:t>
      </w:r>
      <w:r w:rsidR="009441B5" w:rsidRPr="00246B32">
        <w:t>скорость.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9441B5" w:rsidP="00246B32">
      <w:pPr>
        <w:tabs>
          <w:tab w:val="left" w:pos="726"/>
        </w:tabs>
      </w:pPr>
      <w:r w:rsidRPr="00246B32">
        <w:rPr>
          <w:lang w:val="en-US"/>
        </w:rPr>
        <w:t>l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="004F56BE" w:rsidRPr="00246B32">
        <w:t>10</w:t>
      </w:r>
      <w:r w:rsidRPr="00246B32">
        <w:t>/4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4F56BE" w:rsidRPr="00246B32">
          <w:t>2,5</w:t>
        </w:r>
        <w:r w:rsidR="00246B32" w:rsidRPr="00246B32">
          <w:t xml:space="preserve"> </w:t>
        </w:r>
        <w:r w:rsidRPr="00246B32">
          <w:t>м</w:t>
        </w:r>
      </w:smartTag>
      <w:r w:rsidRPr="00246B32">
        <w:t>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D93EE1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допускаемое</w:t>
      </w:r>
      <w:r w:rsidR="00246B32" w:rsidRPr="00246B32">
        <w:t xml:space="preserve"> </w:t>
      </w:r>
      <w:r w:rsidRPr="00246B32">
        <w:t>значение</w:t>
      </w:r>
      <w:r w:rsidR="00246B32" w:rsidRPr="00246B32">
        <w:t xml:space="preserve"> </w:t>
      </w:r>
      <w:r w:rsidRPr="00246B32">
        <w:t>касательного</w:t>
      </w:r>
      <w:r w:rsidR="00246B32" w:rsidRPr="00246B32">
        <w:t xml:space="preserve"> </w:t>
      </w:r>
      <w:r w:rsidRPr="00246B32">
        <w:t>напряжения</w:t>
      </w:r>
      <w:r w:rsidR="00246B32" w:rsidRPr="00246B32">
        <w:t xml:space="preserve"> [</w:t>
      </w:r>
      <w:r w:rsidRPr="00246B32">
        <w:t>τ</w:t>
      </w:r>
      <w:r w:rsidR="00246B32" w:rsidRPr="00246B32">
        <w:t>]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D93EE1" w:rsidP="00246B32">
      <w:pPr>
        <w:tabs>
          <w:tab w:val="left" w:pos="726"/>
        </w:tabs>
      </w:pPr>
      <w:r w:rsidRPr="00246B32">
        <w:t>τ</w:t>
      </w:r>
      <w:r w:rsidRPr="00246B32">
        <w:rPr>
          <w:vertAlign w:val="subscript"/>
          <w:lang w:val="en-US"/>
        </w:rPr>
        <w:t>max</w:t>
      </w:r>
      <w:r w:rsidR="00246B32" w:rsidRPr="00246B32">
        <w:rPr>
          <w:vertAlign w:val="subscript"/>
        </w:rPr>
        <w:t xml:space="preserve"> </w:t>
      </w:r>
      <w:r w:rsidRPr="00246B32">
        <w:t>≤</w:t>
      </w:r>
      <w:r w:rsidR="00246B32" w:rsidRPr="00246B32">
        <w:t xml:space="preserve"> [</w:t>
      </w:r>
      <w:r w:rsidRPr="00246B32">
        <w:t>τ</w:t>
      </w:r>
      <w:r w:rsidR="00246B32" w:rsidRPr="00246B32">
        <w:t>]</w:t>
      </w:r>
    </w:p>
    <w:p w:rsidR="00246B32" w:rsidRPr="00246B32" w:rsidRDefault="00246B32" w:rsidP="00246B32">
      <w:pPr>
        <w:tabs>
          <w:tab w:val="left" w:pos="726"/>
        </w:tabs>
      </w:pPr>
      <w:r w:rsidRPr="00246B32">
        <w:t>[</w:t>
      </w:r>
      <w:r w:rsidR="00D93EE1" w:rsidRPr="00246B32">
        <w:rPr>
          <w:lang w:val="en-US"/>
        </w:rPr>
        <w:t>τ</w:t>
      </w:r>
      <w:r w:rsidRPr="00246B32">
        <w:t xml:space="preserve">] </w:t>
      </w:r>
      <w:r w:rsidR="00D93EE1" w:rsidRPr="00246B32">
        <w:t>=</w:t>
      </w:r>
      <w:r w:rsidRPr="00246B32">
        <w:t xml:space="preserve"> </w:t>
      </w:r>
      <w:r w:rsidR="00D93EE1" w:rsidRPr="00246B32">
        <w:t>15-20</w:t>
      </w:r>
      <w:r w:rsidRPr="00246B32">
        <w:t xml:space="preserve"> </w:t>
      </w:r>
      <w:r w:rsidR="00D93EE1" w:rsidRPr="00246B32">
        <w:t>МПа</w:t>
      </w:r>
      <w:r w:rsidRPr="00246B32">
        <w:t xml:space="preserve"> </w:t>
      </w:r>
      <w:r w:rsidR="00D93EE1" w:rsidRPr="00246B32">
        <w:t>=</w:t>
      </w:r>
      <w:r w:rsidRPr="00246B32">
        <w:t xml:space="preserve"> </w:t>
      </w:r>
      <w:r w:rsidR="00D93EE1" w:rsidRPr="00246B32">
        <w:t>15∙10</w:t>
      </w:r>
      <w:r w:rsidR="00D93EE1" w:rsidRPr="00246B32">
        <w:rPr>
          <w:vertAlign w:val="superscript"/>
        </w:rPr>
        <w:t>6</w:t>
      </w:r>
      <w:r w:rsidRPr="00246B32">
        <w:t xml:space="preserve"> </w:t>
      </w:r>
      <w:r w:rsidR="00D93EE1" w:rsidRPr="00246B32">
        <w:t>Па</w:t>
      </w:r>
      <w:r w:rsidRPr="00246B32">
        <w:t xml:space="preserve"> - </w:t>
      </w:r>
      <w:r w:rsidR="00D93EE1" w:rsidRPr="00246B32">
        <w:t>20∙10</w:t>
      </w:r>
      <w:r w:rsidR="00D93EE1" w:rsidRPr="00246B32">
        <w:rPr>
          <w:vertAlign w:val="superscript"/>
        </w:rPr>
        <w:t>6</w:t>
      </w:r>
      <w:r w:rsidRPr="00246B32">
        <w:rPr>
          <w:vertAlign w:val="superscript"/>
        </w:rPr>
        <w:t xml:space="preserve"> </w:t>
      </w:r>
      <w:r w:rsidR="00D93EE1" w:rsidRPr="00246B32">
        <w:t>Па</w:t>
      </w:r>
    </w:p>
    <w:p w:rsidR="00246B32" w:rsidRPr="00246B32" w:rsidRDefault="00DD4CC2" w:rsidP="00246B32">
      <w:pPr>
        <w:tabs>
          <w:tab w:val="left" w:pos="726"/>
        </w:tabs>
      </w:pPr>
      <w:r w:rsidRPr="00246B32">
        <w:t>τ</w:t>
      </w:r>
      <w:r w:rsidRPr="00246B32">
        <w:rPr>
          <w:vertAlign w:val="subscript"/>
          <w:lang w:val="en-US"/>
        </w:rPr>
        <w:t>max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T</w:t>
      </w:r>
      <w:r w:rsidRPr="00246B32">
        <w:t>/</w:t>
      </w:r>
      <w:r w:rsidRPr="00246B32">
        <w:rPr>
          <w:lang w:val="en-US"/>
        </w:rPr>
        <w:t>w</w:t>
      </w:r>
      <w:r w:rsidRPr="00246B32">
        <w:rPr>
          <w:vertAlign w:val="subscript"/>
          <w:lang w:val="en-US"/>
        </w:rPr>
        <w:t>p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Pr="00246B32">
        <w:rPr>
          <w:lang w:val="en-US"/>
        </w:rPr>
        <w:t>T</w:t>
      </w:r>
      <w:r w:rsidRPr="00246B32">
        <w:t>∙16/П∙</w:t>
      </w:r>
      <w:r w:rsidRPr="00246B32">
        <w:rPr>
          <w:lang w:val="en-US"/>
        </w:rPr>
        <w:t>d</w:t>
      </w:r>
      <w:r w:rsidRPr="00246B32">
        <w:rPr>
          <w:vertAlign w:val="superscript"/>
        </w:rPr>
        <w:t>3</w:t>
      </w:r>
      <w:r w:rsidR="00246B32">
        <w:t xml:space="preserve"> (</w:t>
      </w:r>
      <w:r w:rsidRPr="00246B32">
        <w:t>2.11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DD4CC2" w:rsidP="00246B32">
      <w:pPr>
        <w:tabs>
          <w:tab w:val="left" w:pos="726"/>
        </w:tabs>
      </w:pPr>
      <w:r w:rsidRPr="00246B32">
        <w:t>где</w:t>
      </w:r>
      <w:r w:rsidR="00246B32" w:rsidRPr="00246B32">
        <w:t xml:space="preserve"> </w:t>
      </w:r>
      <w:r w:rsidRPr="00246B32">
        <w:t>Т</w:t>
      </w:r>
      <w:r w:rsidR="00246B32" w:rsidRPr="00246B32">
        <w:t xml:space="preserve"> - </w:t>
      </w:r>
      <w:r w:rsidRPr="00246B32">
        <w:t>момент</w:t>
      </w:r>
      <w:r w:rsidR="00246B32" w:rsidRPr="00246B32">
        <w:t xml:space="preserve"> </w:t>
      </w:r>
      <w:r w:rsidRPr="00246B32">
        <w:t>на</w:t>
      </w:r>
      <w:r w:rsidR="00246B32" w:rsidRPr="00246B32">
        <w:t xml:space="preserve"> </w:t>
      </w:r>
      <w:r w:rsidRPr="00246B32">
        <w:t>выходном</w:t>
      </w:r>
      <w:r w:rsidR="00246B32" w:rsidRPr="00246B32">
        <w:t xml:space="preserve"> </w:t>
      </w:r>
      <w:r w:rsidRPr="00246B32">
        <w:t>валу</w:t>
      </w:r>
      <w:r w:rsidR="00246B32" w:rsidRPr="00246B32">
        <w:t>;</w:t>
      </w:r>
    </w:p>
    <w:p w:rsidR="00246B32" w:rsidRPr="00246B32" w:rsidRDefault="00DD4CC2" w:rsidP="00246B32">
      <w:pPr>
        <w:tabs>
          <w:tab w:val="left" w:pos="726"/>
        </w:tabs>
      </w:pPr>
      <w:r w:rsidRPr="00246B32">
        <w:rPr>
          <w:lang w:val="en-US"/>
        </w:rPr>
        <w:t>d</w:t>
      </w:r>
      <w:r w:rsidR="00246B32" w:rsidRPr="00246B32">
        <w:t xml:space="preserve"> - </w:t>
      </w:r>
      <w:r w:rsidRPr="00246B32">
        <w:t>диаметр.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DD4CC2" w:rsidP="00246B32">
      <w:pPr>
        <w:tabs>
          <w:tab w:val="left" w:pos="726"/>
        </w:tabs>
      </w:pPr>
      <w:r w:rsidRPr="00246B32">
        <w:rPr>
          <w:lang w:val="en-US"/>
        </w:rPr>
        <w:t>w</w:t>
      </w:r>
      <w:r w:rsidRPr="00246B32">
        <w:rPr>
          <w:vertAlign w:val="subscript"/>
          <w:lang w:val="en-US"/>
        </w:rPr>
        <w:t>p</w:t>
      </w:r>
      <w:r w:rsidR="00246B32" w:rsidRPr="00246B32">
        <w:rPr>
          <w:vertAlign w:val="subscript"/>
        </w:rPr>
        <w:t xml:space="preserve"> </w:t>
      </w:r>
      <w:r w:rsidRPr="00246B32">
        <w:t>=</w:t>
      </w:r>
      <w:r w:rsidR="00246B32" w:rsidRPr="00246B32">
        <w:t xml:space="preserve"> </w:t>
      </w:r>
      <w:r w:rsidR="004F56BE" w:rsidRPr="00246B32">
        <w:t>π</w:t>
      </w:r>
      <w:r w:rsidRPr="00246B32">
        <w:rPr>
          <w:lang w:val="en-US"/>
        </w:rPr>
        <w:t>d</w:t>
      </w:r>
      <w:r w:rsidRPr="00246B32">
        <w:t>/16</w:t>
      </w:r>
      <w:r w:rsidR="00246B32">
        <w:t xml:space="preserve"> (</w:t>
      </w:r>
      <w:r w:rsidRPr="00246B32">
        <w:t>2.12</w:t>
      </w:r>
      <w:r w:rsidR="00246B32" w:rsidRPr="00246B32">
        <w:t>)</w:t>
      </w:r>
    </w:p>
    <w:p w:rsidR="00246B32" w:rsidRPr="00246B32" w:rsidRDefault="009A3AA8" w:rsidP="00246B32">
      <w:pPr>
        <w:tabs>
          <w:tab w:val="left" w:pos="726"/>
        </w:tabs>
      </w:pPr>
      <w:r>
        <w:rPr>
          <w:i/>
        </w:rPr>
        <w:pict>
          <v:shape id="_x0000_i1037" type="#_x0000_t75" style="width:57.75pt;height:39pt">
            <v:imagedata r:id="rId19" o:title=""/>
          </v:shape>
        </w:pict>
      </w:r>
      <w:r w:rsidR="00246B32" w:rsidRPr="00246B32">
        <w:t xml:space="preserve"> [</w:t>
      </w:r>
      <w:r w:rsidR="00DD4CC2" w:rsidRPr="00246B32">
        <w:t>τ</w:t>
      </w:r>
      <w:r w:rsidR="00246B32" w:rsidRPr="00246B32">
        <w:t xml:space="preserve">]; </w:t>
      </w:r>
      <w:r w:rsidR="00DD4CC2" w:rsidRPr="00246B32">
        <w:t>Т</w:t>
      </w:r>
      <w:r w:rsidR="00246B32" w:rsidRPr="00246B32">
        <w:t xml:space="preserve"> </w:t>
      </w:r>
      <w:r w:rsidR="00DD4CC2" w:rsidRPr="00246B32">
        <w:t>=</w:t>
      </w:r>
      <w:r w:rsidR="00246B32" w:rsidRPr="00246B32">
        <w:t xml:space="preserve"> </w:t>
      </w:r>
      <w:r w:rsidR="00DD4CC2" w:rsidRPr="00246B32">
        <w:t>Т</w:t>
      </w:r>
      <w:r w:rsidR="00DD4CC2" w:rsidRPr="00246B32">
        <w:rPr>
          <w:vertAlign w:val="subscript"/>
        </w:rPr>
        <w:t>2</w:t>
      </w:r>
      <w:r w:rsidR="00246B32" w:rsidRPr="00246B32">
        <w:rPr>
          <w:vertAlign w:val="subscript"/>
        </w:rPr>
        <w:t xml:space="preserve"> </w:t>
      </w:r>
      <w:r w:rsidR="00DD4CC2" w:rsidRPr="00246B32">
        <w:t>=</w:t>
      </w:r>
      <w:r w:rsidR="00246B32" w:rsidRPr="00246B32">
        <w:t xml:space="preserve"> </w:t>
      </w:r>
      <w:r w:rsidR="004F56BE" w:rsidRPr="00246B32">
        <w:t>98</w:t>
      </w:r>
      <w:r w:rsidR="00246B32" w:rsidRPr="00246B32">
        <w:t xml:space="preserve"> </w:t>
      </w:r>
      <w:r w:rsidR="00DD4CC2" w:rsidRPr="00246B32">
        <w:t>Н∙м</w:t>
      </w:r>
      <w:r w:rsidR="00FC7DA2" w:rsidRPr="00246B32">
        <w:t>.</w:t>
      </w:r>
    </w:p>
    <w:p w:rsidR="00246B32" w:rsidRDefault="00246B32" w:rsidP="00246B32">
      <w:pPr>
        <w:tabs>
          <w:tab w:val="left" w:pos="726"/>
        </w:tabs>
      </w:pPr>
    </w:p>
    <w:p w:rsidR="00246B32" w:rsidRDefault="00FC7DA2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диаметр</w:t>
      </w:r>
      <w:r w:rsidR="00246B32" w:rsidRPr="00246B32">
        <w:t xml:space="preserve"> </w:t>
      </w:r>
      <w:r w:rsidRPr="00246B32">
        <w:t>выходного</w:t>
      </w:r>
      <w:r w:rsidR="00246B32" w:rsidRPr="00246B32">
        <w:t xml:space="preserve"> </w:t>
      </w:r>
      <w:r w:rsidRPr="00246B32">
        <w:t>вала</w:t>
      </w:r>
      <w:r w:rsidR="00246B32" w:rsidRPr="00246B32">
        <w:t>:</w:t>
      </w:r>
    </w:p>
    <w:p w:rsidR="00246B32" w:rsidRDefault="00246B32" w:rsidP="002A77CE"/>
    <w:p w:rsidR="00246B32" w:rsidRPr="00246B32" w:rsidRDefault="00FC7DA2" w:rsidP="00246B32">
      <w:pPr>
        <w:tabs>
          <w:tab w:val="left" w:pos="726"/>
        </w:tabs>
        <w:ind w:firstLine="0"/>
      </w:pPr>
      <w:r w:rsidRPr="00246B32">
        <w:rPr>
          <w:lang w:val="en-US"/>
        </w:rPr>
        <w:t>d</w:t>
      </w:r>
      <w:r w:rsidRPr="00246B32">
        <w:t>≥</w:t>
      </w:r>
      <w:r w:rsidRPr="00246B32">
        <w:rPr>
          <w:vertAlign w:val="superscript"/>
        </w:rPr>
        <w:t>3</w:t>
      </w:r>
      <w:r w:rsidRPr="00246B32">
        <w:t>√</w:t>
      </w:r>
      <w:r w:rsidR="009A3AA8">
        <w:rPr>
          <w:i/>
        </w:rPr>
        <w:pict>
          <v:shape id="_x0000_i1038" type="#_x0000_t75" style="width:50.25pt;height:38.25pt">
            <v:imagedata r:id="rId20" o:title=""/>
          </v:shape>
        </w:pict>
      </w:r>
      <w:r w:rsidRPr="00246B32">
        <w:rPr>
          <w:vertAlign w:val="superscript"/>
        </w:rPr>
        <w:t>3</w:t>
      </w:r>
      <w:r w:rsidRPr="00246B32">
        <w:t>√</w:t>
      </w:r>
      <w:r w:rsidR="009A3AA8">
        <w:rPr>
          <w:i/>
        </w:rPr>
        <w:pict>
          <v:shape id="_x0000_i1039" type="#_x0000_t75" style="width:89.25pt;height:41.25pt">
            <v:imagedata r:id="rId21" o:title=""/>
          </v:shape>
        </w:pict>
      </w:r>
      <w:r w:rsidR="009A3AA8">
        <w:rPr>
          <w:i/>
        </w:rPr>
        <w:pict>
          <v:shape id="_x0000_i1040" type="#_x0000_t75" style="width:35.25pt;height:36.75pt">
            <v:imagedata r:id="rId22" o:title=""/>
          </v:shape>
        </w:pict>
      </w:r>
      <w:r w:rsidRPr="00246B32">
        <w:rPr>
          <w:vertAlign w:val="superscript"/>
        </w:rPr>
        <w:t>3</w:t>
      </w:r>
      <w:r w:rsidR="004F56BE" w:rsidRPr="00246B32">
        <w:t>√25</w:t>
      </w:r>
      <w:r w:rsidRPr="00246B32">
        <w:t>=</w:t>
      </w:r>
      <w:r w:rsidR="009A3AA8">
        <w:rPr>
          <w:i/>
        </w:rPr>
        <w:pict>
          <v:shape id="_x0000_i1041" type="#_x0000_t75" style="width:39.75pt;height:36.75pt">
            <v:imagedata r:id="rId23" o:title=""/>
          </v:shape>
        </w:pict>
      </w:r>
      <w:r w:rsidR="00246B32" w:rsidRPr="00246B32">
        <w:rPr>
          <w:i/>
        </w:rPr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246B32">
          <w:t>0</w:t>
        </w:r>
        <w:r w:rsidR="004F56BE" w:rsidRPr="00246B32">
          <w:t>,0292</w:t>
        </w:r>
        <w:r w:rsidR="00246B32" w:rsidRPr="00246B32">
          <w:t xml:space="preserve"> </w:t>
        </w:r>
        <w:r w:rsidRPr="00246B32">
          <w:t>м</w:t>
        </w:r>
      </w:smartTag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4F56BE" w:rsidRPr="00246B32">
          <w:t>29,2</w:t>
        </w:r>
        <w:r w:rsidR="00246B32" w:rsidRPr="00246B32">
          <w:t xml:space="preserve"> </w:t>
        </w:r>
        <w:r w:rsidRPr="00246B32">
          <w:t>мм</w:t>
        </w:r>
      </w:smartTag>
      <w:r w:rsidRPr="00246B32">
        <w:t>.</w:t>
      </w:r>
      <w:r w:rsidR="00246B32">
        <w:t xml:space="preserve"> (</w:t>
      </w:r>
      <w:r w:rsidRPr="00246B32">
        <w:t>2.13</w:t>
      </w:r>
      <w:r w:rsidR="00246B32" w:rsidRPr="00246B32">
        <w:t>)</w:t>
      </w:r>
    </w:p>
    <w:p w:rsidR="00246B32" w:rsidRDefault="00246B32" w:rsidP="00246B32">
      <w:pPr>
        <w:tabs>
          <w:tab w:val="left" w:pos="726"/>
        </w:tabs>
      </w:pPr>
    </w:p>
    <w:p w:rsidR="00246B32" w:rsidRPr="00246B32" w:rsidRDefault="00FC7DA2" w:rsidP="00246B32">
      <w:pPr>
        <w:tabs>
          <w:tab w:val="left" w:pos="726"/>
        </w:tabs>
      </w:pPr>
      <w:r w:rsidRPr="00246B32">
        <w:t>Из</w:t>
      </w:r>
      <w:r w:rsidR="00246B32" w:rsidRPr="00246B32">
        <w:t xml:space="preserve"> </w:t>
      </w:r>
      <w:r w:rsidRPr="00246B32">
        <w:t>табл</w:t>
      </w:r>
      <w:r w:rsidR="00246B32">
        <w:t>.2</w:t>
      </w:r>
      <w:r w:rsidRPr="00246B32">
        <w:t>.2</w:t>
      </w:r>
      <w:r w:rsidR="00246B32" w:rsidRPr="00246B32">
        <w:t xml:space="preserve"> [</w:t>
      </w:r>
      <w:r w:rsidRPr="00246B32">
        <w:t>Приложение</w:t>
      </w:r>
      <w:r w:rsidR="00246B32" w:rsidRPr="00246B32">
        <w:t xml:space="preserve"> </w:t>
      </w:r>
      <w:r w:rsidR="003D00D8" w:rsidRPr="00246B32">
        <w:t>1</w:t>
      </w:r>
      <w:r w:rsidR="00246B32" w:rsidRPr="00246B32">
        <w:t xml:space="preserve">] </w:t>
      </w:r>
      <w:r w:rsidR="003D00D8" w:rsidRPr="00246B32">
        <w:t>уточняем</w:t>
      </w:r>
      <w:r w:rsidR="00246B32" w:rsidRPr="00246B32">
        <w:t xml:space="preserve"> </w:t>
      </w:r>
      <w:r w:rsidR="003D00D8" w:rsidRPr="00246B32">
        <w:rPr>
          <w:lang w:val="en-US"/>
        </w:rPr>
        <w:t>d</w:t>
      </w:r>
      <w:r w:rsidR="00246B32" w:rsidRPr="00246B32">
        <w:t xml:space="preserve"> </w:t>
      </w:r>
      <w:r w:rsidR="003D00D8" w:rsidRPr="00246B32">
        <w:t>шкива</w:t>
      </w:r>
      <w:r w:rsidR="00246B32" w:rsidRPr="00246B32">
        <w:t>:</w:t>
      </w:r>
      <w:r w:rsidR="00246B32">
        <w:t xml:space="preserve"> </w:t>
      </w:r>
      <w:r w:rsidR="003D00D8" w:rsidRPr="00246B32">
        <w:rPr>
          <w:lang w:val="en-US"/>
        </w:rPr>
        <w:t>d</w:t>
      </w:r>
      <w:r w:rsidR="003D00D8" w:rsidRPr="00246B32">
        <w:t>=40</w:t>
      </w:r>
      <w:r w:rsidR="00246B32" w:rsidRPr="00246B32">
        <w:t xml:space="preserve"> </w:t>
      </w:r>
      <w:r w:rsidR="003D00D8" w:rsidRPr="00246B32">
        <w:t>мм.</w:t>
      </w:r>
    </w:p>
    <w:p w:rsidR="00246B32" w:rsidRPr="00246B32" w:rsidRDefault="003D00D8" w:rsidP="00246B32">
      <w:pPr>
        <w:tabs>
          <w:tab w:val="left" w:pos="726"/>
        </w:tabs>
      </w:pPr>
      <w:r w:rsidRPr="00246B32">
        <w:t>Определяем</w:t>
      </w:r>
      <w:r w:rsidR="00246B32" w:rsidRPr="00246B32">
        <w:t xml:space="preserve"> </w:t>
      </w:r>
      <w:r w:rsidRPr="00246B32">
        <w:t>ширину</w:t>
      </w:r>
      <w:r w:rsidR="00246B32" w:rsidRPr="00246B32">
        <w:t xml:space="preserve"> </w:t>
      </w:r>
      <w:r w:rsidRPr="00246B32">
        <w:t>шкива.</w:t>
      </w:r>
      <w:r w:rsidR="00246B32" w:rsidRPr="00246B32">
        <w:t xml:space="preserve"> </w:t>
      </w:r>
      <w:r w:rsidRPr="00246B32">
        <w:t>Ширину</w:t>
      </w:r>
      <w:r w:rsidR="00246B32" w:rsidRPr="00246B32">
        <w:t xml:space="preserve"> </w:t>
      </w:r>
      <w:r w:rsidRPr="00246B32">
        <w:t>шкива</w:t>
      </w:r>
      <w:r w:rsidR="00246B32" w:rsidRPr="00246B32">
        <w:t xml:space="preserve"> </w:t>
      </w:r>
      <w:r w:rsidRPr="00246B32">
        <w:t>выбираем</w:t>
      </w:r>
      <w:r w:rsidR="00246B32" w:rsidRPr="00246B32">
        <w:t xml:space="preserve"> </w:t>
      </w:r>
      <w:r w:rsidRPr="00246B32">
        <w:t>из</w:t>
      </w:r>
      <w:r w:rsidR="00246B32" w:rsidRPr="00246B32">
        <w:t xml:space="preserve"> </w:t>
      </w:r>
      <w:r w:rsidRPr="00246B32">
        <w:t>табл</w:t>
      </w:r>
      <w:r w:rsidR="00246B32">
        <w:t>.2</w:t>
      </w:r>
      <w:r w:rsidRPr="00246B32">
        <w:t>.5</w:t>
      </w:r>
      <w:r w:rsidR="00246B32" w:rsidRPr="00246B32">
        <w:t xml:space="preserve"> [</w:t>
      </w:r>
      <w:r w:rsidRPr="00246B32">
        <w:t>Приложение</w:t>
      </w:r>
      <w:r w:rsidR="00246B32" w:rsidRPr="00246B32">
        <w:t xml:space="preserve"> </w:t>
      </w:r>
      <w:r w:rsidRPr="00246B32">
        <w:t>1</w:t>
      </w:r>
      <w:r w:rsidR="00246B32" w:rsidRPr="00246B32">
        <w:t xml:space="preserve">] </w:t>
      </w:r>
      <w:r w:rsidRPr="00246B32">
        <w:t>на</w:t>
      </w:r>
      <w:r w:rsidR="00246B32" w:rsidRPr="00246B32">
        <w:t xml:space="preserve"> </w:t>
      </w:r>
      <w:r w:rsidRPr="00246B32">
        <w:t>один</w:t>
      </w:r>
      <w:r w:rsidR="00246B32" w:rsidRPr="00246B32">
        <w:t xml:space="preserve"> </w:t>
      </w:r>
      <w:r w:rsidRPr="00246B32">
        <w:t>размер</w:t>
      </w:r>
      <w:r w:rsidR="00246B32" w:rsidRPr="00246B32">
        <w:t xml:space="preserve"> </w:t>
      </w:r>
      <w:r w:rsidRPr="00246B32">
        <w:t>больше,</w:t>
      </w:r>
      <w:r w:rsidR="00246B32" w:rsidRPr="00246B32">
        <w:t xml:space="preserve"> </w:t>
      </w:r>
      <w:r w:rsidRPr="00246B32">
        <w:t>чем</w:t>
      </w:r>
      <w:r w:rsidR="00246B32" w:rsidRPr="00246B32">
        <w:t xml:space="preserve"> </w:t>
      </w:r>
      <w:r w:rsidRPr="00246B32">
        <w:t>ширина</w:t>
      </w:r>
      <w:r w:rsidR="00246B32" w:rsidRPr="00246B32">
        <w:t xml:space="preserve"> </w:t>
      </w:r>
      <w:r w:rsidRPr="00246B32">
        <w:t>ремня</w:t>
      </w:r>
      <w:r w:rsidR="00246B32" w:rsidRPr="00246B32">
        <w:t>:</w:t>
      </w:r>
    </w:p>
    <w:p w:rsidR="00246B32" w:rsidRPr="00246B32" w:rsidRDefault="003D00D8" w:rsidP="00246B32">
      <w:pPr>
        <w:tabs>
          <w:tab w:val="left" w:pos="726"/>
        </w:tabs>
      </w:pPr>
      <w:r w:rsidRPr="00246B32">
        <w:t>В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4F56BE" w:rsidRPr="00246B32">
          <w:t>65</w:t>
        </w:r>
        <w:r w:rsidR="00246B32" w:rsidRPr="00246B32">
          <w:t xml:space="preserve"> </w:t>
        </w:r>
        <w:r w:rsidRPr="00246B32">
          <w:t>мм</w:t>
        </w:r>
      </w:smartTag>
      <w:r w:rsidRPr="00246B32">
        <w:t>.</w:t>
      </w:r>
    </w:p>
    <w:p w:rsidR="00246B32" w:rsidRPr="00246B32" w:rsidRDefault="003D00D8" w:rsidP="00246B32">
      <w:pPr>
        <w:tabs>
          <w:tab w:val="left" w:pos="726"/>
        </w:tabs>
      </w:pPr>
      <w:r w:rsidRPr="00246B32">
        <w:t>Рассчитываем</w:t>
      </w:r>
      <w:r w:rsidR="00246B32" w:rsidRPr="00246B32">
        <w:t xml:space="preserve"> </w:t>
      </w:r>
      <w:r w:rsidRPr="00246B32">
        <w:t>ширину</w:t>
      </w:r>
      <w:r w:rsidR="00246B32" w:rsidRPr="00246B32">
        <w:t xml:space="preserve"> </w:t>
      </w:r>
      <w:r w:rsidRPr="00246B32">
        <w:t>шпоночного</w:t>
      </w:r>
      <w:r w:rsidR="00246B32" w:rsidRPr="00246B32">
        <w:t xml:space="preserve"> </w:t>
      </w:r>
      <w:r w:rsidRPr="00246B32">
        <w:t>паза</w:t>
      </w:r>
      <w:r w:rsidR="00246B32" w:rsidRPr="00246B32">
        <w:t>:</w:t>
      </w:r>
    </w:p>
    <w:p w:rsidR="00246B32" w:rsidRPr="00246B32" w:rsidRDefault="004F56BE" w:rsidP="00246B32">
      <w:pPr>
        <w:tabs>
          <w:tab w:val="left" w:pos="726"/>
        </w:tabs>
      </w:pPr>
      <w:r w:rsidRPr="00246B32">
        <w:t>По</w:t>
      </w:r>
      <w:r w:rsidR="00246B32" w:rsidRPr="00246B32">
        <w:t xml:space="preserve"> </w:t>
      </w:r>
      <w:r w:rsidRPr="00246B32">
        <w:t>табл</w:t>
      </w:r>
      <w:r w:rsidR="00246B32">
        <w:t>.5</w:t>
      </w:r>
      <w:r w:rsidRPr="00246B32">
        <w:t>.3</w:t>
      </w:r>
      <w:r w:rsidR="00246B32" w:rsidRPr="00246B32">
        <w:t xml:space="preserve"> [</w:t>
      </w:r>
      <w:r w:rsidR="003D00D8" w:rsidRPr="00246B32">
        <w:t>Приложение</w:t>
      </w:r>
      <w:r w:rsidR="00246B32" w:rsidRPr="00246B32">
        <w:t xml:space="preserve"> </w:t>
      </w:r>
      <w:r w:rsidR="003D00D8" w:rsidRPr="00246B32">
        <w:t>1</w:t>
      </w:r>
      <w:r w:rsidR="00246B32" w:rsidRPr="00246B32">
        <w:t>]</w:t>
      </w:r>
    </w:p>
    <w:p w:rsidR="00246B32" w:rsidRPr="00246B32" w:rsidRDefault="003D00D8" w:rsidP="00246B32">
      <w:pPr>
        <w:tabs>
          <w:tab w:val="left" w:pos="726"/>
        </w:tabs>
      </w:pPr>
      <w:r w:rsidRPr="00246B32">
        <w:rPr>
          <w:lang w:val="en-US"/>
        </w:rPr>
        <w:t>b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="004F56BE" w:rsidRPr="00246B32">
          <w:t>12</w:t>
        </w:r>
        <w:r w:rsidR="00246B32" w:rsidRPr="00246B32">
          <w:t xml:space="preserve"> </w:t>
        </w:r>
        <w:r w:rsidRPr="00246B32">
          <w:t>мм</w:t>
        </w:r>
      </w:smartTag>
      <w:r w:rsidR="00246B32" w:rsidRPr="00246B32">
        <w:t>;</w:t>
      </w:r>
      <w:r w:rsidR="00246B32">
        <w:t xml:space="preserve"> </w:t>
      </w:r>
      <w:r w:rsidRPr="00246B32">
        <w:rPr>
          <w:lang w:val="en-US"/>
        </w:rPr>
        <w:t>h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246B32">
          <w:t>8</w:t>
        </w:r>
        <w:r w:rsidR="00246B32" w:rsidRPr="00246B32">
          <w:t xml:space="preserve"> </w:t>
        </w:r>
        <w:r w:rsidRPr="00246B32">
          <w:t>мм</w:t>
        </w:r>
      </w:smartTag>
      <w:r w:rsidR="00246B32" w:rsidRPr="00246B32">
        <w:t>;</w:t>
      </w:r>
      <w:r w:rsidR="00246B32">
        <w:t xml:space="preserve"> </w:t>
      </w:r>
      <w:r w:rsidRPr="00246B32">
        <w:rPr>
          <w:lang w:val="en-US"/>
        </w:rPr>
        <w:t>S</w:t>
      </w:r>
      <w:r w:rsidR="00246B32" w:rsidRPr="00246B32">
        <w:t xml:space="preserve"> </w:t>
      </w:r>
      <w:r w:rsidRPr="00246B32">
        <w:t>=</w:t>
      </w:r>
      <w:r w:rsidR="00246B32" w:rsidRPr="00246B32">
        <w:t xml:space="preserve"> </w:t>
      </w:r>
      <w:r w:rsidRPr="00246B32">
        <w:t>0,4…0,6</w:t>
      </w:r>
      <w:r w:rsidR="00246B32" w:rsidRPr="00246B32">
        <w:t xml:space="preserve"> </w:t>
      </w:r>
      <w:r w:rsidRPr="00246B32">
        <w:t>мм.</w:t>
      </w:r>
    </w:p>
    <w:p w:rsidR="003D00D8" w:rsidRPr="00246B32" w:rsidRDefault="005D3E9A" w:rsidP="00246B32">
      <w:pPr>
        <w:tabs>
          <w:tab w:val="left" w:pos="726"/>
        </w:tabs>
      </w:pPr>
      <w:r w:rsidRPr="00246B32">
        <w:t>3</w:t>
      </w:r>
      <w:r w:rsidR="003D00D8" w:rsidRPr="00246B32">
        <w:t>.</w:t>
      </w:r>
      <w:r w:rsidR="00246B32" w:rsidRPr="00246B32">
        <w:t xml:space="preserve"> </w:t>
      </w:r>
      <w:r w:rsidR="003D00D8" w:rsidRPr="00246B32">
        <w:t>В</w:t>
      </w:r>
      <w:r w:rsidR="00246B32" w:rsidRPr="00246B32">
        <w:t xml:space="preserve"> </w:t>
      </w:r>
      <w:r w:rsidR="003D00D8" w:rsidRPr="00246B32">
        <w:t>соответствии</w:t>
      </w:r>
      <w:r w:rsidR="00246B32" w:rsidRPr="00246B32">
        <w:t xml:space="preserve"> </w:t>
      </w:r>
      <w:r w:rsidR="003D00D8" w:rsidRPr="00246B32">
        <w:t>с</w:t>
      </w:r>
      <w:r w:rsidR="00246B32" w:rsidRPr="00246B32">
        <w:t xml:space="preserve"> </w:t>
      </w:r>
      <w:r w:rsidR="003D00D8" w:rsidRPr="00246B32">
        <w:t>расчетными</w:t>
      </w:r>
      <w:r w:rsidR="00246B32" w:rsidRPr="00246B32">
        <w:t xml:space="preserve"> </w:t>
      </w:r>
      <w:r w:rsidR="003D00D8" w:rsidRPr="00246B32">
        <w:t>данными</w:t>
      </w:r>
      <w:r w:rsidR="00246B32" w:rsidRPr="00246B32">
        <w:t xml:space="preserve"> </w:t>
      </w:r>
      <w:r w:rsidR="003D00D8" w:rsidRPr="00246B32">
        <w:t>выполняем</w:t>
      </w:r>
      <w:r w:rsidR="00246B32" w:rsidRPr="00246B32">
        <w:t xml:space="preserve"> </w:t>
      </w:r>
      <w:r w:rsidR="003D00D8" w:rsidRPr="00246B32">
        <w:t>чертеж</w:t>
      </w:r>
      <w:r w:rsidR="00246B32" w:rsidRPr="00246B32">
        <w:t xml:space="preserve"> </w:t>
      </w:r>
      <w:r w:rsidR="003D00D8" w:rsidRPr="00246B32">
        <w:t>шкива.</w:t>
      </w:r>
    </w:p>
    <w:p w:rsidR="00246B32" w:rsidRDefault="003D00D8" w:rsidP="00246B32">
      <w:pPr>
        <w:tabs>
          <w:tab w:val="left" w:pos="726"/>
        </w:tabs>
      </w:pPr>
      <w:r w:rsidRPr="00246B32">
        <w:t>В</w:t>
      </w:r>
      <w:r w:rsidR="00246B32" w:rsidRPr="00246B32">
        <w:t xml:space="preserve"> </w:t>
      </w:r>
      <w:r w:rsidRPr="00246B32">
        <w:t>качестве</w:t>
      </w:r>
      <w:r w:rsidR="00246B32" w:rsidRPr="00246B32">
        <w:t xml:space="preserve"> </w:t>
      </w:r>
      <w:r w:rsidRPr="00246B32">
        <w:t>материала</w:t>
      </w:r>
      <w:r w:rsidR="00246B32" w:rsidRPr="00246B32">
        <w:t xml:space="preserve"> </w:t>
      </w:r>
      <w:r w:rsidRPr="00246B32">
        <w:t>выбирается</w:t>
      </w:r>
      <w:r w:rsidR="00246B32" w:rsidRPr="00246B32">
        <w:t xml:space="preserve"> </w:t>
      </w:r>
      <w:r w:rsidRPr="00246B32">
        <w:t>обычно</w:t>
      </w:r>
      <w:r w:rsidR="00246B32" w:rsidRPr="00246B32">
        <w:t xml:space="preserve"> </w:t>
      </w:r>
      <w:r w:rsidRPr="00246B32">
        <w:t>серый</w:t>
      </w:r>
      <w:r w:rsidR="00246B32" w:rsidRPr="00246B32">
        <w:t xml:space="preserve"> </w:t>
      </w:r>
      <w:r w:rsidRPr="00246B32">
        <w:t>чугун,</w:t>
      </w:r>
      <w:r w:rsidR="00246B32" w:rsidRPr="00246B32">
        <w:t xml:space="preserve"> </w:t>
      </w:r>
      <w:r w:rsidRPr="00246B32">
        <w:t>например.</w:t>
      </w:r>
      <w:r w:rsidR="00246B32" w:rsidRPr="00246B32">
        <w:t xml:space="preserve"> </w:t>
      </w:r>
      <w:r w:rsidRPr="00246B32">
        <w:t>СЧ</w:t>
      </w:r>
      <w:r w:rsidR="00246B32" w:rsidRPr="00246B32">
        <w:t xml:space="preserve"> </w:t>
      </w:r>
      <w:r w:rsidRPr="00246B32">
        <w:t>15.</w:t>
      </w:r>
    </w:p>
    <w:p w:rsidR="00246B32" w:rsidRDefault="00246B32" w:rsidP="00246B32">
      <w:pPr>
        <w:tabs>
          <w:tab w:val="left" w:pos="726"/>
        </w:tabs>
        <w:rPr>
          <w:szCs w:val="32"/>
        </w:rPr>
      </w:pPr>
    </w:p>
    <w:p w:rsidR="00246B32" w:rsidRDefault="00445B7D" w:rsidP="00246B32">
      <w:pPr>
        <w:pStyle w:val="1"/>
      </w:pPr>
      <w:r w:rsidRPr="00246B32">
        <w:t>Чертеж</w:t>
      </w:r>
      <w:r w:rsidR="00246B32" w:rsidRPr="00246B32">
        <w:t xml:space="preserve"> </w:t>
      </w:r>
      <w:r w:rsidRPr="00246B32">
        <w:t>шкива</w:t>
      </w:r>
    </w:p>
    <w:p w:rsidR="00246B32" w:rsidRDefault="00246B32" w:rsidP="00246B32">
      <w:pPr>
        <w:pStyle w:val="aa"/>
        <w:tabs>
          <w:tab w:val="left" w:pos="726"/>
        </w:tabs>
        <w:spacing w:before="0"/>
        <w:ind w:right="0" w:firstLine="709"/>
        <w:rPr>
          <w:i/>
        </w:rPr>
      </w:pPr>
    </w:p>
    <w:p w:rsidR="00246B32" w:rsidRPr="00246B32" w:rsidRDefault="0057112E" w:rsidP="00246B32">
      <w:pPr>
        <w:pStyle w:val="aa"/>
        <w:tabs>
          <w:tab w:val="left" w:pos="726"/>
        </w:tabs>
        <w:spacing w:before="0"/>
        <w:ind w:right="0" w:firstLine="709"/>
        <w:rPr>
          <w:i/>
        </w:rPr>
      </w:pPr>
      <w:r w:rsidRPr="00246B32">
        <w:rPr>
          <w:i/>
        </w:rPr>
        <w:t>Таблица</w:t>
      </w:r>
      <w:r w:rsidR="00246B32" w:rsidRPr="00246B32">
        <w:rPr>
          <w:i/>
        </w:rPr>
        <w:t xml:space="preserve"> </w:t>
      </w:r>
      <w:r w:rsidRPr="00246B32">
        <w:rPr>
          <w:i/>
        </w:rPr>
        <w:t>2.1</w:t>
      </w:r>
    </w:p>
    <w:p w:rsidR="0057112E" w:rsidRPr="00246B32" w:rsidRDefault="0057112E" w:rsidP="00246B32">
      <w:pPr>
        <w:pStyle w:val="aa"/>
        <w:tabs>
          <w:tab w:val="left" w:pos="726"/>
        </w:tabs>
        <w:spacing w:before="0"/>
        <w:ind w:left="709" w:right="0" w:firstLine="0"/>
        <w:rPr>
          <w:b/>
          <w:szCs w:val="18"/>
        </w:rPr>
      </w:pPr>
      <w:r w:rsidRPr="00246B32">
        <w:rPr>
          <w:b/>
        </w:rPr>
        <w:t>Технические</w:t>
      </w:r>
      <w:r w:rsidR="00246B32" w:rsidRPr="00246B32">
        <w:rPr>
          <w:b/>
        </w:rPr>
        <w:t xml:space="preserve"> </w:t>
      </w:r>
      <w:r w:rsidRPr="00246B32">
        <w:rPr>
          <w:b/>
        </w:rPr>
        <w:t>данные</w:t>
      </w:r>
      <w:r w:rsidR="00246B32" w:rsidRPr="00246B32">
        <w:rPr>
          <w:b/>
        </w:rPr>
        <w:t xml:space="preserve"> </w:t>
      </w:r>
      <w:r w:rsidRPr="00246B32">
        <w:rPr>
          <w:b/>
        </w:rPr>
        <w:t>асинхронных</w:t>
      </w:r>
      <w:r w:rsidR="00246B32" w:rsidRPr="00246B32">
        <w:rPr>
          <w:b/>
        </w:rPr>
        <w:t xml:space="preserve"> </w:t>
      </w:r>
      <w:r w:rsidRPr="00246B32">
        <w:rPr>
          <w:b/>
        </w:rPr>
        <w:t>электродвигателей</w:t>
      </w:r>
      <w:r w:rsidR="00246B32">
        <w:rPr>
          <w:b/>
        </w:rPr>
        <w:t xml:space="preserve"> </w:t>
      </w:r>
      <w:r w:rsidRPr="00246B32">
        <w:rPr>
          <w:b/>
        </w:rPr>
        <w:t>серии</w:t>
      </w:r>
      <w:r w:rsidR="00246B32" w:rsidRPr="00246B32">
        <w:rPr>
          <w:b/>
        </w:rPr>
        <w:t xml:space="preserve"> </w:t>
      </w:r>
      <w:r w:rsidRPr="00246B32">
        <w:rPr>
          <w:b/>
        </w:rPr>
        <w:t>4А</w:t>
      </w:r>
      <w:r w:rsidR="00246B32" w:rsidRPr="00246B32">
        <w:rPr>
          <w:b/>
        </w:rPr>
        <w:t xml:space="preserve"> </w:t>
      </w:r>
      <w:r w:rsidRPr="00246B32">
        <w:rPr>
          <w:b/>
        </w:rPr>
        <w:t>основного</w:t>
      </w:r>
      <w:r w:rsidR="00246B32" w:rsidRPr="00246B32">
        <w:rPr>
          <w:b/>
        </w:rPr>
        <w:t xml:space="preserve"> </w:t>
      </w:r>
      <w:r w:rsidRPr="00246B32">
        <w:rPr>
          <w:b/>
        </w:rPr>
        <w:t>исполнения</w:t>
      </w:r>
      <w:r w:rsidR="00246B32">
        <w:rPr>
          <w:b/>
        </w:rPr>
        <w:t xml:space="preserve"> (</w:t>
      </w:r>
      <w:r w:rsidRPr="00246B32">
        <w:rPr>
          <w:b/>
        </w:rPr>
        <w:t>закрытые</w:t>
      </w:r>
      <w:r w:rsidR="00246B32" w:rsidRPr="00246B32">
        <w:rPr>
          <w:b/>
        </w:rPr>
        <w:t xml:space="preserve"> </w:t>
      </w:r>
      <w:r w:rsidRPr="00246B32">
        <w:rPr>
          <w:b/>
        </w:rPr>
        <w:t>обдуваемые</w:t>
      </w:r>
      <w:r w:rsidR="00246B32" w:rsidRPr="00246B32">
        <w:rPr>
          <w:b/>
        </w:rPr>
        <w:t xml:space="preserve">) </w:t>
      </w:r>
      <w:r w:rsidRPr="00246B32">
        <w:rPr>
          <w:b/>
        </w:rPr>
        <w:t>по</w:t>
      </w:r>
      <w:r w:rsidR="00246B32" w:rsidRPr="00246B32">
        <w:rPr>
          <w:b/>
        </w:rPr>
        <w:t xml:space="preserve"> </w:t>
      </w:r>
      <w:r w:rsidRPr="00246B32">
        <w:rPr>
          <w:b/>
        </w:rPr>
        <w:t>ГОСТ</w:t>
      </w:r>
      <w:r w:rsidR="00246B32" w:rsidRPr="00246B32">
        <w:rPr>
          <w:b/>
        </w:rPr>
        <w:t xml:space="preserve"> </w:t>
      </w:r>
      <w:r w:rsidRPr="00246B32">
        <w:rPr>
          <w:b/>
        </w:rPr>
        <w:t>19523-74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0"/>
        <w:gridCol w:w="1177"/>
        <w:gridCol w:w="1413"/>
        <w:gridCol w:w="1886"/>
        <w:gridCol w:w="1415"/>
        <w:gridCol w:w="1411"/>
      </w:tblGrid>
      <w:tr w:rsidR="0057112E" w:rsidRPr="00246B32" w:rsidTr="00863F06">
        <w:trPr>
          <w:trHeight w:val="914"/>
          <w:jc w:val="center"/>
        </w:trPr>
        <w:tc>
          <w:tcPr>
            <w:tcW w:w="985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Тип</w:t>
            </w:r>
            <w:r w:rsidR="00246B32" w:rsidRPr="00246B32">
              <w:t xml:space="preserve"> </w:t>
            </w:r>
            <w:r w:rsidRPr="00246B32">
              <w:t>электродвигателя</w:t>
            </w:r>
          </w:p>
        </w:tc>
        <w:tc>
          <w:tcPr>
            <w:tcW w:w="64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Номинальная</w:t>
            </w:r>
            <w:r w:rsidR="00246B32" w:rsidRPr="00246B32">
              <w:t xml:space="preserve"> </w:t>
            </w:r>
            <w:r w:rsidRPr="00246B32">
              <w:t>мощность</w:t>
            </w:r>
            <w:r w:rsidR="00246B32" w:rsidRPr="00246B32">
              <w:t xml:space="preserve"> </w:t>
            </w:r>
            <w:r w:rsidRPr="00246B32">
              <w:t>Р,</w:t>
            </w:r>
            <w:r w:rsidR="00246B32" w:rsidRPr="00246B32">
              <w:t xml:space="preserve"> </w:t>
            </w:r>
            <w:r w:rsidRPr="00246B32">
              <w:t>кВт</w:t>
            </w:r>
          </w:p>
        </w:tc>
        <w:tc>
          <w:tcPr>
            <w:tcW w:w="77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Номинальная</w:t>
            </w:r>
            <w:r w:rsidR="00246B32" w:rsidRPr="00246B32">
              <w:t xml:space="preserve"> </w:t>
            </w:r>
            <w:r w:rsidRPr="00246B32">
              <w:t>частота</w:t>
            </w:r>
            <w:r w:rsidR="00246B32" w:rsidRPr="00246B32">
              <w:t xml:space="preserve"> </w:t>
            </w:r>
            <w:r w:rsidRPr="00863F06">
              <w:rPr>
                <w:i/>
                <w:lang w:val="en-US"/>
              </w:rPr>
              <w:t>n</w:t>
            </w:r>
            <w:r w:rsidRPr="00246B32">
              <w:t>,</w:t>
            </w:r>
            <w:r w:rsidR="00246B32" w:rsidRPr="00246B32">
              <w:t xml:space="preserve"> </w:t>
            </w:r>
            <w:r w:rsidRPr="00246B32">
              <w:t>мин</w:t>
            </w:r>
            <w:r w:rsidR="00246B32" w:rsidRPr="00863F06">
              <w:rPr>
                <w:vertAlign w:val="superscript"/>
              </w:rPr>
              <w:t>-</w:t>
            </w:r>
            <w:r w:rsidRPr="00863F06">
              <w:rPr>
                <w:vertAlign w:val="superscript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Тип</w:t>
            </w:r>
            <w:r w:rsidR="00246B32" w:rsidRPr="00246B32">
              <w:t xml:space="preserve"> </w:t>
            </w:r>
            <w:r w:rsidRPr="00246B32">
              <w:t>электродвигателя</w:t>
            </w:r>
          </w:p>
        </w:tc>
        <w:tc>
          <w:tcPr>
            <w:tcW w:w="778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Номинальная</w:t>
            </w:r>
            <w:r w:rsidR="00246B32" w:rsidRPr="00246B32">
              <w:t xml:space="preserve"> </w:t>
            </w:r>
            <w:r w:rsidRPr="00246B32">
              <w:t>мощность</w:t>
            </w:r>
            <w:r w:rsidR="00246B32" w:rsidRPr="00246B32">
              <w:t xml:space="preserve"> </w:t>
            </w:r>
            <w:r w:rsidRPr="00246B32">
              <w:t>Р,</w:t>
            </w:r>
            <w:r w:rsidR="00246B32" w:rsidRPr="00246B32">
              <w:t xml:space="preserve"> </w:t>
            </w:r>
            <w:r w:rsidRPr="00246B32">
              <w:t>кВт</w:t>
            </w:r>
          </w:p>
        </w:tc>
        <w:tc>
          <w:tcPr>
            <w:tcW w:w="776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Номинальная</w:t>
            </w:r>
            <w:r w:rsidR="00246B32" w:rsidRPr="00246B32">
              <w:t xml:space="preserve"> </w:t>
            </w:r>
            <w:r w:rsidRPr="00246B32">
              <w:t>частота</w:t>
            </w:r>
            <w:r w:rsidR="00246B32" w:rsidRPr="00246B32">
              <w:t xml:space="preserve"> </w:t>
            </w:r>
            <w:r w:rsidRPr="00863F06">
              <w:rPr>
                <w:i/>
                <w:lang w:val="en-US"/>
              </w:rPr>
              <w:t>n</w:t>
            </w:r>
            <w:r w:rsidRPr="00246B32">
              <w:t>,</w:t>
            </w:r>
            <w:r w:rsidR="00246B32" w:rsidRPr="00246B32">
              <w:t xml:space="preserve"> </w:t>
            </w:r>
            <w:r w:rsidRPr="00246B32">
              <w:t>мин</w:t>
            </w:r>
            <w:r w:rsidR="00246B32" w:rsidRPr="00863F06">
              <w:rPr>
                <w:vertAlign w:val="superscript"/>
              </w:rPr>
              <w:t>-</w:t>
            </w:r>
            <w:r w:rsidRPr="00863F06">
              <w:rPr>
                <w:vertAlign w:val="superscript"/>
              </w:rPr>
              <w:t>1</w:t>
            </w:r>
          </w:p>
        </w:tc>
      </w:tr>
      <w:tr w:rsidR="0057112E" w:rsidRPr="00246B32" w:rsidTr="00863F06">
        <w:trPr>
          <w:jc w:val="center"/>
        </w:trPr>
        <w:tc>
          <w:tcPr>
            <w:tcW w:w="2409" w:type="pct"/>
            <w:gridSpan w:val="3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Синхронная</w:t>
            </w:r>
            <w:r w:rsidR="00246B32" w:rsidRPr="00246B32">
              <w:t xml:space="preserve"> </w:t>
            </w:r>
            <w:r w:rsidRPr="00246B32">
              <w:t>частота</w:t>
            </w:r>
            <w:r w:rsidR="00246B32" w:rsidRPr="00246B32">
              <w:t xml:space="preserve"> </w:t>
            </w:r>
            <w:r w:rsidR="009A3AA8">
              <w:pict>
                <v:shape id="_x0000_i1042" type="#_x0000_t75" style="width:45.75pt;height:15pt">
                  <v:imagedata r:id="rId24" o:title=""/>
                </v:shape>
              </w:pict>
            </w:r>
            <w:r w:rsidR="00246B32" w:rsidRPr="00246B32">
              <w:t xml:space="preserve"> </w:t>
            </w:r>
            <w:r w:rsidRPr="00246B32">
              <w:t>мин</w:t>
            </w:r>
            <w:r w:rsidR="00246B32" w:rsidRPr="00863F06">
              <w:rPr>
                <w:vertAlign w:val="superscript"/>
              </w:rPr>
              <w:t>-</w:t>
            </w:r>
            <w:r w:rsidRPr="00863F06">
              <w:rPr>
                <w:vertAlign w:val="superscript"/>
              </w:rPr>
              <w:t>1</w:t>
            </w:r>
          </w:p>
        </w:tc>
        <w:tc>
          <w:tcPr>
            <w:tcW w:w="2591" w:type="pct"/>
            <w:gridSpan w:val="3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Синхронная</w:t>
            </w:r>
            <w:r w:rsidR="00246B32" w:rsidRPr="00246B32">
              <w:t xml:space="preserve"> </w:t>
            </w:r>
            <w:r w:rsidRPr="00246B32">
              <w:t>частота</w:t>
            </w:r>
            <w:r w:rsidR="00246B32" w:rsidRPr="00246B32">
              <w:t xml:space="preserve"> </w:t>
            </w:r>
            <w:r w:rsidR="009A3AA8">
              <w:pict>
                <v:shape id="_x0000_i1043" type="#_x0000_t75" style="width:45pt;height:15pt">
                  <v:imagedata r:id="rId25" o:title=""/>
                </v:shape>
              </w:pict>
            </w:r>
            <w:r w:rsidR="00246B32" w:rsidRPr="00246B32">
              <w:t xml:space="preserve"> </w:t>
            </w:r>
            <w:r w:rsidRPr="00246B32">
              <w:t>мин</w:t>
            </w:r>
            <w:r w:rsidR="00246B32" w:rsidRPr="00863F06">
              <w:rPr>
                <w:vertAlign w:val="superscript"/>
              </w:rPr>
              <w:t>-</w:t>
            </w:r>
            <w:r w:rsidRPr="00863F06">
              <w:rPr>
                <w:vertAlign w:val="superscript"/>
              </w:rPr>
              <w:t>1</w:t>
            </w:r>
          </w:p>
        </w:tc>
      </w:tr>
      <w:tr w:rsidR="0057112E" w:rsidRPr="00246B32" w:rsidTr="00863F06">
        <w:trPr>
          <w:jc w:val="center"/>
        </w:trPr>
        <w:tc>
          <w:tcPr>
            <w:tcW w:w="985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4А71АУ3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4А7182У3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4А80А2У3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4А80В2У3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4А902У3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4А1002У3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4А1002У3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4А112М2У3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</w:t>
            </w:r>
            <w:r w:rsidR="00246B32" w:rsidRPr="00246B32">
              <w:t xml:space="preserve"> </w:t>
            </w:r>
            <w:r w:rsidRPr="00246B32">
              <w:t>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</w:t>
            </w:r>
            <w:r w:rsidR="00246B32" w:rsidRPr="00246B32">
              <w:t xml:space="preserve"> </w:t>
            </w:r>
            <w:r w:rsidRPr="00246B32">
              <w:t>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4А160М2У3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4А180</w:t>
            </w:r>
            <w:r w:rsidR="00246B32" w:rsidRPr="00246B32">
              <w:t xml:space="preserve"> </w:t>
            </w:r>
            <w:r w:rsidRPr="00246B32">
              <w:t>2У3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4А180М2У3</w:t>
            </w:r>
          </w:p>
        </w:tc>
        <w:tc>
          <w:tcPr>
            <w:tcW w:w="64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0,75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1,10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</w:t>
            </w:r>
            <w:r w:rsidR="00246B32">
              <w:t>, 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5,50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11,00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15,00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18,50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22,00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30,00</w:t>
            </w:r>
          </w:p>
        </w:tc>
        <w:tc>
          <w:tcPr>
            <w:tcW w:w="77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2840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2810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2850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2850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2840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2680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2860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2900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2900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2940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2940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2960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2960</w:t>
            </w:r>
          </w:p>
        </w:tc>
        <w:tc>
          <w:tcPr>
            <w:tcW w:w="103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4А80А6У3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4А80В6У3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4А906У3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4А100</w:t>
            </w:r>
            <w:r w:rsidR="00246B32" w:rsidRPr="00246B32">
              <w:t xml:space="preserve"> </w:t>
            </w:r>
            <w:r w:rsidRPr="00246B32">
              <w:t>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4А112МА6У3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4А112МВ6У3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4А132М6У3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</w:t>
            </w:r>
            <w:r w:rsidR="00246B32" w:rsidRPr="00246B32">
              <w:t xml:space="preserve"> </w:t>
            </w:r>
            <w:r w:rsidRPr="00246B32">
              <w:t>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4А160М6У3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4А180М6У3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4А200М6У3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4А200</w:t>
            </w:r>
            <w:r w:rsidR="00246B32" w:rsidRPr="00246B32">
              <w:t xml:space="preserve"> </w:t>
            </w:r>
            <w:r w:rsidRPr="00246B32">
              <w:t>6У3</w:t>
            </w:r>
          </w:p>
        </w:tc>
        <w:tc>
          <w:tcPr>
            <w:tcW w:w="778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0,75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1,10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</w:t>
            </w:r>
            <w:r w:rsidR="00246B32">
              <w:t>, 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5,50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11,00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15,00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18,50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22,00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30,00</w:t>
            </w:r>
          </w:p>
        </w:tc>
        <w:tc>
          <w:tcPr>
            <w:tcW w:w="776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915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935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955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965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870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980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980</w:t>
            </w:r>
          </w:p>
        </w:tc>
      </w:tr>
      <w:tr w:rsidR="0057112E" w:rsidRPr="00246B32" w:rsidTr="00863F06">
        <w:trPr>
          <w:trHeight w:val="205"/>
          <w:jc w:val="center"/>
        </w:trPr>
        <w:tc>
          <w:tcPr>
            <w:tcW w:w="2409" w:type="pct"/>
            <w:gridSpan w:val="3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Синхронная</w:t>
            </w:r>
            <w:r w:rsidR="00246B32" w:rsidRPr="00246B32">
              <w:t xml:space="preserve"> </w:t>
            </w:r>
            <w:r w:rsidRPr="00246B32">
              <w:t>частота</w:t>
            </w:r>
            <w:r w:rsidR="00246B32" w:rsidRPr="00246B32">
              <w:t xml:space="preserve"> </w:t>
            </w:r>
            <w:r w:rsidR="009A3AA8">
              <w:pict>
                <v:shape id="_x0000_i1044" type="#_x0000_t75" style="width:42pt;height:15pt">
                  <v:imagedata r:id="rId26" o:title=""/>
                </v:shape>
              </w:pict>
            </w:r>
            <w:r w:rsidR="00246B32" w:rsidRPr="00246B32">
              <w:t xml:space="preserve"> </w:t>
            </w:r>
            <w:r w:rsidRPr="00246B32">
              <w:t>мин</w:t>
            </w:r>
            <w:r w:rsidR="00246B32" w:rsidRPr="00863F06">
              <w:rPr>
                <w:vertAlign w:val="superscript"/>
              </w:rPr>
              <w:t>-</w:t>
            </w:r>
            <w:r w:rsidRPr="00863F06">
              <w:rPr>
                <w:vertAlign w:val="superscript"/>
              </w:rPr>
              <w:t>1</w:t>
            </w:r>
          </w:p>
        </w:tc>
        <w:tc>
          <w:tcPr>
            <w:tcW w:w="2591" w:type="pct"/>
            <w:gridSpan w:val="3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Синхронная</w:t>
            </w:r>
            <w:r w:rsidR="00246B32" w:rsidRPr="00246B32">
              <w:t xml:space="preserve"> </w:t>
            </w:r>
            <w:r w:rsidRPr="00246B32">
              <w:t>частота</w:t>
            </w:r>
            <w:r w:rsidR="00246B32" w:rsidRPr="00246B32">
              <w:t xml:space="preserve"> </w:t>
            </w:r>
            <w:r w:rsidR="009A3AA8">
              <w:pict>
                <v:shape id="_x0000_i1045" type="#_x0000_t75" style="width:36.75pt;height:15pt">
                  <v:imagedata r:id="rId27" o:title=""/>
                </v:shape>
              </w:pict>
            </w:r>
            <w:r w:rsidR="00246B32" w:rsidRPr="00246B32">
              <w:t xml:space="preserve"> </w:t>
            </w:r>
            <w:r w:rsidRPr="00246B32">
              <w:t>мин</w:t>
            </w:r>
            <w:r w:rsidR="00246B32" w:rsidRPr="00863F06">
              <w:rPr>
                <w:vertAlign w:val="superscript"/>
              </w:rPr>
              <w:t>-</w:t>
            </w:r>
            <w:r w:rsidRPr="00863F06">
              <w:rPr>
                <w:vertAlign w:val="superscript"/>
              </w:rPr>
              <w:t>1</w:t>
            </w:r>
          </w:p>
        </w:tc>
      </w:tr>
      <w:tr w:rsidR="0057112E" w:rsidRPr="00246B32" w:rsidTr="00863F06">
        <w:trPr>
          <w:jc w:val="center"/>
        </w:trPr>
        <w:tc>
          <w:tcPr>
            <w:tcW w:w="985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4А7184У3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4А480АУ3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4А80В4У3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4А90</w:t>
            </w:r>
            <w:r w:rsidR="00246B32" w:rsidRPr="00246B32">
              <w:t xml:space="preserve"> </w:t>
            </w:r>
            <w:r w:rsidRPr="00246B32">
              <w:t>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4А100</w:t>
            </w:r>
            <w:r w:rsidR="00246B32" w:rsidRPr="00246B32">
              <w:t xml:space="preserve"> </w:t>
            </w:r>
            <w:r w:rsidRPr="00246B32">
              <w:t>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4А100</w:t>
            </w:r>
            <w:r w:rsidR="00246B32" w:rsidRPr="00246B32">
              <w:t xml:space="preserve"> </w:t>
            </w:r>
            <w:r w:rsidRPr="00246B32">
              <w:t>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4А112М4У3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</w:t>
            </w:r>
            <w:r w:rsidR="00246B32" w:rsidRPr="00246B32">
              <w:t xml:space="preserve"> </w:t>
            </w:r>
            <w:r w:rsidRPr="00246B32">
              <w:t>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4А132М4У3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</w:t>
            </w:r>
            <w:r w:rsidR="00246B32" w:rsidRPr="00246B32">
              <w:t xml:space="preserve"> </w:t>
            </w:r>
            <w:r w:rsidRPr="00246B32">
              <w:t>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4А160М4У3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4А180</w:t>
            </w:r>
            <w:r w:rsidR="00246B32" w:rsidRPr="00246B32">
              <w:t xml:space="preserve"> </w:t>
            </w:r>
            <w:r w:rsidRPr="00246B32">
              <w:t>4У3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4А180М4У3</w:t>
            </w:r>
          </w:p>
        </w:tc>
        <w:tc>
          <w:tcPr>
            <w:tcW w:w="64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0,75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1,10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</w:t>
            </w:r>
            <w:r w:rsidR="00246B32">
              <w:t>, 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5,50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11,00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15,00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18,50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22,00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30,00</w:t>
            </w:r>
          </w:p>
        </w:tc>
        <w:tc>
          <w:tcPr>
            <w:tcW w:w="77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1390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1415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1425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1435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1430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1455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1455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1460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1465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1465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1470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1470</w:t>
            </w:r>
          </w:p>
        </w:tc>
        <w:tc>
          <w:tcPr>
            <w:tcW w:w="1037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4А90</w:t>
            </w:r>
            <w:r w:rsidR="00246B32" w:rsidRPr="00246B32">
              <w:t xml:space="preserve"> </w:t>
            </w:r>
            <w:r w:rsidRPr="00246B32">
              <w:t>А8У3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4А90</w:t>
            </w:r>
            <w:r w:rsidR="00246B32" w:rsidRPr="00246B32">
              <w:t xml:space="preserve"> </w:t>
            </w:r>
            <w:r w:rsidRPr="00246B32">
              <w:t>В8У3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4А100</w:t>
            </w:r>
            <w:r w:rsidR="00246B32" w:rsidRPr="00246B32">
              <w:t xml:space="preserve"> </w:t>
            </w:r>
            <w:r w:rsidRPr="00246B32">
              <w:t>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4А112МА8У3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4А112МВ8У3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</w:t>
            </w:r>
            <w:r w:rsidR="00246B32" w:rsidRPr="00246B32">
              <w:t xml:space="preserve"> </w:t>
            </w:r>
            <w:r w:rsidRPr="00246B32">
              <w:t>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4А132М8У3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</w:t>
            </w:r>
            <w:r w:rsidR="00246B32" w:rsidRPr="00246B32">
              <w:t xml:space="preserve"> </w:t>
            </w:r>
            <w:r w:rsidRPr="00246B32">
              <w:t>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4А160М8У3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4А180М8У3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4А200М8У3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4А200</w:t>
            </w:r>
            <w:r w:rsidR="00246B32" w:rsidRPr="00246B32">
              <w:t xml:space="preserve"> </w:t>
            </w:r>
            <w:r w:rsidRPr="00246B32">
              <w:t>8У3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4А225М8У3</w:t>
            </w:r>
          </w:p>
        </w:tc>
        <w:tc>
          <w:tcPr>
            <w:tcW w:w="778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0,75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1,10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</w:t>
            </w:r>
            <w:r w:rsidR="00246B32">
              <w:t>, 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4,00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5,50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11,00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15,00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18,50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22,00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30,00</w:t>
            </w:r>
          </w:p>
        </w:tc>
        <w:tc>
          <w:tcPr>
            <w:tcW w:w="776" w:type="pct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700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700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720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730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730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730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730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735</w:t>
            </w:r>
          </w:p>
          <w:p w:rsidR="0057112E" w:rsidRPr="00246B32" w:rsidRDefault="0057112E" w:rsidP="00246B32">
            <w:pPr>
              <w:pStyle w:val="af8"/>
            </w:pPr>
            <w:r w:rsidRPr="00246B32">
              <w:t>735</w:t>
            </w:r>
          </w:p>
        </w:tc>
      </w:tr>
    </w:tbl>
    <w:p w:rsidR="00246B32" w:rsidRPr="00246B32" w:rsidRDefault="00246B32" w:rsidP="00246B32">
      <w:pPr>
        <w:tabs>
          <w:tab w:val="left" w:pos="726"/>
        </w:tabs>
      </w:pPr>
    </w:p>
    <w:p w:rsidR="00246B32" w:rsidRPr="00246B32" w:rsidRDefault="0057112E" w:rsidP="00246B32">
      <w:pPr>
        <w:pStyle w:val="aa"/>
        <w:tabs>
          <w:tab w:val="left" w:pos="726"/>
        </w:tabs>
        <w:spacing w:before="0"/>
        <w:ind w:right="0" w:firstLine="709"/>
        <w:rPr>
          <w:i/>
        </w:rPr>
      </w:pPr>
      <w:r w:rsidRPr="00246B32">
        <w:rPr>
          <w:i/>
        </w:rPr>
        <w:t>Таблица</w:t>
      </w:r>
      <w:r w:rsidR="00246B32" w:rsidRPr="00246B32">
        <w:rPr>
          <w:i/>
        </w:rPr>
        <w:t xml:space="preserve"> </w:t>
      </w:r>
      <w:r w:rsidRPr="00246B32">
        <w:rPr>
          <w:i/>
        </w:rPr>
        <w:t>2.2</w:t>
      </w:r>
    </w:p>
    <w:p w:rsidR="0057112E" w:rsidRPr="00246B32" w:rsidRDefault="0057112E" w:rsidP="00246B32">
      <w:pPr>
        <w:pStyle w:val="aa"/>
        <w:tabs>
          <w:tab w:val="left" w:pos="726"/>
        </w:tabs>
        <w:spacing w:before="0"/>
        <w:ind w:right="0" w:firstLine="709"/>
        <w:rPr>
          <w:b/>
        </w:rPr>
      </w:pPr>
      <w:r w:rsidRPr="00246B32">
        <w:rPr>
          <w:b/>
        </w:rPr>
        <w:t>Стандартный</w:t>
      </w:r>
      <w:r w:rsidR="00246B32" w:rsidRPr="00246B32">
        <w:rPr>
          <w:b/>
        </w:rPr>
        <w:t xml:space="preserve"> </w:t>
      </w:r>
      <w:r w:rsidRPr="00246B32">
        <w:rPr>
          <w:b/>
        </w:rPr>
        <w:t>ряд</w:t>
      </w:r>
      <w:r w:rsidR="00246B32" w:rsidRPr="00246B32">
        <w:rPr>
          <w:b/>
        </w:rPr>
        <w:t xml:space="preserve"> </w:t>
      </w:r>
      <w:r w:rsidRPr="00246B32">
        <w:rPr>
          <w:b/>
        </w:rPr>
        <w:t>диаметров</w:t>
      </w:r>
      <w:r w:rsidR="00246B32" w:rsidRPr="00246B32">
        <w:rPr>
          <w:b/>
        </w:rPr>
        <w:t xml:space="preserve"> </w:t>
      </w:r>
      <w:r w:rsidRPr="00246B32">
        <w:rPr>
          <w:b/>
        </w:rPr>
        <w:t>шкивов,</w:t>
      </w:r>
      <w:r w:rsidR="00246B32" w:rsidRPr="00246B32">
        <w:rPr>
          <w:b/>
        </w:rPr>
        <w:t xml:space="preserve"> </w:t>
      </w:r>
      <w:r w:rsidRPr="00246B32">
        <w:rPr>
          <w:b/>
        </w:rPr>
        <w:t>мм</w:t>
      </w:r>
      <w:r w:rsidR="00246B32">
        <w:rPr>
          <w:b/>
        </w:rPr>
        <w:t xml:space="preserve"> (</w:t>
      </w:r>
      <w:r w:rsidRPr="00246B32">
        <w:rPr>
          <w:b/>
        </w:rPr>
        <w:t>ГОСТ</w:t>
      </w:r>
      <w:r w:rsidR="00246B32" w:rsidRPr="00246B32">
        <w:rPr>
          <w:b/>
        </w:rPr>
        <w:t xml:space="preserve"> </w:t>
      </w:r>
      <w:r w:rsidRPr="00246B32">
        <w:rPr>
          <w:b/>
        </w:rPr>
        <w:t>17383</w:t>
      </w:r>
      <w:r w:rsidR="00246B32" w:rsidRPr="00246B32">
        <w:rPr>
          <w:b/>
        </w:rPr>
        <w:t>-</w:t>
      </w:r>
      <w:r w:rsidRPr="00246B32">
        <w:rPr>
          <w:b/>
        </w:rPr>
        <w:t>73</w:t>
      </w:r>
      <w:r w:rsidRPr="00246B32">
        <w:rPr>
          <w:b/>
          <w:vertAlign w:val="superscript"/>
        </w:rPr>
        <w:sym w:font="Symbol" w:char="F02A"/>
      </w:r>
      <w:r w:rsidR="00246B32" w:rsidRPr="00246B32">
        <w:rPr>
          <w:b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634"/>
        <w:gridCol w:w="756"/>
        <w:gridCol w:w="756"/>
        <w:gridCol w:w="756"/>
        <w:gridCol w:w="756"/>
        <w:gridCol w:w="756"/>
        <w:gridCol w:w="756"/>
        <w:gridCol w:w="756"/>
        <w:gridCol w:w="633"/>
        <w:gridCol w:w="633"/>
        <w:gridCol w:w="633"/>
        <w:gridCol w:w="633"/>
      </w:tblGrid>
      <w:tr w:rsidR="0057112E" w:rsidRPr="00246B32" w:rsidTr="00863F06">
        <w:trPr>
          <w:jc w:val="center"/>
        </w:trPr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45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50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56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63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71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80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90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112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125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140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160</w:t>
            </w:r>
          </w:p>
        </w:tc>
      </w:tr>
      <w:tr w:rsidR="0057112E" w:rsidRPr="00246B32" w:rsidTr="00863F06">
        <w:trPr>
          <w:jc w:val="center"/>
        </w:trPr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180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200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224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250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280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315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355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450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500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560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630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710</w:t>
            </w:r>
          </w:p>
        </w:tc>
      </w:tr>
      <w:tr w:rsidR="0057112E" w:rsidRPr="00246B32" w:rsidTr="00863F06">
        <w:trPr>
          <w:jc w:val="center"/>
        </w:trPr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800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900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1000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1120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1250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1400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1600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1800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  <w:r w:rsidRPr="00246B32">
              <w:t>2000</w:t>
            </w: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</w:p>
        </w:tc>
        <w:tc>
          <w:tcPr>
            <w:tcW w:w="0" w:type="auto"/>
            <w:shd w:val="clear" w:color="auto" w:fill="auto"/>
          </w:tcPr>
          <w:p w:rsidR="0057112E" w:rsidRPr="00246B32" w:rsidRDefault="0057112E" w:rsidP="00246B32">
            <w:pPr>
              <w:pStyle w:val="af8"/>
            </w:pPr>
          </w:p>
        </w:tc>
      </w:tr>
    </w:tbl>
    <w:p w:rsidR="00246B32" w:rsidRDefault="00246B32" w:rsidP="00246B32">
      <w:pPr>
        <w:tabs>
          <w:tab w:val="left" w:pos="726"/>
        </w:tabs>
      </w:pPr>
    </w:p>
    <w:p w:rsidR="00220516" w:rsidRPr="00246B32" w:rsidRDefault="00220516" w:rsidP="00246B32">
      <w:pPr>
        <w:pStyle w:val="aa"/>
        <w:tabs>
          <w:tab w:val="left" w:pos="726"/>
        </w:tabs>
        <w:spacing w:before="0"/>
        <w:ind w:right="0" w:firstLine="709"/>
        <w:rPr>
          <w:i/>
        </w:rPr>
      </w:pPr>
      <w:r w:rsidRPr="00246B32">
        <w:rPr>
          <w:i/>
        </w:rPr>
        <w:t>Таблица</w:t>
      </w:r>
      <w:r w:rsidR="00246B32" w:rsidRPr="00246B32">
        <w:rPr>
          <w:i/>
        </w:rPr>
        <w:t xml:space="preserve"> </w:t>
      </w:r>
      <w:r w:rsidRPr="00246B32">
        <w:rPr>
          <w:i/>
        </w:rPr>
        <w:t>2.3</w:t>
      </w:r>
    </w:p>
    <w:p w:rsidR="00246B32" w:rsidRPr="00246B32" w:rsidRDefault="00220516" w:rsidP="00246B32">
      <w:pPr>
        <w:pStyle w:val="aa"/>
        <w:tabs>
          <w:tab w:val="left" w:pos="726"/>
        </w:tabs>
        <w:spacing w:before="0"/>
        <w:ind w:left="709" w:right="0" w:firstLine="0"/>
        <w:rPr>
          <w:b/>
        </w:rPr>
      </w:pPr>
      <w:r w:rsidRPr="00246B32">
        <w:rPr>
          <w:b/>
        </w:rPr>
        <w:t>Допускаемая</w:t>
      </w:r>
      <w:r w:rsidR="00246B32" w:rsidRPr="00246B32">
        <w:rPr>
          <w:b/>
        </w:rPr>
        <w:t xml:space="preserve"> </w:t>
      </w:r>
      <w:r w:rsidRPr="00246B32">
        <w:rPr>
          <w:b/>
        </w:rPr>
        <w:t>рабочая</w:t>
      </w:r>
      <w:r w:rsidR="00246B32" w:rsidRPr="00246B32">
        <w:rPr>
          <w:b/>
        </w:rPr>
        <w:t xml:space="preserve"> </w:t>
      </w:r>
      <w:r w:rsidRPr="00246B32">
        <w:rPr>
          <w:b/>
        </w:rPr>
        <w:t>нагрузка</w:t>
      </w:r>
      <w:r w:rsidR="00246B32">
        <w:rPr>
          <w:b/>
        </w:rPr>
        <w:t xml:space="preserve"> </w:t>
      </w:r>
      <w:r w:rsidRPr="00246B32">
        <w:rPr>
          <w:b/>
        </w:rPr>
        <w:t>прокладки</w:t>
      </w:r>
      <w:r w:rsidR="00246B32" w:rsidRPr="00246B32">
        <w:rPr>
          <w:b/>
        </w:rPr>
        <w:t xml:space="preserve"> </w:t>
      </w:r>
      <w:r w:rsidRPr="00246B32">
        <w:rPr>
          <w:b/>
        </w:rPr>
        <w:t>резинотканевого</w:t>
      </w:r>
      <w:r w:rsidR="00246B32" w:rsidRPr="00246B32">
        <w:rPr>
          <w:b/>
        </w:rPr>
        <w:t xml:space="preserve"> </w:t>
      </w:r>
      <w:r w:rsidRPr="00246B32">
        <w:rPr>
          <w:b/>
        </w:rPr>
        <w:t>ремня</w:t>
      </w:r>
      <w:r w:rsidR="00246B32" w:rsidRPr="00246B32">
        <w:rPr>
          <w:b/>
        </w:rPr>
        <w:t xml:space="preserve"> </w:t>
      </w:r>
      <w:r w:rsidR="009A3AA8">
        <w:rPr>
          <w:b/>
        </w:rPr>
        <w:pict>
          <v:shape id="_x0000_i1046" type="#_x0000_t75" style="width:12pt;height:15pt">
            <v:imagedata r:id="rId28" o:title=""/>
          </v:shape>
        </w:pict>
      </w:r>
      <w:r w:rsidRPr="00246B32">
        <w:rPr>
          <w:b/>
        </w:rPr>
        <w:t>,</w:t>
      </w:r>
      <w:r w:rsidR="00246B32" w:rsidRPr="00246B32">
        <w:rPr>
          <w:b/>
        </w:rPr>
        <w:t xml:space="preserve"> </w:t>
      </w:r>
      <w:r w:rsidRPr="00246B32">
        <w:rPr>
          <w:b/>
        </w:rPr>
        <w:t>Н/мм</w:t>
      </w:r>
      <w:r w:rsidR="00246B32">
        <w:rPr>
          <w:b/>
        </w:rPr>
        <w:t xml:space="preserve"> (</w:t>
      </w:r>
      <w:r w:rsidRPr="00246B32">
        <w:rPr>
          <w:b/>
        </w:rPr>
        <w:t>ГОСТ</w:t>
      </w:r>
      <w:r w:rsidR="00246B32" w:rsidRPr="00246B32">
        <w:rPr>
          <w:b/>
        </w:rPr>
        <w:t xml:space="preserve"> </w:t>
      </w:r>
      <w:r w:rsidRPr="00246B32">
        <w:rPr>
          <w:b/>
        </w:rPr>
        <w:t>23831</w:t>
      </w:r>
      <w:r w:rsidR="00246B32" w:rsidRPr="00246B32">
        <w:rPr>
          <w:b/>
        </w:rPr>
        <w:t>-</w:t>
      </w:r>
      <w:r w:rsidRPr="00246B32">
        <w:rPr>
          <w:b/>
        </w:rPr>
        <w:t>79</w:t>
      </w:r>
      <w:r w:rsidR="00246B32" w:rsidRPr="00246B32">
        <w:rPr>
          <w:b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4"/>
        <w:gridCol w:w="3118"/>
        <w:gridCol w:w="3490"/>
      </w:tblGrid>
      <w:tr w:rsidR="00220516" w:rsidRPr="00246B32" w:rsidTr="00863F06">
        <w:trPr>
          <w:jc w:val="center"/>
        </w:trPr>
        <w:tc>
          <w:tcPr>
            <w:tcW w:w="2484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Ткань</w:t>
            </w:r>
            <w:r w:rsidR="00246B32" w:rsidRPr="00246B32">
              <w:t xml:space="preserve"> </w:t>
            </w:r>
            <w:r w:rsidRPr="00246B32">
              <w:t>х/б</w:t>
            </w:r>
          </w:p>
          <w:p w:rsidR="00220516" w:rsidRPr="00246B32" w:rsidRDefault="00220516" w:rsidP="00246B32">
            <w:pPr>
              <w:pStyle w:val="af8"/>
            </w:pPr>
            <w:r w:rsidRPr="00246B32">
              <w:t>БКНЛ-65</w:t>
            </w:r>
          </w:p>
        </w:tc>
        <w:tc>
          <w:tcPr>
            <w:tcW w:w="3118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Синтетическая</w:t>
            </w:r>
            <w:r w:rsidR="00246B32" w:rsidRPr="00246B32">
              <w:t xml:space="preserve"> </w:t>
            </w:r>
            <w:r w:rsidRPr="00246B32">
              <w:t>ткань</w:t>
            </w:r>
          </w:p>
          <w:p w:rsidR="00220516" w:rsidRPr="00246B32" w:rsidRDefault="00220516" w:rsidP="00246B32">
            <w:pPr>
              <w:pStyle w:val="af8"/>
            </w:pPr>
            <w:r w:rsidRPr="00246B32">
              <w:t>ТА-150</w:t>
            </w:r>
          </w:p>
        </w:tc>
        <w:tc>
          <w:tcPr>
            <w:tcW w:w="3490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Синтетическая</w:t>
            </w:r>
            <w:r w:rsidR="00246B32" w:rsidRPr="00246B32">
              <w:t xml:space="preserve"> </w:t>
            </w:r>
            <w:r w:rsidRPr="00246B32">
              <w:t>ткань</w:t>
            </w:r>
          </w:p>
          <w:p w:rsidR="00220516" w:rsidRPr="00246B32" w:rsidRDefault="00220516" w:rsidP="00246B32">
            <w:pPr>
              <w:pStyle w:val="af8"/>
            </w:pPr>
            <w:r w:rsidRPr="00246B32">
              <w:t>ТА-300</w:t>
            </w:r>
          </w:p>
        </w:tc>
      </w:tr>
      <w:tr w:rsidR="00220516" w:rsidRPr="00246B32" w:rsidTr="00863F06">
        <w:trPr>
          <w:jc w:val="center"/>
        </w:trPr>
        <w:tc>
          <w:tcPr>
            <w:tcW w:w="2484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3</w:t>
            </w:r>
          </w:p>
        </w:tc>
        <w:tc>
          <w:tcPr>
            <w:tcW w:w="3118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10</w:t>
            </w:r>
          </w:p>
        </w:tc>
        <w:tc>
          <w:tcPr>
            <w:tcW w:w="3490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20</w:t>
            </w:r>
          </w:p>
        </w:tc>
      </w:tr>
    </w:tbl>
    <w:p w:rsidR="00220516" w:rsidRPr="00246B32" w:rsidRDefault="00220516" w:rsidP="00246B32">
      <w:pPr>
        <w:tabs>
          <w:tab w:val="left" w:pos="726"/>
        </w:tabs>
      </w:pPr>
    </w:p>
    <w:p w:rsidR="00246B32" w:rsidRPr="00246B32" w:rsidRDefault="00246B32" w:rsidP="00246B32">
      <w:pPr>
        <w:pStyle w:val="aa"/>
        <w:tabs>
          <w:tab w:val="left" w:pos="726"/>
        </w:tabs>
        <w:spacing w:before="0"/>
        <w:ind w:right="0" w:firstLine="709"/>
        <w:rPr>
          <w:i/>
        </w:rPr>
      </w:pPr>
      <w:r w:rsidRPr="00246B32">
        <w:rPr>
          <w:i/>
        </w:rPr>
        <w:t>Таблица 2.4</w:t>
      </w:r>
    </w:p>
    <w:p w:rsidR="00246B32" w:rsidRPr="00246B32" w:rsidRDefault="00246B32" w:rsidP="00246B32">
      <w:pPr>
        <w:pStyle w:val="aa"/>
        <w:tabs>
          <w:tab w:val="left" w:pos="726"/>
        </w:tabs>
        <w:spacing w:before="0"/>
        <w:ind w:right="0" w:firstLine="709"/>
        <w:rPr>
          <w:b/>
        </w:rPr>
      </w:pPr>
      <w:r w:rsidRPr="00246B32">
        <w:rPr>
          <w:b/>
        </w:rPr>
        <w:t xml:space="preserve">Значения коэффициента </w:t>
      </w:r>
      <w:r w:rsidR="009A3AA8">
        <w:rPr>
          <w:b/>
        </w:rPr>
        <w:pict>
          <v:shape id="_x0000_i1047" type="#_x0000_t75" style="width:17.25pt;height:15pt">
            <v:imagedata r:id="rId29" o:title=""/>
          </v:shape>
        </w:pict>
      </w:r>
    </w:p>
    <w:tbl>
      <w:tblPr>
        <w:tblW w:w="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656"/>
      </w:tblGrid>
      <w:tr w:rsidR="00246B32" w:rsidRPr="00246B32" w:rsidTr="00863F06">
        <w:trPr>
          <w:trHeight w:val="495"/>
          <w:jc w:val="center"/>
        </w:trPr>
        <w:tc>
          <w:tcPr>
            <w:tcW w:w="896" w:type="dxa"/>
            <w:shd w:val="clear" w:color="auto" w:fill="auto"/>
          </w:tcPr>
          <w:p w:rsidR="00246B32" w:rsidRPr="00246B32" w:rsidRDefault="009A3AA8" w:rsidP="00246B32">
            <w:pPr>
              <w:pStyle w:val="af8"/>
            </w:pPr>
            <w:r>
              <w:pict>
                <v:shape id="_x0000_i1048" type="#_x0000_t75" style="width:29.25pt;height:15pt">
                  <v:imagedata r:id="rId30" o:title=""/>
                </v:shape>
              </w:pict>
            </w:r>
          </w:p>
        </w:tc>
        <w:tc>
          <w:tcPr>
            <w:tcW w:w="656" w:type="dxa"/>
            <w:shd w:val="clear" w:color="auto" w:fill="auto"/>
          </w:tcPr>
          <w:p w:rsidR="00246B32" w:rsidRPr="00246B32" w:rsidRDefault="009A3AA8" w:rsidP="00246B32">
            <w:pPr>
              <w:pStyle w:val="af8"/>
            </w:pPr>
            <w:r>
              <w:pict>
                <v:shape id="_x0000_i1049" type="#_x0000_t75" style="width:17.25pt;height:15pt">
                  <v:imagedata r:id="rId31" o:title=""/>
                </v:shape>
              </w:pict>
            </w:r>
          </w:p>
        </w:tc>
      </w:tr>
      <w:tr w:rsidR="00246B32" w:rsidRPr="00246B32" w:rsidTr="00863F06">
        <w:trPr>
          <w:trHeight w:val="385"/>
          <w:jc w:val="center"/>
        </w:trPr>
        <w:tc>
          <w:tcPr>
            <w:tcW w:w="89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до 1,2</w:t>
            </w:r>
          </w:p>
        </w:tc>
        <w:tc>
          <w:tcPr>
            <w:tcW w:w="65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1</w:t>
            </w:r>
          </w:p>
        </w:tc>
      </w:tr>
      <w:tr w:rsidR="00246B32" w:rsidRPr="00246B32" w:rsidTr="00863F06">
        <w:trPr>
          <w:trHeight w:val="385"/>
          <w:jc w:val="center"/>
        </w:trPr>
        <w:tc>
          <w:tcPr>
            <w:tcW w:w="89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до 1,5</w:t>
            </w:r>
          </w:p>
        </w:tc>
        <w:tc>
          <w:tcPr>
            <w:tcW w:w="65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0,9</w:t>
            </w:r>
          </w:p>
        </w:tc>
      </w:tr>
      <w:tr w:rsidR="00246B32" w:rsidRPr="00246B32" w:rsidTr="00863F06">
        <w:trPr>
          <w:trHeight w:val="403"/>
          <w:jc w:val="center"/>
        </w:trPr>
        <w:tc>
          <w:tcPr>
            <w:tcW w:w="89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до 2</w:t>
            </w:r>
          </w:p>
        </w:tc>
        <w:tc>
          <w:tcPr>
            <w:tcW w:w="65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0,8</w:t>
            </w:r>
          </w:p>
        </w:tc>
      </w:tr>
      <w:tr w:rsidR="00246B32" w:rsidRPr="00246B32" w:rsidTr="00863F06">
        <w:trPr>
          <w:trHeight w:val="403"/>
          <w:jc w:val="center"/>
        </w:trPr>
        <w:tc>
          <w:tcPr>
            <w:tcW w:w="89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до 3</w:t>
            </w:r>
          </w:p>
        </w:tc>
        <w:tc>
          <w:tcPr>
            <w:tcW w:w="656" w:type="dxa"/>
            <w:shd w:val="clear" w:color="auto" w:fill="auto"/>
          </w:tcPr>
          <w:p w:rsidR="00246B32" w:rsidRPr="00246B32" w:rsidRDefault="00246B32" w:rsidP="00246B32">
            <w:pPr>
              <w:pStyle w:val="af8"/>
            </w:pPr>
            <w:r w:rsidRPr="00246B32">
              <w:t>0,7</w:t>
            </w:r>
          </w:p>
        </w:tc>
      </w:tr>
    </w:tbl>
    <w:p w:rsidR="00246B32" w:rsidRPr="00246B32" w:rsidRDefault="00246B32" w:rsidP="00246B32">
      <w:pPr>
        <w:tabs>
          <w:tab w:val="left" w:pos="726"/>
        </w:tabs>
      </w:pPr>
    </w:p>
    <w:p w:rsidR="00246B32" w:rsidRPr="00246B32" w:rsidRDefault="00246B32" w:rsidP="00246B32">
      <w:pPr>
        <w:pStyle w:val="aa"/>
        <w:tabs>
          <w:tab w:val="left" w:pos="726"/>
        </w:tabs>
        <w:spacing w:before="0"/>
        <w:ind w:right="0" w:firstLine="709"/>
        <w:rPr>
          <w:i/>
        </w:rPr>
      </w:pPr>
      <w:r>
        <w:rPr>
          <w:i/>
        </w:rPr>
        <w:br w:type="page"/>
      </w:r>
      <w:r w:rsidR="00220516" w:rsidRPr="00246B32">
        <w:rPr>
          <w:i/>
        </w:rPr>
        <w:t>Таблица</w:t>
      </w:r>
      <w:r w:rsidRPr="00246B32">
        <w:rPr>
          <w:i/>
        </w:rPr>
        <w:t xml:space="preserve"> </w:t>
      </w:r>
      <w:r w:rsidR="00220516" w:rsidRPr="00246B32">
        <w:rPr>
          <w:i/>
        </w:rPr>
        <w:t>2.5</w:t>
      </w:r>
    </w:p>
    <w:p w:rsidR="00220516" w:rsidRPr="00246B32" w:rsidRDefault="00220516" w:rsidP="00246B32">
      <w:pPr>
        <w:pStyle w:val="aa"/>
        <w:tabs>
          <w:tab w:val="left" w:pos="726"/>
        </w:tabs>
        <w:spacing w:before="0"/>
        <w:ind w:right="0" w:firstLine="709"/>
        <w:rPr>
          <w:b/>
        </w:rPr>
      </w:pPr>
      <w:r w:rsidRPr="00246B32">
        <w:rPr>
          <w:b/>
        </w:rPr>
        <w:t>Стандартный</w:t>
      </w:r>
      <w:r w:rsidR="00246B32" w:rsidRPr="00246B32">
        <w:rPr>
          <w:b/>
        </w:rPr>
        <w:t xml:space="preserve"> </w:t>
      </w:r>
      <w:r w:rsidRPr="00246B32">
        <w:rPr>
          <w:b/>
        </w:rPr>
        <w:t>ряд</w:t>
      </w:r>
      <w:r w:rsidR="00246B32" w:rsidRPr="00246B32">
        <w:rPr>
          <w:b/>
        </w:rPr>
        <w:t xml:space="preserve"> </w:t>
      </w:r>
      <w:r w:rsidRPr="00246B32">
        <w:rPr>
          <w:b/>
        </w:rPr>
        <w:t>значений</w:t>
      </w:r>
      <w:r w:rsidR="00246B32" w:rsidRPr="00246B32">
        <w:rPr>
          <w:b/>
        </w:rPr>
        <w:t xml:space="preserve"> </w:t>
      </w:r>
      <w:r w:rsidRPr="00246B32">
        <w:rPr>
          <w:b/>
        </w:rPr>
        <w:t>ширины</w:t>
      </w:r>
      <w:r w:rsidR="00246B32" w:rsidRPr="00246B32">
        <w:rPr>
          <w:b/>
        </w:rPr>
        <w:t xml:space="preserve"> </w:t>
      </w:r>
      <w:r w:rsidRPr="00246B32">
        <w:rPr>
          <w:b/>
        </w:rPr>
        <w:t>ремня,</w:t>
      </w:r>
      <w:r w:rsidR="00246B32" w:rsidRPr="00246B32">
        <w:rPr>
          <w:b/>
        </w:rPr>
        <w:t xml:space="preserve"> </w:t>
      </w:r>
      <w:r w:rsidRPr="00246B32">
        <w:rPr>
          <w:b/>
        </w:rPr>
        <w:t>мм</w:t>
      </w:r>
      <w:r w:rsidR="00246B32">
        <w:rPr>
          <w:b/>
        </w:rPr>
        <w:t xml:space="preserve"> (</w:t>
      </w:r>
      <w:r w:rsidRPr="00246B32">
        <w:rPr>
          <w:b/>
        </w:rPr>
        <w:t>ГОСТ</w:t>
      </w:r>
      <w:r w:rsidR="00246B32" w:rsidRPr="00246B32">
        <w:rPr>
          <w:b/>
        </w:rPr>
        <w:t xml:space="preserve"> </w:t>
      </w:r>
      <w:r w:rsidRPr="00246B32">
        <w:rPr>
          <w:b/>
        </w:rPr>
        <w:t>23831</w:t>
      </w:r>
      <w:r w:rsidR="00246B32" w:rsidRPr="00246B32">
        <w:rPr>
          <w:b/>
        </w:rPr>
        <w:t>-</w:t>
      </w:r>
      <w:r w:rsidRPr="00246B32">
        <w:rPr>
          <w:b/>
        </w:rPr>
        <w:t>79</w:t>
      </w:r>
      <w:r w:rsidR="00246B32" w:rsidRPr="00246B32">
        <w:rPr>
          <w:b/>
        </w:rPr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1010"/>
        <w:gridCol w:w="1010"/>
        <w:gridCol w:w="1010"/>
        <w:gridCol w:w="1010"/>
        <w:gridCol w:w="1010"/>
        <w:gridCol w:w="1011"/>
        <w:gridCol w:w="1011"/>
        <w:gridCol w:w="1011"/>
      </w:tblGrid>
      <w:tr w:rsidR="00220516" w:rsidRPr="00246B32" w:rsidTr="00863F06">
        <w:trPr>
          <w:trHeight w:val="415"/>
          <w:jc w:val="center"/>
        </w:trPr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16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25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30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40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45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50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60</w:t>
            </w:r>
          </w:p>
        </w:tc>
      </w:tr>
      <w:tr w:rsidR="00220516" w:rsidRPr="00246B32" w:rsidTr="00863F06">
        <w:trPr>
          <w:trHeight w:val="435"/>
          <w:jc w:val="center"/>
        </w:trPr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65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70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75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80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100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115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120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150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175</w:t>
            </w:r>
          </w:p>
        </w:tc>
      </w:tr>
      <w:tr w:rsidR="00220516" w:rsidRPr="00246B32" w:rsidTr="00863F06">
        <w:trPr>
          <w:trHeight w:val="435"/>
          <w:jc w:val="center"/>
        </w:trPr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200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225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250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280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315</w:t>
            </w:r>
          </w:p>
        </w:tc>
        <w:tc>
          <w:tcPr>
            <w:tcW w:w="772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355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400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450</w:t>
            </w:r>
          </w:p>
        </w:tc>
        <w:tc>
          <w:tcPr>
            <w:tcW w:w="773" w:type="dxa"/>
            <w:shd w:val="clear" w:color="auto" w:fill="auto"/>
          </w:tcPr>
          <w:p w:rsidR="00220516" w:rsidRPr="00246B32" w:rsidRDefault="00220516" w:rsidP="00246B32">
            <w:pPr>
              <w:pStyle w:val="af8"/>
            </w:pPr>
            <w:r w:rsidRPr="00246B32">
              <w:t>500</w:t>
            </w:r>
          </w:p>
        </w:tc>
      </w:tr>
    </w:tbl>
    <w:p w:rsidR="00220516" w:rsidRPr="00246B32" w:rsidRDefault="00220516" w:rsidP="00246B32">
      <w:pPr>
        <w:pStyle w:val="aa"/>
        <w:tabs>
          <w:tab w:val="left" w:pos="726"/>
        </w:tabs>
        <w:spacing w:before="0"/>
        <w:ind w:right="0" w:firstLine="709"/>
        <w:rPr>
          <w:szCs w:val="12"/>
        </w:rPr>
      </w:pPr>
    </w:p>
    <w:p w:rsidR="00246B32" w:rsidRDefault="00246B32" w:rsidP="00246B32">
      <w:pPr>
        <w:pStyle w:val="1"/>
      </w:pPr>
      <w:r>
        <w:br w:type="page"/>
      </w:r>
      <w:r w:rsidR="00220516" w:rsidRPr="00246B32">
        <w:t>Список</w:t>
      </w:r>
      <w:r w:rsidRPr="00246B32">
        <w:t xml:space="preserve"> </w:t>
      </w:r>
      <w:r w:rsidR="00220516" w:rsidRPr="00246B32">
        <w:t>используемой</w:t>
      </w:r>
      <w:r w:rsidRPr="00246B32">
        <w:t xml:space="preserve"> </w:t>
      </w:r>
      <w:r w:rsidR="00220516" w:rsidRPr="00246B32">
        <w:t>литературы</w:t>
      </w:r>
    </w:p>
    <w:p w:rsidR="00246B32" w:rsidRPr="00246B32" w:rsidRDefault="00246B32" w:rsidP="00246B32">
      <w:pPr>
        <w:rPr>
          <w:lang w:eastAsia="en-US"/>
        </w:rPr>
      </w:pPr>
    </w:p>
    <w:p w:rsidR="00220516" w:rsidRPr="00246B32" w:rsidRDefault="005D3E9A" w:rsidP="00246B32">
      <w:pPr>
        <w:pStyle w:val="a"/>
      </w:pPr>
      <w:r w:rsidRPr="00246B32">
        <w:t>Чернилевский</w:t>
      </w:r>
      <w:r w:rsidR="00246B32" w:rsidRPr="00246B32">
        <w:t xml:space="preserve"> </w:t>
      </w:r>
      <w:r w:rsidRPr="00246B32">
        <w:t>Д.В.</w:t>
      </w:r>
      <w:r w:rsidR="00246B32">
        <w:t xml:space="preserve"> "</w:t>
      </w:r>
      <w:r w:rsidRPr="00246B32">
        <w:t>Детали</w:t>
      </w:r>
      <w:r w:rsidR="00246B32" w:rsidRPr="00246B32">
        <w:t xml:space="preserve"> </w:t>
      </w:r>
      <w:r w:rsidRPr="00246B32">
        <w:t>машин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основы</w:t>
      </w:r>
      <w:r w:rsidR="00246B32" w:rsidRPr="00246B32">
        <w:t xml:space="preserve"> </w:t>
      </w:r>
      <w:r w:rsidRPr="00246B32">
        <w:t>конструирования</w:t>
      </w:r>
      <w:r w:rsidR="00246B32">
        <w:t>"</w:t>
      </w:r>
      <w:r w:rsidRPr="00246B32">
        <w:t>.</w:t>
      </w:r>
      <w:r w:rsidR="00246B32" w:rsidRPr="00246B32">
        <w:t xml:space="preserve"> </w:t>
      </w:r>
      <w:r w:rsidRPr="00246B32">
        <w:t>М.</w:t>
      </w:r>
      <w:r w:rsidR="00246B32" w:rsidRPr="00246B32">
        <w:t xml:space="preserve">: </w:t>
      </w:r>
      <w:r w:rsidRPr="00246B32">
        <w:t>2006.</w:t>
      </w:r>
    </w:p>
    <w:p w:rsidR="00220516" w:rsidRPr="00246B32" w:rsidRDefault="005D3E9A" w:rsidP="00246B32">
      <w:pPr>
        <w:pStyle w:val="a"/>
      </w:pPr>
      <w:r w:rsidRPr="00246B32">
        <w:t>Иванов</w:t>
      </w:r>
      <w:r w:rsidR="00246B32" w:rsidRPr="00246B32">
        <w:t xml:space="preserve"> </w:t>
      </w:r>
      <w:r w:rsidRPr="00246B32">
        <w:t>В.П.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Финогенов</w:t>
      </w:r>
      <w:r w:rsidR="00246B32" w:rsidRPr="00246B32">
        <w:t xml:space="preserve"> </w:t>
      </w:r>
      <w:r w:rsidRPr="00246B32">
        <w:t>В.А.</w:t>
      </w:r>
      <w:r w:rsidR="00246B32">
        <w:t xml:space="preserve"> "</w:t>
      </w:r>
      <w:r w:rsidRPr="00246B32">
        <w:t>Детали</w:t>
      </w:r>
      <w:r w:rsidR="00246B32" w:rsidRPr="00246B32">
        <w:t xml:space="preserve"> </w:t>
      </w:r>
      <w:r w:rsidRPr="00246B32">
        <w:t>машин</w:t>
      </w:r>
      <w:r w:rsidR="00246B32">
        <w:t>"</w:t>
      </w:r>
      <w:r w:rsidRPr="00246B32">
        <w:t>.</w:t>
      </w:r>
      <w:r w:rsidR="00246B32" w:rsidRPr="00246B32">
        <w:t xml:space="preserve"> </w:t>
      </w:r>
      <w:r w:rsidRPr="00246B32">
        <w:t>М.</w:t>
      </w:r>
      <w:r w:rsidR="00246B32" w:rsidRPr="00246B32">
        <w:t xml:space="preserve">: </w:t>
      </w:r>
      <w:r w:rsidRPr="00246B32">
        <w:t>2007.</w:t>
      </w:r>
    </w:p>
    <w:p w:rsidR="000240D4" w:rsidRPr="00246B32" w:rsidRDefault="005D3E9A" w:rsidP="00246B32">
      <w:pPr>
        <w:pStyle w:val="a"/>
      </w:pPr>
      <w:r w:rsidRPr="00246B32">
        <w:t>Рощин</w:t>
      </w:r>
      <w:r w:rsidR="00246B32" w:rsidRPr="00246B32">
        <w:t xml:space="preserve"> </w:t>
      </w:r>
      <w:r w:rsidRPr="00246B32">
        <w:t>Г</w:t>
      </w:r>
      <w:r w:rsidR="00246B32">
        <w:t>.И. "</w:t>
      </w:r>
      <w:r w:rsidRPr="00246B32">
        <w:t>Детали</w:t>
      </w:r>
      <w:r w:rsidR="00246B32" w:rsidRPr="00246B32">
        <w:t xml:space="preserve"> </w:t>
      </w:r>
      <w:r w:rsidRPr="00246B32">
        <w:t>машин</w:t>
      </w:r>
      <w:r w:rsidR="00246B32" w:rsidRPr="00246B32">
        <w:t xml:space="preserve"> </w:t>
      </w:r>
      <w:r w:rsidRPr="00246B32">
        <w:t>и</w:t>
      </w:r>
      <w:r w:rsidR="00246B32" w:rsidRPr="00246B32">
        <w:t xml:space="preserve"> </w:t>
      </w:r>
      <w:r w:rsidRPr="00246B32">
        <w:t>основы</w:t>
      </w:r>
      <w:r w:rsidR="00246B32" w:rsidRPr="00246B32">
        <w:t xml:space="preserve"> </w:t>
      </w:r>
      <w:r w:rsidRPr="00246B32">
        <w:t>конструирования</w:t>
      </w:r>
      <w:r w:rsidR="00246B32">
        <w:t>"</w:t>
      </w:r>
      <w:r w:rsidRPr="00246B32">
        <w:t>.</w:t>
      </w:r>
      <w:r w:rsidR="00246B32" w:rsidRPr="00246B32">
        <w:t xml:space="preserve"> </w:t>
      </w:r>
      <w:r w:rsidRPr="00246B32">
        <w:t>М.</w:t>
      </w:r>
      <w:r w:rsidR="00246B32" w:rsidRPr="00246B32">
        <w:t xml:space="preserve">: </w:t>
      </w:r>
      <w:r w:rsidRPr="00246B32">
        <w:t>2006.</w:t>
      </w:r>
    </w:p>
    <w:p w:rsidR="00220516" w:rsidRPr="00246B32" w:rsidRDefault="00246B32" w:rsidP="00246B32">
      <w:pPr>
        <w:pStyle w:val="a"/>
      </w:pPr>
      <w:r>
        <w:t>"</w:t>
      </w:r>
      <w:r w:rsidR="000240D4" w:rsidRPr="00246B32">
        <w:t>Детали</w:t>
      </w:r>
      <w:r w:rsidRPr="00246B32">
        <w:t xml:space="preserve"> </w:t>
      </w:r>
      <w:r w:rsidR="000240D4" w:rsidRPr="00246B32">
        <w:t>машин</w:t>
      </w:r>
      <w:r w:rsidRPr="00246B32">
        <w:t xml:space="preserve"> </w:t>
      </w:r>
      <w:r w:rsidR="000240D4" w:rsidRPr="00246B32">
        <w:t>и</w:t>
      </w:r>
      <w:r w:rsidRPr="00246B32">
        <w:t xml:space="preserve"> </w:t>
      </w:r>
      <w:r w:rsidR="000240D4" w:rsidRPr="00246B32">
        <w:t>основы</w:t>
      </w:r>
      <w:r w:rsidRPr="00246B32">
        <w:t xml:space="preserve"> </w:t>
      </w:r>
      <w:r w:rsidR="000240D4" w:rsidRPr="00246B32">
        <w:t>конструирования</w:t>
      </w:r>
      <w:r>
        <w:t>"</w:t>
      </w:r>
      <w:r w:rsidRPr="00246B32">
        <w:t xml:space="preserve">: </w:t>
      </w:r>
      <w:r w:rsidR="000240D4" w:rsidRPr="00246B32">
        <w:t>учебно-методическое</w:t>
      </w:r>
      <w:r w:rsidRPr="00246B32">
        <w:t xml:space="preserve"> </w:t>
      </w:r>
      <w:r w:rsidR="000240D4" w:rsidRPr="00246B32">
        <w:t>пособие</w:t>
      </w:r>
      <w:r>
        <w:t xml:space="preserve">. - </w:t>
      </w:r>
      <w:r w:rsidR="000240D4" w:rsidRPr="00246B32">
        <w:t>2-ое</w:t>
      </w:r>
      <w:r w:rsidRPr="00246B32">
        <w:t xml:space="preserve"> </w:t>
      </w:r>
      <w:r w:rsidR="000240D4" w:rsidRPr="00246B32">
        <w:t>изд</w:t>
      </w:r>
      <w:r>
        <w:t xml:space="preserve">. - </w:t>
      </w:r>
      <w:r w:rsidR="000240D4" w:rsidRPr="00246B32">
        <w:t>Глазов</w:t>
      </w:r>
      <w:r w:rsidRPr="00246B32">
        <w:t xml:space="preserve">: </w:t>
      </w:r>
      <w:r w:rsidR="000240D4" w:rsidRPr="00246B32">
        <w:t>ГИЭИ,</w:t>
      </w:r>
      <w:r w:rsidRPr="00246B32">
        <w:t xml:space="preserve"> </w:t>
      </w:r>
      <w:r w:rsidR="000240D4" w:rsidRPr="00246B32">
        <w:t>2007.</w:t>
      </w:r>
      <w:bookmarkStart w:id="0" w:name="_GoBack"/>
      <w:bookmarkEnd w:id="0"/>
    </w:p>
    <w:sectPr w:rsidR="00220516" w:rsidRPr="00246B32" w:rsidSect="00246B32">
      <w:headerReference w:type="even" r:id="rId32"/>
      <w:headerReference w:type="default" r:id="rId33"/>
      <w:footerReference w:type="default" r:id="rId3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06" w:rsidRDefault="00863F06" w:rsidP="00203F99">
      <w:r>
        <w:separator/>
      </w:r>
    </w:p>
  </w:endnote>
  <w:endnote w:type="continuationSeparator" w:id="0">
    <w:p w:rsidR="00863F06" w:rsidRDefault="00863F06" w:rsidP="002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C0B" w:rsidRPr="00246B32" w:rsidRDefault="00212C0B" w:rsidP="00246B32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06" w:rsidRDefault="00863F06" w:rsidP="00203F99">
      <w:r>
        <w:separator/>
      </w:r>
    </w:p>
  </w:footnote>
  <w:footnote w:type="continuationSeparator" w:id="0">
    <w:p w:rsidR="00863F06" w:rsidRDefault="00863F06" w:rsidP="0020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32" w:rsidRDefault="00246B32" w:rsidP="00246B32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t>4</w:t>
    </w:r>
  </w:p>
  <w:p w:rsidR="00246B32" w:rsidRDefault="00246B32" w:rsidP="00246B3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B32" w:rsidRDefault="00A1107C" w:rsidP="00246B32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t>3</w:t>
    </w:r>
  </w:p>
  <w:p w:rsidR="00246B32" w:rsidRDefault="00246B32" w:rsidP="00246B3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suff w:val="nothing"/>
      <w:lvlText w:val="Статья 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Раздел 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">
    <w:nsid w:val="06C202DE"/>
    <w:multiLevelType w:val="hybridMultilevel"/>
    <w:tmpl w:val="50F071E4"/>
    <w:lvl w:ilvl="0" w:tplc="8542BD3C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abstractNum w:abstractNumId="2">
    <w:nsid w:val="1C977A02"/>
    <w:multiLevelType w:val="hybridMultilevel"/>
    <w:tmpl w:val="C8FC0F40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4A5849"/>
    <w:multiLevelType w:val="hybridMultilevel"/>
    <w:tmpl w:val="11428446"/>
    <w:lvl w:ilvl="0" w:tplc="00BC6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5412432"/>
    <w:multiLevelType w:val="hybridMultilevel"/>
    <w:tmpl w:val="6BC01232"/>
    <w:lvl w:ilvl="0" w:tplc="3CB4573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>
    <w:nsid w:val="57CE5409"/>
    <w:multiLevelType w:val="hybridMultilevel"/>
    <w:tmpl w:val="02746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04A3B4D"/>
    <w:multiLevelType w:val="hybridMultilevel"/>
    <w:tmpl w:val="58FAC91A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8">
    <w:nsid w:val="6BE04F53"/>
    <w:multiLevelType w:val="hybridMultilevel"/>
    <w:tmpl w:val="E2849026"/>
    <w:lvl w:ilvl="0" w:tplc="0419000F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74EE"/>
    <w:rsid w:val="00013B97"/>
    <w:rsid w:val="000240D4"/>
    <w:rsid w:val="00042282"/>
    <w:rsid w:val="00056332"/>
    <w:rsid w:val="000C2257"/>
    <w:rsid w:val="0011459A"/>
    <w:rsid w:val="001379C7"/>
    <w:rsid w:val="001874EE"/>
    <w:rsid w:val="001D2BB5"/>
    <w:rsid w:val="001F6627"/>
    <w:rsid w:val="00203F99"/>
    <w:rsid w:val="00212C0B"/>
    <w:rsid w:val="00220516"/>
    <w:rsid w:val="00246B32"/>
    <w:rsid w:val="00264AB2"/>
    <w:rsid w:val="002A77CE"/>
    <w:rsid w:val="002E63A1"/>
    <w:rsid w:val="00302180"/>
    <w:rsid w:val="003151C8"/>
    <w:rsid w:val="003328B2"/>
    <w:rsid w:val="00353DD3"/>
    <w:rsid w:val="003546B7"/>
    <w:rsid w:val="0037496F"/>
    <w:rsid w:val="003758FF"/>
    <w:rsid w:val="003D00D8"/>
    <w:rsid w:val="004062A2"/>
    <w:rsid w:val="00445B7D"/>
    <w:rsid w:val="004618FB"/>
    <w:rsid w:val="004F56BE"/>
    <w:rsid w:val="00535E91"/>
    <w:rsid w:val="005378FD"/>
    <w:rsid w:val="00550F6B"/>
    <w:rsid w:val="0057112E"/>
    <w:rsid w:val="005970BD"/>
    <w:rsid w:val="005D30D0"/>
    <w:rsid w:val="005D3E9A"/>
    <w:rsid w:val="00605F24"/>
    <w:rsid w:val="006203E2"/>
    <w:rsid w:val="00623283"/>
    <w:rsid w:val="006D2F03"/>
    <w:rsid w:val="00721FCD"/>
    <w:rsid w:val="007E56F9"/>
    <w:rsid w:val="00863F06"/>
    <w:rsid w:val="008A0BD6"/>
    <w:rsid w:val="008D5078"/>
    <w:rsid w:val="008F698B"/>
    <w:rsid w:val="009441B5"/>
    <w:rsid w:val="0097584A"/>
    <w:rsid w:val="009A3AA8"/>
    <w:rsid w:val="009C2309"/>
    <w:rsid w:val="009E5C1E"/>
    <w:rsid w:val="00A063D6"/>
    <w:rsid w:val="00A1107C"/>
    <w:rsid w:val="00A45BF9"/>
    <w:rsid w:val="00A7271D"/>
    <w:rsid w:val="00AE0B5F"/>
    <w:rsid w:val="00AF17C8"/>
    <w:rsid w:val="00B016A5"/>
    <w:rsid w:val="00B028E4"/>
    <w:rsid w:val="00BC1175"/>
    <w:rsid w:val="00BC6E9D"/>
    <w:rsid w:val="00C304E8"/>
    <w:rsid w:val="00C42780"/>
    <w:rsid w:val="00C938E5"/>
    <w:rsid w:val="00CF5FB5"/>
    <w:rsid w:val="00D37129"/>
    <w:rsid w:val="00D76ABF"/>
    <w:rsid w:val="00D8055D"/>
    <w:rsid w:val="00D93EE1"/>
    <w:rsid w:val="00D96BFA"/>
    <w:rsid w:val="00DC6F04"/>
    <w:rsid w:val="00DD4CC2"/>
    <w:rsid w:val="00E06E26"/>
    <w:rsid w:val="00EA7D25"/>
    <w:rsid w:val="00EF7C06"/>
    <w:rsid w:val="00F0520D"/>
    <w:rsid w:val="00F06D79"/>
    <w:rsid w:val="00F53323"/>
    <w:rsid w:val="00FB1817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9B9DE37-CE5F-4B55-8A96-D7506F3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46B3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46B3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46B3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46B3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46B3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46B3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46B3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46B3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46B3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46B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246B32"/>
  </w:style>
  <w:style w:type="character" w:customStyle="1" w:styleId="a5">
    <w:name w:val="Основний текст Знак"/>
    <w:link w:val="a4"/>
    <w:uiPriority w:val="99"/>
    <w:semiHidden/>
    <w:rPr>
      <w:color w:val="000000"/>
      <w:sz w:val="28"/>
      <w:szCs w:val="28"/>
    </w:rPr>
  </w:style>
  <w:style w:type="paragraph" w:styleId="HTML">
    <w:name w:val="HTML Preformatted"/>
    <w:basedOn w:val="a0"/>
    <w:link w:val="HTML0"/>
    <w:uiPriority w:val="99"/>
    <w:rsid w:val="00C30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color w:val="000000"/>
      <w:sz w:val="20"/>
      <w:szCs w:val="20"/>
    </w:rPr>
  </w:style>
  <w:style w:type="paragraph" w:styleId="a6">
    <w:name w:val="header"/>
    <w:basedOn w:val="a0"/>
    <w:next w:val="a4"/>
    <w:link w:val="a7"/>
    <w:autoRedefine/>
    <w:uiPriority w:val="99"/>
    <w:rsid w:val="00246B3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203F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203F9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Body Text Indent"/>
    <w:basedOn w:val="a0"/>
    <w:link w:val="ab"/>
    <w:uiPriority w:val="99"/>
    <w:rsid w:val="00246B32"/>
    <w:pPr>
      <w:shd w:val="clear" w:color="auto" w:fill="FFFFFF"/>
      <w:spacing w:before="192"/>
      <w:ind w:right="-5" w:firstLine="360"/>
    </w:pPr>
  </w:style>
  <w:style w:type="character" w:customStyle="1" w:styleId="a9">
    <w:name w:val="Нижній колонтитул Знак"/>
    <w:link w:val="a8"/>
    <w:uiPriority w:val="99"/>
    <w:locked/>
    <w:rsid w:val="00203F99"/>
    <w:rPr>
      <w:rFonts w:cs="Times New Roman"/>
      <w:sz w:val="24"/>
      <w:szCs w:val="24"/>
    </w:rPr>
  </w:style>
  <w:style w:type="table" w:styleId="ac">
    <w:name w:val="Table Grid"/>
    <w:basedOn w:val="a2"/>
    <w:uiPriority w:val="99"/>
    <w:rsid w:val="00571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ий текст з відступом Знак"/>
    <w:link w:val="aa"/>
    <w:uiPriority w:val="99"/>
    <w:locked/>
    <w:rsid w:val="0057112E"/>
    <w:rPr>
      <w:rFonts w:cs="Times New Roman"/>
      <w:color w:val="000000"/>
      <w:sz w:val="28"/>
      <w:szCs w:val="28"/>
      <w:lang w:val="ru-RU" w:eastAsia="ru-RU" w:bidi="ar-SA"/>
    </w:rPr>
  </w:style>
  <w:style w:type="character" w:styleId="ad">
    <w:name w:val="line number"/>
    <w:uiPriority w:val="99"/>
    <w:rsid w:val="000240D4"/>
    <w:rPr>
      <w:rFonts w:cs="Times New Roman"/>
    </w:rPr>
  </w:style>
  <w:style w:type="character" w:customStyle="1" w:styleId="ae">
    <w:name w:val="Верхний колонтитул Знак"/>
    <w:uiPriority w:val="99"/>
    <w:rsid w:val="00246B32"/>
    <w:rPr>
      <w:rFonts w:cs="Times New Roman"/>
      <w:kern w:val="16"/>
      <w:sz w:val="28"/>
      <w:szCs w:val="28"/>
    </w:rPr>
  </w:style>
  <w:style w:type="character" w:customStyle="1" w:styleId="21">
    <w:name w:val="Знак Знак21"/>
    <w:uiPriority w:val="99"/>
    <w:semiHidden/>
    <w:locked/>
    <w:rsid w:val="00246B3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endnote reference"/>
    <w:uiPriority w:val="99"/>
    <w:semiHidden/>
    <w:rsid w:val="00246B32"/>
    <w:rPr>
      <w:rFonts w:cs="Times New Roman"/>
      <w:vertAlign w:val="superscript"/>
    </w:rPr>
  </w:style>
  <w:style w:type="character" w:styleId="af0">
    <w:name w:val="footnote reference"/>
    <w:uiPriority w:val="99"/>
    <w:semiHidden/>
    <w:rsid w:val="00246B3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46B32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f1">
    <w:name w:val="лит+нумерация"/>
    <w:basedOn w:val="a0"/>
    <w:next w:val="a0"/>
    <w:autoRedefine/>
    <w:uiPriority w:val="99"/>
    <w:rsid w:val="00246B32"/>
    <w:pPr>
      <w:ind w:firstLine="0"/>
    </w:pPr>
    <w:rPr>
      <w:iCs/>
    </w:rPr>
  </w:style>
  <w:style w:type="character" w:styleId="af2">
    <w:name w:val="page number"/>
    <w:uiPriority w:val="99"/>
    <w:rsid w:val="00246B32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246B32"/>
    <w:rPr>
      <w:rFonts w:cs="Times New Roman"/>
      <w:sz w:val="28"/>
      <w:szCs w:val="28"/>
    </w:rPr>
  </w:style>
  <w:style w:type="paragraph" w:styleId="af4">
    <w:name w:val="Normal (Web)"/>
    <w:basedOn w:val="a0"/>
    <w:autoRedefine/>
    <w:uiPriority w:val="99"/>
    <w:rsid w:val="00246B32"/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246B3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46B32"/>
    <w:pPr>
      <w:ind w:firstLine="0"/>
      <w:jc w:val="left"/>
    </w:pPr>
    <w:rPr>
      <w:smallCaps/>
    </w:rPr>
  </w:style>
  <w:style w:type="paragraph" w:customStyle="1" w:styleId="af6">
    <w:name w:val="содержание"/>
    <w:uiPriority w:val="99"/>
    <w:rsid w:val="00246B3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46B3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46B32"/>
    <w:pPr>
      <w:jc w:val="center"/>
    </w:pPr>
  </w:style>
  <w:style w:type="paragraph" w:customStyle="1" w:styleId="af8">
    <w:name w:val="ТАБЛИЦА"/>
    <w:next w:val="a0"/>
    <w:autoRedefine/>
    <w:uiPriority w:val="99"/>
    <w:rsid w:val="00246B32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46B32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46B32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246B3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246B32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246B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Глазовский инженерно – экономический институт (филиал)</vt:lpstr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Глазовский инженерно – экономический институт (филиал)</dc:title>
  <dc:subject/>
  <dc:creator>user</dc:creator>
  <cp:keywords/>
  <dc:description/>
  <cp:lastModifiedBy>Irina</cp:lastModifiedBy>
  <cp:revision>2</cp:revision>
  <cp:lastPrinted>2008-12-21T12:10:00Z</cp:lastPrinted>
  <dcterms:created xsi:type="dcterms:W3CDTF">2014-08-11T16:43:00Z</dcterms:created>
  <dcterms:modified xsi:type="dcterms:W3CDTF">2014-08-11T16:43:00Z</dcterms:modified>
</cp:coreProperties>
</file>