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31" w:rsidRPr="00954FFE" w:rsidRDefault="006F3431" w:rsidP="006F3431">
      <w:pPr>
        <w:spacing w:before="120"/>
        <w:jc w:val="center"/>
        <w:rPr>
          <w:b/>
          <w:bCs/>
          <w:sz w:val="32"/>
          <w:szCs w:val="32"/>
        </w:rPr>
      </w:pPr>
      <w:r w:rsidRPr="00954FFE">
        <w:rPr>
          <w:b/>
          <w:bCs/>
          <w:sz w:val="32"/>
          <w:szCs w:val="32"/>
        </w:rPr>
        <w:t xml:space="preserve">Праведный отрок Артемий Веркольский </w:t>
      </w:r>
    </w:p>
    <w:p w:rsidR="006F3431" w:rsidRPr="00954FFE" w:rsidRDefault="006F3431" w:rsidP="006F3431">
      <w:pPr>
        <w:spacing w:before="120"/>
        <w:ind w:firstLine="567"/>
        <w:jc w:val="both"/>
        <w:rPr>
          <w:sz w:val="28"/>
          <w:szCs w:val="28"/>
        </w:rPr>
      </w:pPr>
      <w:r w:rsidRPr="00954FFE">
        <w:rPr>
          <w:sz w:val="28"/>
          <w:szCs w:val="28"/>
        </w:rPr>
        <w:t xml:space="preserve">Коняев Н. М.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Память — 23 июня (6 июля) и 20 октября (3 ноября)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На Русском Севере, меж крутых берегов, поросших то темным ельником, то светлыми, выстланными беломошником сосновыми борами, течет река Пинега. На правом берегу этой реки, в старинном русском селе Верколе, и родился крестьянский мальчик Артемий.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 этом же 1532 году закончилась земная жизнь великого русского святого Александра Свирского.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Еще в этом году преставился, простудившись на охоте, царь Василий III Иоаннович. Правительницей страны стала Елена Глинская — мать трехлетнего наследника престола, будущего царя Иоанна Грозного.</w:t>
      </w:r>
      <w:r>
        <w:t xml:space="preserve">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1.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Сами по себе столь значимые в истории России события непосредственного отношения к будущей короткой жизни Артемия не имели…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Он родился в крестьянской семье, и родители его — отец Косьма по прозвищу Малый и мать Аполлинария — как занимались земпепашеством, так и продолжали заниматься.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Небогата северная земля.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Коротко — всего три месяца! — здешнее лето. Много трудов надобно приложить, чтобы вырастить на этой земле хлеб...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Некогда внимать дальним слухам, некогда думать о пустом...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Схватили в Москве при попытке побега в Литву дядю царицы — Михаила Глинского... Казнили за попытку поднять восстание дядю наследника престола - князя Андрея Старицкого... Необыкновенно возвысился любимец Елены Глинской — боярин Иван Овчина-Телепнев-Оболенский...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Вести об этом, может быть, даже и не доходили до затерянной в лесных чащобах Верколы…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Когда умерла правительница страны Елена Глинская, ее любимца — князя Ивана Овчину-Телепнева-Оболенского бросили в тюрьму и заморили голодом. Началась борьба в окружении восьмилетнего наследника престола. Выходцы из Литвы Бельские боролись с природными Рюриковичами — Шуйскими.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Победили Шуйские...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"Князь Шуйский поселился на дворе нашего дяди, князя Андрея... — вспоминал потом сам Иоанн Грозный. — Нас же с единородным братом моим начали воспитывать, как чужеземцев или последних бедняков. Тогда натерпелись мы лишений и в одежде, и в пище. Ни в чем воли не было, но все делали не по своей воле и не так, как обычно поступают дети. Припомню одно: бывало, мы играем в детские игры, а князь Иван Васильевич Шуйский сидит на лавке, опершись локтем о постель нашего отца и, положив ногу на стул, а на нас не взглянет - ни как родитель, ни как опекун... Кто же может перенести такую кичливость? Как исчислить многочисленные страдания, перенесенные мною в юности?"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2.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Повторим, что об этих происходящих в далекой Москве событиях ничего не знали и не могли знать в Верколе.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Артемий рос…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Как и принято было на Руси, родители воспитывали его в страхе Божием и христианском благочестии.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Артемий вырос кротким и послушным мальчиком. Может быть, даже более тихим, чем хотелось его родителям.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Известно, что уже с пяти лет — в тот год умерла в далекой Москве правительница Елена Глинская и начали морить голодом в тюрьме ее любимца, боярина Овчину-Телепнева-Оболенского — разлюбил Артемий детские игры стал чуждаться общества сверстников.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Холодны и долги зимы на Пинеге.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Коротко и жарко здешнее лето.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Коротко и детство у здешних ребят.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Как и все веркольские дети, Артемий рано начал помогать отцу в нелегкой крестьянской работе.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Смолянисто-душно пахнут густые ельники, на лесных пожнях тучами налетают на косцов комары, горит лицо от них. И манят, манят в такую жару берега Пинеги, где раскалены солнцем прибрежные камни, где обжигает ноги чистый речной песок, где, прохладная и светлая, струится сама Пинега. Но некогда отлучиться с пожни — коротко северное лето...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Шуйские недолго торжествовали победу.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Хотя и был увезен в Белоозеро и там задушен Иван Бельский, но скоро скончался и князь Иван Васильевич Шуйский.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По приказу тринадцатилетнего царя псари затравили Андрея Шуйского.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Федора Шуйского отправили в ссылку — власть снова вернулась в руки Глинских.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подрастал, подрастал грозный царь.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Говорят, что, когда родился он, по русской земле прокатился гром, молния блеснула, земля поколебалась...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И чем старше он становился — все смутнее и страшнее становилось на Руси.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Когда он в семнадцать лет венчался на царство, страшные забушевали в Москве пожары… Падали колокола, а по улицам ходили прозванные "сердечниками" чародеи и вынимали сердца из людей...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Но еще до этих пожаров, еще до венчания шапкою Мономаха грозного царя, при рождении которого гром гремел, молния блистала и дрожала поколебленная земля, в далекой северной Верколе 6 июля 1544 года прогремела своя гроза.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Артемий был на пашне, когда из-за черного ельника встала огромная, во все небо, туча. Тугой порыв ветра налетел из-за кустов, вихрем взметнуло пыль и сухую траву, раздался оглушительный треск, и молния ударила в дерево, под которым, укрываясь от дождя, молился двенадцатилетний отрок Артемий.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С молитвою и взошел он на небеса.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Когда подбежали к мальчику взрослые, тело его было уже бездыханным, а в изумленно распахнутые глаза заливалась дождевая вода. 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3.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Неисповедимы пути Господни.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Непостижим для ума человеческого Божий Промысел.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Неведомо было веркольцам, что милосердный и премудрый Господь восприял в Свои небесные обители душу праведного раба Своего, отрока Артемия, чтобы стал он там перед Его Престолом молитвенником и заступником небесным за грешных людей...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Не поняли этого односельчане Артемия.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Так тихо, так молитвенно, в таком послушании жил отрок, что и не разглядели его веркольцы, не успели рассмотреть за своими заботами и трудами...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Долго стояли они над бездыханным телом, крестились испуганно. По суеверию своему считали они неожиданную кончину блаженного отрока — судом Божиим, наказавшим мальчика за какие-то тайные согрешения.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Плакала Аполлинария, мать Артемия, тяжело вздыхал отец Косьма, прозванный Малым...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Неумолимы были односельчане.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Нельзя, — говорили они, — хоронить отрока. Великий грешник, видать, был, коли постигла его такая небесная кара.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Отнесли тело в глухой лес, положили там на землю, покрытую белым мхом. Сверху прикрыли хворостом и берестою и поставили изгородь...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И ушли. И скоро забыли об Артемии.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На тридцать два года забыли...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4.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Эти тридцать два года — годы правления царя Иоанна Грозного.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Большие дела творил государь.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Слухи о них теперь и до далекой Верколы доходили.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 1553 году Казань покорена была. Потом Астрахань. Потом в Ливонии государь воевал.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Потом совсем уж дивные появились слухи. Будто бы, осерчав на москвичей, забрал семью государь и переехал в Александровскую слободу. Началась на Руси опричина.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Опричники казнили на Москве без суда, убивали людей прямо на улицах. Не пощадили даже святителя, митрополита Филиппа. Выволокли из Успенского собора и увезли в Тверской Отроч монастырь. Там и задушил страдальца, исповедника правды страшный Малюта Скуратов.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А потом грозный царь уже не людей казнил — целые города. Когда казнили Новгород, монахов забивали палками, а простых новгородцев привязывали к саням и сбрасывали в Волхов.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О этих казнях в Верколе услышали от прибежавшего из Новгорода монаха.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Рассказывал инок, что и в Пскове не принял Иоанн Грозный хлеба-соли от горожан... И тогда подошел к нему псковский юродивый Никола и сказал: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Покушай, Иванушка, хлеба-соли. Одной человеческой кровью сыт не будешь...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Крестился Агафоник, дьячок церкви Николая Чудотворца, вспоминая рассказы монаха…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Сегодня пошел в лес по ягоды, а все одно страхи московские из головы не идут. Снова и снова осенял себя крестным знамением Агафоник.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вот перекрестился еще раз и узрел свет посреди сосновой чащи!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Сморгнул дьячок, но не пропал свет.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Ближе подошел Агафоник…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Под вековыми соснами покосилась прогнившая оградка, а в ограде — над кучей лесного мусора свет сияет. Стоит над землей и никуда не уходит.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Помолился Агафоник и только тогда вступил за полусгнившую оградку. Разрыл ветки, приподнял потемневшую бересту и увидел, что на земле отрок лежит, будто только что и заснул...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еще раз осенил себя Агафоник крестным знамением, узнавая в отроке сверстника своего Артемия, убитого грозою тридцать с лишним лет назад. Только состарился за эти годы Агафоник — морщинистым лицо стало, выпали зубы, волосы на висках побелели от седины, а Артемий таким же юным, как тогда, тридцать два года назад, остался...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Весть о находке дьячка быстро по Верколе разнеслась. Отправились веркольские мужики в лес.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Бородатые, степенные, стояли они над нетленным телом Артемия. Многие из мужиков моложе Артемия были. Только от родителей и слышали о том, как убила молния на пашне мальчика.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Не будешь слушаться, — пугали родители, — будешь грешить. Бог и накажет тебя, как Артемия! Бог все видит...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вот уже не из этих детских страхов, а въяве явился Артемий перед ними. Не тронутый ни дикими зверями, ни беспощадным тлением, лежал он на беломошнике, такой же чистый и светлый, каким и был.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Долго спорили мужики, что делать с телом.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Одни предлагали здесь закопать в землю, другие говорили, что надобно перевезти тело в церковь.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На том и порешили.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Отвезли Артемия в веркольскую церковь святителя Николая Чудотворца, положили в гробу на паперти, прикрыв сверху берестою, которая и в лесу покрывала Артемия.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Было это в 1577 году.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И никому из веркольских мужиков и в голову тогда не пришло, что не грешника они отыскали в лесу, а праведного чудотворца...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Опять не разглядели веркольцы Артемия...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Ну, а состарившейся Аполлинарии, матери праведного отрока, было в ту ночь видение. Под утро предстали перед нею два дивных юноши. Один в дорогой одежде, в алом плаще, в узорчатых сапогах... Другой же — босой, в простой холщовой косоворотке.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были это первохристианский мученик, римский воин Уар и ее сын Артемий...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Небесное свечение исходило от них.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5.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А следующим годом отмечают наши летописи вспышки эпидемических заболеваний на новгородской земле. Попущением Божьим распространилась на двинской земле страшная лихорадка — трясовица. Многие умирали. Особенно часто — женщины и дети...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Пришла болезнь и в семью веркольского крестьянина Каллиника. Заболел сынишка. На глазах таял…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Всю ночь молился отец об исцелении сына.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И уже под утро вспомнил вдруг Каллиник об Артемии, которого знал еще по детским годам, нетленное тело которого в прошлом году перевозил из леса в церковь.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Не стал медлить отец — совсем худо становилось сыну...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Пошел в церковь Николая - Чудотворца, припал на паперти к гробу, а потом, отломав кусочек бересты, прикрывавшей нетленные мощи, привязал к нательному кресту больного сынишки.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выздоровел сын.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Обрадованный отец рассказал о чуде односельчанам — и словно спала пелена с глаз. Теперь ясно увидели они то, что не могли разглядеть ни при земной жизни отрока Артемия, ни при обретении нетленных мощей. Толпами собирались теперь веркольцы у гроба отрока Артемия, пели молебны и творили память о праведнике.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умилосердился Господь — отступила от Верколы злая болезнь.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С этого дня начала расти слава праведного Артемия, веркольского чудотворца.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Уже не только веркольцы шли к гробу праведного отрока. Толпы скорбящих притекли в Верколу из соседних сел. Шли за помощью к праведному Артемию поморы с берегов Белого моря, шли рыбаки с Мезени, мчались на оленьих упряжка зыряне и самоеды...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Все новые и новые исцеления совершались у чудотворцева гроба.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Начали совершаться исцеления и вдалеке от Верколы, по молитве к праведному отроку Артемию.</w:t>
      </w:r>
      <w:r>
        <w:t xml:space="preserve"> 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6.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все еще царствовал грозный царь Иоанн IV Васильевич.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 1578 году военное счастье отвернулось от его армии. Начались неудачи в Ливонской войне, а тут еще и Стефан Баторий объявил войну России, взял Полоцк, Великие Луки, осадил Псков... Иван Грозный предлагал возвратить ливонские города, но Баторий требовал в придачу и Псков.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 седьмой, и уже последний, раз женился Иоанн Грозный. В жены взял Марфу Нагую. Еще — убил в припадке гнева своего старшего сына Ивана, требовавшего помочь осажденному Пскову.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Псков — слава Богу — поляки не взяли.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 1581 году в деревне Киверова Гора было заключено перемирие с поляками на десять лет. Иоанну Грозному пришлось уступить полякам всю Ливонию.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А в 1583 году заключили мир и со шведами, отдав им Ивангород, Ям и Копорье...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А на следующий год, собравшись поиграть в шашки, умер Иоанн IV Васильевич Грозный...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 том году, и устроили веркольцы при церкви Николая Чудотворца особый придел, куда перенесли мощи праведного отрока Артемия, положив их в новый гроб.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Повторим еще раз, что события, происходящие в пинежском селе Веркола, очень мало были связаны с событиями, происходившими в Москве, точно так же, как события жизни царя Иоанна Грозного никак не связаны с событиями жизни крестьянского отрока Артемия.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И если мы и рассматривали одновременно жизнь русского царя и крестьянского мальчика, то только потому, что у Господа нашего нет больших и малых людей, нет сословия благородного и подлого. Все равны перед Богом. И чистая молитва крестьянского мальчика порою слышнее Господу, чем пышные молебны...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Все в руце Господа.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 Его воле из ничего сотворить всё, а из всего — ничто. Величие превратить в ничтожество, а ничтожество — в величие...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 Евангелии от Матфея сказано: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"Тогда приведены были к Нему дети, чтобы Он возложил на них руки и помолился, ученики же возбранили им.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Но Иисус сказал: пустите детей и не препятствуйте им приходить ко Мне, ибо таковых есть Царство Небесное".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Подобно этим детям пришел ко Господу и праведный отрок Артемий.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Пришел с чистой молитвою и светлой душою, с сердцем, наполненным кротостию и послушанием.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Господь взял его к Себе, в Свои небесные обители, чтобы был Артемий молитвенником и ходатаем перед Престолом Божиим за всех страждущих и угнетенных, за своих земляков-веркольцев и за всех православных христиан.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7.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Великие чудеса происходили четыре столетия подряд и продолжают происходить и сейчас по молитвам к праведному отроку.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Однажды разболелись глаза у жителя Холмогор Иллариона Артемиева. Потерял он зрение и до того отчаялся, что пытался даже удавиться, но соседи помешали ему. Услышав о чудесах, проистекающих от мощей Артемия, Илларион обратился к праведному отроку с усердной молитвой.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в тот же час прозрел, и увидел в видении святого Артемия…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Он стоял перед Илларионом с посошком в левой руке, с крестом — в правой.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Человече! — сказал Артемий. — Пошто ты страдаешь? Восстань! Христос через меня исцеляет тебя. Иди в Верколу и приложись к гробу моему!</w:t>
      </w:r>
      <w:r>
        <w:t xml:space="preserve"> 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А Симеона Казаринова, плывшего из Мангазеи в Архангельск по Северному Ледовитому океану, спас праведный отрок Артемий от потопления. Тогда поднялась такая жестокая буря, что уже прощались друг с другом мореходы в ожидании смерти. Но потом опомнились, помолились отроку Артемию — и сразу утихло море...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8.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Монастырь же возник так.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В 1635 году ехал в Мезень воевода Афанасий Пашков, знакомый уже многим поколениям русских людей по гениальной книге "Житие протопопа Аввакума".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У поворота на Верколу возница остановил сани.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Чего ты? — спросил воевода.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Нешто к чудотворцу Артемию не заедем поклониться?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— Поспешай своей дорогой! — приказал воевода. — Недосуг сегодня...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И вот разболелся у Пашкова сын Иеремия (Еремей), тоже хорошо знакомый нам по книге протопопа Аввакума. Мальчик был уже почти при смерти, когда Пашков, вспомнив свою греховную торопливость, дал обет съездить с сыном к праведному отроку Артемию.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Услышав это, Иеремия сам встал и, держась за оконце, спросил отца: "Каким путем надо ехать к чудотворцу Артемию?"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Пятьдесят верст надобно было проделать Пашковым, но когда они приехали в Верколу, когда приложились к святым мощам, Иеремия сразу излечился.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А отец его в лесу, где были найдены мощи праведного отрока, построил на месте сгнившего сруба церковь во имя чудотворца Артемия, устроил келии, поставил ограду.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В 1647 году по указу царя в эту монашескую пустынь и были перенесены святые мощи Артемия. Веркольцы были этим очень недовольны, но, думается, что дело тут не только в царском указе. Мощи праведного Артемия туда и вернулись, куда отнесли их жители Верколы после той памятной грозы.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Пристойнее было находится им теперь в монастыре.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Строг — "друг к другу в келию без великой нужды не ходить, разговоров неполезных всемерно уклоняться, в коридорах для бесед не останавливаться, быть и наедине всегда одетому, почитать друг друга, особенно старших летами" — монастырский, словно с жизни праведного отрока и списанный Устав...</w:t>
      </w:r>
      <w:r>
        <w:t xml:space="preserve">  </w:t>
      </w:r>
    </w:p>
    <w:p w:rsidR="006F3431" w:rsidRPr="00954FFE" w:rsidRDefault="006F3431" w:rsidP="006F3431">
      <w:pPr>
        <w:spacing w:before="120"/>
        <w:jc w:val="center"/>
        <w:rPr>
          <w:b/>
          <w:bCs/>
          <w:sz w:val="28"/>
          <w:szCs w:val="28"/>
        </w:rPr>
      </w:pPr>
      <w:r w:rsidRPr="00954FFE">
        <w:rPr>
          <w:b/>
          <w:bCs/>
          <w:sz w:val="28"/>
          <w:szCs w:val="28"/>
        </w:rPr>
        <w:t>9.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На Русском Севере, меж крутых берегов, поросших то темным ельником, то светлыми, выстланными беломошником сосновыми рощами, течет река Пинега.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Холодны и долги зимы на Пинеге.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Коротко и жарко здешнее лето.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 xml:space="preserve">Смолянисто-душно пахнут густые ельники, на лесных пожнях тучами налетают на косцов комары, горит лицо от них. И манят, манят в такую жару берега Пинеги, где раскалены солнцем прибрежные камни, где обжигает ноги чистый речной песок, где, прохладная и светлая, струится сама Пинега. 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Но некогда отлучиться с пожни — коротко северное лето...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Зато зимы здесь долгие, снежные…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И так спокойно, так тихо вокруг, что далеко слышна здешняя молитва, до самого неба достигает она, где предстоит престолу Божию крестьянский мальчик — праведный отрок Артемий и молится Богу о всех нас…</w:t>
      </w:r>
      <w:r>
        <w:t xml:space="preserve"> </w:t>
      </w:r>
    </w:p>
    <w:p w:rsidR="006F3431" w:rsidRDefault="006F3431" w:rsidP="006F3431">
      <w:pPr>
        <w:spacing w:before="120"/>
        <w:ind w:firstLine="567"/>
        <w:jc w:val="both"/>
      </w:pPr>
      <w:r w:rsidRPr="00955761">
        <w:t>Четыре с половиной столетия молится…</w:t>
      </w:r>
      <w:r>
        <w:t xml:space="preserve">  </w:t>
      </w:r>
    </w:p>
    <w:p w:rsidR="006F3431" w:rsidRPr="00955761" w:rsidRDefault="006F3431" w:rsidP="006F3431">
      <w:pPr>
        <w:spacing w:before="120"/>
        <w:ind w:firstLine="567"/>
        <w:jc w:val="both"/>
      </w:pPr>
      <w:r w:rsidRPr="00955761">
        <w:t>"Вышняго повелением тученосным облако небо помрачившим, и молниям блистающим, грому же восшумевшу с прощением, испустил еси душу твою в руце Господеви, премудро Артемие, и ныне предстоиши Престолу Владыки всех, о иже верою и любовию приходящим к раце твоей, подаяя исцеление воем неотложно, и моляся Христу Богу спастися душам нашим!"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31"/>
    <w:rsid w:val="001776F2"/>
    <w:rsid w:val="001A1C35"/>
    <w:rsid w:val="005064A4"/>
    <w:rsid w:val="005F369E"/>
    <w:rsid w:val="006F3431"/>
    <w:rsid w:val="00820540"/>
    <w:rsid w:val="00954FFE"/>
    <w:rsid w:val="00955761"/>
    <w:rsid w:val="00AF5F9F"/>
    <w:rsid w:val="00B05C0A"/>
    <w:rsid w:val="00BE7145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B8C4CB-33B9-410D-8135-7CFF69D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3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Праведный отрок Артемий Веркольский </vt:lpstr>
    </vt:vector>
  </TitlesOfParts>
  <Company>Home</Company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Праведный отрок Артемий Веркольский </dc:title>
  <dc:subject/>
  <dc:creator>User</dc:creator>
  <cp:keywords/>
  <dc:description/>
  <cp:lastModifiedBy>Irina</cp:lastModifiedBy>
  <cp:revision>2</cp:revision>
  <dcterms:created xsi:type="dcterms:W3CDTF">2014-08-07T13:34:00Z</dcterms:created>
  <dcterms:modified xsi:type="dcterms:W3CDTF">2014-08-07T13:34:00Z</dcterms:modified>
</cp:coreProperties>
</file>