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9A" w:rsidRDefault="00AF779A">
      <w:pPr>
        <w:pStyle w:val="a3"/>
      </w:pPr>
      <w:r>
        <w:t>Киевский  институт  внутренних  дел</w:t>
      </w:r>
    </w:p>
    <w:p w:rsidR="00AF779A" w:rsidRDefault="00AF779A">
      <w:pPr>
        <w:rPr>
          <w:b/>
          <w:bCs/>
          <w:sz w:val="24"/>
          <w:szCs w:val="24"/>
        </w:rPr>
      </w:pPr>
    </w:p>
    <w:p w:rsidR="00AF779A" w:rsidRDefault="00AF779A">
      <w:pPr>
        <w:rPr>
          <w:b/>
          <w:bCs/>
          <w:sz w:val="24"/>
          <w:szCs w:val="24"/>
        </w:rPr>
      </w:pPr>
    </w:p>
    <w:p w:rsidR="00AF779A" w:rsidRDefault="00AF779A">
      <w:pPr>
        <w:rPr>
          <w:b/>
          <w:bCs/>
          <w:sz w:val="24"/>
          <w:szCs w:val="24"/>
        </w:rPr>
      </w:pPr>
    </w:p>
    <w:p w:rsidR="00AF779A" w:rsidRDefault="00AF779A">
      <w:pPr>
        <w:rPr>
          <w:b/>
          <w:bCs/>
          <w:sz w:val="24"/>
          <w:szCs w:val="24"/>
        </w:rPr>
      </w:pPr>
    </w:p>
    <w:p w:rsidR="00AF779A" w:rsidRDefault="00AF779A">
      <w:pPr>
        <w:rPr>
          <w:b/>
          <w:bCs/>
          <w:sz w:val="24"/>
          <w:szCs w:val="24"/>
          <w:lang w:val="en-US"/>
        </w:rPr>
      </w:pPr>
    </w:p>
    <w:p w:rsidR="00AF779A" w:rsidRDefault="00AF779A">
      <w:pPr>
        <w:rPr>
          <w:b/>
          <w:bCs/>
          <w:sz w:val="24"/>
          <w:szCs w:val="24"/>
          <w:lang w:val="en-US"/>
        </w:rPr>
      </w:pPr>
    </w:p>
    <w:p w:rsidR="00AF779A" w:rsidRDefault="00AF779A">
      <w:pPr>
        <w:rPr>
          <w:b/>
          <w:bCs/>
          <w:sz w:val="24"/>
          <w:szCs w:val="24"/>
          <w:lang w:val="en-US"/>
        </w:rPr>
      </w:pPr>
    </w:p>
    <w:p w:rsidR="00AF779A" w:rsidRDefault="00AF779A">
      <w:pPr>
        <w:rPr>
          <w:b/>
          <w:bCs/>
          <w:sz w:val="24"/>
          <w:szCs w:val="24"/>
          <w:lang w:val="en-US"/>
        </w:rPr>
      </w:pPr>
    </w:p>
    <w:p w:rsidR="00AF779A" w:rsidRDefault="00AF779A">
      <w:pPr>
        <w:rPr>
          <w:b/>
          <w:bCs/>
          <w:sz w:val="24"/>
          <w:szCs w:val="24"/>
          <w:lang w:val="en-US"/>
        </w:rPr>
      </w:pPr>
    </w:p>
    <w:p w:rsidR="00AF779A" w:rsidRDefault="00AF779A">
      <w:pPr>
        <w:rPr>
          <w:b/>
          <w:bCs/>
          <w:sz w:val="24"/>
          <w:szCs w:val="24"/>
          <w:lang w:val="en-US"/>
        </w:rPr>
      </w:pPr>
    </w:p>
    <w:p w:rsidR="00AF779A" w:rsidRDefault="00AF779A">
      <w:pPr>
        <w:rPr>
          <w:b/>
          <w:bCs/>
          <w:sz w:val="24"/>
          <w:szCs w:val="24"/>
          <w:lang w:val="en-US"/>
        </w:rPr>
      </w:pPr>
    </w:p>
    <w:p w:rsidR="00AF779A" w:rsidRDefault="00AF779A">
      <w:pPr>
        <w:rPr>
          <w:b/>
          <w:bCs/>
          <w:sz w:val="24"/>
          <w:szCs w:val="24"/>
          <w:lang w:val="en-US"/>
        </w:rPr>
      </w:pPr>
    </w:p>
    <w:p w:rsidR="00AF779A" w:rsidRDefault="00AF779A">
      <w:pPr>
        <w:rPr>
          <w:b/>
          <w:bCs/>
          <w:sz w:val="24"/>
          <w:szCs w:val="24"/>
          <w:lang w:val="en-US"/>
        </w:rPr>
      </w:pPr>
    </w:p>
    <w:p w:rsidR="00AF779A" w:rsidRDefault="00AF779A">
      <w:pPr>
        <w:rPr>
          <w:b/>
          <w:bCs/>
          <w:sz w:val="24"/>
          <w:szCs w:val="24"/>
          <w:lang w:val="en-US"/>
        </w:rPr>
      </w:pPr>
    </w:p>
    <w:p w:rsidR="00AF779A" w:rsidRDefault="00AF779A">
      <w:pPr>
        <w:rPr>
          <w:b/>
          <w:bCs/>
          <w:sz w:val="24"/>
          <w:szCs w:val="24"/>
          <w:lang w:val="en-US"/>
        </w:rPr>
      </w:pPr>
    </w:p>
    <w:p w:rsidR="00AF779A" w:rsidRDefault="00AF779A">
      <w:pPr>
        <w:rPr>
          <w:b/>
          <w:bCs/>
          <w:sz w:val="24"/>
          <w:szCs w:val="24"/>
          <w:lang w:val="en-US"/>
        </w:rPr>
      </w:pPr>
    </w:p>
    <w:p w:rsidR="00AF779A" w:rsidRDefault="00AF779A">
      <w:pPr>
        <w:rPr>
          <w:b/>
          <w:bCs/>
          <w:sz w:val="24"/>
          <w:szCs w:val="24"/>
        </w:rPr>
      </w:pPr>
    </w:p>
    <w:p w:rsidR="00AF779A" w:rsidRDefault="00AF779A">
      <w:pPr>
        <w:jc w:val="center"/>
        <w:rPr>
          <w:b/>
          <w:bCs/>
          <w:sz w:val="24"/>
          <w:szCs w:val="24"/>
        </w:rPr>
      </w:pPr>
    </w:p>
    <w:p w:rsidR="00AF779A" w:rsidRDefault="00AF779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 РАБОТА</w:t>
      </w:r>
    </w:p>
    <w:p w:rsidR="00AF779A" w:rsidRDefault="00AF779A">
      <w:pPr>
        <w:jc w:val="center"/>
        <w:rPr>
          <w:sz w:val="28"/>
          <w:szCs w:val="28"/>
        </w:rPr>
      </w:pPr>
    </w:p>
    <w:p w:rsidR="00AF779A" w:rsidRDefault="00AF779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Предмет: Таможенное  право</w:t>
      </w:r>
    </w:p>
    <w:p w:rsidR="00AF779A" w:rsidRDefault="00AF779A">
      <w:pPr>
        <w:jc w:val="center"/>
        <w:rPr>
          <w:sz w:val="28"/>
          <w:szCs w:val="28"/>
        </w:rPr>
      </w:pPr>
    </w:p>
    <w:p w:rsidR="00AF779A" w:rsidRDefault="00AF779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Правила таможенного контроля и оформления транспортных средств, перемещение их через таможенную границу Украины</w:t>
      </w: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Преподаватель: Химич Ольга Николаевна</w:t>
      </w:r>
    </w:p>
    <w:p w:rsidR="00AF779A" w:rsidRDefault="00AF779A">
      <w:pPr>
        <w:jc w:val="right"/>
        <w:rPr>
          <w:sz w:val="24"/>
          <w:szCs w:val="24"/>
        </w:rPr>
      </w:pPr>
    </w:p>
    <w:p w:rsidR="00AF779A" w:rsidRDefault="00AF779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Студента  32 группы, 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курса  факультета хозрасчетной заочной формы обучения</w:t>
      </w:r>
    </w:p>
    <w:p w:rsidR="00AF779A" w:rsidRDefault="00AF779A">
      <w:pPr>
        <w:rPr>
          <w:sz w:val="24"/>
          <w:szCs w:val="24"/>
        </w:rPr>
      </w:pPr>
    </w:p>
    <w:p w:rsidR="00AF779A" w:rsidRDefault="00AF779A">
      <w:pPr>
        <w:pStyle w:val="1"/>
      </w:pPr>
      <w:r>
        <w:t xml:space="preserve">            Малик  Андрея  Игоревича</w:t>
      </w:r>
    </w:p>
    <w:p w:rsidR="00AF779A" w:rsidRDefault="00AF779A">
      <w:pPr>
        <w:rPr>
          <w:b/>
          <w:bCs/>
          <w:sz w:val="24"/>
          <w:szCs w:val="24"/>
        </w:rPr>
      </w:pPr>
    </w:p>
    <w:p w:rsidR="00AF779A" w:rsidRDefault="00AF779A">
      <w:pPr>
        <w:rPr>
          <w:b/>
          <w:bCs/>
          <w:sz w:val="24"/>
          <w:szCs w:val="24"/>
        </w:rPr>
      </w:pP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rPr>
          <w:sz w:val="24"/>
          <w:szCs w:val="24"/>
        </w:rPr>
      </w:pPr>
    </w:p>
    <w:p w:rsidR="00AF779A" w:rsidRDefault="00AF779A">
      <w:pPr>
        <w:rPr>
          <w:sz w:val="24"/>
          <w:szCs w:val="24"/>
        </w:rPr>
      </w:pPr>
    </w:p>
    <w:p w:rsidR="00AF779A" w:rsidRDefault="00AF77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AF779A" w:rsidRDefault="00AF779A">
      <w:pPr>
        <w:rPr>
          <w:sz w:val="24"/>
          <w:szCs w:val="24"/>
        </w:rPr>
      </w:pPr>
    </w:p>
    <w:p w:rsidR="00AF779A" w:rsidRDefault="00AF779A">
      <w:pPr>
        <w:pStyle w:val="2"/>
        <w:rPr>
          <w:b/>
          <w:bCs/>
        </w:rPr>
      </w:pPr>
      <w:r>
        <w:t>Киев 1998</w:t>
      </w: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rPr>
          <w:sz w:val="24"/>
          <w:szCs w:val="24"/>
          <w:lang w:val="en-US"/>
        </w:rPr>
      </w:pP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AF779A" w:rsidRDefault="00AF779A">
      <w:pPr>
        <w:ind w:firstLine="567"/>
        <w:jc w:val="both"/>
        <w:rPr>
          <w:sz w:val="24"/>
          <w:szCs w:val="24"/>
        </w:rPr>
      </w:pPr>
    </w:p>
    <w:p w:rsidR="00AF779A" w:rsidRDefault="00AF779A">
      <w:pPr>
        <w:ind w:firstLine="567"/>
        <w:jc w:val="both"/>
        <w:rPr>
          <w:sz w:val="24"/>
          <w:szCs w:val="24"/>
        </w:rPr>
      </w:pPr>
    </w:p>
    <w:p w:rsidR="00AF779A" w:rsidRDefault="00AF779A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b/>
          <w:bCs/>
          <w:sz w:val="24"/>
          <w:szCs w:val="24"/>
        </w:rPr>
        <w:t xml:space="preserve"> План.</w:t>
      </w:r>
    </w:p>
    <w:p w:rsidR="00AF779A" w:rsidRDefault="00AF779A">
      <w:pPr>
        <w:ind w:left="567"/>
        <w:jc w:val="both"/>
        <w:rPr>
          <w:sz w:val="24"/>
          <w:szCs w:val="24"/>
        </w:rPr>
      </w:pPr>
    </w:p>
    <w:p w:rsidR="00AF779A" w:rsidRDefault="00AF779A">
      <w:pPr>
        <w:ind w:left="567"/>
        <w:jc w:val="both"/>
        <w:rPr>
          <w:sz w:val="24"/>
          <w:szCs w:val="24"/>
        </w:rPr>
      </w:pP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Введение.</w:t>
      </w: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Цель таможенного оформления.</w:t>
      </w: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Правовая основа оформления транспортных средств и перемещения их через таможенную границу Украины.</w:t>
      </w: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Правила ввоза/вывоза транспортных средств.</w:t>
      </w: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Пошлина и таможенные сборы.</w:t>
      </w: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Заключение.</w:t>
      </w:r>
    </w:p>
    <w:p w:rsidR="00AF779A" w:rsidRDefault="00AF779A">
      <w:pPr>
        <w:ind w:left="567"/>
        <w:jc w:val="both"/>
        <w:rPr>
          <w:sz w:val="24"/>
          <w:szCs w:val="24"/>
        </w:rPr>
      </w:pPr>
    </w:p>
    <w:p w:rsidR="00AF779A" w:rsidRDefault="00AF779A">
      <w:pPr>
        <w:ind w:left="567"/>
        <w:jc w:val="both"/>
        <w:rPr>
          <w:sz w:val="24"/>
          <w:szCs w:val="24"/>
        </w:rPr>
      </w:pP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развалом Советского Союза и образованием на его территории пятнадцати независимых государств привычные всем "Жигули" и "Волги" превратились (в частности для Украины) в автомобили импортного производства; это же касается и других транспортных средств, производимых не на Украине. Теперь, чтобы приобрести любой автомобиль, кроме "Таврии", его нужно ввозить из-за границы. Это подразумевает под собой выполнение определенной процедуры, называемой таможенным оформлением. Кроме того, Украина как независимое государство регулирует порядок транзита через ее территорию транспортных средств и грузов.</w:t>
      </w:r>
    </w:p>
    <w:p w:rsidR="00AF779A" w:rsidRDefault="00AF779A">
      <w:pPr>
        <w:ind w:firstLine="567"/>
        <w:jc w:val="both"/>
        <w:rPr>
          <w:sz w:val="24"/>
          <w:szCs w:val="24"/>
        </w:rPr>
      </w:pP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со ст. 37 Таможенного кодекса Украины перемещение через таможенную границу Украины товаров и других предметов подлежит таможенному оформлению. Такое оформление осуществляется должностными лицами таможни с целью обеспечения таможенного контроля и для применения средств государственного регулирования ввоза на таможенную территорию Украины товаров и других предметов.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свою очередь таможенный контроль осуществляется с целью обеспечения соблюдения государственными органами, предприятиями и их должностными лицами, а также гражданами порядка перемещения через таможенную границу Украины товаров и других предметов (ст. 21 Таможенного кодекса). Таможенный контроль осуществляется должностными лицами таможни путем проверки документов, необходимых для такого контроля, таможенного осмотра (осмотра транспортных средств, товаров и других предметов, личного осмотра), переосмотра, учета предметов, которые перемещаются через таможенную границу Украины (ст. 22 Таможенного кодекса).</w:t>
      </w:r>
    </w:p>
    <w:p w:rsidR="00AF779A" w:rsidRDefault="00AF779A">
      <w:pPr>
        <w:ind w:firstLine="567"/>
        <w:jc w:val="both"/>
        <w:rPr>
          <w:sz w:val="24"/>
          <w:szCs w:val="24"/>
        </w:rPr>
      </w:pP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ввоза  транспортных средств правовой основой является Постановление Кабинета Министров Украины "Об утверждении правил ввоза транспортных средств на территорию Украины" № 341 от 31.05.94. Во исполнение этого постановления Государственным таможенным комитетом утверждены «Правила таможенного оформления транспортных средств, которые перемещаются через таможенную границу Украины».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 правила определяют порядок ввоза транспортных средств предприятиями, учреждениями, организациями и гражданами на территорию Украины (п. 1 Постановления). Транспортные средства могут ввозиться:</w:t>
      </w:r>
    </w:p>
    <w:p w:rsidR="00AF779A" w:rsidRDefault="00AF779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постоянного пользования;</w:t>
      </w:r>
    </w:p>
    <w:p w:rsidR="00AF779A" w:rsidRDefault="00AF779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временного пользования;</w:t>
      </w:r>
    </w:p>
    <w:p w:rsidR="00AF779A" w:rsidRDefault="00AF779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реализации; </w:t>
      </w:r>
    </w:p>
    <w:p w:rsidR="00AF779A" w:rsidRDefault="00AF779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транзита.</w:t>
      </w:r>
    </w:p>
    <w:p w:rsidR="00AF779A" w:rsidRDefault="00AF779A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Предприятия и граждане, которые ввозят транспортные средства на территорию Украины, должны подтвердить соответствующими документами правомерность владения или пользования ими.</w:t>
      </w:r>
    </w:p>
    <w:p w:rsidR="00AF779A" w:rsidRDefault="00AF779A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ввоз в Украину для постоянного пользования транспортных средств, которые на момент ввоза были изготовлены 10 и более лет назад, кроме случаев:</w:t>
      </w:r>
    </w:p>
    <w:p w:rsidR="00AF779A" w:rsidRDefault="00AF779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ввоза гражданами, которые въезжают в Украину на постоянное место жительства;</w:t>
      </w:r>
    </w:p>
    <w:p w:rsidR="00AF779A" w:rsidRDefault="00AF779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ввоза (получения) гражданами, которые постоянно проживают в Украине, как наследства или по договору дарения близких родственников;</w:t>
      </w:r>
    </w:p>
    <w:p w:rsidR="00AF779A" w:rsidRDefault="00AF779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ввоза с целью разукомплектования для обеспечения соответствующего технического состояния автобусов иностранного производства, которые эксплуатируются предприятиями транспорта общего пользования и используются для перевозок пассажиров;</w:t>
      </w:r>
    </w:p>
    <w:p w:rsidR="00AF779A" w:rsidRDefault="00AF779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ввоза в коллекционных целях на основе выводов (разрешений) Минтранса, согласованных с Минкультуры;</w:t>
      </w:r>
    </w:p>
    <w:p w:rsidR="00AF779A" w:rsidRDefault="00AF779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ввоза транспортных средств, которые поставляются на основе межправительственных соглашений.</w:t>
      </w:r>
    </w:p>
    <w:p w:rsidR="00AF779A" w:rsidRDefault="00AF779A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транспортные средства, которые ввозятся на территорию Украины подлежат таможенному оформлению и регистрации в органах Госавтоинспекции.</w:t>
      </w:r>
    </w:p>
    <w:p w:rsidR="00AF779A" w:rsidRDefault="00AF779A">
      <w:pPr>
        <w:numPr>
          <w:ilvl w:val="12"/>
          <w:numId w:val="0"/>
        </w:num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случае вывоза транспортных средств, которые перемещаются через таможенную территорию Украины транзитом, таможни проверяют соответствие данных транспортных средств заявленным в декларациях, а также соблюдение заявленного во время ввоза срока.</w:t>
      </w:r>
    </w:p>
    <w:p w:rsidR="00AF779A" w:rsidRDefault="00AF779A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Таможенное оформление транспортного средства может осуществляться как его владельцем, так и другими физическими и юридическими лицами, которые имеют надлежащим образом оформленные полномочия. Граждане, которые перемещают через таможенную границу Украины транспортные средства, обязаны заполнить автомобильную таможенную декларацию и в надлежащих случаях подписать обязательство соответственно об обратном вывозе/ввозе, транзите или доставке транспортного средства из одного таможенного органа в другой.</w:t>
      </w:r>
    </w:p>
    <w:p w:rsidR="00AF779A" w:rsidRDefault="00AF779A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Киеве таможенным оформлением занимается отдел по оформлению транспортных средств Киевской специализированной таможни, расположенный на Корчеватом (Столичное шоссе, 90). В этом отделе отработана специальная технология такого оформления.</w:t>
      </w:r>
    </w:p>
    <w:p w:rsidR="00AF779A" w:rsidRDefault="00AF779A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Владелец автомобиля, который ввозят в Украину для постоянного или временного пользования, должен предоставить инспектору отдела:</w:t>
      </w:r>
    </w:p>
    <w:p w:rsidR="00AF779A" w:rsidRDefault="00AF779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автомобильную таможенную декларацию, оформленную пограничной таможней;</w:t>
      </w:r>
    </w:p>
    <w:p w:rsidR="00AF779A" w:rsidRDefault="00AF779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технический паспорт на автомобиль и его ксерокопию;</w:t>
      </w:r>
    </w:p>
    <w:p w:rsidR="00AF779A" w:rsidRDefault="00AF779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документы, которые подтверждают право собственности или пользования, а также их ксерокопии;</w:t>
      </w:r>
    </w:p>
    <w:p w:rsidR="00AF779A" w:rsidRDefault="00AF779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документы, которые подтверждают факт использования на приобретение автомобиля иностранной валюты (в случае необходимости) с подтвержденными источниками происхождения;</w:t>
      </w:r>
    </w:p>
    <w:p w:rsidR="00AF779A" w:rsidRDefault="00AF779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заграничный паспорт, ксерокопии с отметок о пересечении границы, которые подтверждают факт пребывания за границей в момент приобретения или получения как подарок транспортного средства, а также ксерокопии со страниц с информацией о владельце транспортного средства;</w:t>
      </w:r>
    </w:p>
    <w:p w:rsidR="00AF779A" w:rsidRDefault="00AF779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общегражданский паспорт и ксерокопии со страниц с информацией о владельце транспортного средства и его прописке.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Имеется ввиду, что документами, которые подтверждают право собственности, могут быть нотариально заверенные в стране приобретения или в консульских учреждениях и посольствах Украины договоры купли-продажи, мены или дарения, если автомобили приобретены ( получены ) у частных лиц.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автомобили, купленные в торговых организациях, фирмах, учреждениях (или оформленные через такие заведения), необходимо иметь счета, чеки, счета-фактуры и другие документы, оформленные на фирменных бланках и заверенные печатями.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транспортные средства подаренные фирмами, организациями, учреждениями, должны быть представлены договоры дарения, причем заверенные в нотариальных конторах или в консульских учреждениях и посольствах Украины (в стране дарения).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наконец, на автомобиль, который был зарегистрирован на гражданина в стране приобретения, должен быть технический паспорт или регистрационное свидетельство.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Документами, которые подтверждают право пользования (в том числе с правом распоряжения) автомобилем, являются нотариально заверенные доверенности на право пользования (выданные как физическими, так и юридическими лицами), договоры найма или проката.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(согласно ст. 25 Таможенного кодекса Украины) инспектор отдела имеет право требовать дополнительные документы (переводы предоставленных документов, акты технической экспертизы, акты технического состояния и оценки и т д.). В случае необходимости, он может осмотреть автомобиль, проверить номера, сделать запрос в пограничную таможню (или в другую организацию, учреждение) с целью определения достоверности предоставленных владельцем транспортного средства данных.</w:t>
      </w:r>
    </w:p>
    <w:p w:rsidR="00AF779A" w:rsidRDefault="00AF779A">
      <w:pPr>
        <w:ind w:firstLine="567"/>
        <w:jc w:val="both"/>
        <w:rPr>
          <w:sz w:val="24"/>
          <w:szCs w:val="24"/>
        </w:rPr>
      </w:pP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Методика начисления пошлины и таможенных сборов в случае приобретения, например, автомобилей основывается на законе «О ставках акцизного сбора и ввозной пошлины на некоторые транспортные средства и шины к ним», введенном в действие постановлением Верховной Рады № 217/96-ВР от 24.10.96, а также постановлении Кабинета Министров «О минимальной таможенной стоимости импортных автомобилей и шин к ним» № 1282 от 24.10.96.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тому же все автомобили поделены на две категории: акцизные и безакцизные.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Безакцизные - это грузовые автомобили, микроавтобусы грузового использования, пассажирские автобусы, микроавтобусы с количеством мест для пассажиров 9 и более.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другие автомобили - акцизные, то есть на них начисляется акцизный сбор.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ввозить в Украину для постоянного пользования автомобили, которые на момент ввоза были изготовлены 10 и более лет назад. Год изготовления автомобиля определяется последним днем последнего месяца года. Не имеет значения, если настоящая дата изготовления - январь, март или август. Эта дата определяется по коду идентификационного номера кузова.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Таможенная стоимость зависит от марки, объема цилиндров двигателя и года выпуска автомобиля. Она не зависит от технического состояния автомобиля, даже если он попал в аварию. Предоставление всех льгот во время таможенного оформления транспортных средств приостановлено.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Таможенная стоимость постановлением Кабинета Министров определена в долларах США, а ставки акцизного сбора - в ЭКЮ. Но платят за таможенное оформление валютой Украины по валютному (обменному) курсу Национального банка, который действовал в день подачи таможенной декларации.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случаях, когда таможенная стоимость автомобиля больше нежели определенная минимальная, налог на добавленную стоимость (НДС) насчитывается с этой суммы. Если же заявленная декларантом таможенная стоимость меньше величины определенной минимальной таможенной стоимости, основой для начисления НДС берется минимальная таможенная стоимость.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выдачу удостоверения на право регистрации (перерегистрации) ввезенных транспортных средств (в том числе ввезенных временно) определена ставка таможенного сбора - 15 долларов США.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Стоимость таможенного оформления рассчитывается по формуле: ставка акцизного сбора + ставка ввозной пошлины + ставка таможенного сбора + НДС.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Ставки акцизного сбора и ввозной пошлины зависят от объема цилиндров двигателя автомобиля.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Таможенная стоимость легковых автомобилей определена от 5000 долларов США (автомобили с объемом цилиндров менее 1500 куб см производства России и автомобилей типа </w:t>
      </w:r>
      <w:r>
        <w:rPr>
          <w:sz w:val="24"/>
          <w:szCs w:val="24"/>
          <w:lang w:val="en-US"/>
        </w:rPr>
        <w:t>Citroen, Peugeot, Renault, Talbot, Fiat, Daewoo</w:t>
      </w:r>
      <w:r>
        <w:rPr>
          <w:sz w:val="24"/>
          <w:szCs w:val="24"/>
        </w:rPr>
        <w:t xml:space="preserve"> объемом до 1000 куб см) до 45000 долларов (автомобили типа </w:t>
      </w:r>
      <w:r>
        <w:rPr>
          <w:sz w:val="24"/>
          <w:szCs w:val="24"/>
          <w:lang w:val="en-US"/>
        </w:rPr>
        <w:t xml:space="preserve">Mercedes, Porsche </w:t>
      </w:r>
      <w:r>
        <w:rPr>
          <w:sz w:val="24"/>
          <w:szCs w:val="24"/>
        </w:rPr>
        <w:t>с объемом более 3000куб см).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Минимальная таможенная стоимость новых импортных автомобилей определяется специальной таблицей, утвержденной постановлением Кабинета Министров.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автомобиль был в пользовании более двух лет, его минимальная таможенная стоимость соответствует 80% от нового, более трех лет - 70%, более четырех лет - 60%, более пяти лет - 50%, более шести лет - 40%, от семи до десяти лет - 30% от нового.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таможенном оформлении годом изготовления автомобиля считается дата продажи (первой регистрации). Например, автомобиль, изготовленный 5 лет назад, простоял 2 года на заводе или в автосалоне и был куплен (зарегистрирован) только тогда. Поэтому минимальная стоимость его будет определяться коэффициентом 70%, а не 50%.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уплаты платежей инспектор отдела выписывает квитанцию по форме МД-1 в трех экземплярах, один из которых выдается владельцу транспортного средства, а два экземпляра удостоверения - на регистрацию автомобиля в органах ГАИ МВД Украины, первый из которых заверяет личной номерной печатью инспектора и выдает владельцу транспортного средства вместе с регистрационными техническими документами, погашенными проставлением в них штампа «Аннулировано» и личной номерной печати инспектора и записью о номере выданного удостоверения и фамилии владельца.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предоставленные для таможенного оформления документы вызывают сомнение, инспектор отдела их изымает. При этом владельцу выдается справка произвольной формы о том, что документы находятся в делах таможни.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наглядности приведу пример расчета платы за таможенное оформление автомобиля </w:t>
      </w:r>
      <w:r>
        <w:rPr>
          <w:sz w:val="24"/>
          <w:szCs w:val="24"/>
          <w:lang w:val="en-US"/>
        </w:rPr>
        <w:t>Opel</w:t>
      </w:r>
      <w:r>
        <w:rPr>
          <w:sz w:val="24"/>
          <w:szCs w:val="24"/>
        </w:rPr>
        <w:t>, 1989 года изготовления с бензиновым двигателем, объемом цилиндров 2000 куб см, который был приобретен за 2800 долларов США.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Минимальная таможенная стоимость нового автомобиля - 10000 долларов. Автомобиль был в эксплуатации 8 лет, его минимальная таможенная стоимость определяется в 3000 долларов. То есть все расчеты ведутся от этой суммы (а не от 2800).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Ставка акцизного сбора - 0,3 ЭКЮ за 1 куб см, ставка ввозной пошлины - 0,1 ЭКЮ за 1 куб см.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0,3 ЭКЮ х 2000 = 600 ЭКЮ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0,1 ЭКЮ х 2000 = 200 ЭКЮ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600 + 200 = 800 ЭКЮ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курс ЭКЮ, определяемый Нацбанком Украины, составляет 1,2 доллара США, то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800 х 1,2 = 960 долларов.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НДС - это 20% от суммы 3000 + 960 + 15 (таможенный сбор)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3975 х 0,2 = 795 долларов.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За таможенное оформление автомобиля будет начислено: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960 + 795 + 15 = 1770 долларов США.</w:t>
      </w:r>
    </w:p>
    <w:p w:rsidR="00AF779A" w:rsidRDefault="00AF779A">
      <w:pPr>
        <w:ind w:firstLine="567"/>
        <w:jc w:val="both"/>
        <w:rPr>
          <w:sz w:val="24"/>
          <w:szCs w:val="24"/>
        </w:rPr>
      </w:pP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видно из вышеприведенного законодательством Украины довольно подробно урегулирован порядок таможенного оформления и перемещения транспортных средств через таможенную границу Украины. И если закрыть глаза на все те нарушения, которые каждый день происходят на таможнях, то можно сказать, что сделан еще один шаг на пути создания правового государства, о чем так мечтает народ и много говорят власти.</w:t>
      </w:r>
    </w:p>
    <w:p w:rsidR="00AF779A" w:rsidRDefault="00AF7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779A" w:rsidRDefault="00AF779A">
      <w:pPr>
        <w:ind w:firstLine="567"/>
        <w:jc w:val="both"/>
        <w:rPr>
          <w:sz w:val="24"/>
          <w:szCs w:val="24"/>
        </w:rPr>
      </w:pPr>
    </w:p>
    <w:p w:rsidR="00AF779A" w:rsidRDefault="00AF779A">
      <w:pPr>
        <w:ind w:firstLine="567"/>
        <w:jc w:val="both"/>
        <w:rPr>
          <w:sz w:val="24"/>
          <w:szCs w:val="24"/>
        </w:rPr>
      </w:pPr>
    </w:p>
    <w:p w:rsidR="00AF779A" w:rsidRDefault="00AF779A">
      <w:pPr>
        <w:ind w:firstLine="567"/>
        <w:jc w:val="both"/>
        <w:rPr>
          <w:sz w:val="24"/>
          <w:szCs w:val="24"/>
        </w:rPr>
      </w:pPr>
    </w:p>
    <w:p w:rsidR="00AF779A" w:rsidRDefault="00AF779A">
      <w:pPr>
        <w:ind w:firstLine="567"/>
        <w:rPr>
          <w:sz w:val="24"/>
          <w:szCs w:val="24"/>
        </w:rPr>
      </w:pPr>
    </w:p>
    <w:p w:rsidR="00AF779A" w:rsidRDefault="00AF779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Литература.</w:t>
      </w:r>
    </w:p>
    <w:p w:rsidR="00AF779A" w:rsidRDefault="00AF779A">
      <w:pPr>
        <w:ind w:firstLine="567"/>
        <w:rPr>
          <w:b/>
          <w:bCs/>
          <w:sz w:val="24"/>
          <w:szCs w:val="24"/>
        </w:rPr>
      </w:pPr>
    </w:p>
    <w:p w:rsidR="00AF779A" w:rsidRDefault="00AF779A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Законодательные акты.</w:t>
      </w: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Таможенный кодекс Украины.</w:t>
      </w:r>
    </w:p>
    <w:p w:rsidR="00AF779A" w:rsidRDefault="00AF779A">
      <w:pPr>
        <w:ind w:firstLine="567"/>
        <w:jc w:val="both"/>
        <w:rPr>
          <w:b/>
          <w:bCs/>
          <w:sz w:val="24"/>
          <w:szCs w:val="24"/>
        </w:rPr>
      </w:pP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 Кабинета Министров "Об утверждении Правил ввоза транспортных средств на территорию Украины" № 341 от 31.05.1994 г.</w:t>
      </w: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"Правила таможенного оформления транспортных средств, которые перемещаются через таможенную границу Украины" , утвержденные Государственным  таможенным    комитетом   (Приказ № 253 от 13.06.1995 г.).</w:t>
      </w: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Закон Украины "О ставках акцизного сбора и ввозной пошлины на некоторые транспортные средства и шины к ним", введен в действие Постановлением ВР № 217/96-ВР от 24.10.1996 г.</w:t>
      </w: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 Кабинета Министров "О минимальной таможенной стоимости импортных автомобилей и шин к ним" № 1282 от 24.10.96 г.</w:t>
      </w:r>
    </w:p>
    <w:p w:rsidR="00AF779A" w:rsidRDefault="00AF779A">
      <w:pPr>
        <w:ind w:left="567"/>
        <w:jc w:val="both"/>
        <w:rPr>
          <w:b/>
          <w:bCs/>
          <w:sz w:val="24"/>
          <w:szCs w:val="24"/>
        </w:rPr>
      </w:pPr>
    </w:p>
    <w:p w:rsidR="00AF779A" w:rsidRDefault="00AF779A">
      <w:pPr>
        <w:rPr>
          <w:sz w:val="24"/>
          <w:szCs w:val="24"/>
        </w:rPr>
      </w:pPr>
      <w:bookmarkStart w:id="0" w:name="_GoBack"/>
      <w:bookmarkEnd w:id="0"/>
    </w:p>
    <w:sectPr w:rsidR="00AF779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24265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18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5D3"/>
    <w:rsid w:val="001B05D3"/>
    <w:rsid w:val="004C371C"/>
    <w:rsid w:val="00530814"/>
    <w:rsid w:val="00A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64AF60-039F-4147-BFB6-45DC880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8849</Words>
  <Characters>5044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Киевский  институт  внутренних  дел</vt:lpstr>
    </vt:vector>
  </TitlesOfParts>
  <Company>Девил Групп инк.</Company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Киевский  институт  внутренних  дел</dc:title>
  <dc:subject/>
  <dc:creator>Alexandre Katalov</dc:creator>
  <cp:keywords/>
  <dc:description/>
  <cp:lastModifiedBy>admin</cp:lastModifiedBy>
  <cp:revision>2</cp:revision>
  <dcterms:created xsi:type="dcterms:W3CDTF">2014-01-27T16:05:00Z</dcterms:created>
  <dcterms:modified xsi:type="dcterms:W3CDTF">2014-01-27T16:05:00Z</dcterms:modified>
</cp:coreProperties>
</file>