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88" w:rsidRDefault="00F15C88" w:rsidP="00C40DF4">
      <w:pPr>
        <w:pStyle w:val="a7"/>
        <w:spacing w:line="480" w:lineRule="auto"/>
        <w:ind w:right="851" w:firstLine="709"/>
        <w:jc w:val="center"/>
        <w:rPr>
          <w:b/>
          <w:szCs w:val="28"/>
        </w:rPr>
      </w:pPr>
    </w:p>
    <w:p w:rsidR="00C40DF4" w:rsidRPr="00C40DF4" w:rsidRDefault="00C40DF4" w:rsidP="00C40DF4">
      <w:pPr>
        <w:pStyle w:val="a7"/>
        <w:spacing w:line="480" w:lineRule="auto"/>
        <w:ind w:right="851" w:firstLine="709"/>
        <w:jc w:val="center"/>
        <w:rPr>
          <w:b/>
          <w:szCs w:val="28"/>
        </w:rPr>
      </w:pPr>
      <w:r w:rsidRPr="00C40DF4">
        <w:rPr>
          <w:b/>
          <w:szCs w:val="28"/>
        </w:rPr>
        <w:t>Введение</w:t>
      </w:r>
    </w:p>
    <w:p w:rsidR="00C40DF4" w:rsidRPr="00C40DF4" w:rsidRDefault="00C40DF4" w:rsidP="00C40DF4">
      <w:pPr>
        <w:pStyle w:val="a7"/>
        <w:spacing w:line="360" w:lineRule="auto"/>
        <w:ind w:right="851" w:firstLine="709"/>
        <w:rPr>
          <w:szCs w:val="28"/>
        </w:rPr>
      </w:pPr>
      <w:r w:rsidRPr="00C40DF4">
        <w:rPr>
          <w:szCs w:val="28"/>
        </w:rPr>
        <w:t>Вопрос об исполнительной власти является одним из труднейших вопросов правовой науки. Реальные характеристики этой ветви власти отражают состояние государственности в данный момент в целом, позволяют оценить потенциал и перспективы государственно-правовых методов разрешения социальных проблем.</w:t>
      </w:r>
    </w:p>
    <w:p w:rsidR="00C40DF4" w:rsidRPr="00C40DF4" w:rsidRDefault="00C40DF4" w:rsidP="00C40DF4">
      <w:pPr>
        <w:pStyle w:val="a7"/>
        <w:spacing w:line="360" w:lineRule="auto"/>
        <w:ind w:right="851" w:firstLine="709"/>
        <w:rPr>
          <w:szCs w:val="28"/>
        </w:rPr>
      </w:pPr>
      <w:r w:rsidRPr="00C40DF4">
        <w:rPr>
          <w:szCs w:val="28"/>
        </w:rPr>
        <w:t>Государство - это сложно организованная целостная система, представленная всем государственным аппаратом, осуществляющим целенаправленное политическое воздействие на общество и все его составляющие. Под воздействием, управлением государства находится широкий спектр общеорганизационных, экономических, политических, социальных, психолого-педагогических, информационно-кибернетических и иных аспектов.</w:t>
      </w:r>
    </w:p>
    <w:p w:rsidR="00C40DF4" w:rsidRPr="00C40DF4" w:rsidRDefault="00C40DF4" w:rsidP="00C40DF4">
      <w:pPr>
        <w:pStyle w:val="a7"/>
        <w:spacing w:line="360" w:lineRule="auto"/>
        <w:ind w:right="851" w:firstLine="709"/>
        <w:rPr>
          <w:szCs w:val="28"/>
        </w:rPr>
      </w:pPr>
      <w:r w:rsidRPr="00C40DF4">
        <w:rPr>
          <w:szCs w:val="28"/>
        </w:rPr>
        <w:t>Однозначного понимания системы исполнительной власти в практике и в законодательстве Российской Федерации пока не сложилось, однако важные изменения во взглядах на эту ветвь власти произошли после принятия Конституции РФ 1993 года. В связи с этим, многие вопросы конституционного права стоят наиболее остро. Автор решил остановиться на наиболее остро стоящих положениях конституционного права. Исходя из вышеизложенного, темой курсовой работы автор выбирает изучение Правительства РФ как высшего органа государственной власти.</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xml:space="preserve">Актуальность и значение темы доказываются особым значением этого института в современном конституционном праве, обусловленном большой гибкостью и широтой сферы его применения. </w:t>
      </w:r>
    </w:p>
    <w:p w:rsidR="00C40DF4" w:rsidRPr="00C40DF4" w:rsidRDefault="00C40DF4" w:rsidP="00C40DF4">
      <w:pPr>
        <w:spacing w:line="360" w:lineRule="auto"/>
        <w:ind w:right="851" w:firstLine="709"/>
        <w:jc w:val="both"/>
        <w:rPr>
          <w:rFonts w:ascii="Times New Roman" w:hAnsi="Times New Roman"/>
          <w:sz w:val="28"/>
          <w:szCs w:val="28"/>
        </w:rPr>
      </w:pPr>
      <w:r w:rsidRPr="00C40DF4">
        <w:rPr>
          <w:rFonts w:ascii="Times New Roman" w:hAnsi="Times New Roman"/>
          <w:sz w:val="28"/>
          <w:szCs w:val="28"/>
        </w:rPr>
        <w:t xml:space="preserve">В соответствии со ст. 11 Конституции </w:t>
      </w:r>
      <w:smartTag w:uri="urn:schemas-microsoft-com:office:smarttags" w:element="metricconverter">
        <w:smartTagPr>
          <w:attr w:name="ProductID" w:val="1993 г"/>
        </w:smartTagPr>
        <w:r w:rsidRPr="00C40DF4">
          <w:rPr>
            <w:rFonts w:ascii="Times New Roman" w:hAnsi="Times New Roman"/>
            <w:sz w:val="28"/>
            <w:szCs w:val="28"/>
          </w:rPr>
          <w:t>1993 г</w:t>
        </w:r>
      </w:smartTag>
      <w:r w:rsidRPr="00C40DF4">
        <w:rPr>
          <w:rFonts w:ascii="Times New Roman" w:hAnsi="Times New Roman"/>
          <w:sz w:val="28"/>
          <w:szCs w:val="28"/>
        </w:rPr>
        <w:t xml:space="preserve">., Правительство осуществляет государственную власть в Российской Федерации наряду с Президентом, Федеральным Собранием и судами Российской Федерации. А согласно ст. 110 Конституции, федеральное Правительство осуществляет исполнительную власть Российской Федерации. Принятая Конституция весьма существенно изменила статус Правительства, повысив его, а также закрепила его самостоятельность. Так в соответствии со ст. 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Прежняя Конституция возлагала непосредственное руководство исполнительной власти на Президента, а также предусматривала подотчетность Правительства федеральным представительным и законодательным органам (Съезду народных депутатов и Верховному Совету) и Президенту. </w:t>
      </w:r>
    </w:p>
    <w:p w:rsidR="00C40DF4" w:rsidRPr="00C40DF4" w:rsidRDefault="00C40DF4" w:rsidP="00C40DF4">
      <w:pPr>
        <w:spacing w:line="360" w:lineRule="auto"/>
        <w:ind w:right="851" w:firstLine="709"/>
        <w:jc w:val="both"/>
        <w:rPr>
          <w:rFonts w:ascii="Times New Roman" w:hAnsi="Times New Roman"/>
          <w:sz w:val="28"/>
          <w:szCs w:val="28"/>
        </w:rPr>
      </w:pPr>
      <w:r w:rsidRPr="00C40DF4">
        <w:rPr>
          <w:rFonts w:ascii="Times New Roman" w:hAnsi="Times New Roman"/>
          <w:sz w:val="28"/>
          <w:szCs w:val="28"/>
        </w:rPr>
        <w:t xml:space="preserve">В сравнении виден прогресс в осуществлении государственной власти в Российской Федерации. </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Методологическую основу исследования составляют различные общенаучные и частные методы познания: диалектический, историко-правовой, сравнительного правоведения, логический, изучения документов, метод системного подхода, анализ и синтез. Предмет исследования составляют нормы законодательства, регулирующие деятельность Правительства РФ - прежде всего Конституции Российской Федерации и Федерального конституционного закона «О Правительстве Российской Федерации».</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xml:space="preserve">В курсовой работе использован широкий круг литературных источников по вопросу Правительства РФ как высшего органа государственной власти. В юридической специальной литературе данной теме уделено достаточно много внимания. В процессе написания работы были использованы научные труды и публикации в периодической печати следующих авторов: Барабашева А. Г., Бобылева А. Г., Бутакова А. В., Габричидзе Б. Н., Кутафина О. Е., Костенкова М. Е., Надеева Р. К., Окунькова Л. А. и некоторых других. </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xml:space="preserve">Вместе с тем, признавая всю важность проделанной работы нельзя не отметить, что говорить о завершенности научного познания Правительства РФ как высшего органа государственной власти преждевременно. </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Фундаментальной проблемой работы является вопрос о роли и месте Правительства РФ в системе органов государственной власти.</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xml:space="preserve">Основными целями исследования являются: </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1) комплексное изучение проблем правового, теоретического и практического характера Правительства РФ;</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xml:space="preserve"> 2) обобщение достижений предыдущего научного опыта исследования рассматриваемой проблемы; </w:t>
      </w:r>
    </w:p>
    <w:p w:rsidR="00C40DF4" w:rsidRPr="00C40DF4" w:rsidRDefault="00C40DF4" w:rsidP="00C40DF4">
      <w:pPr>
        <w:pStyle w:val="af"/>
        <w:spacing w:before="0" w:beforeAutospacing="0" w:after="0" w:afterAutospacing="0" w:line="360" w:lineRule="auto"/>
        <w:ind w:right="851" w:firstLine="709"/>
        <w:jc w:val="both"/>
        <w:rPr>
          <w:sz w:val="28"/>
          <w:szCs w:val="28"/>
        </w:rPr>
      </w:pPr>
      <w:r w:rsidRPr="00C40DF4">
        <w:rPr>
          <w:sz w:val="28"/>
          <w:szCs w:val="28"/>
        </w:rPr>
        <w:t xml:space="preserve"> 3) изучение и анализ нормативно-правовых актов и научной литературы. </w:t>
      </w:r>
    </w:p>
    <w:p w:rsidR="00C40DF4" w:rsidRDefault="00C40DF4" w:rsidP="00C40DF4">
      <w:pPr>
        <w:pStyle w:val="af"/>
        <w:spacing w:before="0" w:beforeAutospacing="0" w:after="0" w:afterAutospacing="0" w:line="360" w:lineRule="auto"/>
        <w:ind w:right="851" w:firstLine="709"/>
        <w:jc w:val="both"/>
        <w:rPr>
          <w:sz w:val="28"/>
          <w:szCs w:val="28"/>
          <w:lang w:val="en-US"/>
        </w:rPr>
      </w:pPr>
      <w:r w:rsidRPr="00C40DF4">
        <w:rPr>
          <w:sz w:val="28"/>
          <w:szCs w:val="28"/>
        </w:rPr>
        <w:t xml:space="preserve"> Для достижения указанных целей в процессе исследования ставилась задача глубоко и всесторонне изучить труды ученых, занимавшихся исследованием вопросов, связанных с деятельностью Правительства РФ. </w:t>
      </w:r>
    </w:p>
    <w:p w:rsidR="00C40DF4" w:rsidRPr="00C40DF4" w:rsidRDefault="00C40DF4" w:rsidP="00C40DF4">
      <w:pPr>
        <w:pStyle w:val="af"/>
        <w:spacing w:before="0" w:beforeAutospacing="0" w:after="0" w:afterAutospacing="0" w:line="360" w:lineRule="auto"/>
        <w:ind w:right="851" w:firstLine="709"/>
        <w:jc w:val="both"/>
        <w:rPr>
          <w:sz w:val="28"/>
          <w:szCs w:val="28"/>
          <w:lang w:val="en-US"/>
        </w:rPr>
      </w:pPr>
    </w:p>
    <w:p w:rsidR="00BA1890" w:rsidRPr="00F02345" w:rsidRDefault="00BA1890" w:rsidP="00C40DF4">
      <w:pPr>
        <w:pStyle w:val="2"/>
        <w:spacing w:line="360" w:lineRule="auto"/>
        <w:rPr>
          <w:b/>
          <w:szCs w:val="28"/>
          <w:lang w:val="ru-RU"/>
        </w:rPr>
      </w:pPr>
      <w:r w:rsidRPr="00F02345">
        <w:rPr>
          <w:b/>
          <w:szCs w:val="28"/>
          <w:lang w:val="ru-RU"/>
        </w:rPr>
        <w:t>1. МЕСТО ПРАВИТЕЛЬСТВА В СИСТЕМЕ ГОСУДАРСТВЕННЫХ ОРГАНОВ</w:t>
      </w:r>
    </w:p>
    <w:p w:rsidR="00BA1890" w:rsidRPr="00F02345" w:rsidRDefault="00BA1890" w:rsidP="00F02345">
      <w:pPr>
        <w:widowControl w:val="0"/>
        <w:spacing w:line="360" w:lineRule="auto"/>
        <w:ind w:firstLine="380"/>
        <w:jc w:val="both"/>
        <w:rPr>
          <w:rFonts w:ascii="Times New Roman" w:hAnsi="Times New Roman"/>
          <w:snapToGrid w:val="0"/>
          <w:spacing w:val="10"/>
          <w:sz w:val="28"/>
          <w:szCs w:val="28"/>
        </w:rPr>
      </w:pPr>
      <w:r w:rsidRPr="00F02345">
        <w:rPr>
          <w:rFonts w:ascii="Times New Roman" w:hAnsi="Times New Roman"/>
          <w:snapToGrid w:val="0"/>
          <w:sz w:val="28"/>
          <w:szCs w:val="28"/>
        </w:rPr>
        <w:t xml:space="preserve">В связи с тем, что вместо термина </w:t>
      </w:r>
      <w:bookmarkStart w:id="0" w:name="OCRUncertain1837"/>
      <w:r w:rsidRPr="00F02345">
        <w:rPr>
          <w:rFonts w:ascii="Times New Roman" w:hAnsi="Times New Roman"/>
          <w:snapToGrid w:val="0"/>
          <w:sz w:val="28"/>
          <w:szCs w:val="28"/>
        </w:rPr>
        <w:t>«гос</w:t>
      </w:r>
      <w:bookmarkEnd w:id="0"/>
      <w:r w:rsidRPr="00F02345">
        <w:rPr>
          <w:rFonts w:ascii="Times New Roman" w:hAnsi="Times New Roman"/>
          <w:snapToGrid w:val="0"/>
          <w:sz w:val="28"/>
          <w:szCs w:val="28"/>
        </w:rPr>
        <w:t>уда</w:t>
      </w:r>
      <w:bookmarkStart w:id="1" w:name="OCRUncertain1838"/>
      <w:r w:rsidRPr="00F02345">
        <w:rPr>
          <w:rFonts w:ascii="Times New Roman" w:hAnsi="Times New Roman"/>
          <w:snapToGrid w:val="0"/>
          <w:sz w:val="28"/>
          <w:szCs w:val="28"/>
        </w:rPr>
        <w:t>рст</w:t>
      </w:r>
      <w:bookmarkEnd w:id="1"/>
      <w:r w:rsidRPr="00F02345">
        <w:rPr>
          <w:rFonts w:ascii="Times New Roman" w:hAnsi="Times New Roman"/>
          <w:snapToGrid w:val="0"/>
          <w:sz w:val="28"/>
          <w:szCs w:val="28"/>
        </w:rPr>
        <w:t>ве</w:t>
      </w:r>
      <w:bookmarkStart w:id="2" w:name="OCRUncertain1839"/>
      <w:r w:rsidRPr="00F02345">
        <w:rPr>
          <w:rFonts w:ascii="Times New Roman" w:hAnsi="Times New Roman"/>
          <w:snapToGrid w:val="0"/>
          <w:sz w:val="28"/>
          <w:szCs w:val="28"/>
        </w:rPr>
        <w:t>н</w:t>
      </w:r>
      <w:bookmarkEnd w:id="2"/>
      <w:r w:rsidRPr="00F02345">
        <w:rPr>
          <w:rFonts w:ascii="Times New Roman" w:hAnsi="Times New Roman"/>
          <w:snapToGrid w:val="0"/>
          <w:sz w:val="28"/>
          <w:szCs w:val="28"/>
        </w:rPr>
        <w:t>н</w:t>
      </w:r>
      <w:bookmarkStart w:id="3" w:name="OCRUncertain1840"/>
      <w:r w:rsidRPr="00F02345">
        <w:rPr>
          <w:rFonts w:ascii="Times New Roman" w:hAnsi="Times New Roman"/>
          <w:snapToGrid w:val="0"/>
          <w:sz w:val="28"/>
          <w:szCs w:val="28"/>
        </w:rPr>
        <w:t>о</w:t>
      </w:r>
      <w:bookmarkEnd w:id="3"/>
      <w:r w:rsidRPr="00F02345">
        <w:rPr>
          <w:rFonts w:ascii="Times New Roman" w:hAnsi="Times New Roman"/>
          <w:snapToGrid w:val="0"/>
          <w:sz w:val="28"/>
          <w:szCs w:val="28"/>
        </w:rPr>
        <w:t>го  управления» стал употреб</w:t>
      </w:r>
      <w:bookmarkStart w:id="4" w:name="OCRUncertain1841"/>
      <w:r w:rsidRPr="00F02345">
        <w:rPr>
          <w:rFonts w:ascii="Times New Roman" w:hAnsi="Times New Roman"/>
          <w:snapToGrid w:val="0"/>
          <w:sz w:val="28"/>
          <w:szCs w:val="28"/>
        </w:rPr>
        <w:t>л</w:t>
      </w:r>
      <w:bookmarkEnd w:id="4"/>
      <w:r w:rsidRPr="00F02345">
        <w:rPr>
          <w:rFonts w:ascii="Times New Roman" w:hAnsi="Times New Roman"/>
          <w:snapToGrid w:val="0"/>
          <w:sz w:val="28"/>
          <w:szCs w:val="28"/>
        </w:rPr>
        <w:t xml:space="preserve">яться термин </w:t>
      </w:r>
      <w:bookmarkStart w:id="5" w:name="OCRUncertain1842"/>
      <w:r w:rsidRPr="00F02345">
        <w:rPr>
          <w:rFonts w:ascii="Times New Roman" w:hAnsi="Times New Roman"/>
          <w:snapToGrid w:val="0"/>
          <w:sz w:val="28"/>
          <w:szCs w:val="28"/>
        </w:rPr>
        <w:t>«исполнительная</w:t>
      </w:r>
      <w:bookmarkEnd w:id="5"/>
      <w:r w:rsidRPr="00F02345">
        <w:rPr>
          <w:rFonts w:ascii="Times New Roman" w:hAnsi="Times New Roman"/>
          <w:snapToGrid w:val="0"/>
          <w:sz w:val="28"/>
          <w:szCs w:val="28"/>
        </w:rPr>
        <w:t xml:space="preserve"> </w:t>
      </w:r>
      <w:bookmarkStart w:id="6" w:name="OCRUncertain1843"/>
      <w:r w:rsidRPr="00F02345">
        <w:rPr>
          <w:rFonts w:ascii="Times New Roman" w:hAnsi="Times New Roman"/>
          <w:snapToGrid w:val="0"/>
          <w:sz w:val="28"/>
          <w:szCs w:val="28"/>
        </w:rPr>
        <w:t xml:space="preserve">власть», </w:t>
      </w:r>
      <w:bookmarkEnd w:id="6"/>
      <w:r w:rsidRPr="00F02345">
        <w:rPr>
          <w:rFonts w:ascii="Times New Roman" w:hAnsi="Times New Roman"/>
          <w:snapToGrid w:val="0"/>
          <w:sz w:val="28"/>
          <w:szCs w:val="28"/>
        </w:rPr>
        <w:t xml:space="preserve">в </w:t>
      </w:r>
      <w:bookmarkStart w:id="7" w:name="OCRUncertain1845"/>
      <w:r w:rsidRPr="00F02345">
        <w:rPr>
          <w:rFonts w:ascii="Times New Roman" w:hAnsi="Times New Roman"/>
          <w:snapToGrid w:val="0"/>
          <w:sz w:val="28"/>
          <w:szCs w:val="28"/>
        </w:rPr>
        <w:t>механизме</w:t>
      </w:r>
      <w:bookmarkEnd w:id="7"/>
      <w:r w:rsidRPr="00F02345">
        <w:rPr>
          <w:rFonts w:ascii="Times New Roman" w:hAnsi="Times New Roman"/>
          <w:snapToGrid w:val="0"/>
          <w:sz w:val="28"/>
          <w:szCs w:val="28"/>
        </w:rPr>
        <w:t xml:space="preserve"> госу</w:t>
      </w:r>
      <w:bookmarkStart w:id="8" w:name="OCRUncertain1846"/>
      <w:r w:rsidRPr="00F02345">
        <w:rPr>
          <w:rFonts w:ascii="Times New Roman" w:hAnsi="Times New Roman"/>
          <w:snapToGrid w:val="0"/>
          <w:sz w:val="28"/>
          <w:szCs w:val="28"/>
        </w:rPr>
        <w:t>д</w:t>
      </w:r>
      <w:bookmarkEnd w:id="8"/>
      <w:r w:rsidRPr="00F02345">
        <w:rPr>
          <w:rFonts w:ascii="Times New Roman" w:hAnsi="Times New Roman"/>
          <w:snapToGrid w:val="0"/>
          <w:sz w:val="28"/>
          <w:szCs w:val="28"/>
        </w:rPr>
        <w:t xml:space="preserve">арственной </w:t>
      </w:r>
      <w:bookmarkStart w:id="9" w:name="OCRUncertain1847"/>
      <w:r w:rsidRPr="00F02345">
        <w:rPr>
          <w:rFonts w:ascii="Times New Roman" w:hAnsi="Times New Roman"/>
          <w:snapToGrid w:val="0"/>
          <w:sz w:val="28"/>
          <w:szCs w:val="28"/>
        </w:rPr>
        <w:t>власти</w:t>
      </w:r>
      <w:bookmarkEnd w:id="9"/>
      <w:r w:rsidRPr="00F02345">
        <w:rPr>
          <w:rFonts w:ascii="Times New Roman" w:hAnsi="Times New Roman"/>
          <w:snapToGrid w:val="0"/>
          <w:sz w:val="28"/>
          <w:szCs w:val="28"/>
        </w:rPr>
        <w:t xml:space="preserve"> был осуществл</w:t>
      </w:r>
      <w:bookmarkStart w:id="10" w:name="OCRUncertain1848"/>
      <w:r w:rsidRPr="00F02345">
        <w:rPr>
          <w:rFonts w:ascii="Times New Roman" w:hAnsi="Times New Roman"/>
          <w:snapToGrid w:val="0"/>
          <w:sz w:val="28"/>
          <w:szCs w:val="28"/>
        </w:rPr>
        <w:t>е</w:t>
      </w:r>
      <w:bookmarkEnd w:id="10"/>
      <w:r w:rsidRPr="00F02345">
        <w:rPr>
          <w:rFonts w:ascii="Times New Roman" w:hAnsi="Times New Roman"/>
          <w:snapToGrid w:val="0"/>
          <w:sz w:val="28"/>
          <w:szCs w:val="28"/>
        </w:rPr>
        <w:t>н п</w:t>
      </w:r>
      <w:bookmarkStart w:id="11" w:name="OCRUncertain1849"/>
      <w:r w:rsidRPr="00F02345">
        <w:rPr>
          <w:rFonts w:ascii="Times New Roman" w:hAnsi="Times New Roman"/>
          <w:snapToGrid w:val="0"/>
          <w:sz w:val="28"/>
          <w:szCs w:val="28"/>
        </w:rPr>
        <w:t>е</w:t>
      </w:r>
      <w:bookmarkEnd w:id="11"/>
      <w:r w:rsidRPr="00F02345">
        <w:rPr>
          <w:rFonts w:ascii="Times New Roman" w:hAnsi="Times New Roman"/>
          <w:snapToGrid w:val="0"/>
          <w:sz w:val="28"/>
          <w:szCs w:val="28"/>
        </w:rPr>
        <w:t>ре</w:t>
      </w:r>
      <w:bookmarkStart w:id="12" w:name="OCRUncertain1850"/>
      <w:r w:rsidRPr="00F02345">
        <w:rPr>
          <w:rFonts w:ascii="Times New Roman" w:hAnsi="Times New Roman"/>
          <w:snapToGrid w:val="0"/>
          <w:sz w:val="28"/>
          <w:szCs w:val="28"/>
        </w:rPr>
        <w:t>х</w:t>
      </w:r>
      <w:bookmarkEnd w:id="12"/>
      <w:r w:rsidRPr="00F02345">
        <w:rPr>
          <w:rFonts w:ascii="Times New Roman" w:hAnsi="Times New Roman"/>
          <w:snapToGrid w:val="0"/>
          <w:sz w:val="28"/>
          <w:szCs w:val="28"/>
        </w:rPr>
        <w:t xml:space="preserve">од от </w:t>
      </w:r>
      <w:bookmarkStart w:id="13" w:name="OCRUncertain1851"/>
      <w:r w:rsidRPr="00F02345">
        <w:rPr>
          <w:rFonts w:ascii="Times New Roman" w:hAnsi="Times New Roman"/>
          <w:snapToGrid w:val="0"/>
          <w:sz w:val="28"/>
          <w:szCs w:val="28"/>
        </w:rPr>
        <w:t>«</w:t>
      </w:r>
      <w:bookmarkEnd w:id="13"/>
      <w:r w:rsidRPr="00F02345">
        <w:rPr>
          <w:rFonts w:ascii="Times New Roman" w:hAnsi="Times New Roman"/>
          <w:snapToGrid w:val="0"/>
          <w:sz w:val="28"/>
          <w:szCs w:val="28"/>
        </w:rPr>
        <w:t>р</w:t>
      </w:r>
      <w:bookmarkStart w:id="14" w:name="OCRUncertain1852"/>
      <w:r w:rsidRPr="00F02345">
        <w:rPr>
          <w:rFonts w:ascii="Times New Roman" w:hAnsi="Times New Roman"/>
          <w:snapToGrid w:val="0"/>
          <w:sz w:val="28"/>
          <w:szCs w:val="28"/>
        </w:rPr>
        <w:t>а</w:t>
      </w:r>
      <w:bookmarkEnd w:id="14"/>
      <w:r w:rsidRPr="00F02345">
        <w:rPr>
          <w:rFonts w:ascii="Times New Roman" w:hAnsi="Times New Roman"/>
          <w:snapToGrid w:val="0"/>
          <w:sz w:val="28"/>
          <w:szCs w:val="28"/>
        </w:rPr>
        <w:t>зд</w:t>
      </w:r>
      <w:bookmarkStart w:id="15" w:name="OCRUncertain1853"/>
      <w:r w:rsidRPr="00F02345">
        <w:rPr>
          <w:rFonts w:ascii="Times New Roman" w:hAnsi="Times New Roman"/>
          <w:snapToGrid w:val="0"/>
          <w:sz w:val="28"/>
          <w:szCs w:val="28"/>
        </w:rPr>
        <w:t>е</w:t>
      </w:r>
      <w:bookmarkEnd w:id="15"/>
      <w:r w:rsidRPr="00F02345">
        <w:rPr>
          <w:rFonts w:ascii="Times New Roman" w:hAnsi="Times New Roman"/>
          <w:snapToGrid w:val="0"/>
          <w:sz w:val="28"/>
          <w:szCs w:val="28"/>
        </w:rPr>
        <w:t xml:space="preserve">ления труда» к </w:t>
      </w:r>
      <w:bookmarkStart w:id="16" w:name="OCRUncertain1854"/>
      <w:r w:rsidRPr="00F02345">
        <w:rPr>
          <w:rFonts w:ascii="Times New Roman" w:hAnsi="Times New Roman"/>
          <w:snapToGrid w:val="0"/>
          <w:sz w:val="28"/>
          <w:szCs w:val="28"/>
        </w:rPr>
        <w:t>«разделению</w:t>
      </w:r>
      <w:bookmarkEnd w:id="16"/>
      <w:r w:rsidRPr="00F02345">
        <w:rPr>
          <w:rFonts w:ascii="Times New Roman" w:hAnsi="Times New Roman"/>
          <w:snapToGrid w:val="0"/>
          <w:sz w:val="28"/>
          <w:szCs w:val="28"/>
        </w:rPr>
        <w:t xml:space="preserve"> влас</w:t>
      </w:r>
      <w:bookmarkStart w:id="17" w:name="OCRUncertain1855"/>
      <w:r w:rsidRPr="00F02345">
        <w:rPr>
          <w:rFonts w:ascii="Times New Roman" w:hAnsi="Times New Roman"/>
          <w:snapToGrid w:val="0"/>
          <w:sz w:val="28"/>
          <w:szCs w:val="28"/>
        </w:rPr>
        <w:t>т</w:t>
      </w:r>
      <w:bookmarkEnd w:id="17"/>
      <w:r w:rsidRPr="00F02345">
        <w:rPr>
          <w:rFonts w:ascii="Times New Roman" w:hAnsi="Times New Roman"/>
          <w:snapToGrid w:val="0"/>
          <w:sz w:val="28"/>
          <w:szCs w:val="28"/>
        </w:rPr>
        <w:t>ей</w:t>
      </w:r>
      <w:bookmarkStart w:id="18" w:name="OCRUncertain1856"/>
      <w:r w:rsidRPr="00F02345">
        <w:rPr>
          <w:rFonts w:ascii="Times New Roman" w:hAnsi="Times New Roman"/>
          <w:snapToGrid w:val="0"/>
          <w:sz w:val="28"/>
          <w:szCs w:val="28"/>
        </w:rPr>
        <w:t>»</w:t>
      </w:r>
      <w:bookmarkEnd w:id="18"/>
      <w:r w:rsidRPr="00F02345">
        <w:rPr>
          <w:rFonts w:ascii="Times New Roman" w:hAnsi="Times New Roman"/>
          <w:snapToGrid w:val="0"/>
          <w:sz w:val="28"/>
          <w:szCs w:val="28"/>
        </w:rPr>
        <w:t>. Для исполнительной власти характерны следующие признаки:</w:t>
      </w:r>
      <w:r w:rsidRPr="00F02345">
        <w:rPr>
          <w:rStyle w:val="a9"/>
          <w:rFonts w:ascii="Times New Roman" w:hAnsi="Times New Roman"/>
          <w:sz w:val="28"/>
          <w:szCs w:val="28"/>
        </w:rPr>
        <w:footnoteReference w:id="1"/>
      </w:r>
    </w:p>
    <w:p w:rsidR="00BA1890" w:rsidRPr="00F02345" w:rsidRDefault="00BA1890" w:rsidP="00BA1890">
      <w:pPr>
        <w:widowControl w:val="0"/>
        <w:numPr>
          <w:ilvl w:val="0"/>
          <w:numId w:val="1"/>
        </w:numPr>
        <w:spacing w:after="0" w:line="360" w:lineRule="auto"/>
        <w:jc w:val="both"/>
        <w:rPr>
          <w:rFonts w:ascii="Times New Roman" w:hAnsi="Times New Roman"/>
          <w:noProof/>
          <w:snapToGrid w:val="0"/>
          <w:sz w:val="28"/>
          <w:szCs w:val="28"/>
        </w:rPr>
      </w:pPr>
      <w:bookmarkStart w:id="19" w:name="OCRUncertain2060"/>
      <w:r w:rsidRPr="00F02345">
        <w:rPr>
          <w:rFonts w:ascii="Times New Roman" w:hAnsi="Times New Roman"/>
          <w:snapToGrid w:val="0"/>
          <w:sz w:val="28"/>
          <w:szCs w:val="28"/>
        </w:rPr>
        <w:t xml:space="preserve">Исполнительная </w:t>
      </w:r>
      <w:bookmarkEnd w:id="19"/>
      <w:r w:rsidRPr="00F02345">
        <w:rPr>
          <w:rFonts w:ascii="Times New Roman" w:hAnsi="Times New Roman"/>
          <w:snapToGrid w:val="0"/>
          <w:sz w:val="28"/>
          <w:szCs w:val="28"/>
        </w:rPr>
        <w:t>вл</w:t>
      </w:r>
      <w:bookmarkStart w:id="20" w:name="OCRUncertain2061"/>
      <w:r w:rsidRPr="00F02345">
        <w:rPr>
          <w:rFonts w:ascii="Times New Roman" w:hAnsi="Times New Roman"/>
          <w:snapToGrid w:val="0"/>
          <w:sz w:val="28"/>
          <w:szCs w:val="28"/>
        </w:rPr>
        <w:t>а</w:t>
      </w:r>
      <w:bookmarkEnd w:id="20"/>
      <w:r w:rsidRPr="00F02345">
        <w:rPr>
          <w:rFonts w:ascii="Times New Roman" w:hAnsi="Times New Roman"/>
          <w:snapToGrid w:val="0"/>
          <w:sz w:val="28"/>
          <w:szCs w:val="28"/>
        </w:rPr>
        <w:t xml:space="preserve">сть представляет </w:t>
      </w:r>
      <w:bookmarkStart w:id="21" w:name="OCRUncertain2062"/>
      <w:r w:rsidRPr="00F02345">
        <w:rPr>
          <w:rFonts w:ascii="Times New Roman" w:hAnsi="Times New Roman"/>
          <w:snapToGrid w:val="0"/>
          <w:sz w:val="28"/>
          <w:szCs w:val="28"/>
        </w:rPr>
        <w:t>с</w:t>
      </w:r>
      <w:bookmarkEnd w:id="21"/>
      <w:r w:rsidRPr="00F02345">
        <w:rPr>
          <w:rFonts w:ascii="Times New Roman" w:hAnsi="Times New Roman"/>
          <w:snapToGrid w:val="0"/>
          <w:sz w:val="28"/>
          <w:szCs w:val="28"/>
        </w:rPr>
        <w:t>об</w:t>
      </w:r>
      <w:bookmarkStart w:id="22" w:name="OCRUncertain2063"/>
      <w:r w:rsidRPr="00F02345">
        <w:rPr>
          <w:rFonts w:ascii="Times New Roman" w:hAnsi="Times New Roman"/>
          <w:snapToGrid w:val="0"/>
          <w:sz w:val="28"/>
          <w:szCs w:val="28"/>
        </w:rPr>
        <w:t>о</w:t>
      </w:r>
      <w:bookmarkEnd w:id="22"/>
      <w:r w:rsidRPr="00F02345">
        <w:rPr>
          <w:rFonts w:ascii="Times New Roman" w:hAnsi="Times New Roman"/>
          <w:snapToGrid w:val="0"/>
          <w:sz w:val="28"/>
          <w:szCs w:val="28"/>
        </w:rPr>
        <w:t>й относит</w:t>
      </w:r>
      <w:bookmarkStart w:id="23" w:name="OCRUncertain2064"/>
      <w:r w:rsidRPr="00F02345">
        <w:rPr>
          <w:rFonts w:ascii="Times New Roman" w:hAnsi="Times New Roman"/>
          <w:snapToGrid w:val="0"/>
          <w:sz w:val="28"/>
          <w:szCs w:val="28"/>
        </w:rPr>
        <w:t>е</w:t>
      </w:r>
      <w:bookmarkEnd w:id="23"/>
      <w:r w:rsidRPr="00F02345">
        <w:rPr>
          <w:rFonts w:ascii="Times New Roman" w:hAnsi="Times New Roman"/>
          <w:snapToGrid w:val="0"/>
          <w:sz w:val="28"/>
          <w:szCs w:val="28"/>
        </w:rPr>
        <w:t xml:space="preserve">льно </w:t>
      </w:r>
      <w:bookmarkStart w:id="24" w:name="OCRUncertain2065"/>
      <w:r w:rsidRPr="00F02345">
        <w:rPr>
          <w:rFonts w:ascii="Times New Roman" w:hAnsi="Times New Roman"/>
          <w:snapToGrid w:val="0"/>
          <w:sz w:val="28"/>
          <w:szCs w:val="28"/>
        </w:rPr>
        <w:t xml:space="preserve">самостоятельную </w:t>
      </w:r>
      <w:bookmarkEnd w:id="24"/>
      <w:r w:rsidRPr="00F02345">
        <w:rPr>
          <w:rFonts w:ascii="Times New Roman" w:hAnsi="Times New Roman"/>
          <w:snapToGrid w:val="0"/>
          <w:sz w:val="28"/>
          <w:szCs w:val="28"/>
        </w:rPr>
        <w:t>вет</w:t>
      </w:r>
      <w:bookmarkStart w:id="25" w:name="OCRUncertain2066"/>
      <w:r w:rsidRPr="00F02345">
        <w:rPr>
          <w:rFonts w:ascii="Times New Roman" w:hAnsi="Times New Roman"/>
          <w:snapToGrid w:val="0"/>
          <w:sz w:val="28"/>
          <w:szCs w:val="28"/>
        </w:rPr>
        <w:t>в</w:t>
      </w:r>
      <w:bookmarkEnd w:id="25"/>
      <w:r w:rsidRPr="00F02345">
        <w:rPr>
          <w:rFonts w:ascii="Times New Roman" w:hAnsi="Times New Roman"/>
          <w:snapToGrid w:val="0"/>
          <w:sz w:val="28"/>
          <w:szCs w:val="28"/>
        </w:rPr>
        <w:t xml:space="preserve">ь </w:t>
      </w:r>
      <w:bookmarkStart w:id="26" w:name="OCRUncertain2069"/>
      <w:r w:rsidRPr="00F02345">
        <w:rPr>
          <w:rFonts w:ascii="Times New Roman" w:hAnsi="Times New Roman"/>
          <w:snapToGrid w:val="0"/>
          <w:sz w:val="28"/>
          <w:szCs w:val="28"/>
        </w:rPr>
        <w:t>е</w:t>
      </w:r>
      <w:bookmarkEnd w:id="26"/>
      <w:r w:rsidRPr="00F02345">
        <w:rPr>
          <w:rFonts w:ascii="Times New Roman" w:hAnsi="Times New Roman"/>
          <w:snapToGrid w:val="0"/>
          <w:sz w:val="28"/>
          <w:szCs w:val="28"/>
        </w:rPr>
        <w:t>диной государственной власти Российской Федерации</w:t>
      </w:r>
      <w:bookmarkStart w:id="27" w:name="OCRUncertain2070"/>
      <w:r w:rsidRPr="00F02345">
        <w:rPr>
          <w:rFonts w:ascii="Times New Roman" w:hAnsi="Times New Roman"/>
          <w:snapToGrid w:val="0"/>
          <w:sz w:val="28"/>
          <w:szCs w:val="28"/>
        </w:rPr>
        <w:t>,</w:t>
      </w:r>
      <w:bookmarkEnd w:id="27"/>
      <w:r w:rsidRPr="00F02345">
        <w:rPr>
          <w:rFonts w:ascii="Times New Roman" w:hAnsi="Times New Roman"/>
          <w:snapToGrid w:val="0"/>
          <w:sz w:val="28"/>
          <w:szCs w:val="28"/>
        </w:rPr>
        <w:t xml:space="preserve"> тесно </w:t>
      </w:r>
      <w:bookmarkStart w:id="28" w:name="OCRUncertain2071"/>
      <w:r w:rsidRPr="00F02345">
        <w:rPr>
          <w:rFonts w:ascii="Times New Roman" w:hAnsi="Times New Roman"/>
          <w:snapToGrid w:val="0"/>
          <w:sz w:val="28"/>
          <w:szCs w:val="28"/>
        </w:rPr>
        <w:t>взаимодействующую</w:t>
      </w:r>
      <w:bookmarkEnd w:id="28"/>
      <w:r w:rsidRPr="00F02345">
        <w:rPr>
          <w:rFonts w:ascii="Times New Roman" w:hAnsi="Times New Roman"/>
          <w:snapToGrid w:val="0"/>
          <w:sz w:val="28"/>
          <w:szCs w:val="28"/>
        </w:rPr>
        <w:t xml:space="preserve"> с законодат</w:t>
      </w:r>
      <w:bookmarkStart w:id="29" w:name="OCRUncertain2072"/>
      <w:r w:rsidRPr="00F02345">
        <w:rPr>
          <w:rFonts w:ascii="Times New Roman" w:hAnsi="Times New Roman"/>
          <w:snapToGrid w:val="0"/>
          <w:sz w:val="28"/>
          <w:szCs w:val="28"/>
        </w:rPr>
        <w:t>ел</w:t>
      </w:r>
      <w:bookmarkEnd w:id="29"/>
      <w:r w:rsidRPr="00F02345">
        <w:rPr>
          <w:rFonts w:ascii="Times New Roman" w:hAnsi="Times New Roman"/>
          <w:snapToGrid w:val="0"/>
          <w:sz w:val="28"/>
          <w:szCs w:val="28"/>
        </w:rPr>
        <w:t>ьной и судебной ее ветвями. Разделение властей н</w:t>
      </w:r>
      <w:bookmarkStart w:id="30" w:name="OCRUncertain2073"/>
      <w:r w:rsidRPr="00F02345">
        <w:rPr>
          <w:rFonts w:ascii="Times New Roman" w:hAnsi="Times New Roman"/>
          <w:snapToGrid w:val="0"/>
          <w:sz w:val="28"/>
          <w:szCs w:val="28"/>
        </w:rPr>
        <w:t>е</w:t>
      </w:r>
      <w:bookmarkEnd w:id="30"/>
      <w:r w:rsidRPr="00F02345">
        <w:rPr>
          <w:rFonts w:ascii="Times New Roman" w:hAnsi="Times New Roman"/>
          <w:snapToGrid w:val="0"/>
          <w:sz w:val="28"/>
          <w:szCs w:val="28"/>
        </w:rPr>
        <w:t>ль</w:t>
      </w:r>
      <w:bookmarkStart w:id="31" w:name="OCRUncertain2074"/>
      <w:r w:rsidRPr="00F02345">
        <w:rPr>
          <w:rFonts w:ascii="Times New Roman" w:hAnsi="Times New Roman"/>
          <w:snapToGrid w:val="0"/>
          <w:sz w:val="28"/>
          <w:szCs w:val="28"/>
        </w:rPr>
        <w:t>з</w:t>
      </w:r>
      <w:bookmarkEnd w:id="31"/>
      <w:r w:rsidRPr="00F02345">
        <w:rPr>
          <w:rFonts w:ascii="Times New Roman" w:hAnsi="Times New Roman"/>
          <w:snapToGrid w:val="0"/>
          <w:sz w:val="28"/>
          <w:szCs w:val="28"/>
        </w:rPr>
        <w:t>я абсолюти</w:t>
      </w:r>
      <w:bookmarkStart w:id="32" w:name="OCRUncertain2075"/>
      <w:r w:rsidRPr="00F02345">
        <w:rPr>
          <w:rFonts w:ascii="Times New Roman" w:hAnsi="Times New Roman"/>
          <w:snapToGrid w:val="0"/>
          <w:sz w:val="28"/>
          <w:szCs w:val="28"/>
        </w:rPr>
        <w:t>з</w:t>
      </w:r>
      <w:bookmarkEnd w:id="32"/>
      <w:r w:rsidRPr="00F02345">
        <w:rPr>
          <w:rFonts w:ascii="Times New Roman" w:hAnsi="Times New Roman"/>
          <w:snapToGrid w:val="0"/>
          <w:sz w:val="28"/>
          <w:szCs w:val="28"/>
        </w:rPr>
        <w:t xml:space="preserve">ировать, </w:t>
      </w:r>
      <w:bookmarkStart w:id="33" w:name="OCRUncertain2076"/>
      <w:r w:rsidRPr="00F02345">
        <w:rPr>
          <w:rFonts w:ascii="Times New Roman" w:hAnsi="Times New Roman"/>
          <w:snapToGrid w:val="0"/>
          <w:sz w:val="28"/>
          <w:szCs w:val="28"/>
        </w:rPr>
        <w:t>доводя</w:t>
      </w:r>
      <w:bookmarkEnd w:id="33"/>
      <w:r w:rsidRPr="00F02345">
        <w:rPr>
          <w:rFonts w:ascii="Times New Roman" w:hAnsi="Times New Roman"/>
          <w:snapToGrid w:val="0"/>
          <w:sz w:val="28"/>
          <w:szCs w:val="28"/>
        </w:rPr>
        <w:t xml:space="preserve"> </w:t>
      </w:r>
      <w:bookmarkStart w:id="34" w:name="OCRUncertain2077"/>
      <w:r w:rsidRPr="00F02345">
        <w:rPr>
          <w:rFonts w:ascii="Times New Roman" w:hAnsi="Times New Roman"/>
          <w:snapToGrid w:val="0"/>
          <w:sz w:val="28"/>
          <w:szCs w:val="28"/>
        </w:rPr>
        <w:t>д</w:t>
      </w:r>
      <w:bookmarkEnd w:id="34"/>
      <w:r w:rsidRPr="00F02345">
        <w:rPr>
          <w:rFonts w:ascii="Times New Roman" w:hAnsi="Times New Roman"/>
          <w:snapToGrid w:val="0"/>
          <w:sz w:val="28"/>
          <w:szCs w:val="28"/>
        </w:rPr>
        <w:t>ел</w:t>
      </w:r>
      <w:bookmarkStart w:id="35" w:name="OCRUncertain2078"/>
      <w:r w:rsidRPr="00F02345">
        <w:rPr>
          <w:rFonts w:ascii="Times New Roman" w:hAnsi="Times New Roman"/>
          <w:snapToGrid w:val="0"/>
          <w:sz w:val="28"/>
          <w:szCs w:val="28"/>
        </w:rPr>
        <w:t>о</w:t>
      </w:r>
      <w:bookmarkEnd w:id="35"/>
      <w:r w:rsidRPr="00F02345">
        <w:rPr>
          <w:rFonts w:ascii="Times New Roman" w:hAnsi="Times New Roman"/>
          <w:snapToGrid w:val="0"/>
          <w:sz w:val="28"/>
          <w:szCs w:val="28"/>
        </w:rPr>
        <w:t xml:space="preserve"> до признания по</w:t>
      </w:r>
      <w:bookmarkStart w:id="36" w:name="OCRUncertain2079"/>
      <w:r w:rsidRPr="00F02345">
        <w:rPr>
          <w:rFonts w:ascii="Times New Roman" w:hAnsi="Times New Roman"/>
          <w:snapToGrid w:val="0"/>
          <w:sz w:val="28"/>
          <w:szCs w:val="28"/>
        </w:rPr>
        <w:t>л</w:t>
      </w:r>
      <w:bookmarkEnd w:id="36"/>
      <w:r w:rsidRPr="00F02345">
        <w:rPr>
          <w:rFonts w:ascii="Times New Roman" w:hAnsi="Times New Roman"/>
          <w:snapToGrid w:val="0"/>
          <w:sz w:val="28"/>
          <w:szCs w:val="28"/>
        </w:rPr>
        <w:t>ной незави</w:t>
      </w:r>
      <w:bookmarkStart w:id="37" w:name="OCRUncertain2080"/>
      <w:r w:rsidRPr="00F02345">
        <w:rPr>
          <w:rFonts w:ascii="Times New Roman" w:hAnsi="Times New Roman"/>
          <w:snapToGrid w:val="0"/>
          <w:sz w:val="28"/>
          <w:szCs w:val="28"/>
        </w:rPr>
        <w:t>с</w:t>
      </w:r>
      <w:bookmarkEnd w:id="37"/>
      <w:r w:rsidRPr="00F02345">
        <w:rPr>
          <w:rFonts w:ascii="Times New Roman" w:hAnsi="Times New Roman"/>
          <w:snapToGrid w:val="0"/>
          <w:sz w:val="28"/>
          <w:szCs w:val="28"/>
        </w:rPr>
        <w:t>имост</w:t>
      </w:r>
      <w:bookmarkStart w:id="38" w:name="OCRUncertain2081"/>
      <w:r w:rsidRPr="00F02345">
        <w:rPr>
          <w:rFonts w:ascii="Times New Roman" w:hAnsi="Times New Roman"/>
          <w:snapToGrid w:val="0"/>
          <w:sz w:val="28"/>
          <w:szCs w:val="28"/>
        </w:rPr>
        <w:t>и</w:t>
      </w:r>
      <w:bookmarkEnd w:id="38"/>
      <w:r w:rsidRPr="00F02345">
        <w:rPr>
          <w:rFonts w:ascii="Times New Roman" w:hAnsi="Times New Roman"/>
          <w:snapToGrid w:val="0"/>
          <w:sz w:val="28"/>
          <w:szCs w:val="28"/>
        </w:rPr>
        <w:t xml:space="preserve"> каждой вет</w:t>
      </w:r>
      <w:bookmarkStart w:id="39" w:name="OCRUncertain2082"/>
      <w:r w:rsidRPr="00F02345">
        <w:rPr>
          <w:rFonts w:ascii="Times New Roman" w:hAnsi="Times New Roman"/>
          <w:snapToGrid w:val="0"/>
          <w:sz w:val="28"/>
          <w:szCs w:val="28"/>
        </w:rPr>
        <w:t>в</w:t>
      </w:r>
      <w:bookmarkEnd w:id="39"/>
      <w:r w:rsidRPr="00F02345">
        <w:rPr>
          <w:rFonts w:ascii="Times New Roman" w:hAnsi="Times New Roman"/>
          <w:snapToGrid w:val="0"/>
          <w:sz w:val="28"/>
          <w:szCs w:val="28"/>
        </w:rPr>
        <w:t>и. Все они вза</w:t>
      </w:r>
      <w:bookmarkStart w:id="40" w:name="OCRUncertain2083"/>
      <w:r w:rsidRPr="00F02345">
        <w:rPr>
          <w:rFonts w:ascii="Times New Roman" w:hAnsi="Times New Roman"/>
          <w:snapToGrid w:val="0"/>
          <w:sz w:val="28"/>
          <w:szCs w:val="28"/>
        </w:rPr>
        <w:t>и</w:t>
      </w:r>
      <w:bookmarkEnd w:id="40"/>
      <w:r w:rsidRPr="00F02345">
        <w:rPr>
          <w:rFonts w:ascii="Times New Roman" w:hAnsi="Times New Roman"/>
          <w:snapToGrid w:val="0"/>
          <w:sz w:val="28"/>
          <w:szCs w:val="28"/>
        </w:rPr>
        <w:t>мосв</w:t>
      </w:r>
      <w:bookmarkStart w:id="41" w:name="OCRUncertain2084"/>
      <w:r w:rsidRPr="00F02345">
        <w:rPr>
          <w:rFonts w:ascii="Times New Roman" w:hAnsi="Times New Roman"/>
          <w:snapToGrid w:val="0"/>
          <w:sz w:val="28"/>
          <w:szCs w:val="28"/>
        </w:rPr>
        <w:t>я</w:t>
      </w:r>
      <w:bookmarkEnd w:id="41"/>
      <w:r w:rsidRPr="00F02345">
        <w:rPr>
          <w:rFonts w:ascii="Times New Roman" w:hAnsi="Times New Roman"/>
          <w:snapToGrid w:val="0"/>
          <w:sz w:val="28"/>
          <w:szCs w:val="28"/>
        </w:rPr>
        <w:t>заны, чт</w:t>
      </w:r>
      <w:bookmarkStart w:id="42" w:name="OCRUncertain2085"/>
      <w:r w:rsidRPr="00F02345">
        <w:rPr>
          <w:rFonts w:ascii="Times New Roman" w:hAnsi="Times New Roman"/>
          <w:snapToGrid w:val="0"/>
          <w:sz w:val="28"/>
          <w:szCs w:val="28"/>
        </w:rPr>
        <w:t>о</w:t>
      </w:r>
      <w:bookmarkEnd w:id="42"/>
      <w:r w:rsidRPr="00F02345">
        <w:rPr>
          <w:rFonts w:ascii="Times New Roman" w:hAnsi="Times New Roman"/>
          <w:snapToGrid w:val="0"/>
          <w:sz w:val="28"/>
          <w:szCs w:val="28"/>
        </w:rPr>
        <w:t xml:space="preserve"> однако, не д</w:t>
      </w:r>
      <w:bookmarkStart w:id="43" w:name="OCRUncertain2086"/>
      <w:r w:rsidRPr="00F02345">
        <w:rPr>
          <w:rFonts w:ascii="Times New Roman" w:hAnsi="Times New Roman"/>
          <w:snapToGrid w:val="0"/>
          <w:sz w:val="28"/>
          <w:szCs w:val="28"/>
        </w:rPr>
        <w:t>о</w:t>
      </w:r>
      <w:bookmarkEnd w:id="43"/>
      <w:r w:rsidRPr="00F02345">
        <w:rPr>
          <w:rFonts w:ascii="Times New Roman" w:hAnsi="Times New Roman"/>
          <w:snapToGrid w:val="0"/>
          <w:sz w:val="28"/>
          <w:szCs w:val="28"/>
        </w:rPr>
        <w:t xml:space="preserve">лжно </w:t>
      </w:r>
      <w:bookmarkStart w:id="44" w:name="OCRUncertain2087"/>
      <w:r w:rsidRPr="00F02345">
        <w:rPr>
          <w:rFonts w:ascii="Times New Roman" w:hAnsi="Times New Roman"/>
          <w:snapToGrid w:val="0"/>
          <w:sz w:val="28"/>
          <w:szCs w:val="28"/>
        </w:rPr>
        <w:t>приводить к подмене одной</w:t>
      </w:r>
      <w:bookmarkEnd w:id="44"/>
      <w:r w:rsidRPr="00F02345">
        <w:rPr>
          <w:rFonts w:ascii="Times New Roman" w:hAnsi="Times New Roman"/>
          <w:snapToGrid w:val="0"/>
          <w:sz w:val="28"/>
          <w:szCs w:val="28"/>
        </w:rPr>
        <w:t xml:space="preserve"> ветви </w:t>
      </w:r>
      <w:bookmarkStart w:id="45" w:name="OCRUncertain2088"/>
      <w:r w:rsidRPr="00F02345">
        <w:rPr>
          <w:rFonts w:ascii="Times New Roman" w:hAnsi="Times New Roman"/>
          <w:snapToGrid w:val="0"/>
          <w:sz w:val="28"/>
          <w:szCs w:val="28"/>
        </w:rPr>
        <w:t>власти</w:t>
      </w:r>
      <w:bookmarkEnd w:id="45"/>
      <w:r w:rsidRPr="00F02345">
        <w:rPr>
          <w:rFonts w:ascii="Times New Roman" w:hAnsi="Times New Roman"/>
          <w:snapToGrid w:val="0"/>
          <w:sz w:val="28"/>
          <w:szCs w:val="28"/>
        </w:rPr>
        <w:t xml:space="preserve"> другой, как это было в начале </w:t>
      </w:r>
      <w:bookmarkStart w:id="46" w:name="OCRUncertain2089"/>
      <w:r w:rsidRPr="00F02345">
        <w:rPr>
          <w:rFonts w:ascii="Times New Roman" w:hAnsi="Times New Roman"/>
          <w:snapToGrid w:val="0"/>
          <w:sz w:val="28"/>
          <w:szCs w:val="28"/>
        </w:rPr>
        <w:t>9</w:t>
      </w:r>
      <w:bookmarkEnd w:id="46"/>
      <w:r w:rsidRPr="00F02345">
        <w:rPr>
          <w:rFonts w:ascii="Times New Roman" w:hAnsi="Times New Roman"/>
          <w:snapToGrid w:val="0"/>
          <w:sz w:val="28"/>
          <w:szCs w:val="28"/>
        </w:rPr>
        <w:t>0-х г</w:t>
      </w:r>
      <w:bookmarkStart w:id="47" w:name="OCRUncertain2090"/>
      <w:r w:rsidRPr="00F02345">
        <w:rPr>
          <w:rFonts w:ascii="Times New Roman" w:hAnsi="Times New Roman"/>
          <w:snapToGrid w:val="0"/>
          <w:sz w:val="28"/>
          <w:szCs w:val="28"/>
        </w:rPr>
        <w:t>о</w:t>
      </w:r>
      <w:bookmarkEnd w:id="47"/>
      <w:r w:rsidRPr="00F02345">
        <w:rPr>
          <w:rFonts w:ascii="Times New Roman" w:hAnsi="Times New Roman"/>
          <w:snapToGrid w:val="0"/>
          <w:sz w:val="28"/>
          <w:szCs w:val="28"/>
        </w:rPr>
        <w:t>дов, к втор</w:t>
      </w:r>
      <w:bookmarkStart w:id="48" w:name="OCRUncertain2091"/>
      <w:r w:rsidRPr="00F02345">
        <w:rPr>
          <w:rFonts w:ascii="Times New Roman" w:hAnsi="Times New Roman"/>
          <w:snapToGrid w:val="0"/>
          <w:sz w:val="28"/>
          <w:szCs w:val="28"/>
        </w:rPr>
        <w:t>ж</w:t>
      </w:r>
      <w:bookmarkEnd w:id="48"/>
      <w:r w:rsidRPr="00F02345">
        <w:rPr>
          <w:rFonts w:ascii="Times New Roman" w:hAnsi="Times New Roman"/>
          <w:snapToGrid w:val="0"/>
          <w:sz w:val="28"/>
          <w:szCs w:val="28"/>
        </w:rPr>
        <w:t xml:space="preserve">ению </w:t>
      </w:r>
      <w:bookmarkStart w:id="49" w:name="OCRUncertain2092"/>
      <w:r w:rsidRPr="00F02345">
        <w:rPr>
          <w:rFonts w:ascii="Times New Roman" w:hAnsi="Times New Roman"/>
          <w:snapToGrid w:val="0"/>
          <w:sz w:val="28"/>
          <w:szCs w:val="28"/>
        </w:rPr>
        <w:t>законодательной</w:t>
      </w:r>
      <w:bookmarkEnd w:id="49"/>
      <w:r w:rsidRPr="00F02345">
        <w:rPr>
          <w:rFonts w:ascii="Times New Roman" w:hAnsi="Times New Roman"/>
          <w:snapToGrid w:val="0"/>
          <w:sz w:val="28"/>
          <w:szCs w:val="28"/>
        </w:rPr>
        <w:t xml:space="preserve"> власти  в сф</w:t>
      </w:r>
      <w:bookmarkStart w:id="50" w:name="OCRUncertain2094"/>
      <w:r w:rsidRPr="00F02345">
        <w:rPr>
          <w:rFonts w:ascii="Times New Roman" w:hAnsi="Times New Roman"/>
          <w:snapToGrid w:val="0"/>
          <w:sz w:val="28"/>
          <w:szCs w:val="28"/>
        </w:rPr>
        <w:t>е</w:t>
      </w:r>
      <w:bookmarkEnd w:id="50"/>
      <w:r w:rsidRPr="00F02345">
        <w:rPr>
          <w:rFonts w:ascii="Times New Roman" w:hAnsi="Times New Roman"/>
          <w:snapToGrid w:val="0"/>
          <w:sz w:val="28"/>
          <w:szCs w:val="28"/>
        </w:rPr>
        <w:t>ру испо</w:t>
      </w:r>
      <w:bookmarkStart w:id="51" w:name="OCRUncertain2095"/>
      <w:r w:rsidRPr="00F02345">
        <w:rPr>
          <w:rFonts w:ascii="Times New Roman" w:hAnsi="Times New Roman"/>
          <w:snapToGrid w:val="0"/>
          <w:sz w:val="28"/>
          <w:szCs w:val="28"/>
        </w:rPr>
        <w:t>л</w:t>
      </w:r>
      <w:bookmarkEnd w:id="51"/>
      <w:r w:rsidRPr="00F02345">
        <w:rPr>
          <w:rFonts w:ascii="Times New Roman" w:hAnsi="Times New Roman"/>
          <w:snapToGrid w:val="0"/>
          <w:sz w:val="28"/>
          <w:szCs w:val="28"/>
        </w:rPr>
        <w:t xml:space="preserve">нительной </w:t>
      </w:r>
      <w:bookmarkStart w:id="52" w:name="OCRUncertain2096"/>
      <w:r w:rsidRPr="00F02345">
        <w:rPr>
          <w:rFonts w:ascii="Times New Roman" w:hAnsi="Times New Roman"/>
          <w:snapToGrid w:val="0"/>
          <w:sz w:val="28"/>
          <w:szCs w:val="28"/>
        </w:rPr>
        <w:t>в</w:t>
      </w:r>
      <w:bookmarkEnd w:id="52"/>
      <w:r w:rsidRPr="00F02345">
        <w:rPr>
          <w:rFonts w:ascii="Times New Roman" w:hAnsi="Times New Roman"/>
          <w:snapToGrid w:val="0"/>
          <w:sz w:val="28"/>
          <w:szCs w:val="28"/>
        </w:rPr>
        <w:t>ласти и наоборот.</w:t>
      </w:r>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rPr>
      </w:pPr>
      <w:bookmarkStart w:id="53" w:name="OCRUncertain2097"/>
      <w:r w:rsidRPr="00F02345">
        <w:rPr>
          <w:rFonts w:ascii="Times New Roman" w:hAnsi="Times New Roman"/>
          <w:snapToGrid w:val="0"/>
          <w:sz w:val="28"/>
          <w:szCs w:val="28"/>
        </w:rPr>
        <w:t>Исполнительна</w:t>
      </w:r>
      <w:bookmarkEnd w:id="53"/>
      <w:r w:rsidRPr="00F02345">
        <w:rPr>
          <w:rFonts w:ascii="Times New Roman" w:hAnsi="Times New Roman"/>
          <w:snapToGrid w:val="0"/>
          <w:sz w:val="28"/>
          <w:szCs w:val="28"/>
        </w:rPr>
        <w:t>я власт</w:t>
      </w:r>
      <w:bookmarkStart w:id="54" w:name="OCRUncertain2098"/>
      <w:r w:rsidRPr="00F02345">
        <w:rPr>
          <w:rFonts w:ascii="Times New Roman" w:hAnsi="Times New Roman"/>
          <w:snapToGrid w:val="0"/>
          <w:sz w:val="28"/>
          <w:szCs w:val="28"/>
        </w:rPr>
        <w:t>ь</w:t>
      </w:r>
      <w:bookmarkEnd w:id="54"/>
      <w:r w:rsidRPr="00F02345">
        <w:rPr>
          <w:rFonts w:ascii="Times New Roman" w:hAnsi="Times New Roman"/>
          <w:snapToGrid w:val="0"/>
          <w:sz w:val="28"/>
          <w:szCs w:val="28"/>
        </w:rPr>
        <w:t xml:space="preserve"> </w:t>
      </w:r>
      <w:bookmarkStart w:id="55" w:name="OCRUncertain2099"/>
      <w:r w:rsidRPr="00F02345">
        <w:rPr>
          <w:rFonts w:ascii="Times New Roman" w:hAnsi="Times New Roman"/>
          <w:snapToGrid w:val="0"/>
          <w:sz w:val="28"/>
          <w:szCs w:val="28"/>
        </w:rPr>
        <w:t>с</w:t>
      </w:r>
      <w:bookmarkEnd w:id="55"/>
      <w:r w:rsidRPr="00F02345">
        <w:rPr>
          <w:rFonts w:ascii="Times New Roman" w:hAnsi="Times New Roman"/>
          <w:snapToGrid w:val="0"/>
          <w:sz w:val="28"/>
          <w:szCs w:val="28"/>
        </w:rPr>
        <w:t>а</w:t>
      </w:r>
      <w:bookmarkStart w:id="56" w:name="OCRUncertain2100"/>
      <w:r w:rsidRPr="00F02345">
        <w:rPr>
          <w:rFonts w:ascii="Times New Roman" w:hAnsi="Times New Roman"/>
          <w:snapToGrid w:val="0"/>
          <w:sz w:val="28"/>
          <w:szCs w:val="28"/>
        </w:rPr>
        <w:t>м</w:t>
      </w:r>
      <w:bookmarkEnd w:id="56"/>
      <w:r w:rsidRPr="00F02345">
        <w:rPr>
          <w:rFonts w:ascii="Times New Roman" w:hAnsi="Times New Roman"/>
          <w:snapToGrid w:val="0"/>
          <w:sz w:val="28"/>
          <w:szCs w:val="28"/>
        </w:rPr>
        <w:t>о</w:t>
      </w:r>
      <w:bookmarkStart w:id="57" w:name="OCRUncertain2101"/>
      <w:r w:rsidRPr="00F02345">
        <w:rPr>
          <w:rFonts w:ascii="Times New Roman" w:hAnsi="Times New Roman"/>
          <w:snapToGrid w:val="0"/>
          <w:sz w:val="28"/>
          <w:szCs w:val="28"/>
        </w:rPr>
        <w:t>ст</w:t>
      </w:r>
      <w:bookmarkEnd w:id="57"/>
      <w:r w:rsidRPr="00F02345">
        <w:rPr>
          <w:rFonts w:ascii="Times New Roman" w:hAnsi="Times New Roman"/>
          <w:snapToGrid w:val="0"/>
          <w:sz w:val="28"/>
          <w:szCs w:val="28"/>
        </w:rPr>
        <w:t>оя</w:t>
      </w:r>
      <w:bookmarkStart w:id="58" w:name="OCRUncertain2102"/>
      <w:r w:rsidRPr="00F02345">
        <w:rPr>
          <w:rFonts w:ascii="Times New Roman" w:hAnsi="Times New Roman"/>
          <w:snapToGrid w:val="0"/>
          <w:sz w:val="28"/>
          <w:szCs w:val="28"/>
        </w:rPr>
        <w:t>т</w:t>
      </w:r>
      <w:bookmarkEnd w:id="58"/>
      <w:r w:rsidRPr="00F02345">
        <w:rPr>
          <w:rFonts w:ascii="Times New Roman" w:hAnsi="Times New Roman"/>
          <w:snapToGrid w:val="0"/>
          <w:sz w:val="28"/>
          <w:szCs w:val="28"/>
        </w:rPr>
        <w:t>ел</w:t>
      </w:r>
      <w:bookmarkStart w:id="59" w:name="OCRUncertain2103"/>
      <w:r w:rsidRPr="00F02345">
        <w:rPr>
          <w:rFonts w:ascii="Times New Roman" w:hAnsi="Times New Roman"/>
          <w:snapToGrid w:val="0"/>
          <w:sz w:val="28"/>
          <w:szCs w:val="28"/>
        </w:rPr>
        <w:t>ь</w:t>
      </w:r>
      <w:bookmarkEnd w:id="59"/>
      <w:r w:rsidRPr="00F02345">
        <w:rPr>
          <w:rFonts w:ascii="Times New Roman" w:hAnsi="Times New Roman"/>
          <w:snapToGrid w:val="0"/>
          <w:sz w:val="28"/>
          <w:szCs w:val="28"/>
        </w:rPr>
        <w:t>н</w:t>
      </w:r>
      <w:bookmarkStart w:id="60" w:name="OCRUncertain2104"/>
      <w:r w:rsidRPr="00F02345">
        <w:rPr>
          <w:rFonts w:ascii="Times New Roman" w:hAnsi="Times New Roman"/>
          <w:snapToGrid w:val="0"/>
          <w:sz w:val="28"/>
          <w:szCs w:val="28"/>
        </w:rPr>
        <w:t>а</w:t>
      </w:r>
      <w:bookmarkEnd w:id="60"/>
      <w:r w:rsidRPr="00F02345">
        <w:rPr>
          <w:rFonts w:ascii="Times New Roman" w:hAnsi="Times New Roman"/>
          <w:snapToGrid w:val="0"/>
          <w:sz w:val="28"/>
          <w:szCs w:val="28"/>
        </w:rPr>
        <w:t xml:space="preserve"> только к </w:t>
      </w:r>
      <w:bookmarkStart w:id="61" w:name="OCRUncertain2105"/>
      <w:r w:rsidRPr="00F02345">
        <w:rPr>
          <w:rFonts w:ascii="Times New Roman" w:hAnsi="Times New Roman"/>
          <w:snapToGrid w:val="0"/>
          <w:sz w:val="28"/>
          <w:szCs w:val="28"/>
        </w:rPr>
        <w:t>функционально-компетенционном</w:t>
      </w:r>
      <w:bookmarkEnd w:id="61"/>
      <w:r w:rsidRPr="00F02345">
        <w:rPr>
          <w:rFonts w:ascii="Times New Roman" w:hAnsi="Times New Roman"/>
          <w:snapToGrid w:val="0"/>
          <w:sz w:val="28"/>
          <w:szCs w:val="28"/>
        </w:rPr>
        <w:t xml:space="preserve"> смысле</w:t>
      </w:r>
      <w:bookmarkStart w:id="62" w:name="OCRUncertain2106"/>
      <w:r w:rsidRPr="00F02345">
        <w:rPr>
          <w:rFonts w:ascii="Times New Roman" w:hAnsi="Times New Roman"/>
          <w:snapToGrid w:val="0"/>
          <w:sz w:val="28"/>
          <w:szCs w:val="28"/>
        </w:rPr>
        <w:t>.</w:t>
      </w:r>
      <w:bookmarkEnd w:id="62"/>
      <w:r w:rsidRPr="00F02345">
        <w:rPr>
          <w:rFonts w:ascii="Times New Roman" w:hAnsi="Times New Roman"/>
          <w:snapToGrid w:val="0"/>
          <w:sz w:val="28"/>
          <w:szCs w:val="28"/>
        </w:rPr>
        <w:t xml:space="preserve"> Е</w:t>
      </w:r>
      <w:bookmarkStart w:id="63" w:name="OCRUncertain2107"/>
      <w:r w:rsidRPr="00F02345">
        <w:rPr>
          <w:rFonts w:ascii="Times New Roman" w:hAnsi="Times New Roman"/>
          <w:snapToGrid w:val="0"/>
          <w:sz w:val="28"/>
          <w:szCs w:val="28"/>
        </w:rPr>
        <w:t>е</w:t>
      </w:r>
      <w:bookmarkEnd w:id="63"/>
      <w:r w:rsidRPr="00F02345">
        <w:rPr>
          <w:rFonts w:ascii="Times New Roman" w:hAnsi="Times New Roman"/>
          <w:snapToGrid w:val="0"/>
          <w:sz w:val="28"/>
          <w:szCs w:val="28"/>
        </w:rPr>
        <w:t xml:space="preserve"> функ</w:t>
      </w:r>
      <w:bookmarkStart w:id="64" w:name="OCRUncertain2108"/>
      <w:r w:rsidRPr="00F02345">
        <w:rPr>
          <w:rFonts w:ascii="Times New Roman" w:hAnsi="Times New Roman"/>
          <w:snapToGrid w:val="0"/>
          <w:sz w:val="28"/>
          <w:szCs w:val="28"/>
        </w:rPr>
        <w:t>ц</w:t>
      </w:r>
      <w:bookmarkEnd w:id="64"/>
      <w:r w:rsidRPr="00F02345">
        <w:rPr>
          <w:rFonts w:ascii="Times New Roman" w:hAnsi="Times New Roman"/>
          <w:snapToGrid w:val="0"/>
          <w:sz w:val="28"/>
          <w:szCs w:val="28"/>
        </w:rPr>
        <w:t>ии связаны с практической реали</w:t>
      </w:r>
      <w:bookmarkStart w:id="65" w:name="OCRUncertain2109"/>
      <w:r w:rsidRPr="00F02345">
        <w:rPr>
          <w:rFonts w:ascii="Times New Roman" w:hAnsi="Times New Roman"/>
          <w:snapToGrid w:val="0"/>
          <w:sz w:val="28"/>
          <w:szCs w:val="28"/>
        </w:rPr>
        <w:t>з</w:t>
      </w:r>
      <w:bookmarkEnd w:id="65"/>
      <w:r w:rsidRPr="00F02345">
        <w:rPr>
          <w:rFonts w:ascii="Times New Roman" w:hAnsi="Times New Roman"/>
          <w:snapToGrid w:val="0"/>
          <w:sz w:val="28"/>
          <w:szCs w:val="28"/>
        </w:rPr>
        <w:t>а</w:t>
      </w:r>
      <w:bookmarkStart w:id="66" w:name="OCRUncertain2110"/>
      <w:r w:rsidRPr="00F02345">
        <w:rPr>
          <w:rFonts w:ascii="Times New Roman" w:hAnsi="Times New Roman"/>
          <w:snapToGrid w:val="0"/>
          <w:sz w:val="28"/>
          <w:szCs w:val="28"/>
        </w:rPr>
        <w:t>цие</w:t>
      </w:r>
      <w:bookmarkEnd w:id="66"/>
      <w:r w:rsidRPr="00F02345">
        <w:rPr>
          <w:rFonts w:ascii="Times New Roman" w:hAnsi="Times New Roman"/>
          <w:snapToGrid w:val="0"/>
          <w:sz w:val="28"/>
          <w:szCs w:val="28"/>
        </w:rPr>
        <w:t xml:space="preserve">й </w:t>
      </w:r>
      <w:bookmarkStart w:id="67" w:name="OCRUncertain2111"/>
      <w:r w:rsidRPr="00F02345">
        <w:rPr>
          <w:rFonts w:ascii="Times New Roman" w:hAnsi="Times New Roman"/>
          <w:snapToGrid w:val="0"/>
          <w:sz w:val="28"/>
          <w:szCs w:val="28"/>
        </w:rPr>
        <w:t>з</w:t>
      </w:r>
      <w:bookmarkEnd w:id="67"/>
      <w:r w:rsidRPr="00F02345">
        <w:rPr>
          <w:rFonts w:ascii="Times New Roman" w:hAnsi="Times New Roman"/>
          <w:snapToGrid w:val="0"/>
          <w:sz w:val="28"/>
          <w:szCs w:val="28"/>
        </w:rPr>
        <w:t>акон</w:t>
      </w:r>
      <w:bookmarkStart w:id="68" w:name="OCRUncertain2112"/>
      <w:r w:rsidRPr="00F02345">
        <w:rPr>
          <w:rFonts w:ascii="Times New Roman" w:hAnsi="Times New Roman"/>
          <w:snapToGrid w:val="0"/>
          <w:sz w:val="28"/>
          <w:szCs w:val="28"/>
        </w:rPr>
        <w:t>о</w:t>
      </w:r>
      <w:bookmarkEnd w:id="68"/>
      <w:r w:rsidRPr="00F02345">
        <w:rPr>
          <w:rFonts w:ascii="Times New Roman" w:hAnsi="Times New Roman"/>
          <w:snapToGrid w:val="0"/>
          <w:sz w:val="28"/>
          <w:szCs w:val="28"/>
        </w:rPr>
        <w:t xml:space="preserve">в в </w:t>
      </w:r>
      <w:bookmarkStart w:id="69" w:name="OCRUncertain2113"/>
      <w:r w:rsidRPr="00F02345">
        <w:rPr>
          <w:rFonts w:ascii="Times New Roman" w:hAnsi="Times New Roman"/>
          <w:snapToGrid w:val="0"/>
          <w:sz w:val="28"/>
          <w:szCs w:val="28"/>
        </w:rPr>
        <w:t>общегосударственном</w:t>
      </w:r>
      <w:bookmarkStart w:id="70" w:name="OCRUncertain2114"/>
      <w:bookmarkEnd w:id="69"/>
      <w:r w:rsidRPr="00F02345">
        <w:rPr>
          <w:rFonts w:ascii="Times New Roman" w:hAnsi="Times New Roman"/>
          <w:snapToGrid w:val="0"/>
          <w:sz w:val="28"/>
          <w:szCs w:val="28"/>
        </w:rPr>
        <w:t xml:space="preserve"> масштабе,</w:t>
      </w:r>
      <w:bookmarkEnd w:id="70"/>
      <w:r w:rsidRPr="00F02345">
        <w:rPr>
          <w:rFonts w:ascii="Times New Roman" w:hAnsi="Times New Roman"/>
          <w:snapToGrid w:val="0"/>
          <w:sz w:val="28"/>
          <w:szCs w:val="28"/>
        </w:rPr>
        <w:t xml:space="preserve"> для че</w:t>
      </w:r>
      <w:bookmarkStart w:id="71" w:name="OCRUncertain2115"/>
      <w:r w:rsidRPr="00F02345">
        <w:rPr>
          <w:rFonts w:ascii="Times New Roman" w:hAnsi="Times New Roman"/>
          <w:snapToGrid w:val="0"/>
          <w:sz w:val="28"/>
          <w:szCs w:val="28"/>
        </w:rPr>
        <w:t>го</w:t>
      </w:r>
      <w:bookmarkEnd w:id="71"/>
      <w:r w:rsidRPr="00F02345">
        <w:rPr>
          <w:rFonts w:ascii="Times New Roman" w:hAnsi="Times New Roman"/>
          <w:snapToGrid w:val="0"/>
          <w:sz w:val="28"/>
          <w:szCs w:val="28"/>
        </w:rPr>
        <w:t xml:space="preserve"> используется определ</w:t>
      </w:r>
      <w:bookmarkStart w:id="72" w:name="OCRUncertain2116"/>
      <w:r w:rsidRPr="00F02345">
        <w:rPr>
          <w:rFonts w:ascii="Times New Roman" w:hAnsi="Times New Roman"/>
          <w:snapToGrid w:val="0"/>
          <w:sz w:val="28"/>
          <w:szCs w:val="28"/>
        </w:rPr>
        <w:t>е</w:t>
      </w:r>
      <w:bookmarkEnd w:id="72"/>
      <w:r w:rsidRPr="00F02345">
        <w:rPr>
          <w:rFonts w:ascii="Times New Roman" w:hAnsi="Times New Roman"/>
          <w:snapToGrid w:val="0"/>
          <w:sz w:val="28"/>
          <w:szCs w:val="28"/>
        </w:rPr>
        <w:t xml:space="preserve">нная часть </w:t>
      </w:r>
      <w:bookmarkStart w:id="73" w:name="OCRUncertain2117"/>
      <w:r w:rsidRPr="00F02345">
        <w:rPr>
          <w:rFonts w:ascii="Times New Roman" w:hAnsi="Times New Roman"/>
          <w:snapToGrid w:val="0"/>
          <w:sz w:val="28"/>
          <w:szCs w:val="28"/>
        </w:rPr>
        <w:t>государственно-властных</w:t>
      </w:r>
      <w:bookmarkEnd w:id="73"/>
      <w:r w:rsidRPr="00F02345">
        <w:rPr>
          <w:rFonts w:ascii="Times New Roman" w:hAnsi="Times New Roman"/>
          <w:snapToGrid w:val="0"/>
          <w:sz w:val="28"/>
          <w:szCs w:val="28"/>
        </w:rPr>
        <w:t xml:space="preserve"> полномочий. Другая часть </w:t>
      </w:r>
      <w:bookmarkStart w:id="74" w:name="OCRUncertain2118"/>
      <w:r w:rsidRPr="00F02345">
        <w:rPr>
          <w:rFonts w:ascii="Times New Roman" w:hAnsi="Times New Roman"/>
          <w:snapToGrid w:val="0"/>
          <w:sz w:val="28"/>
          <w:szCs w:val="28"/>
        </w:rPr>
        <w:t>таких</w:t>
      </w:r>
      <w:bookmarkEnd w:id="74"/>
      <w:r w:rsidRPr="00F02345">
        <w:rPr>
          <w:rFonts w:ascii="Times New Roman" w:hAnsi="Times New Roman"/>
          <w:snapToGrid w:val="0"/>
          <w:sz w:val="28"/>
          <w:szCs w:val="28"/>
        </w:rPr>
        <w:t xml:space="preserve"> полномоч</w:t>
      </w:r>
      <w:bookmarkStart w:id="75" w:name="OCRUncertain2119"/>
      <w:r w:rsidRPr="00F02345">
        <w:rPr>
          <w:rFonts w:ascii="Times New Roman" w:hAnsi="Times New Roman"/>
          <w:snapToGrid w:val="0"/>
          <w:sz w:val="28"/>
          <w:szCs w:val="28"/>
        </w:rPr>
        <w:t>и</w:t>
      </w:r>
      <w:bookmarkEnd w:id="75"/>
      <w:r w:rsidRPr="00F02345">
        <w:rPr>
          <w:rFonts w:ascii="Times New Roman" w:hAnsi="Times New Roman"/>
          <w:snapToGrid w:val="0"/>
          <w:sz w:val="28"/>
          <w:szCs w:val="28"/>
        </w:rPr>
        <w:t>й при</w:t>
      </w:r>
      <w:bookmarkStart w:id="76" w:name="OCRUncertain2120"/>
      <w:r w:rsidRPr="00F02345">
        <w:rPr>
          <w:rFonts w:ascii="Times New Roman" w:hAnsi="Times New Roman"/>
          <w:snapToGrid w:val="0"/>
          <w:sz w:val="28"/>
          <w:szCs w:val="28"/>
        </w:rPr>
        <w:t>х</w:t>
      </w:r>
      <w:bookmarkEnd w:id="76"/>
      <w:r w:rsidRPr="00F02345">
        <w:rPr>
          <w:rFonts w:ascii="Times New Roman" w:hAnsi="Times New Roman"/>
          <w:snapToGrid w:val="0"/>
          <w:sz w:val="28"/>
          <w:szCs w:val="28"/>
        </w:rPr>
        <w:t>одитс</w:t>
      </w:r>
      <w:bookmarkStart w:id="77" w:name="OCRUncertain2121"/>
      <w:r w:rsidRPr="00F02345">
        <w:rPr>
          <w:rFonts w:ascii="Times New Roman" w:hAnsi="Times New Roman"/>
          <w:snapToGrid w:val="0"/>
          <w:sz w:val="28"/>
          <w:szCs w:val="28"/>
        </w:rPr>
        <w:t>я</w:t>
      </w:r>
      <w:bookmarkEnd w:id="77"/>
      <w:r w:rsidRPr="00F02345">
        <w:rPr>
          <w:rFonts w:ascii="Times New Roman" w:hAnsi="Times New Roman"/>
          <w:snapToGrid w:val="0"/>
          <w:sz w:val="28"/>
          <w:szCs w:val="28"/>
        </w:rPr>
        <w:t xml:space="preserve"> на </w:t>
      </w:r>
      <w:bookmarkStart w:id="78" w:name="OCRUncertain2122"/>
      <w:r w:rsidRPr="00F02345">
        <w:rPr>
          <w:rFonts w:ascii="Times New Roman" w:hAnsi="Times New Roman"/>
          <w:snapToGrid w:val="0"/>
          <w:sz w:val="28"/>
          <w:szCs w:val="28"/>
        </w:rPr>
        <w:t>долю</w:t>
      </w:r>
      <w:bookmarkEnd w:id="78"/>
      <w:r w:rsidRPr="00F02345">
        <w:rPr>
          <w:rFonts w:ascii="Times New Roman" w:hAnsi="Times New Roman"/>
          <w:snapToGrid w:val="0"/>
          <w:sz w:val="28"/>
          <w:szCs w:val="28"/>
        </w:rPr>
        <w:t xml:space="preserve"> </w:t>
      </w:r>
      <w:bookmarkStart w:id="79" w:name="OCRUncertain2123"/>
      <w:r w:rsidRPr="00F02345">
        <w:rPr>
          <w:rFonts w:ascii="Times New Roman" w:hAnsi="Times New Roman"/>
          <w:snapToGrid w:val="0"/>
          <w:sz w:val="28"/>
          <w:szCs w:val="28"/>
        </w:rPr>
        <w:t>з</w:t>
      </w:r>
      <w:bookmarkEnd w:id="79"/>
      <w:r w:rsidRPr="00F02345">
        <w:rPr>
          <w:rFonts w:ascii="Times New Roman" w:hAnsi="Times New Roman"/>
          <w:snapToGrid w:val="0"/>
          <w:sz w:val="28"/>
          <w:szCs w:val="28"/>
        </w:rPr>
        <w:t>аконодатель</w:t>
      </w:r>
      <w:bookmarkStart w:id="80" w:name="OCRUncertain2124"/>
      <w:r w:rsidRPr="00F02345">
        <w:rPr>
          <w:rFonts w:ascii="Times New Roman" w:hAnsi="Times New Roman"/>
          <w:snapToGrid w:val="0"/>
          <w:sz w:val="28"/>
          <w:szCs w:val="28"/>
        </w:rPr>
        <w:t>н</w:t>
      </w:r>
      <w:bookmarkEnd w:id="80"/>
      <w:r w:rsidRPr="00F02345">
        <w:rPr>
          <w:rFonts w:ascii="Times New Roman" w:hAnsi="Times New Roman"/>
          <w:snapToGrid w:val="0"/>
          <w:sz w:val="28"/>
          <w:szCs w:val="28"/>
        </w:rPr>
        <w:t>ой и су</w:t>
      </w:r>
      <w:bookmarkStart w:id="81" w:name="OCRUncertain2125"/>
      <w:r w:rsidRPr="00F02345">
        <w:rPr>
          <w:rFonts w:ascii="Times New Roman" w:hAnsi="Times New Roman"/>
          <w:snapToGrid w:val="0"/>
          <w:sz w:val="28"/>
          <w:szCs w:val="28"/>
        </w:rPr>
        <w:t>де</w:t>
      </w:r>
      <w:bookmarkEnd w:id="81"/>
      <w:r w:rsidRPr="00F02345">
        <w:rPr>
          <w:rFonts w:ascii="Times New Roman" w:hAnsi="Times New Roman"/>
          <w:snapToGrid w:val="0"/>
          <w:sz w:val="28"/>
          <w:szCs w:val="28"/>
        </w:rPr>
        <w:t>б</w:t>
      </w:r>
      <w:bookmarkStart w:id="82" w:name="OCRUncertain2126"/>
      <w:r w:rsidRPr="00F02345">
        <w:rPr>
          <w:rFonts w:ascii="Times New Roman" w:hAnsi="Times New Roman"/>
          <w:snapToGrid w:val="0"/>
          <w:sz w:val="28"/>
          <w:szCs w:val="28"/>
        </w:rPr>
        <w:t>н</w:t>
      </w:r>
      <w:bookmarkEnd w:id="82"/>
      <w:r w:rsidRPr="00F02345">
        <w:rPr>
          <w:rFonts w:ascii="Times New Roman" w:hAnsi="Times New Roman"/>
          <w:snapToGrid w:val="0"/>
          <w:sz w:val="28"/>
          <w:szCs w:val="28"/>
        </w:rPr>
        <w:t>ой в</w:t>
      </w:r>
      <w:bookmarkStart w:id="83" w:name="OCRUncertain2127"/>
      <w:r w:rsidRPr="00F02345">
        <w:rPr>
          <w:rFonts w:ascii="Times New Roman" w:hAnsi="Times New Roman"/>
          <w:snapToGrid w:val="0"/>
          <w:sz w:val="28"/>
          <w:szCs w:val="28"/>
        </w:rPr>
        <w:t>л</w:t>
      </w:r>
      <w:bookmarkEnd w:id="83"/>
      <w:r w:rsidRPr="00F02345">
        <w:rPr>
          <w:rFonts w:ascii="Times New Roman" w:hAnsi="Times New Roman"/>
          <w:snapToGrid w:val="0"/>
          <w:sz w:val="28"/>
          <w:szCs w:val="28"/>
        </w:rPr>
        <w:t>астей</w:t>
      </w:r>
      <w:bookmarkStart w:id="84" w:name="OCRUncertain2128"/>
      <w:r w:rsidRPr="00F02345">
        <w:rPr>
          <w:rFonts w:ascii="Times New Roman" w:hAnsi="Times New Roman"/>
          <w:snapToGrid w:val="0"/>
          <w:sz w:val="28"/>
          <w:szCs w:val="28"/>
        </w:rPr>
        <w:t>.</w:t>
      </w:r>
      <w:bookmarkEnd w:id="84"/>
      <w:r w:rsidRPr="00F02345">
        <w:rPr>
          <w:rFonts w:ascii="Times New Roman" w:hAnsi="Times New Roman"/>
          <w:snapToGrid w:val="0"/>
          <w:sz w:val="28"/>
          <w:szCs w:val="28"/>
        </w:rPr>
        <w:t xml:space="preserve"> Следователь</w:t>
      </w:r>
      <w:r w:rsidRPr="00F02345">
        <w:rPr>
          <w:rFonts w:ascii="Times New Roman" w:hAnsi="Times New Roman"/>
          <w:snapToGrid w:val="0"/>
          <w:sz w:val="28"/>
          <w:szCs w:val="28"/>
        </w:rPr>
        <w:softHyphen/>
        <w:t>но, исполните</w:t>
      </w:r>
      <w:bookmarkStart w:id="85" w:name="OCRUncertain2129"/>
      <w:r w:rsidRPr="00F02345">
        <w:rPr>
          <w:rFonts w:ascii="Times New Roman" w:hAnsi="Times New Roman"/>
          <w:snapToGrid w:val="0"/>
          <w:sz w:val="28"/>
          <w:szCs w:val="28"/>
        </w:rPr>
        <w:t>л</w:t>
      </w:r>
      <w:bookmarkEnd w:id="85"/>
      <w:r w:rsidRPr="00F02345">
        <w:rPr>
          <w:rFonts w:ascii="Times New Roman" w:hAnsi="Times New Roman"/>
          <w:snapToGrid w:val="0"/>
          <w:sz w:val="28"/>
          <w:szCs w:val="28"/>
        </w:rPr>
        <w:t>ьн</w:t>
      </w:r>
      <w:bookmarkStart w:id="86" w:name="OCRUncertain2130"/>
      <w:r w:rsidRPr="00F02345">
        <w:rPr>
          <w:rFonts w:ascii="Times New Roman" w:hAnsi="Times New Roman"/>
          <w:snapToGrid w:val="0"/>
          <w:sz w:val="28"/>
          <w:szCs w:val="28"/>
        </w:rPr>
        <w:t>у</w:t>
      </w:r>
      <w:bookmarkEnd w:id="86"/>
      <w:r w:rsidRPr="00F02345">
        <w:rPr>
          <w:rFonts w:ascii="Times New Roman" w:hAnsi="Times New Roman"/>
          <w:snapToGrid w:val="0"/>
          <w:sz w:val="28"/>
          <w:szCs w:val="28"/>
        </w:rPr>
        <w:t xml:space="preserve">ю власть можно </w:t>
      </w:r>
      <w:bookmarkStart w:id="87" w:name="OCRUncertain2131"/>
      <w:r w:rsidRPr="00F02345">
        <w:rPr>
          <w:rFonts w:ascii="Times New Roman" w:hAnsi="Times New Roman"/>
          <w:snapToGrid w:val="0"/>
          <w:sz w:val="28"/>
          <w:szCs w:val="28"/>
        </w:rPr>
        <w:t>х</w:t>
      </w:r>
      <w:bookmarkEnd w:id="87"/>
      <w:r w:rsidRPr="00F02345">
        <w:rPr>
          <w:rFonts w:ascii="Times New Roman" w:hAnsi="Times New Roman"/>
          <w:snapToGrid w:val="0"/>
          <w:sz w:val="28"/>
          <w:szCs w:val="28"/>
        </w:rPr>
        <w:t>арактери</w:t>
      </w:r>
      <w:bookmarkStart w:id="88" w:name="OCRUncertain2132"/>
      <w:r w:rsidRPr="00F02345">
        <w:rPr>
          <w:rFonts w:ascii="Times New Roman" w:hAnsi="Times New Roman"/>
          <w:snapToGrid w:val="0"/>
          <w:sz w:val="28"/>
          <w:szCs w:val="28"/>
        </w:rPr>
        <w:t>з</w:t>
      </w:r>
      <w:bookmarkEnd w:id="88"/>
      <w:r w:rsidRPr="00F02345">
        <w:rPr>
          <w:rFonts w:ascii="Times New Roman" w:hAnsi="Times New Roman"/>
          <w:snapToGrid w:val="0"/>
          <w:sz w:val="28"/>
          <w:szCs w:val="28"/>
        </w:rPr>
        <w:t>овать в качестве подсистемы в рамках системы единой госу</w:t>
      </w:r>
      <w:bookmarkStart w:id="89" w:name="OCRUncertain2133"/>
      <w:r w:rsidRPr="00F02345">
        <w:rPr>
          <w:rFonts w:ascii="Times New Roman" w:hAnsi="Times New Roman"/>
          <w:snapToGrid w:val="0"/>
          <w:sz w:val="28"/>
          <w:szCs w:val="28"/>
        </w:rPr>
        <w:t>д</w:t>
      </w:r>
      <w:bookmarkEnd w:id="89"/>
      <w:r w:rsidRPr="00F02345">
        <w:rPr>
          <w:rFonts w:ascii="Times New Roman" w:hAnsi="Times New Roman"/>
          <w:snapToGrid w:val="0"/>
          <w:sz w:val="28"/>
          <w:szCs w:val="28"/>
        </w:rPr>
        <w:t>арственной влас</w:t>
      </w:r>
      <w:bookmarkStart w:id="90" w:name="OCRUncertain2134"/>
      <w:r w:rsidRPr="00F02345">
        <w:rPr>
          <w:rFonts w:ascii="Times New Roman" w:hAnsi="Times New Roman"/>
          <w:snapToGrid w:val="0"/>
          <w:sz w:val="28"/>
          <w:szCs w:val="28"/>
        </w:rPr>
        <w:t>т</w:t>
      </w:r>
      <w:bookmarkEnd w:id="90"/>
      <w:r w:rsidRPr="00F02345">
        <w:rPr>
          <w:rFonts w:ascii="Times New Roman" w:hAnsi="Times New Roman"/>
          <w:snapToGrid w:val="0"/>
          <w:sz w:val="28"/>
          <w:szCs w:val="28"/>
        </w:rPr>
        <w:t xml:space="preserve">и или </w:t>
      </w:r>
      <w:bookmarkStart w:id="91" w:name="OCRUncertain2135"/>
      <w:r w:rsidRPr="00F02345">
        <w:rPr>
          <w:rFonts w:ascii="Times New Roman" w:hAnsi="Times New Roman"/>
          <w:snapToGrid w:val="0"/>
          <w:sz w:val="28"/>
          <w:szCs w:val="28"/>
        </w:rPr>
        <w:t>же</w:t>
      </w:r>
      <w:bookmarkEnd w:id="91"/>
      <w:r w:rsidRPr="00F02345">
        <w:rPr>
          <w:rFonts w:ascii="Times New Roman" w:hAnsi="Times New Roman"/>
          <w:snapToGrid w:val="0"/>
          <w:sz w:val="28"/>
          <w:szCs w:val="28"/>
        </w:rPr>
        <w:t xml:space="preserve"> ее </w:t>
      </w:r>
      <w:bookmarkStart w:id="92" w:name="OCRUncertain2136"/>
      <w:r w:rsidRPr="00F02345">
        <w:rPr>
          <w:rFonts w:ascii="Times New Roman" w:hAnsi="Times New Roman"/>
          <w:snapToGrid w:val="0"/>
          <w:sz w:val="28"/>
          <w:szCs w:val="28"/>
        </w:rPr>
        <w:t>м</w:t>
      </w:r>
      <w:bookmarkEnd w:id="92"/>
      <w:r w:rsidRPr="00F02345">
        <w:rPr>
          <w:rFonts w:ascii="Times New Roman" w:hAnsi="Times New Roman"/>
          <w:snapToGrid w:val="0"/>
          <w:sz w:val="28"/>
          <w:szCs w:val="28"/>
        </w:rPr>
        <w:t>е</w:t>
      </w:r>
      <w:bookmarkStart w:id="93" w:name="OCRUncertain2137"/>
      <w:r w:rsidRPr="00F02345">
        <w:rPr>
          <w:rFonts w:ascii="Times New Roman" w:hAnsi="Times New Roman"/>
          <w:snapToGrid w:val="0"/>
          <w:sz w:val="28"/>
          <w:szCs w:val="28"/>
        </w:rPr>
        <w:t>х</w:t>
      </w:r>
      <w:bookmarkEnd w:id="93"/>
      <w:r w:rsidRPr="00F02345">
        <w:rPr>
          <w:rFonts w:ascii="Times New Roman" w:hAnsi="Times New Roman"/>
          <w:snapToGrid w:val="0"/>
          <w:sz w:val="28"/>
          <w:szCs w:val="28"/>
        </w:rPr>
        <w:t>ан</w:t>
      </w:r>
      <w:bookmarkStart w:id="94" w:name="OCRUncertain2138"/>
      <w:r w:rsidRPr="00F02345">
        <w:rPr>
          <w:rFonts w:ascii="Times New Roman" w:hAnsi="Times New Roman"/>
          <w:snapToGrid w:val="0"/>
          <w:sz w:val="28"/>
          <w:szCs w:val="28"/>
        </w:rPr>
        <w:t>и</w:t>
      </w:r>
      <w:bookmarkStart w:id="95" w:name="OCRUncertain2140"/>
      <w:bookmarkEnd w:id="94"/>
      <w:r w:rsidRPr="00F02345">
        <w:rPr>
          <w:rFonts w:ascii="Times New Roman" w:hAnsi="Times New Roman"/>
          <w:snapToGrid w:val="0"/>
          <w:sz w:val="28"/>
          <w:szCs w:val="28"/>
        </w:rPr>
        <w:t xml:space="preserve">зма. </w:t>
      </w:r>
      <w:bookmarkStart w:id="96" w:name="OCRUncertain2141"/>
      <w:bookmarkEnd w:id="95"/>
      <w:r w:rsidRPr="00F02345">
        <w:rPr>
          <w:rFonts w:ascii="Times New Roman" w:hAnsi="Times New Roman"/>
          <w:snapToGrid w:val="0"/>
          <w:sz w:val="28"/>
          <w:szCs w:val="28"/>
        </w:rPr>
        <w:t>Действующим</w:t>
      </w:r>
      <w:bookmarkEnd w:id="96"/>
      <w:r w:rsidRPr="00F02345">
        <w:rPr>
          <w:rFonts w:ascii="Times New Roman" w:hAnsi="Times New Roman"/>
          <w:snapToGrid w:val="0"/>
          <w:sz w:val="28"/>
          <w:szCs w:val="28"/>
        </w:rPr>
        <w:t xml:space="preserve"> </w:t>
      </w:r>
      <w:bookmarkStart w:id="97" w:name="OCRUncertain2142"/>
      <w:r w:rsidRPr="00F02345">
        <w:rPr>
          <w:rFonts w:ascii="Times New Roman" w:hAnsi="Times New Roman"/>
          <w:snapToGrid w:val="0"/>
          <w:sz w:val="28"/>
          <w:szCs w:val="28"/>
        </w:rPr>
        <w:t>з</w:t>
      </w:r>
      <w:bookmarkEnd w:id="97"/>
      <w:r w:rsidRPr="00F02345">
        <w:rPr>
          <w:rFonts w:ascii="Times New Roman" w:hAnsi="Times New Roman"/>
          <w:snapToGrid w:val="0"/>
          <w:sz w:val="28"/>
          <w:szCs w:val="28"/>
        </w:rPr>
        <w:t>аконо</w:t>
      </w:r>
      <w:r w:rsidRPr="00F02345">
        <w:rPr>
          <w:rFonts w:ascii="Times New Roman" w:hAnsi="Times New Roman"/>
          <w:snapToGrid w:val="0"/>
          <w:sz w:val="28"/>
          <w:szCs w:val="28"/>
        </w:rPr>
        <w:softHyphen/>
        <w:t>дательств</w:t>
      </w:r>
      <w:bookmarkStart w:id="98" w:name="OCRUncertain2143"/>
      <w:r w:rsidRPr="00F02345">
        <w:rPr>
          <w:rFonts w:ascii="Times New Roman" w:hAnsi="Times New Roman"/>
          <w:snapToGrid w:val="0"/>
          <w:sz w:val="28"/>
          <w:szCs w:val="28"/>
        </w:rPr>
        <w:t>о</w:t>
      </w:r>
      <w:bookmarkEnd w:id="98"/>
      <w:r w:rsidRPr="00F02345">
        <w:rPr>
          <w:rFonts w:ascii="Times New Roman" w:hAnsi="Times New Roman"/>
          <w:snapToGrid w:val="0"/>
          <w:sz w:val="28"/>
          <w:szCs w:val="28"/>
        </w:rPr>
        <w:t>м фиксируются функ</w:t>
      </w:r>
      <w:bookmarkStart w:id="99" w:name="OCRUncertain2144"/>
      <w:r w:rsidRPr="00F02345">
        <w:rPr>
          <w:rFonts w:ascii="Times New Roman" w:hAnsi="Times New Roman"/>
          <w:snapToGrid w:val="0"/>
          <w:sz w:val="28"/>
          <w:szCs w:val="28"/>
        </w:rPr>
        <w:t>ц</w:t>
      </w:r>
      <w:bookmarkEnd w:id="99"/>
      <w:r w:rsidRPr="00F02345">
        <w:rPr>
          <w:rFonts w:ascii="Times New Roman" w:hAnsi="Times New Roman"/>
          <w:snapToGrid w:val="0"/>
          <w:sz w:val="28"/>
          <w:szCs w:val="28"/>
        </w:rPr>
        <w:t>ии и компе</w:t>
      </w:r>
      <w:bookmarkStart w:id="100" w:name="OCRUncertain2145"/>
      <w:r w:rsidRPr="00F02345">
        <w:rPr>
          <w:rFonts w:ascii="Times New Roman" w:hAnsi="Times New Roman"/>
          <w:snapToGrid w:val="0"/>
          <w:sz w:val="28"/>
          <w:szCs w:val="28"/>
        </w:rPr>
        <w:t>тен</w:t>
      </w:r>
      <w:bookmarkEnd w:id="100"/>
      <w:r w:rsidRPr="00F02345">
        <w:rPr>
          <w:rFonts w:ascii="Times New Roman" w:hAnsi="Times New Roman"/>
          <w:snapToGrid w:val="0"/>
          <w:sz w:val="28"/>
          <w:szCs w:val="28"/>
        </w:rPr>
        <w:t>ция не сам</w:t>
      </w:r>
      <w:bookmarkStart w:id="101" w:name="OCRUncertain2146"/>
      <w:r w:rsidRPr="00F02345">
        <w:rPr>
          <w:rFonts w:ascii="Times New Roman" w:hAnsi="Times New Roman"/>
          <w:snapToGrid w:val="0"/>
          <w:sz w:val="28"/>
          <w:szCs w:val="28"/>
        </w:rPr>
        <w:t xml:space="preserve">ой </w:t>
      </w:r>
      <w:bookmarkEnd w:id="101"/>
      <w:r w:rsidRPr="00F02345">
        <w:rPr>
          <w:rFonts w:ascii="Times New Roman" w:hAnsi="Times New Roman"/>
          <w:snapToGrid w:val="0"/>
          <w:sz w:val="28"/>
          <w:szCs w:val="28"/>
        </w:rPr>
        <w:t>исполнит</w:t>
      </w:r>
      <w:bookmarkStart w:id="102" w:name="OCRUncertain2147"/>
      <w:r w:rsidRPr="00F02345">
        <w:rPr>
          <w:rFonts w:ascii="Times New Roman" w:hAnsi="Times New Roman"/>
          <w:snapToGrid w:val="0"/>
          <w:sz w:val="28"/>
          <w:szCs w:val="28"/>
        </w:rPr>
        <w:t>е</w:t>
      </w:r>
      <w:bookmarkEnd w:id="102"/>
      <w:r w:rsidRPr="00F02345">
        <w:rPr>
          <w:rFonts w:ascii="Times New Roman" w:hAnsi="Times New Roman"/>
          <w:snapToGrid w:val="0"/>
          <w:sz w:val="28"/>
          <w:szCs w:val="28"/>
        </w:rPr>
        <w:t>льной вл</w:t>
      </w:r>
      <w:bookmarkStart w:id="103" w:name="OCRUncertain2148"/>
      <w:r w:rsidRPr="00F02345">
        <w:rPr>
          <w:rFonts w:ascii="Times New Roman" w:hAnsi="Times New Roman"/>
          <w:snapToGrid w:val="0"/>
          <w:sz w:val="28"/>
          <w:szCs w:val="28"/>
        </w:rPr>
        <w:t>а</w:t>
      </w:r>
      <w:bookmarkEnd w:id="103"/>
      <w:r w:rsidRPr="00F02345">
        <w:rPr>
          <w:rFonts w:ascii="Times New Roman" w:hAnsi="Times New Roman"/>
          <w:snapToGrid w:val="0"/>
          <w:sz w:val="28"/>
          <w:szCs w:val="28"/>
        </w:rPr>
        <w:t>сти, как государственно-правов</w:t>
      </w:r>
      <w:bookmarkStart w:id="104" w:name="OCRUncertain2149"/>
      <w:r w:rsidRPr="00F02345">
        <w:rPr>
          <w:rFonts w:ascii="Times New Roman" w:hAnsi="Times New Roman"/>
          <w:snapToGrid w:val="0"/>
          <w:sz w:val="28"/>
          <w:szCs w:val="28"/>
        </w:rPr>
        <w:t>о</w:t>
      </w:r>
      <w:bookmarkEnd w:id="104"/>
      <w:r w:rsidRPr="00F02345">
        <w:rPr>
          <w:rFonts w:ascii="Times New Roman" w:hAnsi="Times New Roman"/>
          <w:snapToGrid w:val="0"/>
          <w:sz w:val="28"/>
          <w:szCs w:val="28"/>
        </w:rPr>
        <w:t>го института, а</w:t>
      </w:r>
      <w:r w:rsidRPr="00F02345">
        <w:rPr>
          <w:rFonts w:ascii="Times New Roman" w:hAnsi="Times New Roman"/>
          <w:i/>
          <w:snapToGrid w:val="0"/>
          <w:sz w:val="28"/>
          <w:szCs w:val="28"/>
        </w:rPr>
        <w:t xml:space="preserve"> </w:t>
      </w:r>
      <w:r w:rsidRPr="00F02345">
        <w:rPr>
          <w:rFonts w:ascii="Times New Roman" w:hAnsi="Times New Roman"/>
          <w:snapToGrid w:val="0"/>
          <w:sz w:val="28"/>
          <w:szCs w:val="28"/>
        </w:rPr>
        <w:t xml:space="preserve"> </w:t>
      </w:r>
      <w:bookmarkStart w:id="105" w:name="OCRUncertain2150"/>
      <w:r w:rsidRPr="00F02345">
        <w:rPr>
          <w:rFonts w:ascii="Times New Roman" w:hAnsi="Times New Roman"/>
          <w:snapToGrid w:val="0"/>
          <w:sz w:val="28"/>
          <w:szCs w:val="28"/>
        </w:rPr>
        <w:t>субъектов,</w:t>
      </w:r>
      <w:bookmarkEnd w:id="105"/>
      <w:r w:rsidRPr="00F02345">
        <w:rPr>
          <w:rFonts w:ascii="Times New Roman" w:hAnsi="Times New Roman"/>
          <w:snapToGrid w:val="0"/>
          <w:sz w:val="28"/>
          <w:szCs w:val="28"/>
        </w:rPr>
        <w:t xml:space="preserve"> р</w:t>
      </w:r>
      <w:bookmarkStart w:id="106" w:name="OCRUncertain2151"/>
      <w:r w:rsidRPr="00F02345">
        <w:rPr>
          <w:rFonts w:ascii="Times New Roman" w:hAnsi="Times New Roman"/>
          <w:snapToGrid w:val="0"/>
          <w:sz w:val="28"/>
          <w:szCs w:val="28"/>
        </w:rPr>
        <w:t>е</w:t>
      </w:r>
      <w:bookmarkEnd w:id="106"/>
      <w:r w:rsidRPr="00F02345">
        <w:rPr>
          <w:rFonts w:ascii="Times New Roman" w:hAnsi="Times New Roman"/>
          <w:snapToGrid w:val="0"/>
          <w:sz w:val="28"/>
          <w:szCs w:val="28"/>
        </w:rPr>
        <w:t>али</w:t>
      </w:r>
      <w:bookmarkStart w:id="107" w:name="OCRUncertain2152"/>
      <w:r w:rsidRPr="00F02345">
        <w:rPr>
          <w:rFonts w:ascii="Times New Roman" w:hAnsi="Times New Roman"/>
          <w:snapToGrid w:val="0"/>
          <w:sz w:val="28"/>
          <w:szCs w:val="28"/>
        </w:rPr>
        <w:t>з</w:t>
      </w:r>
      <w:bookmarkEnd w:id="107"/>
      <w:r w:rsidRPr="00F02345">
        <w:rPr>
          <w:rFonts w:ascii="Times New Roman" w:hAnsi="Times New Roman"/>
          <w:snapToGrid w:val="0"/>
          <w:sz w:val="28"/>
          <w:szCs w:val="28"/>
        </w:rPr>
        <w:t>ую</w:t>
      </w:r>
      <w:bookmarkStart w:id="108" w:name="OCRUncertain2153"/>
      <w:r w:rsidRPr="00F02345">
        <w:rPr>
          <w:rFonts w:ascii="Times New Roman" w:hAnsi="Times New Roman"/>
          <w:snapToGrid w:val="0"/>
          <w:sz w:val="28"/>
          <w:szCs w:val="28"/>
        </w:rPr>
        <w:t>щ</w:t>
      </w:r>
      <w:bookmarkEnd w:id="108"/>
      <w:r w:rsidRPr="00F02345">
        <w:rPr>
          <w:rFonts w:ascii="Times New Roman" w:hAnsi="Times New Roman"/>
          <w:snapToGrid w:val="0"/>
          <w:sz w:val="28"/>
          <w:szCs w:val="28"/>
        </w:rPr>
        <w:t>и</w:t>
      </w:r>
      <w:bookmarkStart w:id="109" w:name="OCRUncertain2154"/>
      <w:r w:rsidRPr="00F02345">
        <w:rPr>
          <w:rFonts w:ascii="Times New Roman" w:hAnsi="Times New Roman"/>
          <w:snapToGrid w:val="0"/>
          <w:sz w:val="28"/>
          <w:szCs w:val="28"/>
        </w:rPr>
        <w:t>х</w:t>
      </w:r>
      <w:bookmarkEnd w:id="109"/>
      <w:r w:rsidRPr="00F02345">
        <w:rPr>
          <w:rFonts w:ascii="Times New Roman" w:hAnsi="Times New Roman"/>
          <w:snapToGrid w:val="0"/>
          <w:sz w:val="28"/>
          <w:szCs w:val="28"/>
        </w:rPr>
        <w:t xml:space="preserve"> </w:t>
      </w:r>
      <w:bookmarkStart w:id="110" w:name="OCRUncertain2155"/>
      <w:r w:rsidRPr="00F02345">
        <w:rPr>
          <w:rFonts w:ascii="Times New Roman" w:hAnsi="Times New Roman"/>
          <w:snapToGrid w:val="0"/>
          <w:sz w:val="28"/>
          <w:szCs w:val="28"/>
        </w:rPr>
        <w:t>ее</w:t>
      </w:r>
      <w:bookmarkEnd w:id="110"/>
      <w:r w:rsidRPr="00F02345">
        <w:rPr>
          <w:rFonts w:ascii="Times New Roman" w:hAnsi="Times New Roman"/>
          <w:snapToGrid w:val="0"/>
          <w:sz w:val="28"/>
          <w:szCs w:val="28"/>
        </w:rPr>
        <w:t xml:space="preserve"> на том </w:t>
      </w:r>
      <w:bookmarkStart w:id="111" w:name="OCRUncertain2156"/>
      <w:r w:rsidRPr="00F02345">
        <w:rPr>
          <w:rFonts w:ascii="Times New Roman" w:hAnsi="Times New Roman"/>
          <w:snapToGrid w:val="0"/>
          <w:sz w:val="28"/>
          <w:szCs w:val="28"/>
        </w:rPr>
        <w:t>или</w:t>
      </w:r>
      <w:bookmarkEnd w:id="111"/>
      <w:r w:rsidRPr="00F02345">
        <w:rPr>
          <w:rFonts w:ascii="Times New Roman" w:hAnsi="Times New Roman"/>
          <w:snapToGrid w:val="0"/>
          <w:sz w:val="28"/>
          <w:szCs w:val="28"/>
        </w:rPr>
        <w:t xml:space="preserve"> </w:t>
      </w:r>
      <w:bookmarkStart w:id="112" w:name="OCRUncertain2157"/>
      <w:r w:rsidRPr="00F02345">
        <w:rPr>
          <w:rFonts w:ascii="Times New Roman" w:hAnsi="Times New Roman"/>
          <w:snapToGrid w:val="0"/>
          <w:sz w:val="28"/>
          <w:szCs w:val="28"/>
        </w:rPr>
        <w:t>и</w:t>
      </w:r>
      <w:bookmarkEnd w:id="112"/>
      <w:r w:rsidRPr="00F02345">
        <w:rPr>
          <w:rFonts w:ascii="Times New Roman" w:hAnsi="Times New Roman"/>
          <w:snapToGrid w:val="0"/>
          <w:sz w:val="28"/>
          <w:szCs w:val="28"/>
        </w:rPr>
        <w:t>ном уро</w:t>
      </w:r>
      <w:bookmarkStart w:id="113" w:name="OCRUncertain2158"/>
      <w:r w:rsidRPr="00F02345">
        <w:rPr>
          <w:rFonts w:ascii="Times New Roman" w:hAnsi="Times New Roman"/>
          <w:snapToGrid w:val="0"/>
          <w:sz w:val="28"/>
          <w:szCs w:val="28"/>
        </w:rPr>
        <w:t>в</w:t>
      </w:r>
      <w:bookmarkEnd w:id="113"/>
      <w:r w:rsidRPr="00F02345">
        <w:rPr>
          <w:rFonts w:ascii="Times New Roman" w:hAnsi="Times New Roman"/>
          <w:snapToGrid w:val="0"/>
          <w:sz w:val="28"/>
          <w:szCs w:val="28"/>
        </w:rPr>
        <w:t xml:space="preserve">не государственной организации </w:t>
      </w:r>
      <w:bookmarkStart w:id="114" w:name="OCRUncertain2159"/>
      <w:r w:rsidRPr="00F02345">
        <w:rPr>
          <w:rFonts w:ascii="Times New Roman" w:hAnsi="Times New Roman"/>
          <w:snapToGrid w:val="0"/>
          <w:sz w:val="28"/>
          <w:szCs w:val="28"/>
        </w:rPr>
        <w:t>(</w:t>
      </w:r>
      <w:bookmarkEnd w:id="114"/>
      <w:r w:rsidRPr="00F02345">
        <w:rPr>
          <w:rFonts w:ascii="Times New Roman" w:hAnsi="Times New Roman"/>
          <w:snapToGrid w:val="0"/>
          <w:sz w:val="28"/>
          <w:szCs w:val="28"/>
        </w:rPr>
        <w:t>напр</w:t>
      </w:r>
      <w:bookmarkStart w:id="115" w:name="OCRUncertain2160"/>
      <w:r w:rsidRPr="00F02345">
        <w:rPr>
          <w:rFonts w:ascii="Times New Roman" w:hAnsi="Times New Roman"/>
          <w:snapToGrid w:val="0"/>
          <w:sz w:val="28"/>
          <w:szCs w:val="28"/>
        </w:rPr>
        <w:t>и</w:t>
      </w:r>
      <w:bookmarkEnd w:id="115"/>
      <w:r w:rsidRPr="00F02345">
        <w:rPr>
          <w:rFonts w:ascii="Times New Roman" w:hAnsi="Times New Roman"/>
          <w:snapToGrid w:val="0"/>
          <w:sz w:val="28"/>
          <w:szCs w:val="28"/>
        </w:rPr>
        <w:t>мер</w:t>
      </w:r>
      <w:bookmarkStart w:id="116" w:name="OCRUncertain2161"/>
      <w:r w:rsidRPr="00F02345">
        <w:rPr>
          <w:rFonts w:ascii="Times New Roman" w:hAnsi="Times New Roman"/>
          <w:snapToGrid w:val="0"/>
          <w:sz w:val="28"/>
          <w:szCs w:val="28"/>
        </w:rPr>
        <w:t>,</w:t>
      </w:r>
      <w:bookmarkEnd w:id="116"/>
      <w:r w:rsidRPr="00F02345">
        <w:rPr>
          <w:rFonts w:ascii="Times New Roman" w:hAnsi="Times New Roman"/>
          <w:snapToGrid w:val="0"/>
          <w:sz w:val="28"/>
          <w:szCs w:val="28"/>
        </w:rPr>
        <w:t xml:space="preserve"> с</w:t>
      </w:r>
      <w:bookmarkStart w:id="117" w:name="OCRUncertain2162"/>
      <w:r w:rsidRPr="00F02345">
        <w:rPr>
          <w:rFonts w:ascii="Times New Roman" w:hAnsi="Times New Roman"/>
          <w:snapToGrid w:val="0"/>
          <w:sz w:val="28"/>
          <w:szCs w:val="28"/>
        </w:rPr>
        <w:t>т</w:t>
      </w:r>
      <w:bookmarkEnd w:id="117"/>
      <w:r w:rsidRPr="00F02345">
        <w:rPr>
          <w:rFonts w:ascii="Times New Roman" w:hAnsi="Times New Roman"/>
          <w:snapToGrid w:val="0"/>
          <w:sz w:val="28"/>
          <w:szCs w:val="28"/>
        </w:rPr>
        <w:t>атус фед</w:t>
      </w:r>
      <w:bookmarkStart w:id="118" w:name="OCRUncertain2163"/>
      <w:r w:rsidRPr="00F02345">
        <w:rPr>
          <w:rFonts w:ascii="Times New Roman" w:hAnsi="Times New Roman"/>
          <w:snapToGrid w:val="0"/>
          <w:sz w:val="28"/>
          <w:szCs w:val="28"/>
        </w:rPr>
        <w:t>е</w:t>
      </w:r>
      <w:bookmarkEnd w:id="118"/>
      <w:r w:rsidRPr="00F02345">
        <w:rPr>
          <w:rFonts w:ascii="Times New Roman" w:hAnsi="Times New Roman"/>
          <w:snapToGrid w:val="0"/>
          <w:sz w:val="28"/>
          <w:szCs w:val="28"/>
        </w:rPr>
        <w:t>ральных и региона</w:t>
      </w:r>
      <w:bookmarkStart w:id="119" w:name="OCRUncertain2164"/>
      <w:r w:rsidRPr="00F02345">
        <w:rPr>
          <w:rFonts w:ascii="Times New Roman" w:hAnsi="Times New Roman"/>
          <w:snapToGrid w:val="0"/>
          <w:sz w:val="28"/>
          <w:szCs w:val="28"/>
        </w:rPr>
        <w:t>л</w:t>
      </w:r>
      <w:bookmarkEnd w:id="119"/>
      <w:r w:rsidRPr="00F02345">
        <w:rPr>
          <w:rFonts w:ascii="Times New Roman" w:hAnsi="Times New Roman"/>
          <w:snapToGrid w:val="0"/>
          <w:sz w:val="28"/>
          <w:szCs w:val="28"/>
        </w:rPr>
        <w:t>ь</w:t>
      </w:r>
      <w:bookmarkStart w:id="120" w:name="OCRUncertain2165"/>
      <w:r w:rsidRPr="00F02345">
        <w:rPr>
          <w:rFonts w:ascii="Times New Roman" w:hAnsi="Times New Roman"/>
          <w:snapToGrid w:val="0"/>
          <w:sz w:val="28"/>
          <w:szCs w:val="28"/>
        </w:rPr>
        <w:t>ны</w:t>
      </w:r>
      <w:bookmarkEnd w:id="120"/>
      <w:r w:rsidRPr="00F02345">
        <w:rPr>
          <w:rFonts w:ascii="Times New Roman" w:hAnsi="Times New Roman"/>
          <w:snapToGrid w:val="0"/>
          <w:sz w:val="28"/>
          <w:szCs w:val="28"/>
        </w:rPr>
        <w:t xml:space="preserve">х </w:t>
      </w:r>
      <w:bookmarkStart w:id="121" w:name="OCRUncertain2166"/>
      <w:r w:rsidRPr="00F02345">
        <w:rPr>
          <w:rFonts w:ascii="Times New Roman" w:hAnsi="Times New Roman"/>
          <w:snapToGrid w:val="0"/>
          <w:sz w:val="28"/>
          <w:szCs w:val="28"/>
        </w:rPr>
        <w:t xml:space="preserve">органов </w:t>
      </w:r>
      <w:bookmarkStart w:id="122" w:name="OCRUncertain2167"/>
      <w:bookmarkEnd w:id="121"/>
      <w:r w:rsidRPr="00F02345">
        <w:rPr>
          <w:rFonts w:ascii="Times New Roman" w:hAnsi="Times New Roman"/>
          <w:snapToGrid w:val="0"/>
          <w:sz w:val="28"/>
          <w:szCs w:val="28"/>
        </w:rPr>
        <w:t>исполнительной</w:t>
      </w:r>
      <w:bookmarkEnd w:id="122"/>
      <w:r w:rsidRPr="00F02345">
        <w:rPr>
          <w:rFonts w:ascii="Times New Roman" w:hAnsi="Times New Roman"/>
          <w:snapToGrid w:val="0"/>
          <w:sz w:val="28"/>
          <w:szCs w:val="28"/>
        </w:rPr>
        <w:t xml:space="preserve"> власти)</w:t>
      </w:r>
      <w:bookmarkStart w:id="123" w:name="OCRUncertain2168"/>
      <w:r w:rsidRPr="00F02345">
        <w:rPr>
          <w:rFonts w:ascii="Times New Roman" w:hAnsi="Times New Roman"/>
          <w:noProof/>
          <w:snapToGrid w:val="0"/>
          <w:sz w:val="28"/>
          <w:szCs w:val="28"/>
        </w:rPr>
        <w:t>.</w:t>
      </w:r>
      <w:bookmarkEnd w:id="123"/>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rPr>
      </w:pPr>
      <w:r w:rsidRPr="00F02345">
        <w:rPr>
          <w:rFonts w:ascii="Times New Roman" w:hAnsi="Times New Roman"/>
          <w:snapToGrid w:val="0"/>
          <w:sz w:val="28"/>
          <w:szCs w:val="28"/>
        </w:rPr>
        <w:t xml:space="preserve"> Отлич</w:t>
      </w:r>
      <w:bookmarkStart w:id="124" w:name="OCRUncertain2258"/>
      <w:r w:rsidRPr="00F02345">
        <w:rPr>
          <w:rFonts w:ascii="Times New Roman" w:hAnsi="Times New Roman"/>
          <w:snapToGrid w:val="0"/>
          <w:sz w:val="28"/>
          <w:szCs w:val="28"/>
        </w:rPr>
        <w:t>и</w:t>
      </w:r>
      <w:bookmarkEnd w:id="124"/>
      <w:r w:rsidRPr="00F02345">
        <w:rPr>
          <w:rFonts w:ascii="Times New Roman" w:hAnsi="Times New Roman"/>
          <w:snapToGrid w:val="0"/>
          <w:sz w:val="28"/>
          <w:szCs w:val="28"/>
        </w:rPr>
        <w:t>те</w:t>
      </w:r>
      <w:bookmarkStart w:id="125" w:name="OCRUncertain2259"/>
      <w:r w:rsidRPr="00F02345">
        <w:rPr>
          <w:rFonts w:ascii="Times New Roman" w:hAnsi="Times New Roman"/>
          <w:snapToGrid w:val="0"/>
          <w:sz w:val="28"/>
          <w:szCs w:val="28"/>
        </w:rPr>
        <w:t>л</w:t>
      </w:r>
      <w:bookmarkEnd w:id="125"/>
      <w:r w:rsidRPr="00F02345">
        <w:rPr>
          <w:rFonts w:ascii="Times New Roman" w:hAnsi="Times New Roman"/>
          <w:snapToGrid w:val="0"/>
          <w:sz w:val="28"/>
          <w:szCs w:val="28"/>
        </w:rPr>
        <w:t>ь</w:t>
      </w:r>
      <w:bookmarkStart w:id="126" w:name="OCRUncertain2260"/>
      <w:r w:rsidRPr="00F02345">
        <w:rPr>
          <w:rFonts w:ascii="Times New Roman" w:hAnsi="Times New Roman"/>
          <w:snapToGrid w:val="0"/>
          <w:sz w:val="28"/>
          <w:szCs w:val="28"/>
        </w:rPr>
        <w:t>н</w:t>
      </w:r>
      <w:bookmarkEnd w:id="126"/>
      <w:r w:rsidRPr="00F02345">
        <w:rPr>
          <w:rFonts w:ascii="Times New Roman" w:hAnsi="Times New Roman"/>
          <w:snapToGrid w:val="0"/>
          <w:sz w:val="28"/>
          <w:szCs w:val="28"/>
        </w:rPr>
        <w:t>ым п</w:t>
      </w:r>
      <w:bookmarkStart w:id="127" w:name="OCRUncertain2261"/>
      <w:r w:rsidRPr="00F02345">
        <w:rPr>
          <w:rFonts w:ascii="Times New Roman" w:hAnsi="Times New Roman"/>
          <w:snapToGrid w:val="0"/>
          <w:sz w:val="28"/>
          <w:szCs w:val="28"/>
        </w:rPr>
        <w:t>риз</w:t>
      </w:r>
      <w:bookmarkEnd w:id="127"/>
      <w:r w:rsidRPr="00F02345">
        <w:rPr>
          <w:rFonts w:ascii="Times New Roman" w:hAnsi="Times New Roman"/>
          <w:snapToGrid w:val="0"/>
          <w:sz w:val="28"/>
          <w:szCs w:val="28"/>
        </w:rPr>
        <w:t xml:space="preserve">наком исполнительной власти </w:t>
      </w:r>
      <w:bookmarkStart w:id="128" w:name="OCRUncertain2262"/>
      <w:r w:rsidRPr="00F02345">
        <w:rPr>
          <w:rFonts w:ascii="Times New Roman" w:hAnsi="Times New Roman"/>
          <w:snapToGrid w:val="0"/>
          <w:sz w:val="28"/>
          <w:szCs w:val="28"/>
        </w:rPr>
        <w:t xml:space="preserve">является </w:t>
      </w:r>
      <w:bookmarkEnd w:id="128"/>
      <w:r w:rsidRPr="00F02345">
        <w:rPr>
          <w:rFonts w:ascii="Times New Roman" w:hAnsi="Times New Roman"/>
          <w:snapToGrid w:val="0"/>
          <w:sz w:val="28"/>
          <w:szCs w:val="28"/>
        </w:rPr>
        <w:t>то</w:t>
      </w:r>
      <w:bookmarkStart w:id="129" w:name="OCRUncertain2263"/>
      <w:r w:rsidRPr="00F02345">
        <w:rPr>
          <w:rFonts w:ascii="Times New Roman" w:hAnsi="Times New Roman"/>
          <w:snapToGrid w:val="0"/>
          <w:sz w:val="28"/>
          <w:szCs w:val="28"/>
        </w:rPr>
        <w:t>,</w:t>
      </w:r>
      <w:bookmarkEnd w:id="129"/>
      <w:r w:rsidRPr="00F02345">
        <w:rPr>
          <w:rFonts w:ascii="Times New Roman" w:hAnsi="Times New Roman"/>
          <w:snapToGrid w:val="0"/>
          <w:sz w:val="28"/>
          <w:szCs w:val="28"/>
        </w:rPr>
        <w:t xml:space="preserve"> ч</w:t>
      </w:r>
      <w:bookmarkStart w:id="130" w:name="OCRUncertain2264"/>
      <w:r w:rsidRPr="00F02345">
        <w:rPr>
          <w:rFonts w:ascii="Times New Roman" w:hAnsi="Times New Roman"/>
          <w:snapToGrid w:val="0"/>
          <w:sz w:val="28"/>
          <w:szCs w:val="28"/>
        </w:rPr>
        <w:t>т</w:t>
      </w:r>
      <w:bookmarkEnd w:id="130"/>
      <w:r w:rsidRPr="00F02345">
        <w:rPr>
          <w:rFonts w:ascii="Times New Roman" w:hAnsi="Times New Roman"/>
          <w:snapToGrid w:val="0"/>
          <w:sz w:val="28"/>
          <w:szCs w:val="28"/>
        </w:rPr>
        <w:t xml:space="preserve">о власть </w:t>
      </w:r>
      <w:bookmarkStart w:id="131" w:name="OCRUncertain2265"/>
      <w:r w:rsidRPr="00F02345">
        <w:rPr>
          <w:rFonts w:ascii="Times New Roman" w:hAnsi="Times New Roman"/>
          <w:snapToGrid w:val="0"/>
          <w:sz w:val="28"/>
          <w:szCs w:val="28"/>
        </w:rPr>
        <w:t>реализуется</w:t>
      </w:r>
      <w:bookmarkEnd w:id="131"/>
      <w:r w:rsidRPr="00F02345">
        <w:rPr>
          <w:rFonts w:ascii="Times New Roman" w:hAnsi="Times New Roman"/>
          <w:snapToGrid w:val="0"/>
          <w:sz w:val="28"/>
          <w:szCs w:val="28"/>
        </w:rPr>
        <w:t xml:space="preserve"> в обще</w:t>
      </w:r>
      <w:bookmarkStart w:id="132" w:name="OCRUncertain2276"/>
      <w:r w:rsidRPr="00F02345">
        <w:rPr>
          <w:rFonts w:ascii="Times New Roman" w:hAnsi="Times New Roman"/>
          <w:snapToGrid w:val="0"/>
          <w:sz w:val="28"/>
          <w:szCs w:val="28"/>
        </w:rPr>
        <w:t>го</w:t>
      </w:r>
      <w:bookmarkEnd w:id="132"/>
      <w:r w:rsidRPr="00F02345">
        <w:rPr>
          <w:rFonts w:ascii="Times New Roman" w:hAnsi="Times New Roman"/>
          <w:snapToGrid w:val="0"/>
          <w:sz w:val="28"/>
          <w:szCs w:val="28"/>
        </w:rPr>
        <w:t>суд</w:t>
      </w:r>
      <w:bookmarkStart w:id="133" w:name="OCRUncertain2277"/>
      <w:r w:rsidRPr="00F02345">
        <w:rPr>
          <w:rFonts w:ascii="Times New Roman" w:hAnsi="Times New Roman"/>
          <w:snapToGrid w:val="0"/>
          <w:sz w:val="28"/>
          <w:szCs w:val="28"/>
        </w:rPr>
        <w:t>а</w:t>
      </w:r>
      <w:bookmarkEnd w:id="133"/>
      <w:r w:rsidRPr="00F02345">
        <w:rPr>
          <w:rFonts w:ascii="Times New Roman" w:hAnsi="Times New Roman"/>
          <w:snapToGrid w:val="0"/>
          <w:sz w:val="28"/>
          <w:szCs w:val="28"/>
        </w:rPr>
        <w:t>рственном масш</w:t>
      </w:r>
      <w:bookmarkStart w:id="134" w:name="OCRUncertain2278"/>
      <w:r w:rsidRPr="00F02345">
        <w:rPr>
          <w:rFonts w:ascii="Times New Roman" w:hAnsi="Times New Roman"/>
          <w:snapToGrid w:val="0"/>
          <w:sz w:val="28"/>
          <w:szCs w:val="28"/>
        </w:rPr>
        <w:t>т</w:t>
      </w:r>
      <w:bookmarkEnd w:id="134"/>
      <w:r w:rsidRPr="00F02345">
        <w:rPr>
          <w:rFonts w:ascii="Times New Roman" w:hAnsi="Times New Roman"/>
          <w:snapToGrid w:val="0"/>
          <w:sz w:val="28"/>
          <w:szCs w:val="28"/>
        </w:rPr>
        <w:t xml:space="preserve">абе </w:t>
      </w:r>
      <w:bookmarkStart w:id="135" w:name="OCRUncertain2279"/>
      <w:r w:rsidRPr="00F02345">
        <w:rPr>
          <w:rFonts w:ascii="Times New Roman" w:hAnsi="Times New Roman"/>
          <w:snapToGrid w:val="0"/>
          <w:sz w:val="28"/>
          <w:szCs w:val="28"/>
        </w:rPr>
        <w:t>и</w:t>
      </w:r>
      <w:bookmarkEnd w:id="135"/>
      <w:r w:rsidRPr="00F02345">
        <w:rPr>
          <w:rFonts w:ascii="Times New Roman" w:hAnsi="Times New Roman"/>
          <w:snapToGrid w:val="0"/>
          <w:sz w:val="28"/>
          <w:szCs w:val="28"/>
        </w:rPr>
        <w:t xml:space="preserve"> в </w:t>
      </w:r>
      <w:bookmarkStart w:id="136" w:name="OCRUncertain2280"/>
      <w:r w:rsidRPr="00F02345">
        <w:rPr>
          <w:rFonts w:ascii="Times New Roman" w:hAnsi="Times New Roman"/>
          <w:snapToGrid w:val="0"/>
          <w:sz w:val="28"/>
          <w:szCs w:val="28"/>
        </w:rPr>
        <w:t>к</w:t>
      </w:r>
      <w:bookmarkEnd w:id="136"/>
      <w:r w:rsidRPr="00F02345">
        <w:rPr>
          <w:rFonts w:ascii="Times New Roman" w:hAnsi="Times New Roman"/>
          <w:snapToGrid w:val="0"/>
          <w:sz w:val="28"/>
          <w:szCs w:val="28"/>
        </w:rPr>
        <w:t>ачестве специф</w:t>
      </w:r>
      <w:bookmarkStart w:id="137" w:name="OCRUncertain2281"/>
      <w:r w:rsidRPr="00F02345">
        <w:rPr>
          <w:rFonts w:ascii="Times New Roman" w:hAnsi="Times New Roman"/>
          <w:snapToGrid w:val="0"/>
          <w:sz w:val="28"/>
          <w:szCs w:val="28"/>
        </w:rPr>
        <w:t>и</w:t>
      </w:r>
      <w:bookmarkEnd w:id="137"/>
      <w:r w:rsidRPr="00F02345">
        <w:rPr>
          <w:rFonts w:ascii="Times New Roman" w:hAnsi="Times New Roman"/>
          <w:snapToGrid w:val="0"/>
          <w:sz w:val="28"/>
          <w:szCs w:val="28"/>
        </w:rPr>
        <w:t>ческой госуд</w:t>
      </w:r>
      <w:bookmarkStart w:id="138" w:name="OCRUncertain2282"/>
      <w:r w:rsidRPr="00F02345">
        <w:rPr>
          <w:rFonts w:ascii="Times New Roman" w:hAnsi="Times New Roman"/>
          <w:snapToGrid w:val="0"/>
          <w:sz w:val="28"/>
          <w:szCs w:val="28"/>
        </w:rPr>
        <w:t>а</w:t>
      </w:r>
      <w:bookmarkEnd w:id="138"/>
      <w:r w:rsidRPr="00F02345">
        <w:rPr>
          <w:rFonts w:ascii="Times New Roman" w:hAnsi="Times New Roman"/>
          <w:snapToGrid w:val="0"/>
          <w:sz w:val="28"/>
          <w:szCs w:val="28"/>
        </w:rPr>
        <w:t>рственно</w:t>
      </w:r>
      <w:bookmarkStart w:id="139" w:name="OCRUncertain2283"/>
      <w:r w:rsidRPr="00F02345">
        <w:rPr>
          <w:rFonts w:ascii="Times New Roman" w:hAnsi="Times New Roman"/>
          <w:snapToGrid w:val="0"/>
          <w:sz w:val="28"/>
          <w:szCs w:val="28"/>
        </w:rPr>
        <w:t>й</w:t>
      </w:r>
      <w:bookmarkEnd w:id="139"/>
      <w:r w:rsidRPr="00F02345">
        <w:rPr>
          <w:rFonts w:ascii="Times New Roman" w:hAnsi="Times New Roman"/>
          <w:snapToGrid w:val="0"/>
          <w:sz w:val="28"/>
          <w:szCs w:val="28"/>
        </w:rPr>
        <w:t xml:space="preserve"> функции </w:t>
      </w:r>
      <w:bookmarkStart w:id="140" w:name="OCRUncertain2284"/>
      <w:r w:rsidRPr="00F02345">
        <w:rPr>
          <w:rFonts w:ascii="Times New Roman" w:hAnsi="Times New Roman"/>
          <w:snapToGrid w:val="0"/>
          <w:sz w:val="28"/>
          <w:szCs w:val="28"/>
        </w:rPr>
        <w:t>правоприменительного (правоисполнительного)</w:t>
      </w:r>
      <w:bookmarkStart w:id="141" w:name="OCRUncertain2285"/>
      <w:bookmarkEnd w:id="140"/>
      <w:r w:rsidRPr="00F02345">
        <w:rPr>
          <w:rFonts w:ascii="Times New Roman" w:hAnsi="Times New Roman"/>
          <w:snapToGrid w:val="0"/>
          <w:sz w:val="28"/>
          <w:szCs w:val="28"/>
        </w:rPr>
        <w:t xml:space="preserve"> характера.</w:t>
      </w:r>
      <w:bookmarkEnd w:id="141"/>
      <w:r w:rsidRPr="00F02345">
        <w:rPr>
          <w:rFonts w:ascii="Times New Roman" w:hAnsi="Times New Roman"/>
          <w:snapToGrid w:val="0"/>
          <w:sz w:val="28"/>
          <w:szCs w:val="28"/>
        </w:rPr>
        <w:t xml:space="preserve"> </w:t>
      </w:r>
      <w:bookmarkStart w:id="142" w:name="OCRUncertain2405"/>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rPr>
      </w:pPr>
      <w:r w:rsidRPr="00F02345">
        <w:rPr>
          <w:rFonts w:ascii="Times New Roman" w:hAnsi="Times New Roman"/>
          <w:noProof/>
          <w:snapToGrid w:val="0"/>
          <w:sz w:val="28"/>
          <w:szCs w:val="28"/>
        </w:rPr>
        <w:t xml:space="preserve"> Исполнительная власть</w:t>
      </w:r>
      <w:r w:rsidRPr="00F02345">
        <w:rPr>
          <w:rFonts w:ascii="Times New Roman" w:hAnsi="Times New Roman"/>
          <w:i/>
          <w:noProof/>
          <w:snapToGrid w:val="0"/>
          <w:sz w:val="28"/>
          <w:szCs w:val="28"/>
        </w:rPr>
        <w:t xml:space="preserve"> </w:t>
      </w:r>
      <w:bookmarkEnd w:id="142"/>
      <w:r w:rsidRPr="00F02345">
        <w:rPr>
          <w:rFonts w:ascii="Times New Roman" w:hAnsi="Times New Roman"/>
          <w:snapToGrid w:val="0"/>
          <w:sz w:val="28"/>
          <w:szCs w:val="28"/>
        </w:rPr>
        <w:t xml:space="preserve">олицетворяется в </w:t>
      </w:r>
      <w:bookmarkStart w:id="143" w:name="OCRUncertain2415"/>
      <w:r w:rsidRPr="00F02345">
        <w:rPr>
          <w:rFonts w:ascii="Times New Roman" w:hAnsi="Times New Roman"/>
          <w:snapToGrid w:val="0"/>
          <w:sz w:val="28"/>
          <w:szCs w:val="28"/>
        </w:rPr>
        <w:t>деятельности специальных</w:t>
      </w:r>
      <w:bookmarkEnd w:id="143"/>
      <w:r w:rsidRPr="00F02345">
        <w:rPr>
          <w:rFonts w:ascii="Times New Roman" w:hAnsi="Times New Roman"/>
          <w:snapToGrid w:val="0"/>
          <w:sz w:val="28"/>
          <w:szCs w:val="28"/>
        </w:rPr>
        <w:t xml:space="preserve"> с</w:t>
      </w:r>
      <w:bookmarkStart w:id="144" w:name="OCRUncertain2416"/>
      <w:r w:rsidRPr="00F02345">
        <w:rPr>
          <w:rFonts w:ascii="Times New Roman" w:hAnsi="Times New Roman"/>
          <w:snapToGrid w:val="0"/>
          <w:sz w:val="28"/>
          <w:szCs w:val="28"/>
        </w:rPr>
        <w:t>убъ</w:t>
      </w:r>
      <w:bookmarkEnd w:id="144"/>
      <w:r w:rsidRPr="00F02345">
        <w:rPr>
          <w:rFonts w:ascii="Times New Roman" w:hAnsi="Times New Roman"/>
          <w:snapToGrid w:val="0"/>
          <w:sz w:val="28"/>
          <w:szCs w:val="28"/>
        </w:rPr>
        <w:t>ек</w:t>
      </w:r>
      <w:bookmarkStart w:id="145" w:name="OCRUncertain2417"/>
      <w:r w:rsidRPr="00F02345">
        <w:rPr>
          <w:rFonts w:ascii="Times New Roman" w:hAnsi="Times New Roman"/>
          <w:snapToGrid w:val="0"/>
          <w:sz w:val="28"/>
          <w:szCs w:val="28"/>
        </w:rPr>
        <w:t>т</w:t>
      </w:r>
      <w:bookmarkEnd w:id="145"/>
      <w:r w:rsidRPr="00F02345">
        <w:rPr>
          <w:rFonts w:ascii="Times New Roman" w:hAnsi="Times New Roman"/>
          <w:snapToGrid w:val="0"/>
          <w:sz w:val="28"/>
          <w:szCs w:val="28"/>
        </w:rPr>
        <w:t>ов, над</w:t>
      </w:r>
      <w:bookmarkStart w:id="146" w:name="OCRUncertain2418"/>
      <w:r w:rsidRPr="00F02345">
        <w:rPr>
          <w:rFonts w:ascii="Times New Roman" w:hAnsi="Times New Roman"/>
          <w:snapToGrid w:val="0"/>
          <w:sz w:val="28"/>
          <w:szCs w:val="28"/>
        </w:rPr>
        <w:t>е</w:t>
      </w:r>
      <w:bookmarkEnd w:id="146"/>
      <w:r w:rsidRPr="00F02345">
        <w:rPr>
          <w:rFonts w:ascii="Times New Roman" w:hAnsi="Times New Roman"/>
          <w:snapToGrid w:val="0"/>
          <w:sz w:val="28"/>
          <w:szCs w:val="28"/>
        </w:rPr>
        <w:t>ленных исполнительной компете</w:t>
      </w:r>
      <w:bookmarkStart w:id="147" w:name="OCRUncertain2419"/>
      <w:r w:rsidRPr="00F02345">
        <w:rPr>
          <w:rFonts w:ascii="Times New Roman" w:hAnsi="Times New Roman"/>
          <w:snapToGrid w:val="0"/>
          <w:sz w:val="28"/>
          <w:szCs w:val="28"/>
        </w:rPr>
        <w:t>н</w:t>
      </w:r>
      <w:bookmarkEnd w:id="147"/>
      <w:r w:rsidRPr="00F02345">
        <w:rPr>
          <w:rFonts w:ascii="Times New Roman" w:hAnsi="Times New Roman"/>
          <w:snapToGrid w:val="0"/>
          <w:sz w:val="28"/>
          <w:szCs w:val="28"/>
        </w:rPr>
        <w:t xml:space="preserve">цией. Таково </w:t>
      </w:r>
      <w:bookmarkStart w:id="148" w:name="OCRUncertain2420"/>
      <w:r w:rsidRPr="00F02345">
        <w:rPr>
          <w:rFonts w:ascii="Times New Roman" w:hAnsi="Times New Roman"/>
          <w:snapToGrid w:val="0"/>
          <w:sz w:val="28"/>
          <w:szCs w:val="28"/>
        </w:rPr>
        <w:t>о</w:t>
      </w:r>
      <w:bookmarkEnd w:id="148"/>
      <w:r w:rsidRPr="00F02345">
        <w:rPr>
          <w:rFonts w:ascii="Times New Roman" w:hAnsi="Times New Roman"/>
          <w:snapToGrid w:val="0"/>
          <w:sz w:val="28"/>
          <w:szCs w:val="28"/>
        </w:rPr>
        <w:t>дно из непременн</w:t>
      </w:r>
      <w:bookmarkStart w:id="149" w:name="OCRUncertain2421"/>
      <w:r w:rsidRPr="00F02345">
        <w:rPr>
          <w:rFonts w:ascii="Times New Roman" w:hAnsi="Times New Roman"/>
          <w:snapToGrid w:val="0"/>
          <w:sz w:val="28"/>
          <w:szCs w:val="28"/>
        </w:rPr>
        <w:t>ы</w:t>
      </w:r>
      <w:bookmarkEnd w:id="149"/>
      <w:r w:rsidRPr="00F02345">
        <w:rPr>
          <w:rFonts w:ascii="Times New Roman" w:hAnsi="Times New Roman"/>
          <w:snapToGrid w:val="0"/>
          <w:sz w:val="28"/>
          <w:szCs w:val="28"/>
        </w:rPr>
        <w:t xml:space="preserve">х </w:t>
      </w:r>
      <w:bookmarkStart w:id="150" w:name="OCRUncertain2422"/>
      <w:r w:rsidRPr="00F02345">
        <w:rPr>
          <w:rFonts w:ascii="Times New Roman" w:hAnsi="Times New Roman"/>
          <w:snapToGrid w:val="0"/>
          <w:sz w:val="28"/>
          <w:szCs w:val="28"/>
        </w:rPr>
        <w:t>требований</w:t>
      </w:r>
      <w:bookmarkEnd w:id="150"/>
      <w:r w:rsidRPr="00F02345">
        <w:rPr>
          <w:rFonts w:ascii="Times New Roman" w:hAnsi="Times New Roman"/>
          <w:snapToGrid w:val="0"/>
          <w:sz w:val="28"/>
          <w:szCs w:val="28"/>
        </w:rPr>
        <w:t xml:space="preserve"> разде</w:t>
      </w:r>
      <w:bookmarkStart w:id="151" w:name="OCRUncertain2423"/>
      <w:r w:rsidRPr="00F02345">
        <w:rPr>
          <w:rFonts w:ascii="Times New Roman" w:hAnsi="Times New Roman"/>
          <w:snapToGrid w:val="0"/>
          <w:sz w:val="28"/>
          <w:szCs w:val="28"/>
        </w:rPr>
        <w:t>л</w:t>
      </w:r>
      <w:bookmarkEnd w:id="151"/>
      <w:r w:rsidRPr="00F02345">
        <w:rPr>
          <w:rFonts w:ascii="Times New Roman" w:hAnsi="Times New Roman"/>
          <w:snapToGrid w:val="0"/>
          <w:sz w:val="28"/>
          <w:szCs w:val="28"/>
        </w:rPr>
        <w:t xml:space="preserve">ения </w:t>
      </w:r>
      <w:bookmarkStart w:id="152" w:name="OCRUncertain2424"/>
      <w:r w:rsidRPr="00F02345">
        <w:rPr>
          <w:rFonts w:ascii="Times New Roman" w:hAnsi="Times New Roman"/>
          <w:snapToGrid w:val="0"/>
          <w:sz w:val="28"/>
          <w:szCs w:val="28"/>
        </w:rPr>
        <w:t>властей.</w:t>
      </w:r>
      <w:bookmarkEnd w:id="152"/>
      <w:r w:rsidRPr="00F02345">
        <w:rPr>
          <w:rFonts w:ascii="Times New Roman" w:hAnsi="Times New Roman"/>
          <w:snapToGrid w:val="0"/>
          <w:sz w:val="28"/>
          <w:szCs w:val="28"/>
        </w:rPr>
        <w:t xml:space="preserve"> Соответственно и</w:t>
      </w:r>
      <w:bookmarkStart w:id="153" w:name="OCRUncertain2425"/>
      <w:r w:rsidRPr="00F02345">
        <w:rPr>
          <w:rFonts w:ascii="Times New Roman" w:hAnsi="Times New Roman"/>
          <w:snapToGrid w:val="0"/>
          <w:sz w:val="28"/>
          <w:szCs w:val="28"/>
        </w:rPr>
        <w:t>с</w:t>
      </w:r>
      <w:bookmarkEnd w:id="153"/>
      <w:r w:rsidRPr="00F02345">
        <w:rPr>
          <w:rFonts w:ascii="Times New Roman" w:hAnsi="Times New Roman"/>
          <w:snapToGrid w:val="0"/>
          <w:sz w:val="28"/>
          <w:szCs w:val="28"/>
        </w:rPr>
        <w:t>полнит</w:t>
      </w:r>
      <w:bookmarkStart w:id="154" w:name="OCRUncertain2426"/>
      <w:r w:rsidRPr="00F02345">
        <w:rPr>
          <w:rFonts w:ascii="Times New Roman" w:hAnsi="Times New Roman"/>
          <w:snapToGrid w:val="0"/>
          <w:sz w:val="28"/>
          <w:szCs w:val="28"/>
        </w:rPr>
        <w:t>е</w:t>
      </w:r>
      <w:bookmarkEnd w:id="154"/>
      <w:r w:rsidRPr="00F02345">
        <w:rPr>
          <w:rFonts w:ascii="Times New Roman" w:hAnsi="Times New Roman"/>
          <w:snapToGrid w:val="0"/>
          <w:sz w:val="28"/>
          <w:szCs w:val="28"/>
        </w:rPr>
        <w:t>льн</w:t>
      </w:r>
      <w:bookmarkStart w:id="155" w:name="OCRUncertain2427"/>
      <w:r w:rsidRPr="00F02345">
        <w:rPr>
          <w:rFonts w:ascii="Times New Roman" w:hAnsi="Times New Roman"/>
          <w:snapToGrid w:val="0"/>
          <w:sz w:val="28"/>
          <w:szCs w:val="28"/>
        </w:rPr>
        <w:t>а</w:t>
      </w:r>
      <w:bookmarkEnd w:id="155"/>
      <w:r w:rsidRPr="00F02345">
        <w:rPr>
          <w:rFonts w:ascii="Times New Roman" w:hAnsi="Times New Roman"/>
          <w:snapToGrid w:val="0"/>
          <w:sz w:val="28"/>
          <w:szCs w:val="28"/>
        </w:rPr>
        <w:t>я власть представлена в государс</w:t>
      </w:r>
      <w:bookmarkStart w:id="156" w:name="OCRUncertain2428"/>
      <w:r w:rsidRPr="00F02345">
        <w:rPr>
          <w:rFonts w:ascii="Times New Roman" w:hAnsi="Times New Roman"/>
          <w:snapToGrid w:val="0"/>
          <w:sz w:val="28"/>
          <w:szCs w:val="28"/>
        </w:rPr>
        <w:t>т</w:t>
      </w:r>
      <w:bookmarkEnd w:id="156"/>
      <w:r w:rsidRPr="00F02345">
        <w:rPr>
          <w:rFonts w:ascii="Times New Roman" w:hAnsi="Times New Roman"/>
          <w:snapToGrid w:val="0"/>
          <w:sz w:val="28"/>
          <w:szCs w:val="28"/>
        </w:rPr>
        <w:t xml:space="preserve">венно-властном </w:t>
      </w:r>
      <w:bookmarkStart w:id="157" w:name="OCRUncertain2429"/>
      <w:r w:rsidRPr="00F02345">
        <w:rPr>
          <w:rFonts w:ascii="Times New Roman" w:hAnsi="Times New Roman"/>
          <w:snapToGrid w:val="0"/>
          <w:sz w:val="28"/>
          <w:szCs w:val="28"/>
        </w:rPr>
        <w:t>механизме</w:t>
      </w:r>
      <w:bookmarkEnd w:id="157"/>
      <w:r w:rsidRPr="00F02345">
        <w:rPr>
          <w:rFonts w:ascii="Times New Roman" w:hAnsi="Times New Roman"/>
          <w:snapToGrid w:val="0"/>
          <w:sz w:val="28"/>
          <w:szCs w:val="28"/>
        </w:rPr>
        <w:t xml:space="preserve"> </w:t>
      </w:r>
      <w:bookmarkStart w:id="158" w:name="OCRUncertain2430"/>
      <w:r w:rsidRPr="00F02345">
        <w:rPr>
          <w:rFonts w:ascii="Times New Roman" w:hAnsi="Times New Roman"/>
          <w:snapToGrid w:val="0"/>
          <w:sz w:val="28"/>
          <w:szCs w:val="28"/>
        </w:rPr>
        <w:t>органами</w:t>
      </w:r>
      <w:bookmarkEnd w:id="158"/>
      <w:r w:rsidRPr="00F02345">
        <w:rPr>
          <w:rFonts w:ascii="Times New Roman" w:hAnsi="Times New Roman"/>
          <w:snapToGrid w:val="0"/>
          <w:sz w:val="28"/>
          <w:szCs w:val="28"/>
        </w:rPr>
        <w:t xml:space="preserve"> исп</w:t>
      </w:r>
      <w:bookmarkStart w:id="159" w:name="OCRUncertain2431"/>
      <w:r w:rsidRPr="00F02345">
        <w:rPr>
          <w:rFonts w:ascii="Times New Roman" w:hAnsi="Times New Roman"/>
          <w:snapToGrid w:val="0"/>
          <w:sz w:val="28"/>
          <w:szCs w:val="28"/>
        </w:rPr>
        <w:t>о</w:t>
      </w:r>
      <w:bookmarkEnd w:id="159"/>
      <w:r w:rsidRPr="00F02345">
        <w:rPr>
          <w:rFonts w:ascii="Times New Roman" w:hAnsi="Times New Roman"/>
          <w:snapToGrid w:val="0"/>
          <w:sz w:val="28"/>
          <w:szCs w:val="28"/>
        </w:rPr>
        <w:t>л</w:t>
      </w:r>
      <w:bookmarkStart w:id="160" w:name="OCRUncertain2432"/>
      <w:r w:rsidRPr="00F02345">
        <w:rPr>
          <w:rFonts w:ascii="Times New Roman" w:hAnsi="Times New Roman"/>
          <w:snapToGrid w:val="0"/>
          <w:sz w:val="28"/>
          <w:szCs w:val="28"/>
        </w:rPr>
        <w:t>н</w:t>
      </w:r>
      <w:bookmarkEnd w:id="160"/>
      <w:r w:rsidRPr="00F02345">
        <w:rPr>
          <w:rFonts w:ascii="Times New Roman" w:hAnsi="Times New Roman"/>
          <w:snapToGrid w:val="0"/>
          <w:sz w:val="28"/>
          <w:szCs w:val="28"/>
        </w:rPr>
        <w:t>и</w:t>
      </w:r>
      <w:bookmarkStart w:id="161" w:name="OCRUncertain2433"/>
      <w:r w:rsidRPr="00F02345">
        <w:rPr>
          <w:rFonts w:ascii="Times New Roman" w:hAnsi="Times New Roman"/>
          <w:snapToGrid w:val="0"/>
          <w:sz w:val="28"/>
          <w:szCs w:val="28"/>
        </w:rPr>
        <w:t>т</w:t>
      </w:r>
      <w:bookmarkEnd w:id="161"/>
      <w:r w:rsidRPr="00F02345">
        <w:rPr>
          <w:rFonts w:ascii="Times New Roman" w:hAnsi="Times New Roman"/>
          <w:snapToGrid w:val="0"/>
          <w:sz w:val="28"/>
          <w:szCs w:val="28"/>
        </w:rPr>
        <w:t>ельной вл</w:t>
      </w:r>
      <w:bookmarkStart w:id="162" w:name="OCRUncertain2434"/>
      <w:r w:rsidRPr="00F02345">
        <w:rPr>
          <w:rFonts w:ascii="Times New Roman" w:hAnsi="Times New Roman"/>
          <w:snapToGrid w:val="0"/>
          <w:sz w:val="28"/>
          <w:szCs w:val="28"/>
        </w:rPr>
        <w:t>а</w:t>
      </w:r>
      <w:bookmarkEnd w:id="162"/>
      <w:r w:rsidRPr="00F02345">
        <w:rPr>
          <w:rFonts w:ascii="Times New Roman" w:hAnsi="Times New Roman"/>
          <w:snapToGrid w:val="0"/>
          <w:sz w:val="28"/>
          <w:szCs w:val="28"/>
        </w:rPr>
        <w:t>ст</w:t>
      </w:r>
      <w:bookmarkStart w:id="163" w:name="OCRUncertain2435"/>
      <w:r w:rsidRPr="00F02345">
        <w:rPr>
          <w:rFonts w:ascii="Times New Roman" w:hAnsi="Times New Roman"/>
          <w:snapToGrid w:val="0"/>
          <w:sz w:val="28"/>
          <w:szCs w:val="28"/>
        </w:rPr>
        <w:t>и</w:t>
      </w:r>
      <w:bookmarkEnd w:id="163"/>
      <w:r w:rsidRPr="00F02345">
        <w:rPr>
          <w:rFonts w:ascii="Times New Roman" w:hAnsi="Times New Roman"/>
          <w:i/>
          <w:snapToGrid w:val="0"/>
          <w:sz w:val="28"/>
          <w:szCs w:val="28"/>
        </w:rPr>
        <w:t>.</w:t>
      </w:r>
      <w:r w:rsidRPr="00F02345">
        <w:rPr>
          <w:rFonts w:ascii="Times New Roman" w:hAnsi="Times New Roman"/>
          <w:snapToGrid w:val="0"/>
          <w:sz w:val="28"/>
          <w:szCs w:val="28"/>
        </w:rPr>
        <w:t xml:space="preserve"> </w:t>
      </w:r>
      <w:bookmarkStart w:id="164" w:name="OCRUncertain2455"/>
      <w:r w:rsidRPr="00F02345">
        <w:rPr>
          <w:rFonts w:ascii="Times New Roman" w:hAnsi="Times New Roman"/>
          <w:snapToGrid w:val="0"/>
          <w:sz w:val="28"/>
          <w:szCs w:val="28"/>
        </w:rPr>
        <w:t>Федеральные</w:t>
      </w:r>
      <w:bookmarkEnd w:id="164"/>
      <w:r w:rsidRPr="00F02345">
        <w:rPr>
          <w:rFonts w:ascii="Times New Roman" w:hAnsi="Times New Roman"/>
          <w:snapToGrid w:val="0"/>
          <w:sz w:val="28"/>
          <w:szCs w:val="28"/>
        </w:rPr>
        <w:t xml:space="preserve"> органы исполните</w:t>
      </w:r>
      <w:bookmarkStart w:id="165" w:name="OCRUncertain2456"/>
      <w:r w:rsidRPr="00F02345">
        <w:rPr>
          <w:rFonts w:ascii="Times New Roman" w:hAnsi="Times New Roman"/>
          <w:snapToGrid w:val="0"/>
          <w:sz w:val="28"/>
          <w:szCs w:val="28"/>
        </w:rPr>
        <w:t>л</w:t>
      </w:r>
      <w:bookmarkEnd w:id="165"/>
      <w:r w:rsidRPr="00F02345">
        <w:rPr>
          <w:rFonts w:ascii="Times New Roman" w:hAnsi="Times New Roman"/>
          <w:snapToGrid w:val="0"/>
          <w:sz w:val="28"/>
          <w:szCs w:val="28"/>
        </w:rPr>
        <w:t xml:space="preserve">ьной </w:t>
      </w:r>
      <w:bookmarkStart w:id="166" w:name="OCRUncertain2457"/>
      <w:r w:rsidRPr="00F02345">
        <w:rPr>
          <w:rFonts w:ascii="Times New Roman" w:hAnsi="Times New Roman"/>
          <w:snapToGrid w:val="0"/>
          <w:sz w:val="28"/>
          <w:szCs w:val="28"/>
        </w:rPr>
        <w:t>власти</w:t>
      </w:r>
      <w:bookmarkEnd w:id="166"/>
      <w:r w:rsidRPr="00F02345">
        <w:rPr>
          <w:rFonts w:ascii="Times New Roman" w:hAnsi="Times New Roman"/>
          <w:snapToGrid w:val="0"/>
          <w:sz w:val="28"/>
          <w:szCs w:val="28"/>
        </w:rPr>
        <w:t xml:space="preserve"> и органы исп</w:t>
      </w:r>
      <w:bookmarkStart w:id="167" w:name="OCRUncertain2458"/>
      <w:r w:rsidRPr="00F02345">
        <w:rPr>
          <w:rFonts w:ascii="Times New Roman" w:hAnsi="Times New Roman"/>
          <w:snapToGrid w:val="0"/>
          <w:sz w:val="28"/>
          <w:szCs w:val="28"/>
        </w:rPr>
        <w:t>о</w:t>
      </w:r>
      <w:bookmarkEnd w:id="167"/>
      <w:r w:rsidRPr="00F02345">
        <w:rPr>
          <w:rFonts w:ascii="Times New Roman" w:hAnsi="Times New Roman"/>
          <w:snapToGrid w:val="0"/>
          <w:sz w:val="28"/>
          <w:szCs w:val="28"/>
        </w:rPr>
        <w:t>лнительн</w:t>
      </w:r>
      <w:bookmarkStart w:id="168" w:name="OCRUncertain2459"/>
      <w:r w:rsidRPr="00F02345">
        <w:rPr>
          <w:rFonts w:ascii="Times New Roman" w:hAnsi="Times New Roman"/>
          <w:snapToGrid w:val="0"/>
          <w:sz w:val="28"/>
          <w:szCs w:val="28"/>
        </w:rPr>
        <w:t>о</w:t>
      </w:r>
      <w:bookmarkEnd w:id="168"/>
      <w:r w:rsidRPr="00F02345">
        <w:rPr>
          <w:rFonts w:ascii="Times New Roman" w:hAnsi="Times New Roman"/>
          <w:snapToGrid w:val="0"/>
          <w:sz w:val="28"/>
          <w:szCs w:val="28"/>
        </w:rPr>
        <w:t>й власти суб</w:t>
      </w:r>
      <w:bookmarkStart w:id="169" w:name="OCRUncertain2460"/>
      <w:r w:rsidRPr="00F02345">
        <w:rPr>
          <w:rFonts w:ascii="Times New Roman" w:hAnsi="Times New Roman"/>
          <w:snapToGrid w:val="0"/>
          <w:sz w:val="28"/>
          <w:szCs w:val="28"/>
        </w:rPr>
        <w:t>ъе</w:t>
      </w:r>
      <w:bookmarkEnd w:id="169"/>
      <w:r w:rsidRPr="00F02345">
        <w:rPr>
          <w:rFonts w:ascii="Times New Roman" w:hAnsi="Times New Roman"/>
          <w:snapToGrid w:val="0"/>
          <w:sz w:val="28"/>
          <w:szCs w:val="28"/>
        </w:rPr>
        <w:t>кто</w:t>
      </w:r>
      <w:bookmarkStart w:id="170" w:name="OCRUncertain2461"/>
      <w:r w:rsidRPr="00F02345">
        <w:rPr>
          <w:rFonts w:ascii="Times New Roman" w:hAnsi="Times New Roman"/>
          <w:snapToGrid w:val="0"/>
          <w:sz w:val="28"/>
          <w:szCs w:val="28"/>
        </w:rPr>
        <w:t>в</w:t>
      </w:r>
      <w:bookmarkEnd w:id="170"/>
      <w:r w:rsidRPr="00F02345">
        <w:rPr>
          <w:rFonts w:ascii="Times New Roman" w:hAnsi="Times New Roman"/>
          <w:snapToGrid w:val="0"/>
          <w:sz w:val="28"/>
          <w:szCs w:val="28"/>
        </w:rPr>
        <w:t xml:space="preserve"> </w:t>
      </w:r>
      <w:bookmarkStart w:id="171" w:name="OCRUncertain2462"/>
      <w:r w:rsidRPr="00F02345">
        <w:rPr>
          <w:rFonts w:ascii="Times New Roman" w:hAnsi="Times New Roman"/>
          <w:snapToGrid w:val="0"/>
          <w:sz w:val="28"/>
          <w:szCs w:val="28"/>
        </w:rPr>
        <w:t>федерации</w:t>
      </w:r>
      <w:bookmarkEnd w:id="171"/>
      <w:r w:rsidRPr="00F02345">
        <w:rPr>
          <w:rFonts w:ascii="Times New Roman" w:hAnsi="Times New Roman"/>
          <w:snapToGrid w:val="0"/>
          <w:sz w:val="28"/>
          <w:szCs w:val="28"/>
        </w:rPr>
        <w:t xml:space="preserve"> образу</w:t>
      </w:r>
      <w:bookmarkStart w:id="172" w:name="OCRUncertain2463"/>
      <w:r w:rsidRPr="00F02345">
        <w:rPr>
          <w:rFonts w:ascii="Times New Roman" w:hAnsi="Times New Roman"/>
          <w:snapToGrid w:val="0"/>
          <w:sz w:val="28"/>
          <w:szCs w:val="28"/>
        </w:rPr>
        <w:t>ю</w:t>
      </w:r>
      <w:bookmarkEnd w:id="172"/>
      <w:r w:rsidRPr="00F02345">
        <w:rPr>
          <w:rFonts w:ascii="Times New Roman" w:hAnsi="Times New Roman"/>
          <w:snapToGrid w:val="0"/>
          <w:sz w:val="28"/>
          <w:szCs w:val="28"/>
        </w:rPr>
        <w:t xml:space="preserve">т </w:t>
      </w:r>
      <w:bookmarkStart w:id="173" w:name="OCRUncertain2464"/>
      <w:r w:rsidRPr="00F02345">
        <w:rPr>
          <w:rFonts w:ascii="Times New Roman" w:hAnsi="Times New Roman"/>
          <w:snapToGrid w:val="0"/>
          <w:sz w:val="28"/>
          <w:szCs w:val="28"/>
        </w:rPr>
        <w:t>е</w:t>
      </w:r>
      <w:bookmarkEnd w:id="173"/>
      <w:r w:rsidRPr="00F02345">
        <w:rPr>
          <w:rFonts w:ascii="Times New Roman" w:hAnsi="Times New Roman"/>
          <w:snapToGrid w:val="0"/>
          <w:sz w:val="28"/>
          <w:szCs w:val="28"/>
        </w:rPr>
        <w:t>диную систему испо</w:t>
      </w:r>
      <w:bookmarkStart w:id="174" w:name="OCRUncertain2465"/>
      <w:r w:rsidRPr="00F02345">
        <w:rPr>
          <w:rFonts w:ascii="Times New Roman" w:hAnsi="Times New Roman"/>
          <w:snapToGrid w:val="0"/>
          <w:sz w:val="28"/>
          <w:szCs w:val="28"/>
        </w:rPr>
        <w:t>л</w:t>
      </w:r>
      <w:bookmarkEnd w:id="174"/>
      <w:r w:rsidRPr="00F02345">
        <w:rPr>
          <w:rFonts w:ascii="Times New Roman" w:hAnsi="Times New Roman"/>
          <w:snapToGrid w:val="0"/>
          <w:sz w:val="28"/>
          <w:szCs w:val="28"/>
        </w:rPr>
        <w:t>ни</w:t>
      </w:r>
      <w:bookmarkStart w:id="175" w:name="OCRUncertain2466"/>
      <w:r w:rsidRPr="00F02345">
        <w:rPr>
          <w:rFonts w:ascii="Times New Roman" w:hAnsi="Times New Roman"/>
          <w:snapToGrid w:val="0"/>
          <w:sz w:val="28"/>
          <w:szCs w:val="28"/>
        </w:rPr>
        <w:t>те</w:t>
      </w:r>
      <w:bookmarkEnd w:id="175"/>
      <w:r w:rsidRPr="00F02345">
        <w:rPr>
          <w:rFonts w:ascii="Times New Roman" w:hAnsi="Times New Roman"/>
          <w:snapToGrid w:val="0"/>
          <w:sz w:val="28"/>
          <w:szCs w:val="28"/>
        </w:rPr>
        <w:t>ль</w:t>
      </w:r>
      <w:r w:rsidRPr="00F02345">
        <w:rPr>
          <w:rFonts w:ascii="Times New Roman" w:hAnsi="Times New Roman"/>
          <w:snapToGrid w:val="0"/>
          <w:sz w:val="28"/>
          <w:szCs w:val="28"/>
        </w:rPr>
        <w:softHyphen/>
        <w:t>ной власти в Российской Федерации</w:t>
      </w:r>
      <w:r w:rsidRPr="00F02345">
        <w:rPr>
          <w:rStyle w:val="a9"/>
          <w:rFonts w:ascii="Times New Roman" w:hAnsi="Times New Roman"/>
          <w:sz w:val="28"/>
          <w:szCs w:val="28"/>
        </w:rPr>
        <w:footnoteReference w:id="2"/>
      </w:r>
      <w:r w:rsidRPr="00F02345">
        <w:rPr>
          <w:rFonts w:ascii="Times New Roman" w:hAnsi="Times New Roman"/>
          <w:snapToGrid w:val="0"/>
          <w:sz w:val="28"/>
          <w:szCs w:val="28"/>
        </w:rPr>
        <w:t>. Таковы четко о</w:t>
      </w:r>
      <w:bookmarkStart w:id="176" w:name="OCRUncertain2468"/>
      <w:r w:rsidRPr="00F02345">
        <w:rPr>
          <w:rFonts w:ascii="Times New Roman" w:hAnsi="Times New Roman"/>
          <w:snapToGrid w:val="0"/>
          <w:sz w:val="28"/>
          <w:szCs w:val="28"/>
        </w:rPr>
        <w:t>п</w:t>
      </w:r>
      <w:bookmarkEnd w:id="176"/>
      <w:r w:rsidRPr="00F02345">
        <w:rPr>
          <w:rFonts w:ascii="Times New Roman" w:hAnsi="Times New Roman"/>
          <w:snapToGrid w:val="0"/>
          <w:sz w:val="28"/>
          <w:szCs w:val="28"/>
        </w:rPr>
        <w:t>ределенные конституционные границы, необх</w:t>
      </w:r>
      <w:bookmarkStart w:id="177" w:name="OCRUncertain2469"/>
      <w:r w:rsidRPr="00F02345">
        <w:rPr>
          <w:rFonts w:ascii="Times New Roman" w:hAnsi="Times New Roman"/>
          <w:snapToGrid w:val="0"/>
          <w:sz w:val="28"/>
          <w:szCs w:val="28"/>
        </w:rPr>
        <w:t>о</w:t>
      </w:r>
      <w:bookmarkEnd w:id="177"/>
      <w:r w:rsidRPr="00F02345">
        <w:rPr>
          <w:rFonts w:ascii="Times New Roman" w:hAnsi="Times New Roman"/>
          <w:snapToGrid w:val="0"/>
          <w:sz w:val="28"/>
          <w:szCs w:val="28"/>
        </w:rPr>
        <w:t>димы</w:t>
      </w:r>
      <w:bookmarkStart w:id="178" w:name="OCRUncertain2470"/>
      <w:r w:rsidRPr="00F02345">
        <w:rPr>
          <w:rFonts w:ascii="Times New Roman" w:hAnsi="Times New Roman"/>
          <w:snapToGrid w:val="0"/>
          <w:sz w:val="28"/>
          <w:szCs w:val="28"/>
        </w:rPr>
        <w:t>е</w:t>
      </w:r>
      <w:bookmarkEnd w:id="178"/>
      <w:r w:rsidRPr="00F02345">
        <w:rPr>
          <w:rFonts w:ascii="Times New Roman" w:hAnsi="Times New Roman"/>
          <w:snapToGrid w:val="0"/>
          <w:sz w:val="28"/>
          <w:szCs w:val="28"/>
        </w:rPr>
        <w:t xml:space="preserve"> для понимания су</w:t>
      </w:r>
      <w:bookmarkStart w:id="179" w:name="OCRUncertain2471"/>
      <w:r w:rsidRPr="00F02345">
        <w:rPr>
          <w:rFonts w:ascii="Times New Roman" w:hAnsi="Times New Roman"/>
          <w:snapToGrid w:val="0"/>
          <w:sz w:val="28"/>
          <w:szCs w:val="28"/>
        </w:rPr>
        <w:t>б</w:t>
      </w:r>
      <w:bookmarkEnd w:id="179"/>
      <w:r w:rsidRPr="00F02345">
        <w:rPr>
          <w:rFonts w:ascii="Times New Roman" w:hAnsi="Times New Roman"/>
          <w:snapToGrid w:val="0"/>
          <w:sz w:val="28"/>
          <w:szCs w:val="28"/>
        </w:rPr>
        <w:t>ъектн</w:t>
      </w:r>
      <w:bookmarkStart w:id="180" w:name="OCRUncertain2472"/>
      <w:r w:rsidRPr="00F02345">
        <w:rPr>
          <w:rFonts w:ascii="Times New Roman" w:hAnsi="Times New Roman"/>
          <w:snapToGrid w:val="0"/>
          <w:sz w:val="28"/>
          <w:szCs w:val="28"/>
        </w:rPr>
        <w:t>о</w:t>
      </w:r>
      <w:bookmarkEnd w:id="180"/>
      <w:r w:rsidRPr="00F02345">
        <w:rPr>
          <w:rFonts w:ascii="Times New Roman" w:hAnsi="Times New Roman"/>
          <w:snapToGrid w:val="0"/>
          <w:sz w:val="28"/>
          <w:szCs w:val="28"/>
        </w:rPr>
        <w:t xml:space="preserve">й </w:t>
      </w:r>
      <w:bookmarkStart w:id="181" w:name="OCRUncertain2473"/>
      <w:r w:rsidRPr="00F02345">
        <w:rPr>
          <w:rFonts w:ascii="Times New Roman" w:hAnsi="Times New Roman"/>
          <w:snapToGrid w:val="0"/>
          <w:sz w:val="28"/>
          <w:szCs w:val="28"/>
        </w:rPr>
        <w:t>характеристики</w:t>
      </w:r>
      <w:bookmarkEnd w:id="181"/>
      <w:r w:rsidRPr="00F02345">
        <w:rPr>
          <w:rFonts w:ascii="Times New Roman" w:hAnsi="Times New Roman"/>
          <w:snapToGrid w:val="0"/>
          <w:sz w:val="28"/>
          <w:szCs w:val="28"/>
        </w:rPr>
        <w:t xml:space="preserve"> исполнительной власти. </w:t>
      </w:r>
      <w:bookmarkStart w:id="182" w:name="OCRUncertain2507"/>
    </w:p>
    <w:bookmarkEnd w:id="182"/>
    <w:p w:rsidR="00BA1890" w:rsidRPr="00F02345" w:rsidRDefault="00BA1890" w:rsidP="00F02345">
      <w:pPr>
        <w:widowControl w:val="0"/>
        <w:numPr>
          <w:ilvl w:val="0"/>
          <w:numId w:val="1"/>
        </w:numPr>
        <w:spacing w:after="0" w:line="360" w:lineRule="auto"/>
        <w:jc w:val="both"/>
        <w:rPr>
          <w:rFonts w:ascii="Times New Roman" w:hAnsi="Times New Roman"/>
          <w:snapToGrid w:val="0"/>
          <w:sz w:val="28"/>
          <w:szCs w:val="28"/>
        </w:rPr>
      </w:pPr>
      <w:r w:rsidRPr="00F02345">
        <w:rPr>
          <w:rFonts w:ascii="Times New Roman" w:hAnsi="Times New Roman"/>
          <w:snapToGrid w:val="0"/>
          <w:sz w:val="28"/>
          <w:szCs w:val="28"/>
        </w:rPr>
        <w:t>И</w:t>
      </w:r>
      <w:bookmarkStart w:id="183" w:name="OCRUncertain2508"/>
      <w:r w:rsidRPr="00F02345">
        <w:rPr>
          <w:rFonts w:ascii="Times New Roman" w:hAnsi="Times New Roman"/>
          <w:snapToGrid w:val="0"/>
          <w:sz w:val="28"/>
          <w:szCs w:val="28"/>
        </w:rPr>
        <w:t>с</w:t>
      </w:r>
      <w:bookmarkEnd w:id="183"/>
      <w:r w:rsidRPr="00F02345">
        <w:rPr>
          <w:rFonts w:ascii="Times New Roman" w:hAnsi="Times New Roman"/>
          <w:snapToGrid w:val="0"/>
          <w:sz w:val="28"/>
          <w:szCs w:val="28"/>
        </w:rPr>
        <w:t>полн</w:t>
      </w:r>
      <w:bookmarkStart w:id="184" w:name="OCRUncertain2509"/>
      <w:r w:rsidRPr="00F02345">
        <w:rPr>
          <w:rFonts w:ascii="Times New Roman" w:hAnsi="Times New Roman"/>
          <w:snapToGrid w:val="0"/>
          <w:sz w:val="28"/>
          <w:szCs w:val="28"/>
        </w:rPr>
        <w:t>и</w:t>
      </w:r>
      <w:bookmarkEnd w:id="184"/>
      <w:r w:rsidRPr="00F02345">
        <w:rPr>
          <w:rFonts w:ascii="Times New Roman" w:hAnsi="Times New Roman"/>
          <w:snapToGrid w:val="0"/>
          <w:sz w:val="28"/>
          <w:szCs w:val="28"/>
        </w:rPr>
        <w:t>тельн</w:t>
      </w:r>
      <w:bookmarkStart w:id="185" w:name="OCRUncertain2510"/>
      <w:r w:rsidRPr="00F02345">
        <w:rPr>
          <w:rFonts w:ascii="Times New Roman" w:hAnsi="Times New Roman"/>
          <w:snapToGrid w:val="0"/>
          <w:sz w:val="28"/>
          <w:szCs w:val="28"/>
        </w:rPr>
        <w:t xml:space="preserve">ая </w:t>
      </w:r>
      <w:bookmarkEnd w:id="185"/>
      <w:r w:rsidRPr="00F02345">
        <w:rPr>
          <w:rFonts w:ascii="Times New Roman" w:hAnsi="Times New Roman"/>
          <w:snapToGrid w:val="0"/>
          <w:sz w:val="28"/>
          <w:szCs w:val="28"/>
        </w:rPr>
        <w:t>в</w:t>
      </w:r>
      <w:bookmarkStart w:id="186" w:name="OCRUncertain2511"/>
      <w:r w:rsidRPr="00F02345">
        <w:rPr>
          <w:rFonts w:ascii="Times New Roman" w:hAnsi="Times New Roman"/>
          <w:snapToGrid w:val="0"/>
          <w:sz w:val="28"/>
          <w:szCs w:val="28"/>
        </w:rPr>
        <w:t>л</w:t>
      </w:r>
      <w:bookmarkEnd w:id="186"/>
      <w:r w:rsidRPr="00F02345">
        <w:rPr>
          <w:rFonts w:ascii="Times New Roman" w:hAnsi="Times New Roman"/>
          <w:snapToGrid w:val="0"/>
          <w:sz w:val="28"/>
          <w:szCs w:val="28"/>
        </w:rPr>
        <w:t>асть в соответствии с Конститу</w:t>
      </w:r>
      <w:bookmarkStart w:id="187" w:name="OCRUncertain2512"/>
      <w:r w:rsidRPr="00F02345">
        <w:rPr>
          <w:rFonts w:ascii="Times New Roman" w:hAnsi="Times New Roman"/>
          <w:snapToGrid w:val="0"/>
          <w:sz w:val="28"/>
          <w:szCs w:val="28"/>
        </w:rPr>
        <w:t>ци</w:t>
      </w:r>
      <w:bookmarkEnd w:id="187"/>
      <w:r w:rsidRPr="00F02345">
        <w:rPr>
          <w:rFonts w:ascii="Times New Roman" w:hAnsi="Times New Roman"/>
          <w:snapToGrid w:val="0"/>
          <w:sz w:val="28"/>
          <w:szCs w:val="28"/>
        </w:rPr>
        <w:t>ей Российской Ф</w:t>
      </w:r>
      <w:bookmarkStart w:id="188" w:name="OCRUncertain2513"/>
      <w:r w:rsidRPr="00F02345">
        <w:rPr>
          <w:rFonts w:ascii="Times New Roman" w:hAnsi="Times New Roman"/>
          <w:snapToGrid w:val="0"/>
          <w:sz w:val="28"/>
          <w:szCs w:val="28"/>
        </w:rPr>
        <w:t>е</w:t>
      </w:r>
      <w:bookmarkEnd w:id="188"/>
      <w:r w:rsidRPr="00F02345">
        <w:rPr>
          <w:rFonts w:ascii="Times New Roman" w:hAnsi="Times New Roman"/>
          <w:snapToGrid w:val="0"/>
          <w:sz w:val="28"/>
          <w:szCs w:val="28"/>
        </w:rPr>
        <w:t xml:space="preserve">дерации организуется и </w:t>
      </w:r>
      <w:bookmarkStart w:id="189" w:name="OCRUncertain2514"/>
      <w:r w:rsidRPr="00F02345">
        <w:rPr>
          <w:rFonts w:ascii="Times New Roman" w:hAnsi="Times New Roman"/>
          <w:snapToGrid w:val="0"/>
          <w:sz w:val="28"/>
          <w:szCs w:val="28"/>
        </w:rPr>
        <w:t>осуществляется</w:t>
      </w:r>
      <w:bookmarkEnd w:id="189"/>
      <w:r w:rsidRPr="00F02345">
        <w:rPr>
          <w:rFonts w:ascii="Times New Roman" w:hAnsi="Times New Roman"/>
          <w:snapToGrid w:val="0"/>
          <w:sz w:val="28"/>
          <w:szCs w:val="28"/>
        </w:rPr>
        <w:t xml:space="preserve"> на началах </w:t>
      </w:r>
      <w:bookmarkStart w:id="190" w:name="OCRUncertain2515"/>
      <w:r w:rsidRPr="00F02345">
        <w:rPr>
          <w:rFonts w:ascii="Times New Roman" w:hAnsi="Times New Roman"/>
          <w:i/>
          <w:snapToGrid w:val="0"/>
          <w:sz w:val="28"/>
          <w:szCs w:val="28"/>
        </w:rPr>
        <w:t>феде</w:t>
      </w:r>
      <w:bookmarkEnd w:id="190"/>
      <w:r w:rsidRPr="00F02345">
        <w:rPr>
          <w:rFonts w:ascii="Times New Roman" w:hAnsi="Times New Roman"/>
          <w:i/>
          <w:snapToGrid w:val="0"/>
          <w:sz w:val="28"/>
          <w:szCs w:val="28"/>
        </w:rPr>
        <w:t>ра</w:t>
      </w:r>
      <w:bookmarkStart w:id="191" w:name="OCRUncertain2516"/>
      <w:r w:rsidRPr="00F02345">
        <w:rPr>
          <w:rFonts w:ascii="Times New Roman" w:hAnsi="Times New Roman"/>
          <w:i/>
          <w:snapToGrid w:val="0"/>
          <w:sz w:val="28"/>
          <w:szCs w:val="28"/>
        </w:rPr>
        <w:t>л</w:t>
      </w:r>
      <w:bookmarkEnd w:id="191"/>
      <w:r w:rsidRPr="00F02345">
        <w:rPr>
          <w:rFonts w:ascii="Times New Roman" w:hAnsi="Times New Roman"/>
          <w:i/>
          <w:snapToGrid w:val="0"/>
          <w:sz w:val="28"/>
          <w:szCs w:val="28"/>
        </w:rPr>
        <w:t>изма.</w:t>
      </w:r>
      <w:r w:rsidRPr="00F02345">
        <w:rPr>
          <w:rFonts w:ascii="Times New Roman" w:hAnsi="Times New Roman"/>
          <w:snapToGrid w:val="0"/>
          <w:sz w:val="28"/>
          <w:szCs w:val="28"/>
        </w:rPr>
        <w:t xml:space="preserve"> Это означа</w:t>
      </w:r>
      <w:bookmarkStart w:id="192" w:name="OCRUncertain2517"/>
      <w:r w:rsidRPr="00F02345">
        <w:rPr>
          <w:rFonts w:ascii="Times New Roman" w:hAnsi="Times New Roman"/>
          <w:snapToGrid w:val="0"/>
          <w:sz w:val="28"/>
          <w:szCs w:val="28"/>
        </w:rPr>
        <w:t>е</w:t>
      </w:r>
      <w:bookmarkEnd w:id="192"/>
      <w:r w:rsidRPr="00F02345">
        <w:rPr>
          <w:rFonts w:ascii="Times New Roman" w:hAnsi="Times New Roman"/>
          <w:snapToGrid w:val="0"/>
          <w:sz w:val="28"/>
          <w:szCs w:val="28"/>
        </w:rPr>
        <w:t>т, что конс</w:t>
      </w:r>
      <w:bookmarkStart w:id="193" w:name="OCRUncertain2518"/>
      <w:r w:rsidRPr="00F02345">
        <w:rPr>
          <w:rFonts w:ascii="Times New Roman" w:hAnsi="Times New Roman"/>
          <w:snapToGrid w:val="0"/>
          <w:sz w:val="28"/>
          <w:szCs w:val="28"/>
        </w:rPr>
        <w:t>т</w:t>
      </w:r>
      <w:bookmarkEnd w:id="193"/>
      <w:r w:rsidRPr="00F02345">
        <w:rPr>
          <w:rFonts w:ascii="Times New Roman" w:hAnsi="Times New Roman"/>
          <w:snapToGrid w:val="0"/>
          <w:sz w:val="28"/>
          <w:szCs w:val="28"/>
        </w:rPr>
        <w:t>итуционным или законо</w:t>
      </w:r>
      <w:bookmarkStart w:id="194" w:name="OCRUncertain2519"/>
      <w:r w:rsidRPr="00F02345">
        <w:rPr>
          <w:rFonts w:ascii="Times New Roman" w:hAnsi="Times New Roman"/>
          <w:snapToGrid w:val="0"/>
          <w:sz w:val="28"/>
          <w:szCs w:val="28"/>
        </w:rPr>
        <w:t>д</w:t>
      </w:r>
      <w:bookmarkEnd w:id="194"/>
      <w:r w:rsidRPr="00F02345">
        <w:rPr>
          <w:rFonts w:ascii="Times New Roman" w:hAnsi="Times New Roman"/>
          <w:snapToGrid w:val="0"/>
          <w:sz w:val="28"/>
          <w:szCs w:val="28"/>
        </w:rPr>
        <w:t>ател</w:t>
      </w:r>
      <w:bookmarkStart w:id="195" w:name="OCRUncertain2520"/>
      <w:r w:rsidRPr="00F02345">
        <w:rPr>
          <w:rFonts w:ascii="Times New Roman" w:hAnsi="Times New Roman"/>
          <w:snapToGrid w:val="0"/>
          <w:sz w:val="28"/>
          <w:szCs w:val="28"/>
        </w:rPr>
        <w:t>ьным</w:t>
      </w:r>
      <w:bookmarkEnd w:id="195"/>
      <w:r w:rsidRPr="00F02345">
        <w:rPr>
          <w:rFonts w:ascii="Times New Roman" w:hAnsi="Times New Roman"/>
          <w:snapToGrid w:val="0"/>
          <w:sz w:val="28"/>
          <w:szCs w:val="28"/>
        </w:rPr>
        <w:t xml:space="preserve"> путем пров</w:t>
      </w:r>
      <w:bookmarkStart w:id="196" w:name="OCRUncertain2521"/>
      <w:r w:rsidRPr="00F02345">
        <w:rPr>
          <w:rFonts w:ascii="Times New Roman" w:hAnsi="Times New Roman"/>
          <w:snapToGrid w:val="0"/>
          <w:sz w:val="28"/>
          <w:szCs w:val="28"/>
        </w:rPr>
        <w:t>о</w:t>
      </w:r>
      <w:bookmarkEnd w:id="196"/>
      <w:r w:rsidRPr="00F02345">
        <w:rPr>
          <w:rFonts w:ascii="Times New Roman" w:hAnsi="Times New Roman"/>
          <w:snapToGrid w:val="0"/>
          <w:sz w:val="28"/>
          <w:szCs w:val="28"/>
        </w:rPr>
        <w:t>д</w:t>
      </w:r>
      <w:bookmarkStart w:id="197" w:name="OCRUncertain2522"/>
      <w:r w:rsidRPr="00F02345">
        <w:rPr>
          <w:rFonts w:ascii="Times New Roman" w:hAnsi="Times New Roman"/>
          <w:snapToGrid w:val="0"/>
          <w:sz w:val="28"/>
          <w:szCs w:val="28"/>
        </w:rPr>
        <w:t>и</w:t>
      </w:r>
      <w:bookmarkEnd w:id="197"/>
      <w:r w:rsidRPr="00F02345">
        <w:rPr>
          <w:rFonts w:ascii="Times New Roman" w:hAnsi="Times New Roman"/>
          <w:snapToGrid w:val="0"/>
          <w:sz w:val="28"/>
          <w:szCs w:val="28"/>
        </w:rPr>
        <w:t>тся разграничен</w:t>
      </w:r>
      <w:bookmarkStart w:id="198" w:name="OCRUncertain2523"/>
      <w:r w:rsidRPr="00F02345">
        <w:rPr>
          <w:rFonts w:ascii="Times New Roman" w:hAnsi="Times New Roman"/>
          <w:snapToGrid w:val="0"/>
          <w:sz w:val="28"/>
          <w:szCs w:val="28"/>
        </w:rPr>
        <w:t>ие</w:t>
      </w:r>
      <w:bookmarkEnd w:id="198"/>
      <w:r w:rsidRPr="00F02345">
        <w:rPr>
          <w:rFonts w:ascii="Times New Roman" w:hAnsi="Times New Roman"/>
          <w:snapToGrid w:val="0"/>
          <w:sz w:val="28"/>
          <w:szCs w:val="28"/>
        </w:rPr>
        <w:t xml:space="preserve"> предметов в</w:t>
      </w:r>
      <w:bookmarkStart w:id="199" w:name="OCRUncertain2524"/>
      <w:r w:rsidRPr="00F02345">
        <w:rPr>
          <w:rFonts w:ascii="Times New Roman" w:hAnsi="Times New Roman"/>
          <w:snapToGrid w:val="0"/>
          <w:sz w:val="28"/>
          <w:szCs w:val="28"/>
        </w:rPr>
        <w:t>е</w:t>
      </w:r>
      <w:bookmarkEnd w:id="199"/>
      <w:r w:rsidRPr="00F02345">
        <w:rPr>
          <w:rFonts w:ascii="Times New Roman" w:hAnsi="Times New Roman"/>
          <w:snapToGrid w:val="0"/>
          <w:sz w:val="28"/>
          <w:szCs w:val="28"/>
        </w:rPr>
        <w:t xml:space="preserve">дения и </w:t>
      </w:r>
      <w:bookmarkStart w:id="200" w:name="OCRUncertain2525"/>
      <w:r w:rsidRPr="00F02345">
        <w:rPr>
          <w:rFonts w:ascii="Times New Roman" w:hAnsi="Times New Roman"/>
          <w:snapToGrid w:val="0"/>
          <w:sz w:val="28"/>
          <w:szCs w:val="28"/>
        </w:rPr>
        <w:t xml:space="preserve">полномочий </w:t>
      </w:r>
      <w:bookmarkStart w:id="201" w:name="OCRUncertain2526"/>
      <w:bookmarkEnd w:id="200"/>
      <w:r w:rsidRPr="00F02345">
        <w:rPr>
          <w:rFonts w:ascii="Times New Roman" w:hAnsi="Times New Roman"/>
          <w:snapToGrid w:val="0"/>
          <w:sz w:val="28"/>
          <w:szCs w:val="28"/>
        </w:rPr>
        <w:t>м</w:t>
      </w:r>
      <w:bookmarkEnd w:id="201"/>
      <w:r w:rsidRPr="00F02345">
        <w:rPr>
          <w:rFonts w:ascii="Times New Roman" w:hAnsi="Times New Roman"/>
          <w:snapToGrid w:val="0"/>
          <w:sz w:val="28"/>
          <w:szCs w:val="28"/>
        </w:rPr>
        <w:t>ежду федеральными исполнит</w:t>
      </w:r>
      <w:bookmarkStart w:id="202" w:name="OCRUncertain2527"/>
      <w:r w:rsidRPr="00F02345">
        <w:rPr>
          <w:rFonts w:ascii="Times New Roman" w:hAnsi="Times New Roman"/>
          <w:snapToGrid w:val="0"/>
          <w:sz w:val="28"/>
          <w:szCs w:val="28"/>
        </w:rPr>
        <w:t>е</w:t>
      </w:r>
      <w:bookmarkEnd w:id="202"/>
      <w:r w:rsidRPr="00F02345">
        <w:rPr>
          <w:rFonts w:ascii="Times New Roman" w:hAnsi="Times New Roman"/>
          <w:snapToGrid w:val="0"/>
          <w:sz w:val="28"/>
          <w:szCs w:val="28"/>
        </w:rPr>
        <w:t>льны</w:t>
      </w:r>
      <w:bookmarkStart w:id="203" w:name="OCRUncertain2528"/>
      <w:r w:rsidRPr="00F02345">
        <w:rPr>
          <w:rFonts w:ascii="Times New Roman" w:hAnsi="Times New Roman"/>
          <w:snapToGrid w:val="0"/>
          <w:sz w:val="28"/>
          <w:szCs w:val="28"/>
        </w:rPr>
        <w:t>ми</w:t>
      </w:r>
      <w:bookmarkEnd w:id="203"/>
      <w:r w:rsidRPr="00F02345">
        <w:rPr>
          <w:rFonts w:ascii="Times New Roman" w:hAnsi="Times New Roman"/>
          <w:snapToGrid w:val="0"/>
          <w:sz w:val="28"/>
          <w:szCs w:val="28"/>
        </w:rPr>
        <w:t xml:space="preserve"> органами и аналогичны</w:t>
      </w:r>
      <w:bookmarkStart w:id="204" w:name="OCRUncertain2529"/>
      <w:r w:rsidRPr="00F02345">
        <w:rPr>
          <w:rFonts w:ascii="Times New Roman" w:hAnsi="Times New Roman"/>
          <w:snapToGrid w:val="0"/>
          <w:sz w:val="28"/>
          <w:szCs w:val="28"/>
        </w:rPr>
        <w:t>м</w:t>
      </w:r>
      <w:bookmarkEnd w:id="204"/>
      <w:r w:rsidRPr="00F02345">
        <w:rPr>
          <w:rFonts w:ascii="Times New Roman" w:hAnsi="Times New Roman"/>
          <w:snapToGrid w:val="0"/>
          <w:sz w:val="28"/>
          <w:szCs w:val="28"/>
        </w:rPr>
        <w:t>и органами субъектов ф</w:t>
      </w:r>
      <w:bookmarkStart w:id="205" w:name="OCRUncertain2530"/>
      <w:r w:rsidRPr="00F02345">
        <w:rPr>
          <w:rFonts w:ascii="Times New Roman" w:hAnsi="Times New Roman"/>
          <w:snapToGrid w:val="0"/>
          <w:sz w:val="28"/>
          <w:szCs w:val="28"/>
        </w:rPr>
        <w:t>е</w:t>
      </w:r>
      <w:bookmarkEnd w:id="205"/>
      <w:r w:rsidRPr="00F02345">
        <w:rPr>
          <w:rFonts w:ascii="Times New Roman" w:hAnsi="Times New Roman"/>
          <w:snapToGrid w:val="0"/>
          <w:sz w:val="28"/>
          <w:szCs w:val="28"/>
        </w:rPr>
        <w:t xml:space="preserve">дерации. </w:t>
      </w:r>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rPr>
      </w:pPr>
      <w:r w:rsidRPr="00F02345">
        <w:rPr>
          <w:rFonts w:ascii="Times New Roman" w:hAnsi="Times New Roman"/>
          <w:snapToGrid w:val="0"/>
          <w:sz w:val="28"/>
          <w:szCs w:val="28"/>
        </w:rPr>
        <w:t>Важ</w:t>
      </w:r>
      <w:bookmarkStart w:id="206" w:name="OCRUncertain2531"/>
      <w:r w:rsidRPr="00F02345">
        <w:rPr>
          <w:rFonts w:ascii="Times New Roman" w:hAnsi="Times New Roman"/>
          <w:snapToGrid w:val="0"/>
          <w:sz w:val="28"/>
          <w:szCs w:val="28"/>
        </w:rPr>
        <w:t>н</w:t>
      </w:r>
      <w:bookmarkEnd w:id="206"/>
      <w:r w:rsidRPr="00F02345">
        <w:rPr>
          <w:rFonts w:ascii="Times New Roman" w:hAnsi="Times New Roman"/>
          <w:snapToGrid w:val="0"/>
          <w:sz w:val="28"/>
          <w:szCs w:val="28"/>
        </w:rPr>
        <w:t>ая р</w:t>
      </w:r>
      <w:bookmarkStart w:id="207" w:name="OCRUncertain2532"/>
      <w:r w:rsidRPr="00F02345">
        <w:rPr>
          <w:rFonts w:ascii="Times New Roman" w:hAnsi="Times New Roman"/>
          <w:snapToGrid w:val="0"/>
          <w:sz w:val="28"/>
          <w:szCs w:val="28"/>
        </w:rPr>
        <w:t>о</w:t>
      </w:r>
      <w:bookmarkEnd w:id="207"/>
      <w:r w:rsidRPr="00F02345">
        <w:rPr>
          <w:rFonts w:ascii="Times New Roman" w:hAnsi="Times New Roman"/>
          <w:snapToGrid w:val="0"/>
          <w:sz w:val="28"/>
          <w:szCs w:val="28"/>
        </w:rPr>
        <w:t xml:space="preserve">ль при этом </w:t>
      </w:r>
      <w:bookmarkStart w:id="208" w:name="OCRUncertain2533"/>
      <w:r w:rsidRPr="00F02345">
        <w:rPr>
          <w:rFonts w:ascii="Times New Roman" w:hAnsi="Times New Roman"/>
          <w:snapToGrid w:val="0"/>
          <w:sz w:val="28"/>
          <w:szCs w:val="28"/>
        </w:rPr>
        <w:t>пр</w:t>
      </w:r>
      <w:bookmarkEnd w:id="208"/>
      <w:r w:rsidRPr="00F02345">
        <w:rPr>
          <w:rFonts w:ascii="Times New Roman" w:hAnsi="Times New Roman"/>
          <w:snapToGrid w:val="0"/>
          <w:sz w:val="28"/>
          <w:szCs w:val="28"/>
        </w:rPr>
        <w:t>ина</w:t>
      </w:r>
      <w:bookmarkStart w:id="209" w:name="OCRUncertain2534"/>
      <w:r w:rsidRPr="00F02345">
        <w:rPr>
          <w:rFonts w:ascii="Times New Roman" w:hAnsi="Times New Roman"/>
          <w:snapToGrid w:val="0"/>
          <w:sz w:val="28"/>
          <w:szCs w:val="28"/>
        </w:rPr>
        <w:t>д</w:t>
      </w:r>
      <w:bookmarkEnd w:id="209"/>
      <w:r w:rsidRPr="00F02345">
        <w:rPr>
          <w:rFonts w:ascii="Times New Roman" w:hAnsi="Times New Roman"/>
          <w:snapToGrid w:val="0"/>
          <w:sz w:val="28"/>
          <w:szCs w:val="28"/>
        </w:rPr>
        <w:t>ле</w:t>
      </w:r>
      <w:bookmarkStart w:id="210" w:name="OCRUncertain2535"/>
      <w:r w:rsidRPr="00F02345">
        <w:rPr>
          <w:rFonts w:ascii="Times New Roman" w:hAnsi="Times New Roman"/>
          <w:snapToGrid w:val="0"/>
          <w:sz w:val="28"/>
          <w:szCs w:val="28"/>
        </w:rPr>
        <w:t>ж</w:t>
      </w:r>
      <w:bookmarkEnd w:id="210"/>
      <w:r w:rsidRPr="00F02345">
        <w:rPr>
          <w:rFonts w:ascii="Times New Roman" w:hAnsi="Times New Roman"/>
          <w:snapToGrid w:val="0"/>
          <w:sz w:val="28"/>
          <w:szCs w:val="28"/>
        </w:rPr>
        <w:t>ит Ф</w:t>
      </w:r>
      <w:bookmarkStart w:id="211" w:name="OCRUncertain2536"/>
      <w:r w:rsidRPr="00F02345">
        <w:rPr>
          <w:rFonts w:ascii="Times New Roman" w:hAnsi="Times New Roman"/>
          <w:snapToGrid w:val="0"/>
          <w:sz w:val="28"/>
          <w:szCs w:val="28"/>
        </w:rPr>
        <w:t>е</w:t>
      </w:r>
      <w:bookmarkEnd w:id="211"/>
      <w:r w:rsidRPr="00F02345">
        <w:rPr>
          <w:rFonts w:ascii="Times New Roman" w:hAnsi="Times New Roman"/>
          <w:snapToGrid w:val="0"/>
          <w:sz w:val="28"/>
          <w:szCs w:val="28"/>
        </w:rPr>
        <w:t xml:space="preserve">деративному </w:t>
      </w:r>
      <w:bookmarkStart w:id="212" w:name="OCRUncertain2537"/>
      <w:r w:rsidRPr="00F02345">
        <w:rPr>
          <w:rFonts w:ascii="Times New Roman" w:hAnsi="Times New Roman"/>
          <w:snapToGrid w:val="0"/>
          <w:sz w:val="28"/>
          <w:szCs w:val="28"/>
        </w:rPr>
        <w:t>д</w:t>
      </w:r>
      <w:bookmarkEnd w:id="212"/>
      <w:r w:rsidRPr="00F02345">
        <w:rPr>
          <w:rFonts w:ascii="Times New Roman" w:hAnsi="Times New Roman"/>
          <w:snapToGrid w:val="0"/>
          <w:sz w:val="28"/>
          <w:szCs w:val="28"/>
        </w:rPr>
        <w:t>о</w:t>
      </w:r>
      <w:bookmarkStart w:id="213" w:name="OCRUncertain2538"/>
      <w:r w:rsidRPr="00F02345">
        <w:rPr>
          <w:rFonts w:ascii="Times New Roman" w:hAnsi="Times New Roman"/>
          <w:snapToGrid w:val="0"/>
          <w:sz w:val="28"/>
          <w:szCs w:val="28"/>
        </w:rPr>
        <w:t>г</w:t>
      </w:r>
      <w:bookmarkEnd w:id="213"/>
      <w:r w:rsidRPr="00F02345">
        <w:rPr>
          <w:rFonts w:ascii="Times New Roman" w:hAnsi="Times New Roman"/>
          <w:snapToGrid w:val="0"/>
          <w:sz w:val="28"/>
          <w:szCs w:val="28"/>
        </w:rPr>
        <w:t xml:space="preserve">овору и </w:t>
      </w:r>
      <w:bookmarkStart w:id="214" w:name="OCRUncertain2539"/>
      <w:r w:rsidRPr="00F02345">
        <w:rPr>
          <w:rFonts w:ascii="Times New Roman" w:hAnsi="Times New Roman"/>
          <w:snapToGrid w:val="0"/>
          <w:sz w:val="28"/>
          <w:szCs w:val="28"/>
        </w:rPr>
        <w:t>иным</w:t>
      </w:r>
      <w:bookmarkEnd w:id="214"/>
      <w:r w:rsidRPr="00F02345">
        <w:rPr>
          <w:rFonts w:ascii="Times New Roman" w:hAnsi="Times New Roman"/>
          <w:snapToGrid w:val="0"/>
          <w:sz w:val="28"/>
          <w:szCs w:val="28"/>
        </w:rPr>
        <w:t xml:space="preserve"> договорам о </w:t>
      </w:r>
      <w:bookmarkStart w:id="215" w:name="OCRUncertain2540"/>
      <w:r w:rsidRPr="00F02345">
        <w:rPr>
          <w:rFonts w:ascii="Times New Roman" w:hAnsi="Times New Roman"/>
          <w:snapToGrid w:val="0"/>
          <w:sz w:val="28"/>
          <w:szCs w:val="28"/>
        </w:rPr>
        <w:t>разгра</w:t>
      </w:r>
      <w:bookmarkStart w:id="216" w:name="OCRUncertain2542"/>
      <w:bookmarkEnd w:id="215"/>
      <w:r w:rsidRPr="00F02345">
        <w:rPr>
          <w:rFonts w:ascii="Times New Roman" w:hAnsi="Times New Roman"/>
          <w:snapToGrid w:val="0"/>
          <w:sz w:val="28"/>
          <w:szCs w:val="28"/>
        </w:rPr>
        <w:t>ничении</w:t>
      </w:r>
      <w:bookmarkEnd w:id="216"/>
      <w:r w:rsidRPr="00F02345">
        <w:rPr>
          <w:rFonts w:ascii="Times New Roman" w:hAnsi="Times New Roman"/>
          <w:snapToGrid w:val="0"/>
          <w:sz w:val="28"/>
          <w:szCs w:val="28"/>
        </w:rPr>
        <w:t xml:space="preserve"> пр</w:t>
      </w:r>
      <w:bookmarkStart w:id="217" w:name="OCRUncertain2543"/>
      <w:r w:rsidRPr="00F02345">
        <w:rPr>
          <w:rFonts w:ascii="Times New Roman" w:hAnsi="Times New Roman"/>
          <w:snapToGrid w:val="0"/>
          <w:sz w:val="28"/>
          <w:szCs w:val="28"/>
        </w:rPr>
        <w:t>е</w:t>
      </w:r>
      <w:bookmarkEnd w:id="217"/>
      <w:r w:rsidRPr="00F02345">
        <w:rPr>
          <w:rFonts w:ascii="Times New Roman" w:hAnsi="Times New Roman"/>
          <w:snapToGrid w:val="0"/>
          <w:sz w:val="28"/>
          <w:szCs w:val="28"/>
        </w:rPr>
        <w:t>дметов веде</w:t>
      </w:r>
      <w:bookmarkStart w:id="218" w:name="OCRUncertain2544"/>
      <w:r w:rsidRPr="00F02345">
        <w:rPr>
          <w:rFonts w:ascii="Times New Roman" w:hAnsi="Times New Roman"/>
          <w:snapToGrid w:val="0"/>
          <w:sz w:val="28"/>
          <w:szCs w:val="28"/>
        </w:rPr>
        <w:t>н</w:t>
      </w:r>
      <w:bookmarkEnd w:id="218"/>
      <w:r w:rsidRPr="00F02345">
        <w:rPr>
          <w:rFonts w:ascii="Times New Roman" w:hAnsi="Times New Roman"/>
          <w:snapToGrid w:val="0"/>
          <w:sz w:val="28"/>
          <w:szCs w:val="28"/>
        </w:rPr>
        <w:t xml:space="preserve">ия </w:t>
      </w:r>
      <w:bookmarkStart w:id="219" w:name="OCRUncertain2545"/>
      <w:r w:rsidRPr="00F02345">
        <w:rPr>
          <w:rFonts w:ascii="Times New Roman" w:hAnsi="Times New Roman"/>
          <w:snapToGrid w:val="0"/>
          <w:sz w:val="28"/>
          <w:szCs w:val="28"/>
        </w:rPr>
        <w:t>и</w:t>
      </w:r>
      <w:bookmarkEnd w:id="219"/>
      <w:r w:rsidRPr="00F02345">
        <w:rPr>
          <w:rFonts w:ascii="Times New Roman" w:hAnsi="Times New Roman"/>
          <w:snapToGrid w:val="0"/>
          <w:sz w:val="28"/>
          <w:szCs w:val="28"/>
        </w:rPr>
        <w:t xml:space="preserve"> полно</w:t>
      </w:r>
      <w:bookmarkStart w:id="220" w:name="OCRUncertain2546"/>
      <w:r w:rsidRPr="00F02345">
        <w:rPr>
          <w:rFonts w:ascii="Times New Roman" w:hAnsi="Times New Roman"/>
          <w:snapToGrid w:val="0"/>
          <w:sz w:val="28"/>
          <w:szCs w:val="28"/>
        </w:rPr>
        <w:t>м</w:t>
      </w:r>
      <w:bookmarkEnd w:id="220"/>
      <w:r w:rsidRPr="00F02345">
        <w:rPr>
          <w:rFonts w:ascii="Times New Roman" w:hAnsi="Times New Roman"/>
          <w:snapToGrid w:val="0"/>
          <w:sz w:val="28"/>
          <w:szCs w:val="28"/>
        </w:rPr>
        <w:t>очий.</w:t>
      </w:r>
      <w:r w:rsidRPr="00F02345">
        <w:rPr>
          <w:rFonts w:ascii="Times New Roman" w:hAnsi="Times New Roman"/>
          <w:sz w:val="28"/>
          <w:szCs w:val="28"/>
        </w:rPr>
        <w:t xml:space="preserve"> </w:t>
      </w:r>
      <w:r w:rsidRPr="00F02345">
        <w:rPr>
          <w:rStyle w:val="a9"/>
          <w:rFonts w:ascii="Times New Roman" w:hAnsi="Times New Roman"/>
          <w:sz w:val="28"/>
          <w:szCs w:val="28"/>
        </w:rPr>
        <w:footnoteReference w:id="3"/>
      </w:r>
      <w:r w:rsidRPr="00F02345">
        <w:rPr>
          <w:rFonts w:ascii="Times New Roman" w:hAnsi="Times New Roman"/>
          <w:snapToGrid w:val="0"/>
          <w:sz w:val="28"/>
          <w:szCs w:val="28"/>
        </w:rPr>
        <w:t xml:space="preserve"> </w:t>
      </w:r>
      <w:bookmarkStart w:id="221" w:name="OCRUncertain2593"/>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lang w:val="en-AU"/>
        </w:rPr>
      </w:pPr>
      <w:r w:rsidRPr="00F02345">
        <w:rPr>
          <w:rFonts w:ascii="Times New Roman" w:hAnsi="Times New Roman"/>
          <w:snapToGrid w:val="0"/>
          <w:sz w:val="28"/>
          <w:szCs w:val="28"/>
        </w:rPr>
        <w:t>Исполнительная</w:t>
      </w:r>
      <w:bookmarkEnd w:id="221"/>
      <w:r w:rsidRPr="00F02345">
        <w:rPr>
          <w:rFonts w:ascii="Times New Roman" w:hAnsi="Times New Roman"/>
          <w:snapToGrid w:val="0"/>
          <w:sz w:val="28"/>
          <w:szCs w:val="28"/>
        </w:rPr>
        <w:t xml:space="preserve"> власть н</w:t>
      </w:r>
      <w:bookmarkStart w:id="222" w:name="OCRUncertain2594"/>
      <w:r w:rsidRPr="00F02345">
        <w:rPr>
          <w:rFonts w:ascii="Times New Roman" w:hAnsi="Times New Roman"/>
          <w:snapToGrid w:val="0"/>
          <w:sz w:val="28"/>
          <w:szCs w:val="28"/>
        </w:rPr>
        <w:t>е</w:t>
      </w:r>
      <w:bookmarkEnd w:id="222"/>
      <w:r w:rsidRPr="00F02345">
        <w:rPr>
          <w:rFonts w:ascii="Times New Roman" w:hAnsi="Times New Roman"/>
          <w:snapToGrid w:val="0"/>
          <w:sz w:val="28"/>
          <w:szCs w:val="28"/>
        </w:rPr>
        <w:t xml:space="preserve"> может отождествляться </w:t>
      </w:r>
      <w:bookmarkStart w:id="223" w:name="OCRUncertain2595"/>
      <w:r w:rsidRPr="00F02345">
        <w:rPr>
          <w:rFonts w:ascii="Times New Roman" w:hAnsi="Times New Roman"/>
          <w:snapToGrid w:val="0"/>
          <w:sz w:val="28"/>
          <w:szCs w:val="28"/>
        </w:rPr>
        <w:t>с а</w:t>
      </w:r>
      <w:bookmarkEnd w:id="223"/>
      <w:r w:rsidRPr="00F02345">
        <w:rPr>
          <w:rFonts w:ascii="Times New Roman" w:hAnsi="Times New Roman"/>
          <w:snapToGrid w:val="0"/>
          <w:sz w:val="28"/>
          <w:szCs w:val="28"/>
        </w:rPr>
        <w:t>дми</w:t>
      </w:r>
      <w:bookmarkStart w:id="224" w:name="OCRUncertain2596"/>
      <w:r w:rsidRPr="00F02345">
        <w:rPr>
          <w:rFonts w:ascii="Times New Roman" w:hAnsi="Times New Roman"/>
          <w:snapToGrid w:val="0"/>
          <w:sz w:val="28"/>
          <w:szCs w:val="28"/>
        </w:rPr>
        <w:t>н</w:t>
      </w:r>
      <w:bookmarkEnd w:id="224"/>
      <w:r w:rsidRPr="00F02345">
        <w:rPr>
          <w:rFonts w:ascii="Times New Roman" w:hAnsi="Times New Roman"/>
          <w:snapToGrid w:val="0"/>
          <w:sz w:val="28"/>
          <w:szCs w:val="28"/>
        </w:rPr>
        <w:t>истр</w:t>
      </w:r>
      <w:bookmarkStart w:id="225" w:name="OCRUncertain2597"/>
      <w:r w:rsidRPr="00F02345">
        <w:rPr>
          <w:rFonts w:ascii="Times New Roman" w:hAnsi="Times New Roman"/>
          <w:snapToGrid w:val="0"/>
          <w:sz w:val="28"/>
          <w:szCs w:val="28"/>
        </w:rPr>
        <w:t>а</w:t>
      </w:r>
      <w:bookmarkEnd w:id="225"/>
      <w:r w:rsidRPr="00F02345">
        <w:rPr>
          <w:rFonts w:ascii="Times New Roman" w:hAnsi="Times New Roman"/>
          <w:snapToGrid w:val="0"/>
          <w:sz w:val="28"/>
          <w:szCs w:val="28"/>
        </w:rPr>
        <w:t>тивн</w:t>
      </w:r>
      <w:bookmarkStart w:id="226" w:name="OCRUncertain2598"/>
      <w:r w:rsidRPr="00F02345">
        <w:rPr>
          <w:rFonts w:ascii="Times New Roman" w:hAnsi="Times New Roman"/>
          <w:snapToGrid w:val="0"/>
          <w:sz w:val="28"/>
          <w:szCs w:val="28"/>
        </w:rPr>
        <w:t>о</w:t>
      </w:r>
      <w:bookmarkEnd w:id="226"/>
      <w:r w:rsidRPr="00F02345">
        <w:rPr>
          <w:rFonts w:ascii="Times New Roman" w:hAnsi="Times New Roman"/>
          <w:snapToGrid w:val="0"/>
          <w:sz w:val="28"/>
          <w:szCs w:val="28"/>
        </w:rPr>
        <w:t xml:space="preserve">й </w:t>
      </w:r>
      <w:bookmarkStart w:id="227" w:name="OCRUncertain2599"/>
      <w:r w:rsidRPr="00F02345">
        <w:rPr>
          <w:rFonts w:ascii="Times New Roman" w:hAnsi="Times New Roman"/>
          <w:snapToGrid w:val="0"/>
          <w:sz w:val="28"/>
          <w:szCs w:val="28"/>
        </w:rPr>
        <w:t>в</w:t>
      </w:r>
      <w:bookmarkEnd w:id="227"/>
      <w:r w:rsidRPr="00F02345">
        <w:rPr>
          <w:rFonts w:ascii="Times New Roman" w:hAnsi="Times New Roman"/>
          <w:snapToGrid w:val="0"/>
          <w:sz w:val="28"/>
          <w:szCs w:val="28"/>
        </w:rPr>
        <w:t>ластью</w:t>
      </w:r>
      <w:bookmarkStart w:id="228" w:name="OCRUncertain2600"/>
      <w:r w:rsidRPr="00F02345">
        <w:rPr>
          <w:rFonts w:ascii="Times New Roman" w:hAnsi="Times New Roman"/>
          <w:snapToGrid w:val="0"/>
          <w:sz w:val="28"/>
          <w:szCs w:val="28"/>
        </w:rPr>
        <w:t>.</w:t>
      </w:r>
      <w:bookmarkEnd w:id="228"/>
      <w:r w:rsidRPr="00F02345">
        <w:rPr>
          <w:rFonts w:ascii="Times New Roman" w:hAnsi="Times New Roman"/>
          <w:snapToGrid w:val="0"/>
          <w:sz w:val="28"/>
          <w:szCs w:val="28"/>
        </w:rPr>
        <w:t xml:space="preserve"> П</w:t>
      </w:r>
      <w:bookmarkStart w:id="229" w:name="OCRUncertain2601"/>
      <w:r w:rsidRPr="00F02345">
        <w:rPr>
          <w:rFonts w:ascii="Times New Roman" w:hAnsi="Times New Roman"/>
          <w:snapToGrid w:val="0"/>
          <w:sz w:val="28"/>
          <w:szCs w:val="28"/>
        </w:rPr>
        <w:t>о</w:t>
      </w:r>
      <w:bookmarkEnd w:id="229"/>
      <w:r w:rsidRPr="00F02345">
        <w:rPr>
          <w:rFonts w:ascii="Times New Roman" w:hAnsi="Times New Roman"/>
          <w:snapToGrid w:val="0"/>
          <w:sz w:val="28"/>
          <w:szCs w:val="28"/>
        </w:rPr>
        <w:t>добно</w:t>
      </w:r>
      <w:bookmarkStart w:id="230" w:name="OCRUncertain2602"/>
      <w:r w:rsidRPr="00F02345">
        <w:rPr>
          <w:rFonts w:ascii="Times New Roman" w:hAnsi="Times New Roman"/>
          <w:snapToGrid w:val="0"/>
          <w:sz w:val="28"/>
          <w:szCs w:val="28"/>
        </w:rPr>
        <w:t>е</w:t>
      </w:r>
      <w:bookmarkEnd w:id="230"/>
      <w:r w:rsidRPr="00F02345">
        <w:rPr>
          <w:rFonts w:ascii="Times New Roman" w:hAnsi="Times New Roman"/>
          <w:snapToGrid w:val="0"/>
          <w:sz w:val="28"/>
          <w:szCs w:val="28"/>
        </w:rPr>
        <w:t xml:space="preserve"> о</w:t>
      </w:r>
      <w:bookmarkStart w:id="231" w:name="OCRUncertain2603"/>
      <w:r w:rsidRPr="00F02345">
        <w:rPr>
          <w:rFonts w:ascii="Times New Roman" w:hAnsi="Times New Roman"/>
          <w:snapToGrid w:val="0"/>
          <w:sz w:val="28"/>
          <w:szCs w:val="28"/>
        </w:rPr>
        <w:t>т</w:t>
      </w:r>
      <w:bookmarkEnd w:id="231"/>
      <w:r w:rsidRPr="00F02345">
        <w:rPr>
          <w:rFonts w:ascii="Times New Roman" w:hAnsi="Times New Roman"/>
          <w:snapToGrid w:val="0"/>
          <w:sz w:val="28"/>
          <w:szCs w:val="28"/>
        </w:rPr>
        <w:t>ождествлени</w:t>
      </w:r>
      <w:bookmarkStart w:id="232" w:name="OCRUncertain2604"/>
      <w:r w:rsidRPr="00F02345">
        <w:rPr>
          <w:rFonts w:ascii="Times New Roman" w:hAnsi="Times New Roman"/>
          <w:snapToGrid w:val="0"/>
          <w:sz w:val="28"/>
          <w:szCs w:val="28"/>
        </w:rPr>
        <w:t>е</w:t>
      </w:r>
      <w:bookmarkEnd w:id="232"/>
      <w:r w:rsidRPr="00F02345">
        <w:rPr>
          <w:rFonts w:ascii="Times New Roman" w:hAnsi="Times New Roman"/>
          <w:snapToGrid w:val="0"/>
          <w:sz w:val="28"/>
          <w:szCs w:val="28"/>
        </w:rPr>
        <w:t xml:space="preserve"> неправомерно.</w:t>
      </w:r>
      <w:r w:rsidRPr="00F02345">
        <w:rPr>
          <w:rFonts w:ascii="Times New Roman" w:hAnsi="Times New Roman"/>
          <w:snapToGrid w:val="0"/>
          <w:sz w:val="28"/>
          <w:szCs w:val="28"/>
        </w:rPr>
        <w:softHyphen/>
      </w:r>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rPr>
      </w:pPr>
      <w:r w:rsidRPr="00F02345">
        <w:rPr>
          <w:rFonts w:ascii="Times New Roman" w:hAnsi="Times New Roman"/>
          <w:snapToGrid w:val="0"/>
          <w:sz w:val="28"/>
          <w:szCs w:val="28"/>
        </w:rPr>
        <w:t>но</w:t>
      </w:r>
      <w:bookmarkStart w:id="233" w:name="OCRUncertain2605"/>
      <w:r w:rsidRPr="00F02345">
        <w:rPr>
          <w:rFonts w:ascii="Times New Roman" w:hAnsi="Times New Roman"/>
          <w:snapToGrid w:val="0"/>
          <w:sz w:val="28"/>
          <w:szCs w:val="28"/>
        </w:rPr>
        <w:t>,</w:t>
      </w:r>
      <w:bookmarkEnd w:id="233"/>
      <w:r w:rsidRPr="00F02345">
        <w:rPr>
          <w:rFonts w:ascii="Times New Roman" w:hAnsi="Times New Roman"/>
          <w:snapToGrid w:val="0"/>
          <w:sz w:val="28"/>
          <w:szCs w:val="28"/>
        </w:rPr>
        <w:t xml:space="preserve"> так ка</w:t>
      </w:r>
      <w:bookmarkStart w:id="234" w:name="OCRUncertain2606"/>
      <w:r w:rsidRPr="00F02345">
        <w:rPr>
          <w:rFonts w:ascii="Times New Roman" w:hAnsi="Times New Roman"/>
          <w:snapToGrid w:val="0"/>
          <w:sz w:val="28"/>
          <w:szCs w:val="28"/>
        </w:rPr>
        <w:t>к</w:t>
      </w:r>
      <w:bookmarkEnd w:id="234"/>
      <w:r w:rsidRPr="00F02345">
        <w:rPr>
          <w:rFonts w:ascii="Times New Roman" w:hAnsi="Times New Roman"/>
          <w:snapToGrid w:val="0"/>
          <w:sz w:val="28"/>
          <w:szCs w:val="28"/>
        </w:rPr>
        <w:t xml:space="preserve"> админис</w:t>
      </w:r>
      <w:bookmarkStart w:id="235" w:name="OCRUncertain2607"/>
      <w:r w:rsidRPr="00F02345">
        <w:rPr>
          <w:rFonts w:ascii="Times New Roman" w:hAnsi="Times New Roman"/>
          <w:snapToGrid w:val="0"/>
          <w:sz w:val="28"/>
          <w:szCs w:val="28"/>
        </w:rPr>
        <w:t>т</w:t>
      </w:r>
      <w:bookmarkEnd w:id="235"/>
      <w:r w:rsidRPr="00F02345">
        <w:rPr>
          <w:rFonts w:ascii="Times New Roman" w:hAnsi="Times New Roman"/>
          <w:snapToGrid w:val="0"/>
          <w:sz w:val="28"/>
          <w:szCs w:val="28"/>
        </w:rPr>
        <w:t>рат</w:t>
      </w:r>
      <w:bookmarkStart w:id="236" w:name="OCRUncertain2608"/>
      <w:r w:rsidRPr="00F02345">
        <w:rPr>
          <w:rFonts w:ascii="Times New Roman" w:hAnsi="Times New Roman"/>
          <w:snapToGrid w:val="0"/>
          <w:sz w:val="28"/>
          <w:szCs w:val="28"/>
        </w:rPr>
        <w:t>и</w:t>
      </w:r>
      <w:bookmarkEnd w:id="236"/>
      <w:r w:rsidRPr="00F02345">
        <w:rPr>
          <w:rFonts w:ascii="Times New Roman" w:hAnsi="Times New Roman"/>
          <w:snapToGrid w:val="0"/>
          <w:sz w:val="28"/>
          <w:szCs w:val="28"/>
        </w:rPr>
        <w:t xml:space="preserve">вная </w:t>
      </w:r>
      <w:bookmarkStart w:id="237" w:name="OCRUncertain2609"/>
      <w:r w:rsidRPr="00F02345">
        <w:rPr>
          <w:rFonts w:ascii="Times New Roman" w:hAnsi="Times New Roman"/>
          <w:snapToGrid w:val="0"/>
          <w:sz w:val="28"/>
          <w:szCs w:val="28"/>
        </w:rPr>
        <w:t>вл</w:t>
      </w:r>
      <w:bookmarkEnd w:id="237"/>
      <w:r w:rsidRPr="00F02345">
        <w:rPr>
          <w:rFonts w:ascii="Times New Roman" w:hAnsi="Times New Roman"/>
          <w:snapToGrid w:val="0"/>
          <w:sz w:val="28"/>
          <w:szCs w:val="28"/>
        </w:rPr>
        <w:t>а</w:t>
      </w:r>
      <w:bookmarkStart w:id="238" w:name="OCRUncertain2610"/>
      <w:r w:rsidRPr="00F02345">
        <w:rPr>
          <w:rFonts w:ascii="Times New Roman" w:hAnsi="Times New Roman"/>
          <w:snapToGrid w:val="0"/>
          <w:sz w:val="28"/>
          <w:szCs w:val="28"/>
        </w:rPr>
        <w:t>сть,</w:t>
      </w:r>
      <w:bookmarkEnd w:id="238"/>
      <w:r w:rsidRPr="00F02345">
        <w:rPr>
          <w:rFonts w:ascii="Times New Roman" w:hAnsi="Times New Roman"/>
          <w:snapToGrid w:val="0"/>
          <w:sz w:val="28"/>
          <w:szCs w:val="28"/>
        </w:rPr>
        <w:t xml:space="preserve"> как правило</w:t>
      </w:r>
      <w:bookmarkStart w:id="239" w:name="OCRUncertain2611"/>
      <w:r w:rsidRPr="00F02345">
        <w:rPr>
          <w:rFonts w:ascii="Times New Roman" w:hAnsi="Times New Roman"/>
          <w:snapToGrid w:val="0"/>
          <w:sz w:val="28"/>
          <w:szCs w:val="28"/>
        </w:rPr>
        <w:t>,</w:t>
      </w:r>
      <w:bookmarkEnd w:id="239"/>
      <w:r w:rsidRPr="00F02345">
        <w:rPr>
          <w:rFonts w:ascii="Times New Roman" w:hAnsi="Times New Roman"/>
          <w:snapToGrid w:val="0"/>
          <w:sz w:val="28"/>
          <w:szCs w:val="28"/>
        </w:rPr>
        <w:t xml:space="preserve"> св</w:t>
      </w:r>
      <w:bookmarkStart w:id="240" w:name="OCRUncertain2612"/>
      <w:r w:rsidRPr="00F02345">
        <w:rPr>
          <w:rFonts w:ascii="Times New Roman" w:hAnsi="Times New Roman"/>
          <w:snapToGrid w:val="0"/>
          <w:sz w:val="28"/>
          <w:szCs w:val="28"/>
        </w:rPr>
        <w:t>я</w:t>
      </w:r>
      <w:bookmarkEnd w:id="240"/>
      <w:r w:rsidRPr="00F02345">
        <w:rPr>
          <w:rFonts w:ascii="Times New Roman" w:hAnsi="Times New Roman"/>
          <w:snapToGrid w:val="0"/>
          <w:sz w:val="28"/>
          <w:szCs w:val="28"/>
        </w:rPr>
        <w:t xml:space="preserve">зывается с реализацией </w:t>
      </w:r>
      <w:bookmarkStart w:id="241" w:name="OCRUncertain2613"/>
      <w:r w:rsidRPr="00F02345">
        <w:rPr>
          <w:rFonts w:ascii="Times New Roman" w:hAnsi="Times New Roman"/>
          <w:snapToGrid w:val="0"/>
          <w:sz w:val="28"/>
          <w:szCs w:val="28"/>
        </w:rPr>
        <w:t>п</w:t>
      </w:r>
      <w:bookmarkEnd w:id="241"/>
      <w:r w:rsidRPr="00F02345">
        <w:rPr>
          <w:rFonts w:ascii="Times New Roman" w:hAnsi="Times New Roman"/>
          <w:snapToGrid w:val="0"/>
          <w:sz w:val="28"/>
          <w:szCs w:val="28"/>
        </w:rPr>
        <w:t>олномочий в</w:t>
      </w:r>
      <w:bookmarkStart w:id="242" w:name="OCRUncertain2614"/>
      <w:r w:rsidRPr="00F02345">
        <w:rPr>
          <w:rFonts w:ascii="Times New Roman" w:hAnsi="Times New Roman"/>
          <w:snapToGrid w:val="0"/>
          <w:sz w:val="28"/>
          <w:szCs w:val="28"/>
        </w:rPr>
        <w:t>н</w:t>
      </w:r>
      <w:bookmarkEnd w:id="242"/>
      <w:r w:rsidRPr="00F02345">
        <w:rPr>
          <w:rFonts w:ascii="Times New Roman" w:hAnsi="Times New Roman"/>
          <w:snapToGrid w:val="0"/>
          <w:sz w:val="28"/>
          <w:szCs w:val="28"/>
        </w:rPr>
        <w:t>есуде</w:t>
      </w:r>
      <w:bookmarkStart w:id="243" w:name="OCRUncertain2615"/>
      <w:r w:rsidRPr="00F02345">
        <w:rPr>
          <w:rFonts w:ascii="Times New Roman" w:hAnsi="Times New Roman"/>
          <w:snapToGrid w:val="0"/>
          <w:sz w:val="28"/>
          <w:szCs w:val="28"/>
        </w:rPr>
        <w:t>б</w:t>
      </w:r>
      <w:bookmarkEnd w:id="243"/>
      <w:r w:rsidRPr="00F02345">
        <w:rPr>
          <w:rFonts w:ascii="Times New Roman" w:hAnsi="Times New Roman"/>
          <w:snapToGrid w:val="0"/>
          <w:sz w:val="28"/>
          <w:szCs w:val="28"/>
        </w:rPr>
        <w:t>ного</w:t>
      </w:r>
      <w:r w:rsidRPr="00F02345">
        <w:rPr>
          <w:rFonts w:ascii="Times New Roman" w:hAnsi="Times New Roman"/>
          <w:i/>
          <w:snapToGrid w:val="0"/>
          <w:sz w:val="28"/>
          <w:szCs w:val="28"/>
        </w:rPr>
        <w:t>,</w:t>
      </w:r>
      <w:r w:rsidRPr="00F02345">
        <w:rPr>
          <w:rFonts w:ascii="Times New Roman" w:hAnsi="Times New Roman"/>
          <w:snapToGrid w:val="0"/>
          <w:sz w:val="28"/>
          <w:szCs w:val="28"/>
        </w:rPr>
        <w:t xml:space="preserve"> т.</w:t>
      </w:r>
      <w:bookmarkStart w:id="244" w:name="OCRUncertain2616"/>
      <w:r w:rsidRPr="00F02345">
        <w:rPr>
          <w:rFonts w:ascii="Times New Roman" w:hAnsi="Times New Roman"/>
          <w:snapToGrid w:val="0"/>
          <w:sz w:val="28"/>
          <w:szCs w:val="28"/>
        </w:rPr>
        <w:t>е</w:t>
      </w:r>
      <w:bookmarkEnd w:id="244"/>
      <w:r w:rsidRPr="00F02345">
        <w:rPr>
          <w:rFonts w:ascii="Times New Roman" w:hAnsi="Times New Roman"/>
          <w:snapToGrid w:val="0"/>
          <w:sz w:val="28"/>
          <w:szCs w:val="28"/>
        </w:rPr>
        <w:t>. административного принужден</w:t>
      </w:r>
      <w:bookmarkStart w:id="245" w:name="OCRUncertain2617"/>
      <w:r w:rsidRPr="00F02345">
        <w:rPr>
          <w:rFonts w:ascii="Times New Roman" w:hAnsi="Times New Roman"/>
          <w:snapToGrid w:val="0"/>
          <w:sz w:val="28"/>
          <w:szCs w:val="28"/>
        </w:rPr>
        <w:t>и</w:t>
      </w:r>
      <w:bookmarkEnd w:id="245"/>
      <w:r w:rsidRPr="00F02345">
        <w:rPr>
          <w:rFonts w:ascii="Times New Roman" w:hAnsi="Times New Roman"/>
          <w:snapToGrid w:val="0"/>
          <w:sz w:val="28"/>
          <w:szCs w:val="28"/>
        </w:rPr>
        <w:t>я</w:t>
      </w:r>
      <w:bookmarkStart w:id="246" w:name="OCRUncertain2618"/>
      <w:r w:rsidRPr="00F02345">
        <w:rPr>
          <w:rFonts w:ascii="Times New Roman" w:hAnsi="Times New Roman"/>
          <w:snapToGrid w:val="0"/>
          <w:sz w:val="28"/>
          <w:szCs w:val="28"/>
        </w:rPr>
        <w:t>.</w:t>
      </w:r>
      <w:bookmarkEnd w:id="246"/>
      <w:r w:rsidRPr="00F02345">
        <w:rPr>
          <w:rStyle w:val="a9"/>
          <w:rFonts w:ascii="Times New Roman" w:hAnsi="Times New Roman"/>
          <w:sz w:val="28"/>
          <w:szCs w:val="28"/>
        </w:rPr>
        <w:footnoteReference w:id="4"/>
      </w:r>
      <w:r w:rsidRPr="00F02345">
        <w:rPr>
          <w:rFonts w:ascii="Times New Roman" w:hAnsi="Times New Roman"/>
          <w:snapToGrid w:val="0"/>
          <w:sz w:val="28"/>
          <w:szCs w:val="28"/>
        </w:rPr>
        <w:t xml:space="preserve"> О</w:t>
      </w:r>
      <w:bookmarkStart w:id="247" w:name="OCRUncertain2619"/>
      <w:r w:rsidRPr="00F02345">
        <w:rPr>
          <w:rFonts w:ascii="Times New Roman" w:hAnsi="Times New Roman"/>
          <w:snapToGrid w:val="0"/>
          <w:sz w:val="28"/>
          <w:szCs w:val="28"/>
        </w:rPr>
        <w:t>д</w:t>
      </w:r>
      <w:bookmarkEnd w:id="247"/>
      <w:r w:rsidRPr="00F02345">
        <w:rPr>
          <w:rFonts w:ascii="Times New Roman" w:hAnsi="Times New Roman"/>
          <w:snapToGrid w:val="0"/>
          <w:sz w:val="28"/>
          <w:szCs w:val="28"/>
        </w:rPr>
        <w:t>нако, админ</w:t>
      </w:r>
      <w:bookmarkStart w:id="248" w:name="OCRUncertain2620"/>
      <w:r w:rsidRPr="00F02345">
        <w:rPr>
          <w:rFonts w:ascii="Times New Roman" w:hAnsi="Times New Roman"/>
          <w:snapToGrid w:val="0"/>
          <w:sz w:val="28"/>
          <w:szCs w:val="28"/>
        </w:rPr>
        <w:t>и</w:t>
      </w:r>
      <w:bookmarkEnd w:id="248"/>
      <w:r w:rsidRPr="00F02345">
        <w:rPr>
          <w:rFonts w:ascii="Times New Roman" w:hAnsi="Times New Roman"/>
          <w:snapToGrid w:val="0"/>
          <w:sz w:val="28"/>
          <w:szCs w:val="28"/>
        </w:rPr>
        <w:t>с</w:t>
      </w:r>
      <w:bookmarkStart w:id="249" w:name="OCRUncertain2621"/>
      <w:r w:rsidRPr="00F02345">
        <w:rPr>
          <w:rFonts w:ascii="Times New Roman" w:hAnsi="Times New Roman"/>
          <w:snapToGrid w:val="0"/>
          <w:sz w:val="28"/>
          <w:szCs w:val="28"/>
        </w:rPr>
        <w:t>т</w:t>
      </w:r>
      <w:bookmarkEnd w:id="249"/>
      <w:r w:rsidRPr="00F02345">
        <w:rPr>
          <w:rFonts w:ascii="Times New Roman" w:hAnsi="Times New Roman"/>
          <w:snapToGrid w:val="0"/>
          <w:sz w:val="28"/>
          <w:szCs w:val="28"/>
        </w:rPr>
        <w:t xml:space="preserve">ративное принуждение является лишь одним </w:t>
      </w:r>
      <w:bookmarkStart w:id="250" w:name="OCRUncertain2623"/>
      <w:r w:rsidRPr="00F02345">
        <w:rPr>
          <w:rFonts w:ascii="Times New Roman" w:hAnsi="Times New Roman"/>
          <w:snapToGrid w:val="0"/>
          <w:sz w:val="28"/>
          <w:szCs w:val="28"/>
        </w:rPr>
        <w:t>из</w:t>
      </w:r>
      <w:bookmarkEnd w:id="250"/>
      <w:r w:rsidRPr="00F02345">
        <w:rPr>
          <w:rFonts w:ascii="Times New Roman" w:hAnsi="Times New Roman"/>
          <w:snapToGrid w:val="0"/>
          <w:sz w:val="28"/>
          <w:szCs w:val="28"/>
        </w:rPr>
        <w:t xml:space="preserve"> средств достижения ц</w:t>
      </w:r>
      <w:bookmarkStart w:id="251" w:name="OCRUncertain2624"/>
      <w:r w:rsidRPr="00F02345">
        <w:rPr>
          <w:rFonts w:ascii="Times New Roman" w:hAnsi="Times New Roman"/>
          <w:snapToGrid w:val="0"/>
          <w:sz w:val="28"/>
          <w:szCs w:val="28"/>
        </w:rPr>
        <w:t>ел</w:t>
      </w:r>
      <w:bookmarkEnd w:id="251"/>
      <w:r w:rsidRPr="00F02345">
        <w:rPr>
          <w:rFonts w:ascii="Times New Roman" w:hAnsi="Times New Roman"/>
          <w:snapToGrid w:val="0"/>
          <w:sz w:val="28"/>
          <w:szCs w:val="28"/>
        </w:rPr>
        <w:t>ей</w:t>
      </w:r>
      <w:bookmarkStart w:id="252" w:name="OCRUncertain2625"/>
      <w:r w:rsidRPr="00F02345">
        <w:rPr>
          <w:rFonts w:ascii="Times New Roman" w:hAnsi="Times New Roman"/>
          <w:snapToGrid w:val="0"/>
          <w:sz w:val="28"/>
          <w:szCs w:val="28"/>
        </w:rPr>
        <w:t>,</w:t>
      </w:r>
      <w:bookmarkEnd w:id="252"/>
      <w:r w:rsidRPr="00F02345">
        <w:rPr>
          <w:rFonts w:ascii="Times New Roman" w:hAnsi="Times New Roman"/>
          <w:snapToGrid w:val="0"/>
          <w:sz w:val="28"/>
          <w:szCs w:val="28"/>
        </w:rPr>
        <w:t xml:space="preserve"> сто</w:t>
      </w:r>
      <w:bookmarkStart w:id="253" w:name="OCRUncertain2626"/>
      <w:r w:rsidRPr="00F02345">
        <w:rPr>
          <w:rFonts w:ascii="Times New Roman" w:hAnsi="Times New Roman"/>
          <w:snapToGrid w:val="0"/>
          <w:sz w:val="28"/>
          <w:szCs w:val="28"/>
        </w:rPr>
        <w:t>я</w:t>
      </w:r>
      <w:bookmarkEnd w:id="253"/>
      <w:r w:rsidRPr="00F02345">
        <w:rPr>
          <w:rFonts w:ascii="Times New Roman" w:hAnsi="Times New Roman"/>
          <w:snapToGrid w:val="0"/>
          <w:sz w:val="28"/>
          <w:szCs w:val="28"/>
        </w:rPr>
        <w:t>щих пер</w:t>
      </w:r>
      <w:bookmarkStart w:id="254" w:name="OCRUncertain2627"/>
      <w:r w:rsidRPr="00F02345">
        <w:rPr>
          <w:rFonts w:ascii="Times New Roman" w:hAnsi="Times New Roman"/>
          <w:snapToGrid w:val="0"/>
          <w:sz w:val="28"/>
          <w:szCs w:val="28"/>
        </w:rPr>
        <w:t>ед</w:t>
      </w:r>
      <w:bookmarkEnd w:id="254"/>
      <w:r w:rsidRPr="00F02345">
        <w:rPr>
          <w:rFonts w:ascii="Times New Roman" w:hAnsi="Times New Roman"/>
          <w:snapToGrid w:val="0"/>
          <w:sz w:val="28"/>
          <w:szCs w:val="28"/>
        </w:rPr>
        <w:t xml:space="preserve"> исполнит</w:t>
      </w:r>
      <w:bookmarkStart w:id="255" w:name="OCRUncertain2628"/>
      <w:r w:rsidRPr="00F02345">
        <w:rPr>
          <w:rFonts w:ascii="Times New Roman" w:hAnsi="Times New Roman"/>
          <w:snapToGrid w:val="0"/>
          <w:sz w:val="28"/>
          <w:szCs w:val="28"/>
        </w:rPr>
        <w:t>е</w:t>
      </w:r>
      <w:bookmarkEnd w:id="255"/>
      <w:r w:rsidRPr="00F02345">
        <w:rPr>
          <w:rFonts w:ascii="Times New Roman" w:hAnsi="Times New Roman"/>
          <w:snapToGrid w:val="0"/>
          <w:sz w:val="28"/>
          <w:szCs w:val="28"/>
        </w:rPr>
        <w:t xml:space="preserve">льной </w:t>
      </w:r>
      <w:bookmarkStart w:id="256" w:name="OCRUncertain2629"/>
      <w:r w:rsidRPr="00F02345">
        <w:rPr>
          <w:rFonts w:ascii="Times New Roman" w:hAnsi="Times New Roman"/>
          <w:snapToGrid w:val="0"/>
          <w:sz w:val="28"/>
          <w:szCs w:val="28"/>
        </w:rPr>
        <w:t>деятельностью.</w:t>
      </w:r>
      <w:bookmarkEnd w:id="256"/>
      <w:r w:rsidRPr="00F02345">
        <w:rPr>
          <w:rFonts w:ascii="Times New Roman" w:hAnsi="Times New Roman"/>
          <w:snapToGrid w:val="0"/>
          <w:sz w:val="28"/>
          <w:szCs w:val="28"/>
        </w:rPr>
        <w:t xml:space="preserve"> </w:t>
      </w:r>
    </w:p>
    <w:p w:rsidR="00BA1890" w:rsidRPr="00F02345" w:rsidRDefault="00BA1890" w:rsidP="00BA1890">
      <w:pPr>
        <w:widowControl w:val="0"/>
        <w:numPr>
          <w:ilvl w:val="0"/>
          <w:numId w:val="1"/>
        </w:numPr>
        <w:spacing w:after="0" w:line="360" w:lineRule="auto"/>
        <w:jc w:val="both"/>
        <w:rPr>
          <w:rFonts w:ascii="Times New Roman" w:hAnsi="Times New Roman"/>
          <w:snapToGrid w:val="0"/>
          <w:sz w:val="28"/>
          <w:szCs w:val="28"/>
        </w:rPr>
      </w:pPr>
      <w:r w:rsidRPr="00F02345">
        <w:rPr>
          <w:rFonts w:ascii="Times New Roman" w:hAnsi="Times New Roman"/>
          <w:snapToGrid w:val="0"/>
          <w:sz w:val="28"/>
          <w:szCs w:val="28"/>
        </w:rPr>
        <w:t>Ис</w:t>
      </w:r>
      <w:bookmarkStart w:id="257" w:name="OCRUncertain2670"/>
      <w:r w:rsidRPr="00F02345">
        <w:rPr>
          <w:rFonts w:ascii="Times New Roman" w:hAnsi="Times New Roman"/>
          <w:snapToGrid w:val="0"/>
          <w:sz w:val="28"/>
          <w:szCs w:val="28"/>
        </w:rPr>
        <w:t>пол</w:t>
      </w:r>
      <w:bookmarkEnd w:id="257"/>
      <w:r w:rsidRPr="00F02345">
        <w:rPr>
          <w:rFonts w:ascii="Times New Roman" w:hAnsi="Times New Roman"/>
          <w:snapToGrid w:val="0"/>
          <w:sz w:val="28"/>
          <w:szCs w:val="28"/>
        </w:rPr>
        <w:t>ните</w:t>
      </w:r>
      <w:bookmarkStart w:id="258" w:name="OCRUncertain2671"/>
      <w:r w:rsidRPr="00F02345">
        <w:rPr>
          <w:rFonts w:ascii="Times New Roman" w:hAnsi="Times New Roman"/>
          <w:snapToGrid w:val="0"/>
          <w:sz w:val="28"/>
          <w:szCs w:val="28"/>
        </w:rPr>
        <w:t>л</w:t>
      </w:r>
      <w:bookmarkEnd w:id="258"/>
      <w:r w:rsidRPr="00F02345">
        <w:rPr>
          <w:rFonts w:ascii="Times New Roman" w:hAnsi="Times New Roman"/>
          <w:snapToGrid w:val="0"/>
          <w:sz w:val="28"/>
          <w:szCs w:val="28"/>
        </w:rPr>
        <w:t>ьная вл</w:t>
      </w:r>
      <w:bookmarkStart w:id="259" w:name="OCRUncertain2673"/>
      <w:r w:rsidRPr="00F02345">
        <w:rPr>
          <w:rFonts w:ascii="Times New Roman" w:hAnsi="Times New Roman"/>
          <w:snapToGrid w:val="0"/>
          <w:sz w:val="28"/>
          <w:szCs w:val="28"/>
        </w:rPr>
        <w:t>а</w:t>
      </w:r>
      <w:bookmarkEnd w:id="259"/>
      <w:r w:rsidRPr="00F02345">
        <w:rPr>
          <w:rFonts w:ascii="Times New Roman" w:hAnsi="Times New Roman"/>
          <w:snapToGrid w:val="0"/>
          <w:sz w:val="28"/>
          <w:szCs w:val="28"/>
        </w:rPr>
        <w:t>сть хара</w:t>
      </w:r>
      <w:bookmarkStart w:id="260" w:name="OCRUncertain2674"/>
      <w:r w:rsidRPr="00F02345">
        <w:rPr>
          <w:rFonts w:ascii="Times New Roman" w:hAnsi="Times New Roman"/>
          <w:snapToGrid w:val="0"/>
          <w:sz w:val="28"/>
          <w:szCs w:val="28"/>
        </w:rPr>
        <w:t>к</w:t>
      </w:r>
      <w:bookmarkEnd w:id="260"/>
      <w:r w:rsidRPr="00F02345">
        <w:rPr>
          <w:rFonts w:ascii="Times New Roman" w:hAnsi="Times New Roman"/>
          <w:snapToGrid w:val="0"/>
          <w:sz w:val="28"/>
          <w:szCs w:val="28"/>
        </w:rPr>
        <w:t xml:space="preserve">терна тем, что в </w:t>
      </w:r>
      <w:bookmarkStart w:id="261" w:name="OCRUncertain2675"/>
      <w:r w:rsidRPr="00F02345">
        <w:rPr>
          <w:rFonts w:ascii="Times New Roman" w:hAnsi="Times New Roman"/>
          <w:snapToGrid w:val="0"/>
          <w:sz w:val="28"/>
          <w:szCs w:val="28"/>
        </w:rPr>
        <w:t xml:space="preserve">непосредственном </w:t>
      </w:r>
      <w:bookmarkEnd w:id="261"/>
      <w:r w:rsidRPr="00F02345">
        <w:rPr>
          <w:rFonts w:ascii="Times New Roman" w:hAnsi="Times New Roman"/>
          <w:snapToGrid w:val="0"/>
          <w:sz w:val="28"/>
          <w:szCs w:val="28"/>
        </w:rPr>
        <w:t>распоряж</w:t>
      </w:r>
      <w:bookmarkStart w:id="262" w:name="OCRUncertain2676"/>
      <w:r w:rsidRPr="00F02345">
        <w:rPr>
          <w:rFonts w:ascii="Times New Roman" w:hAnsi="Times New Roman"/>
          <w:snapToGrid w:val="0"/>
          <w:sz w:val="28"/>
          <w:szCs w:val="28"/>
        </w:rPr>
        <w:t>е</w:t>
      </w:r>
      <w:bookmarkEnd w:id="262"/>
      <w:r w:rsidRPr="00F02345">
        <w:rPr>
          <w:rFonts w:ascii="Times New Roman" w:hAnsi="Times New Roman"/>
          <w:snapToGrid w:val="0"/>
          <w:sz w:val="28"/>
          <w:szCs w:val="28"/>
        </w:rPr>
        <w:t>нии ее су</w:t>
      </w:r>
      <w:bookmarkStart w:id="263" w:name="OCRUncertain2677"/>
      <w:r w:rsidRPr="00F02345">
        <w:rPr>
          <w:rFonts w:ascii="Times New Roman" w:hAnsi="Times New Roman"/>
          <w:snapToGrid w:val="0"/>
          <w:sz w:val="28"/>
          <w:szCs w:val="28"/>
        </w:rPr>
        <w:t>б</w:t>
      </w:r>
      <w:bookmarkEnd w:id="263"/>
      <w:r w:rsidRPr="00F02345">
        <w:rPr>
          <w:rFonts w:ascii="Times New Roman" w:hAnsi="Times New Roman"/>
          <w:snapToGrid w:val="0"/>
          <w:sz w:val="28"/>
          <w:szCs w:val="28"/>
        </w:rPr>
        <w:t>ъектов нах</w:t>
      </w:r>
      <w:bookmarkStart w:id="264" w:name="OCRUncertain2678"/>
      <w:r w:rsidRPr="00F02345">
        <w:rPr>
          <w:rFonts w:ascii="Times New Roman" w:hAnsi="Times New Roman"/>
          <w:snapToGrid w:val="0"/>
          <w:sz w:val="28"/>
          <w:szCs w:val="28"/>
        </w:rPr>
        <w:t>о</w:t>
      </w:r>
      <w:bookmarkEnd w:id="264"/>
      <w:r w:rsidRPr="00F02345">
        <w:rPr>
          <w:rFonts w:ascii="Times New Roman" w:hAnsi="Times New Roman"/>
          <w:snapToGrid w:val="0"/>
          <w:sz w:val="28"/>
          <w:szCs w:val="28"/>
        </w:rPr>
        <w:t>д</w:t>
      </w:r>
      <w:bookmarkStart w:id="265" w:name="OCRUncertain2679"/>
      <w:r w:rsidRPr="00F02345">
        <w:rPr>
          <w:rFonts w:ascii="Times New Roman" w:hAnsi="Times New Roman"/>
          <w:snapToGrid w:val="0"/>
          <w:sz w:val="28"/>
          <w:szCs w:val="28"/>
        </w:rPr>
        <w:t>я</w:t>
      </w:r>
      <w:bookmarkEnd w:id="265"/>
      <w:r w:rsidRPr="00F02345">
        <w:rPr>
          <w:rFonts w:ascii="Times New Roman" w:hAnsi="Times New Roman"/>
          <w:snapToGrid w:val="0"/>
          <w:sz w:val="28"/>
          <w:szCs w:val="28"/>
        </w:rPr>
        <w:t xml:space="preserve">тся все наиболее </w:t>
      </w:r>
      <w:bookmarkStart w:id="266" w:name="OCRUncertain2680"/>
      <w:r w:rsidRPr="00F02345">
        <w:rPr>
          <w:rFonts w:ascii="Times New Roman" w:hAnsi="Times New Roman"/>
          <w:snapToGrid w:val="0"/>
          <w:sz w:val="28"/>
          <w:szCs w:val="28"/>
        </w:rPr>
        <w:t xml:space="preserve">существенные </w:t>
      </w:r>
      <w:bookmarkEnd w:id="266"/>
      <w:r w:rsidRPr="00F02345">
        <w:rPr>
          <w:rFonts w:ascii="Times New Roman" w:hAnsi="Times New Roman"/>
          <w:snapToGrid w:val="0"/>
          <w:sz w:val="28"/>
          <w:szCs w:val="28"/>
        </w:rPr>
        <w:t>атрибут</w:t>
      </w:r>
      <w:bookmarkStart w:id="267" w:name="OCRUncertain2681"/>
      <w:r w:rsidRPr="00F02345">
        <w:rPr>
          <w:rFonts w:ascii="Times New Roman" w:hAnsi="Times New Roman"/>
          <w:snapToGrid w:val="0"/>
          <w:sz w:val="28"/>
          <w:szCs w:val="28"/>
        </w:rPr>
        <w:t>ы</w:t>
      </w:r>
      <w:bookmarkEnd w:id="267"/>
      <w:r w:rsidRPr="00F02345">
        <w:rPr>
          <w:rFonts w:ascii="Times New Roman" w:hAnsi="Times New Roman"/>
          <w:snapToGrid w:val="0"/>
          <w:sz w:val="28"/>
          <w:szCs w:val="28"/>
        </w:rPr>
        <w:t xml:space="preserve"> госу</w:t>
      </w:r>
      <w:bookmarkStart w:id="268" w:name="OCRUncertain2682"/>
      <w:r w:rsidRPr="00F02345">
        <w:rPr>
          <w:rFonts w:ascii="Times New Roman" w:hAnsi="Times New Roman"/>
          <w:snapToGrid w:val="0"/>
          <w:sz w:val="28"/>
          <w:szCs w:val="28"/>
        </w:rPr>
        <w:t>д</w:t>
      </w:r>
      <w:bookmarkEnd w:id="268"/>
      <w:r w:rsidRPr="00F02345">
        <w:rPr>
          <w:rFonts w:ascii="Times New Roman" w:hAnsi="Times New Roman"/>
          <w:snapToGrid w:val="0"/>
          <w:sz w:val="28"/>
          <w:szCs w:val="28"/>
        </w:rPr>
        <w:t>арств</w:t>
      </w:r>
      <w:bookmarkStart w:id="269" w:name="OCRUncertain2683"/>
      <w:r w:rsidRPr="00F02345">
        <w:rPr>
          <w:rFonts w:ascii="Times New Roman" w:hAnsi="Times New Roman"/>
          <w:snapToGrid w:val="0"/>
          <w:sz w:val="28"/>
          <w:szCs w:val="28"/>
        </w:rPr>
        <w:t>е</w:t>
      </w:r>
      <w:bookmarkEnd w:id="269"/>
      <w:r w:rsidRPr="00F02345">
        <w:rPr>
          <w:rFonts w:ascii="Times New Roman" w:hAnsi="Times New Roman"/>
          <w:snapToGrid w:val="0"/>
          <w:sz w:val="28"/>
          <w:szCs w:val="28"/>
        </w:rPr>
        <w:t xml:space="preserve">нной </w:t>
      </w:r>
      <w:bookmarkStart w:id="270" w:name="OCRUncertain2684"/>
      <w:r w:rsidRPr="00F02345">
        <w:rPr>
          <w:rFonts w:ascii="Times New Roman" w:hAnsi="Times New Roman"/>
          <w:snapToGrid w:val="0"/>
          <w:sz w:val="28"/>
          <w:szCs w:val="28"/>
        </w:rPr>
        <w:t>в</w:t>
      </w:r>
      <w:bookmarkEnd w:id="270"/>
      <w:r w:rsidRPr="00F02345">
        <w:rPr>
          <w:rFonts w:ascii="Times New Roman" w:hAnsi="Times New Roman"/>
          <w:snapToGrid w:val="0"/>
          <w:sz w:val="28"/>
          <w:szCs w:val="28"/>
        </w:rPr>
        <w:t>ласти: финансы; важн</w:t>
      </w:r>
      <w:bookmarkStart w:id="271" w:name="OCRUncertain2686"/>
      <w:r w:rsidRPr="00F02345">
        <w:rPr>
          <w:rFonts w:ascii="Times New Roman" w:hAnsi="Times New Roman"/>
          <w:snapToGrid w:val="0"/>
          <w:sz w:val="28"/>
          <w:szCs w:val="28"/>
        </w:rPr>
        <w:t>е</w:t>
      </w:r>
      <w:bookmarkEnd w:id="271"/>
      <w:r w:rsidRPr="00F02345">
        <w:rPr>
          <w:rFonts w:ascii="Times New Roman" w:hAnsi="Times New Roman"/>
          <w:snapToGrid w:val="0"/>
          <w:sz w:val="28"/>
          <w:szCs w:val="28"/>
        </w:rPr>
        <w:t>йшие сред</w:t>
      </w:r>
      <w:r w:rsidRPr="00F02345">
        <w:rPr>
          <w:rFonts w:ascii="Times New Roman" w:hAnsi="Times New Roman"/>
          <w:snapToGrid w:val="0"/>
          <w:sz w:val="28"/>
          <w:szCs w:val="28"/>
        </w:rPr>
        <w:softHyphen/>
        <w:t>ства комм</w:t>
      </w:r>
      <w:bookmarkStart w:id="272" w:name="OCRUncertain2687"/>
      <w:r w:rsidRPr="00F02345">
        <w:rPr>
          <w:rFonts w:ascii="Times New Roman" w:hAnsi="Times New Roman"/>
          <w:snapToGrid w:val="0"/>
          <w:sz w:val="28"/>
          <w:szCs w:val="28"/>
        </w:rPr>
        <w:t>у</w:t>
      </w:r>
      <w:bookmarkEnd w:id="272"/>
      <w:r w:rsidRPr="00F02345">
        <w:rPr>
          <w:rFonts w:ascii="Times New Roman" w:hAnsi="Times New Roman"/>
          <w:snapToGrid w:val="0"/>
          <w:sz w:val="28"/>
          <w:szCs w:val="28"/>
        </w:rPr>
        <w:t xml:space="preserve">никации; армия и иные </w:t>
      </w:r>
      <w:bookmarkStart w:id="273" w:name="OCRUncertain2688"/>
      <w:r w:rsidRPr="00F02345">
        <w:rPr>
          <w:rFonts w:ascii="Times New Roman" w:hAnsi="Times New Roman"/>
          <w:snapToGrid w:val="0"/>
          <w:sz w:val="28"/>
          <w:szCs w:val="28"/>
        </w:rPr>
        <w:t>воинские</w:t>
      </w:r>
      <w:bookmarkEnd w:id="273"/>
      <w:r w:rsidRPr="00F02345">
        <w:rPr>
          <w:rFonts w:ascii="Times New Roman" w:hAnsi="Times New Roman"/>
          <w:snapToGrid w:val="0"/>
          <w:sz w:val="28"/>
          <w:szCs w:val="28"/>
        </w:rPr>
        <w:t xml:space="preserve"> формирования, милиция, службы внутр</w:t>
      </w:r>
      <w:bookmarkStart w:id="274" w:name="OCRUncertain2694"/>
      <w:r w:rsidRPr="00F02345">
        <w:rPr>
          <w:rFonts w:ascii="Times New Roman" w:hAnsi="Times New Roman"/>
          <w:snapToGrid w:val="0"/>
          <w:sz w:val="28"/>
          <w:szCs w:val="28"/>
        </w:rPr>
        <w:t>е</w:t>
      </w:r>
      <w:bookmarkEnd w:id="274"/>
      <w:r w:rsidRPr="00F02345">
        <w:rPr>
          <w:rFonts w:ascii="Times New Roman" w:hAnsi="Times New Roman"/>
          <w:snapToGrid w:val="0"/>
          <w:sz w:val="28"/>
          <w:szCs w:val="28"/>
        </w:rPr>
        <w:t xml:space="preserve">нней и </w:t>
      </w:r>
      <w:bookmarkStart w:id="275" w:name="OCRUncertain2695"/>
      <w:r w:rsidRPr="00F02345">
        <w:rPr>
          <w:rFonts w:ascii="Times New Roman" w:hAnsi="Times New Roman"/>
          <w:snapToGrid w:val="0"/>
          <w:sz w:val="28"/>
          <w:szCs w:val="28"/>
        </w:rPr>
        <w:t>внешней</w:t>
      </w:r>
      <w:bookmarkEnd w:id="275"/>
      <w:r w:rsidRPr="00F02345">
        <w:rPr>
          <w:rFonts w:ascii="Times New Roman" w:hAnsi="Times New Roman"/>
          <w:snapToGrid w:val="0"/>
          <w:sz w:val="28"/>
          <w:szCs w:val="28"/>
        </w:rPr>
        <w:t xml:space="preserve"> </w:t>
      </w:r>
      <w:bookmarkStart w:id="276" w:name="OCRUncertain2696"/>
      <w:r w:rsidRPr="00F02345">
        <w:rPr>
          <w:rFonts w:ascii="Times New Roman" w:hAnsi="Times New Roman"/>
          <w:snapToGrid w:val="0"/>
          <w:sz w:val="28"/>
          <w:szCs w:val="28"/>
        </w:rPr>
        <w:t>безопасности,</w:t>
      </w:r>
      <w:bookmarkEnd w:id="276"/>
      <w:r w:rsidRPr="00F02345">
        <w:rPr>
          <w:rFonts w:ascii="Times New Roman" w:hAnsi="Times New Roman"/>
          <w:snapToGrid w:val="0"/>
          <w:sz w:val="28"/>
          <w:szCs w:val="28"/>
        </w:rPr>
        <w:t xml:space="preserve"> исправительно-трудовы</w:t>
      </w:r>
      <w:bookmarkStart w:id="277" w:name="OCRUncertain2697"/>
      <w:r w:rsidRPr="00F02345">
        <w:rPr>
          <w:rFonts w:ascii="Times New Roman" w:hAnsi="Times New Roman"/>
          <w:snapToGrid w:val="0"/>
          <w:sz w:val="28"/>
          <w:szCs w:val="28"/>
        </w:rPr>
        <w:t>е</w:t>
      </w:r>
      <w:bookmarkEnd w:id="277"/>
      <w:r w:rsidRPr="00F02345">
        <w:rPr>
          <w:rFonts w:ascii="Times New Roman" w:hAnsi="Times New Roman"/>
          <w:snapToGrid w:val="0"/>
          <w:sz w:val="28"/>
          <w:szCs w:val="28"/>
        </w:rPr>
        <w:t xml:space="preserve"> учреждения и т.п.</w:t>
      </w:r>
    </w:p>
    <w:p w:rsidR="00F02345" w:rsidRPr="00C40DF4" w:rsidRDefault="00BA1890" w:rsidP="00F02345">
      <w:pPr>
        <w:spacing w:line="360" w:lineRule="auto"/>
        <w:ind w:firstLine="340"/>
        <w:jc w:val="both"/>
        <w:rPr>
          <w:rFonts w:ascii="Times New Roman" w:hAnsi="Times New Roman"/>
          <w:snapToGrid w:val="0"/>
          <w:sz w:val="28"/>
          <w:szCs w:val="28"/>
        </w:rPr>
      </w:pPr>
      <w:r w:rsidRPr="00F02345">
        <w:rPr>
          <w:rFonts w:ascii="Times New Roman" w:hAnsi="Times New Roman"/>
          <w:snapToGrid w:val="0"/>
          <w:sz w:val="28"/>
          <w:szCs w:val="28"/>
        </w:rPr>
        <w:t xml:space="preserve">Система федеральных органов исполнительной власти определяется </w:t>
      </w:r>
      <w:r w:rsidRPr="00F02345">
        <w:rPr>
          <w:rFonts w:ascii="Times New Roman" w:hAnsi="Times New Roman"/>
          <w:sz w:val="28"/>
          <w:szCs w:val="28"/>
        </w:rPr>
        <w:t xml:space="preserve">Указом Президента РФ от 14.08.1996 г. «О системе федеральных органов исполнительной власти» и Указом Президента РФ от 14.08.1996 г. «О структуре федеральных органов исполнительной власти» и </w:t>
      </w:r>
      <w:r w:rsidRPr="00F02345">
        <w:rPr>
          <w:rFonts w:ascii="Times New Roman" w:hAnsi="Times New Roman"/>
          <w:snapToGrid w:val="0"/>
          <w:sz w:val="28"/>
          <w:szCs w:val="28"/>
        </w:rPr>
        <w:t>состоит из Правительства РФ, федеральных министерств, государственных комитетов РФ, федеральных служб России, российских агенств, федеральных надзоров России.</w:t>
      </w:r>
      <w:r w:rsidRPr="00F02345">
        <w:rPr>
          <w:rStyle w:val="a9"/>
          <w:rFonts w:ascii="Times New Roman" w:hAnsi="Times New Roman"/>
          <w:sz w:val="28"/>
          <w:szCs w:val="28"/>
        </w:rPr>
        <w:footnoteReference w:id="5"/>
      </w:r>
      <w:r w:rsidRPr="00F02345">
        <w:rPr>
          <w:rFonts w:ascii="Times New Roman" w:hAnsi="Times New Roman"/>
          <w:snapToGrid w:val="0"/>
          <w:sz w:val="28"/>
          <w:szCs w:val="28"/>
        </w:rPr>
        <w:t xml:space="preserve"> </w:t>
      </w:r>
    </w:p>
    <w:p w:rsidR="00BA1890" w:rsidRPr="00F02345" w:rsidRDefault="00BA1890" w:rsidP="00F02345">
      <w:pPr>
        <w:spacing w:line="360" w:lineRule="auto"/>
        <w:ind w:firstLine="340"/>
        <w:jc w:val="both"/>
        <w:rPr>
          <w:rFonts w:ascii="Times New Roman" w:hAnsi="Times New Roman"/>
          <w:snapToGrid w:val="0"/>
          <w:sz w:val="28"/>
          <w:szCs w:val="28"/>
        </w:rPr>
      </w:pPr>
      <w:r w:rsidRPr="00F02345">
        <w:rPr>
          <w:rFonts w:ascii="Times New Roman" w:hAnsi="Times New Roman"/>
          <w:snapToGrid w:val="0"/>
          <w:sz w:val="28"/>
          <w:szCs w:val="28"/>
        </w:rPr>
        <w:t>Взаимосвязь различных звеньев федеральных органов исполнительной власти можно представить в виде схемы.</w:t>
      </w:r>
      <w:r w:rsidRPr="00F02345">
        <w:rPr>
          <w:rStyle w:val="a9"/>
          <w:rFonts w:ascii="Times New Roman" w:hAnsi="Times New Roman"/>
          <w:sz w:val="28"/>
          <w:szCs w:val="28"/>
        </w:rPr>
        <w:footnoteReference w:id="6"/>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Конституция РФ 1993 г. Знаменует собой качественно новый этап и подход в регулировании всей системы исполнительной власти  и органов, осуществляющих данную ветвь единой государственной власти.</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С принятие Конституции 1993 г. Значительно расширился круг органов государственной власти в РФ. К ним теперь относятся представительные (законодательные), исполнительные и судебные органы государственной власти. До принятия новой Конституции РФ к числу органов государственной власти относились только Советы народных депутатов. Такой подход понятен и объясним, если учесть, что вся концепция советского народовластия  строилась на искусственной и утопичной в своей первоначальной основе «концепции» о Советах. Якобы соединяющих и воплощающих в себе полновластие, законодательную и исполнительную власть, а также контрольные функции.</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Отнесение органов исполнительной власти к числу органов государственной власти обуславливает еще один вывод: органы исполнительной власти как разновидность органов государственной власти участвуют в осуществлении власти народа (народовластия) в России.</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По сравнению с Конституцией 1978г., многое существенно уточнено и поставлено на свое место в соответствии с доктриной разделения властей, местом и принципиально новым положением и ролью Президента РФ по конституции 1993г.</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В связи с вышеназванной проблемой выделим следующее. По Конституции 1978г. Президент РФ являлся высшим должностным лицом РФ и главой исполнительной власти. По Конституции 1993г. статус Президента РФ серьезнейшим образом изменился. Исчезли формулировки о нем как о высшем должностном лицеи, что особенно важно, как о главе исполнительной власти.</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Последовательное проведение в Конституции 1993г. принципа разделения властей обусловило качественно новое по сравнению с Конституцией 1978г. решение вопроса о соотношении Правительства и исполнительной власти Российской Федерации. Если по Конституции 1978г. Совет Министров – Правительство только орган исполнительной власти, то по Конституции 1993г. исполнительную власть Российской Федерации осуществляет Правительство Российской Федерации.</w:t>
      </w:r>
      <w:r w:rsidRPr="00F02345">
        <w:rPr>
          <w:rStyle w:val="a9"/>
          <w:rFonts w:ascii="Times New Roman" w:hAnsi="Times New Roman"/>
          <w:sz w:val="28"/>
          <w:szCs w:val="28"/>
        </w:rPr>
        <w:footnoteReference w:id="7"/>
      </w:r>
    </w:p>
    <w:p w:rsidR="00BA1890" w:rsidRPr="00F02345" w:rsidRDefault="00BA1890" w:rsidP="00BA1890">
      <w:pPr>
        <w:widowControl w:val="0"/>
        <w:spacing w:line="360" w:lineRule="auto"/>
        <w:ind w:right="282" w:firstLine="567"/>
        <w:jc w:val="both"/>
        <w:rPr>
          <w:rFonts w:ascii="Times New Roman" w:hAnsi="Times New Roman"/>
          <w:snapToGrid w:val="0"/>
          <w:sz w:val="28"/>
          <w:szCs w:val="28"/>
        </w:rPr>
      </w:pPr>
      <w:r w:rsidRPr="00F02345">
        <w:rPr>
          <w:rFonts w:ascii="Times New Roman" w:hAnsi="Times New Roman"/>
          <w:snapToGrid w:val="0"/>
          <w:sz w:val="28"/>
          <w:szCs w:val="28"/>
        </w:rPr>
        <w:t>При общей характеристике Правительства РФ как органа, осуществляющего исполнительную властьРоссийской Федерации, необходимо выделить главные, наиболее существенные черты и особенности, отличающие его среди других органов в системе исполнительной власти.</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Правительство Российской Федерации – федеральный орган исполнительной власти.</w:t>
      </w:r>
      <w:r w:rsidRPr="00F02345">
        <w:rPr>
          <w:rStyle w:val="a9"/>
          <w:rFonts w:ascii="Times New Roman" w:hAnsi="Times New Roman"/>
          <w:sz w:val="28"/>
          <w:szCs w:val="28"/>
        </w:rPr>
        <w:footnoteReference w:id="8"/>
      </w:r>
      <w:r w:rsidRPr="00F02345">
        <w:rPr>
          <w:rFonts w:ascii="Times New Roman" w:hAnsi="Times New Roman"/>
          <w:snapToGrid w:val="0"/>
          <w:sz w:val="28"/>
          <w:szCs w:val="28"/>
        </w:rPr>
        <w:t xml:space="preserve"> Из ч.1 ст.110 Конституции и Указа Президента РФ от10.01.94г. №66 «О структуре органов исполнительной власти» можно сделать вывод, что Правительство РФ призвано возглавлять систему органов исполнительной власти (хотя в Конституции не используется такое понятие), а также обеспечить их согласованную деятельность</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Правительство РФ – коллегиальный федеральный орган исполнительной власти. В его состав входят Председатель Правительства, заместители Председателя и федеральные министры.</w:t>
      </w:r>
      <w:r w:rsidRPr="00F02345">
        <w:rPr>
          <w:rStyle w:val="a9"/>
          <w:rFonts w:ascii="Times New Roman" w:hAnsi="Times New Roman"/>
          <w:sz w:val="28"/>
          <w:szCs w:val="28"/>
        </w:rPr>
        <w:footnoteReference w:id="9"/>
      </w:r>
      <w:r w:rsidRPr="00F02345">
        <w:rPr>
          <w:rFonts w:ascii="Times New Roman" w:hAnsi="Times New Roman"/>
          <w:snapToGrid w:val="0"/>
          <w:sz w:val="28"/>
          <w:szCs w:val="28"/>
        </w:rPr>
        <w:t xml:space="preserve"> В соответствии с Указом Президента РФ от 30.09.92 г. «О системе центральных органов федеральной исполнительной власти» в состав Совета Министров – Правительства  РФ входили также председатели государственных комитетов РФ. Конституция РФ 1993г. внесла весьма серьезные изменения в отношении состава Правительства: теперь в него включены, помимо Председателя и его заместителей, только федеральные министры. Руководители иных федеральных органов исполнительной власти (государственных комитетов и других органов исполнительной власти) могут быть включены в состав Правительства только в том случае, если им присвоен ранг федерального министра. В состав Правительства входят федеральные министры, возглавляющие министерства</w:t>
      </w:r>
      <w:r w:rsidRPr="00F02345">
        <w:rPr>
          <w:rFonts w:ascii="Times New Roman" w:hAnsi="Times New Roman"/>
          <w:snapToGrid w:val="0"/>
          <w:sz w:val="28"/>
          <w:szCs w:val="28"/>
          <w:vertAlign w:val="superscript"/>
        </w:rPr>
        <w:t>9</w:t>
      </w:r>
      <w:r w:rsidRPr="00F02345">
        <w:rPr>
          <w:rFonts w:ascii="Times New Roman" w:hAnsi="Times New Roman"/>
          <w:snapToGrid w:val="0"/>
          <w:sz w:val="28"/>
          <w:szCs w:val="28"/>
        </w:rPr>
        <w:t>, а также иные должностные лица, имеющие ранг федерального министра. Федеральными являются министерства: топлива и энергетики; экономики; науки и технической политики; сельского хозяйства и продовольствия; обороны; здравоохранения и медицинской промышленности; финансов; образования; охраны окружающей среды и природных ресурсов; юстиции; транспорта; и так далее.</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Федеральные органы исполнительной власти находятся в ведении Правительства. Однако имеются исключения для ряда ведомств, предусмотренные Указом  Президента РФ от 10 января 1994г. и иными законодательными актами РФ. Президенту РФ подведомственны министерства обороны, внутренних дел, иностранных дел, Федеральная служба безопасности, Служба внешней разведки, Федеральная пограничная служба, Федеральное агентство правительственной связи и др.</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r w:rsidRPr="00F02345">
        <w:rPr>
          <w:rFonts w:ascii="Times New Roman" w:hAnsi="Times New Roman"/>
          <w:snapToGrid w:val="0"/>
          <w:sz w:val="28"/>
          <w:szCs w:val="28"/>
        </w:rPr>
        <w:t>Вопрос о процедуре назначения главы Российского Правительства имеет большое значение, поскольку названная должность  - одна их ключевых и ведущих в государстве.</w:t>
      </w:r>
    </w:p>
    <w:p w:rsidR="00BA1890" w:rsidRPr="00F02345" w:rsidRDefault="00BA1890" w:rsidP="00BA1890">
      <w:pPr>
        <w:spacing w:line="360" w:lineRule="auto"/>
        <w:jc w:val="both"/>
        <w:rPr>
          <w:rFonts w:ascii="Times New Roman" w:hAnsi="Times New Roman"/>
          <w:sz w:val="28"/>
          <w:szCs w:val="28"/>
        </w:rPr>
      </w:pPr>
      <w:r w:rsidRPr="00F02345">
        <w:rPr>
          <w:rFonts w:ascii="Times New Roman" w:hAnsi="Times New Roman"/>
          <w:sz w:val="28"/>
          <w:szCs w:val="28"/>
        </w:rPr>
        <w:tab/>
        <w:t>Конституция устанавливает, что Председатель Правительства РФ назначается Президентом с согласия Государственной Думы.</w:t>
      </w:r>
      <w:r w:rsidRPr="00F02345">
        <w:rPr>
          <w:rStyle w:val="a9"/>
          <w:rFonts w:ascii="Times New Roman" w:hAnsi="Times New Roman"/>
          <w:sz w:val="28"/>
          <w:szCs w:val="28"/>
        </w:rPr>
        <w:footnoteReference w:id="10"/>
      </w:r>
      <w:r w:rsidRPr="00F02345">
        <w:rPr>
          <w:rFonts w:ascii="Times New Roman" w:hAnsi="Times New Roman"/>
          <w:sz w:val="28"/>
          <w:szCs w:val="28"/>
        </w:rPr>
        <w:t xml:space="preserve"> Она также устанавливает и точные сроки, в течение которых Президент должен представить Государственной Думе кандидатуру главы федерального Правительства. Эти сроки зависят от обстоятельств, в связи с которыми происходит внесение кандидатуры Председателя Правительства:</w:t>
      </w:r>
    </w:p>
    <w:p w:rsidR="00BA1890" w:rsidRPr="00F02345" w:rsidRDefault="00BA1890" w:rsidP="00BA1890">
      <w:pPr>
        <w:numPr>
          <w:ilvl w:val="0"/>
          <w:numId w:val="2"/>
        </w:numPr>
        <w:spacing w:after="0" w:line="360" w:lineRule="auto"/>
        <w:jc w:val="both"/>
        <w:rPr>
          <w:rFonts w:ascii="Times New Roman" w:hAnsi="Times New Roman"/>
          <w:sz w:val="28"/>
          <w:szCs w:val="28"/>
        </w:rPr>
      </w:pPr>
      <w:r w:rsidRPr="00F02345">
        <w:rPr>
          <w:rFonts w:ascii="Times New Roman" w:hAnsi="Times New Roman"/>
          <w:sz w:val="28"/>
          <w:szCs w:val="28"/>
        </w:rPr>
        <w:t>не позднее 2-недельного срока, после вступления в должность вновь избранного Президента РФ;</w:t>
      </w:r>
    </w:p>
    <w:p w:rsidR="00BA1890" w:rsidRPr="00F02345" w:rsidRDefault="00BA1890" w:rsidP="00BA1890">
      <w:pPr>
        <w:numPr>
          <w:ilvl w:val="0"/>
          <w:numId w:val="2"/>
        </w:numPr>
        <w:spacing w:after="0" w:line="360" w:lineRule="auto"/>
        <w:jc w:val="both"/>
        <w:rPr>
          <w:rFonts w:ascii="Times New Roman" w:hAnsi="Times New Roman"/>
          <w:sz w:val="28"/>
          <w:szCs w:val="28"/>
        </w:rPr>
      </w:pPr>
      <w:r w:rsidRPr="00F02345">
        <w:rPr>
          <w:rFonts w:ascii="Times New Roman" w:hAnsi="Times New Roman"/>
          <w:sz w:val="28"/>
          <w:szCs w:val="28"/>
        </w:rPr>
        <w:t>не позднее 2-недельного срока, после отставки Правительства РФ;</w:t>
      </w:r>
    </w:p>
    <w:p w:rsidR="00BA1890" w:rsidRPr="00F02345" w:rsidRDefault="00BA1890" w:rsidP="00BA1890">
      <w:pPr>
        <w:numPr>
          <w:ilvl w:val="0"/>
          <w:numId w:val="2"/>
        </w:numPr>
        <w:spacing w:after="0" w:line="360" w:lineRule="auto"/>
        <w:jc w:val="both"/>
        <w:rPr>
          <w:rFonts w:ascii="Times New Roman" w:hAnsi="Times New Roman"/>
          <w:sz w:val="28"/>
          <w:szCs w:val="28"/>
        </w:rPr>
      </w:pPr>
      <w:r w:rsidRPr="00F02345">
        <w:rPr>
          <w:rFonts w:ascii="Times New Roman" w:hAnsi="Times New Roman"/>
          <w:sz w:val="28"/>
          <w:szCs w:val="28"/>
        </w:rPr>
        <w:t>в течение недели со дня отклонения внесенной кандидатуры Председателя Правительства Государственной Думой.</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Кандидатуру на пост Председателя Правительства представляет Государственной Думе Президент или его полномочный представитель в федеральном собрании. Согласно Конституции Государственная Дума рассматривает кандидатуру, предложенную Президентом в течение недели. Кандидат на должность главы Правительства докладывает Государственной Думе программу основных направлений деятельности будущего Правительства РФ, отвечает на вопросы депутатов. После чего происходит тайное голосование за предложенную кандидатуру или против нее. Решение принимается большинством голосов.</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Если предложенная кандидатура отклонена в ходе голосования, то Президент обязан выставить на должность Председателя Правительства новую свою кандидатуру, обсуждение которой происходит в том же порядке. В случае отклонения второй кандидатуры происходит обсуждение по третьей предложенной Президентом кандидатуре.</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В случае отклонения третьей кандидатуры Президента РФ на должность Председателя Правительства РФ Президент в праве назначить главу Правительства сам, а Государственную Думу распустить и объявить новые выборы Государственной Думы.</w:t>
      </w:r>
      <w:r w:rsidRPr="00F02345">
        <w:rPr>
          <w:rStyle w:val="a9"/>
          <w:rFonts w:ascii="Times New Roman" w:hAnsi="Times New Roman"/>
          <w:sz w:val="28"/>
          <w:szCs w:val="28"/>
        </w:rPr>
        <w:footnoteReference w:id="11"/>
      </w:r>
      <w:r w:rsidRPr="00F02345">
        <w:rPr>
          <w:rFonts w:ascii="Times New Roman" w:hAnsi="Times New Roman"/>
          <w:sz w:val="28"/>
          <w:szCs w:val="28"/>
        </w:rPr>
        <w:t xml:space="preserve"> Эту возможность Конституция дает Президенту в связи с тем, что при отсутствии Председателя Правительства исполнительная власть не может эффективно исполнять свои обязанности и это ведет к правительственному, а значит и государственному кризису. Однако есть случаи, когда даже после трехкратного отклонения Государственной Думой кандидатуры Председателя Правительства Президент не имеет права разогнать Думу, например, в период действия на всей территории РФ чрезвычайного или военного положения, а также за шесть месяцев до срока окончания полномочий Президента.</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В соответствии с Конституцией РФ Председатель Правительства не позднее недельного срока после его утверждения на данной должности должен представить Президенту предложение о структуре федеральных органов и исполнительной власти</w:t>
      </w:r>
      <w:r w:rsidRPr="00F02345">
        <w:rPr>
          <w:rStyle w:val="a9"/>
          <w:rFonts w:ascii="Times New Roman" w:hAnsi="Times New Roman"/>
          <w:sz w:val="28"/>
          <w:szCs w:val="28"/>
        </w:rPr>
        <w:footnoteReference w:id="12"/>
      </w:r>
      <w:r w:rsidRPr="00F02345">
        <w:rPr>
          <w:rFonts w:ascii="Times New Roman" w:hAnsi="Times New Roman"/>
          <w:sz w:val="28"/>
          <w:szCs w:val="28"/>
        </w:rPr>
        <w:t>. В настоящее время эта структура утверждена Указом Президента РФ от 10 января 1994 г. "О структуре федеральных органов исполнительной власти". Согласно ему она включает Правительство РФ и федеральные органы исполнительной власти: министерства, государственные комитеты РФ, комитеты РФ, федеральные службы, федеральные агентства, федеральные надзоры. Имеются следующие министерства РФ: по атомной энергии; внешних экономических связей; внутренних дел; здравоохранения и медицинской промышленности; иностранных дел;культуры; науки и технической политики; обороны; образования; охраны окружающей среды и природных ресурсов; по делам гражданской обороны, чрезвычайным ситуациям и ликвидации последствий стихийных бедствий; по делам национальностей и региональной политике; по сотрудничеству с государствами - участниками СНГ; путей сообщения; связи; сельского хозяйства и продовольствия; социальной защиты населения; строительства; топлива и энергетики; транспорта; труда; финансов; экономики; юстиции.</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Конституция РФ 1993г. не предусматривает (как это было по Конституции 1978г.) вхождение по должности в состав Правительства РФ председателей правительств республик в составе Российской Федерации.</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Таким образом, Правительство Российской Федерации  - федеральный орган исполнительной власти  общей компетенции. Правительство Российской Федерации обеспечивает исполнение Конституции Российской Федерации, федеральных законов, нормативных актов Президента Российской Федерации. Правительство и 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 Направляет работу министерств и иных федеральных органов исполнительной власти.</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По сравнению с правительствами зарубежных стран правовой статус Правительства  Российской Федерации в значительной степени законодательно урегулирован и определяется Конституцией Российской Федерации, федеральным конституционным законом, федеральными законами. Нормативными указами Президента Российской Федерации.</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Президент Российской Федерации наделен широкими полномочиями в сфере исполнительной власти: осуществляет назначения на высшие должности в государственных органах, председательствует на заседаниях правительства, решает вопросы в области внешних сношений и военной сфере.</w:t>
      </w:r>
    </w:p>
    <w:p w:rsidR="00BA1890" w:rsidRPr="00F02345"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Положение Правительства среди других органов российского государства  определяется его полномочиями, закрепленными в указанных законодательных и нормативных актах.</w:t>
      </w:r>
    </w:p>
    <w:p w:rsidR="00BA1890" w:rsidRDefault="00BA1890" w:rsidP="00BA1890">
      <w:pPr>
        <w:spacing w:line="360" w:lineRule="auto"/>
        <w:ind w:firstLine="360"/>
        <w:jc w:val="both"/>
        <w:rPr>
          <w:rFonts w:ascii="Times New Roman" w:hAnsi="Times New Roman"/>
          <w:sz w:val="28"/>
          <w:szCs w:val="28"/>
        </w:rPr>
      </w:pPr>
      <w:r w:rsidRPr="00F02345">
        <w:rPr>
          <w:rFonts w:ascii="Times New Roman" w:hAnsi="Times New Roman"/>
          <w:sz w:val="28"/>
          <w:szCs w:val="28"/>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издает постановления и распоряжения, которые обязательны к исполнению на всей территории Российской Федерации. Правительство обеспечивает их исполнение.</w:t>
      </w:r>
    </w:p>
    <w:p w:rsidR="00F02345" w:rsidRPr="00F02345" w:rsidRDefault="00F02345" w:rsidP="00BA1890">
      <w:pPr>
        <w:spacing w:line="360" w:lineRule="auto"/>
        <w:ind w:firstLine="360"/>
        <w:jc w:val="both"/>
        <w:rPr>
          <w:rFonts w:ascii="Times New Roman" w:hAnsi="Times New Roman"/>
          <w:sz w:val="28"/>
          <w:szCs w:val="28"/>
        </w:rPr>
      </w:pPr>
    </w:p>
    <w:p w:rsidR="00BA1890" w:rsidRPr="00F02345" w:rsidRDefault="00BA1890" w:rsidP="00F02345">
      <w:pPr>
        <w:pStyle w:val="a5"/>
        <w:spacing w:line="360" w:lineRule="auto"/>
        <w:ind w:firstLine="360"/>
        <w:jc w:val="left"/>
        <w:rPr>
          <w:sz w:val="28"/>
          <w:szCs w:val="28"/>
          <w:lang w:val="ru-RU"/>
        </w:rPr>
      </w:pPr>
      <w:r w:rsidRPr="00F02345">
        <w:rPr>
          <w:sz w:val="28"/>
          <w:szCs w:val="28"/>
          <w:lang w:val="ru-RU"/>
        </w:rPr>
        <w:t>2. ПОЛНОМОЧИЯ ПРАВИТЕЛЬСТВА РОССИЙСКОЙ ФЕДЕРАЦИИ</w:t>
      </w:r>
    </w:p>
    <w:p w:rsidR="00BA1890" w:rsidRPr="00F02345" w:rsidRDefault="00BA1890" w:rsidP="00F02345">
      <w:pPr>
        <w:pStyle w:val="a5"/>
        <w:spacing w:line="360" w:lineRule="auto"/>
        <w:ind w:firstLine="360"/>
        <w:jc w:val="left"/>
        <w:rPr>
          <w:b w:val="0"/>
          <w:sz w:val="28"/>
          <w:szCs w:val="28"/>
          <w:lang w:val="ru-RU"/>
        </w:rPr>
      </w:pPr>
      <w:r w:rsidRPr="00F02345">
        <w:rPr>
          <w:b w:val="0"/>
          <w:sz w:val="28"/>
          <w:szCs w:val="28"/>
          <w:lang w:val="ru-RU"/>
        </w:rPr>
        <w:t>Как высший орган федеральной исполнительной власти Правительство Российской Федерации  наделено довольно широкими полномочиями. Эти полномочия, в отличие от полномочий правительств многих зарубежных стран, определяются Конституцией (Основным законом) Российской Федерации и федеральными законами.</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На определении объема полномочий  федерального правительства отражается федеративной устройство российского государства, так как в этих условиях проводится разделение компетенции между Российской федерацией (органами исполнительное власти) и ее субъектами (органами исполнительной власти субъектов). То есть федеральное правительство принимает решения по вопросам, отнесенным конституцией к ведению федерации и совместному ведению федерации и ее субъектов.</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вправе делегировать осуществление части своих полномочий федеральным органам исполнительной власти, если они не отнесены законодательством к исключительным полномочиям правительства, а также по соглашению с органами исполнительной власти субъектов Российской Федерации передавать им осуществление части своих полномочий или принимать осуществление части их полномочий, если это не противоречит Конституции Российской Федерации.</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Полномочия федерального правительства охватывают по существу все сферы жизни и деятельности общества.</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Федеральные министерства и иные федеральные органы исполнительной власти подчиняются федеральному правительству и ответственны перед ним за выполнение порученных им задач.</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федеральные министерства и ведомства  для осуществления своих полномочий могут создавать свои территориальные органы и назначать соответствующих должностных лиц.</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Федеральное правительство утверждает положения о федеральных министерствах и иных федеральных органах исполнительной власти, устанавливает предельную численность работников их центральных аппаратов и размер ассигнований на содержание этих аппаратов в пределах средств, предусмотренных на эти цели в федеральном бюджете.</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Федеральное правительство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заместителей руководителей федеральных органов исполнительной власти. Руководителей органов и организаций при федеральном правительстве, утверждает членов коллегий федеральных  органов исполнительной власти. </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В случае необходимости федеральное правительство вправе учреждать организации. Образовывать координационные, совещательные или иные органы при правительстве. Задачи и полномочия таких организаций и органов определяются федеральным правительством при их создании.</w:t>
      </w:r>
      <w:r w:rsidRPr="00F02345">
        <w:rPr>
          <w:rStyle w:val="a9"/>
          <w:b w:val="0"/>
          <w:sz w:val="28"/>
          <w:szCs w:val="28"/>
          <w:lang w:val="ru-RU"/>
        </w:rPr>
        <w:footnoteReference w:id="13"/>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 В рамках </w:t>
      </w:r>
      <w:r w:rsidRPr="00F02345">
        <w:rPr>
          <w:sz w:val="28"/>
          <w:szCs w:val="28"/>
          <w:lang w:val="ru-RU"/>
        </w:rPr>
        <w:t>общих полномочий</w:t>
      </w:r>
      <w:r w:rsidRPr="00F02345">
        <w:rPr>
          <w:b w:val="0"/>
          <w:sz w:val="28"/>
          <w:szCs w:val="28"/>
          <w:lang w:val="ru-RU"/>
        </w:rPr>
        <w:t xml:space="preserve">  Правительство Российской Федерации в установленных пределах:</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организует реорганизацию внутренней и внешней политики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регулирование в социально-экономической сфере;</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единство системы исполнительной власти в Российской Федерации, направляет и контролирует деятельность ее органов;</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формирует федеральные целевые программы и обеспечивает их реализацию;</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реализует предоставленное ему право законодательной инициативы.</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 xml:space="preserve">Правительство Российской Федерации по соглашению с органами исполнительной власти субъектов Российской </w:t>
      </w:r>
    </w:p>
    <w:p w:rsidR="00BA1890" w:rsidRPr="00F02345" w:rsidRDefault="00BA1890" w:rsidP="00BA1890">
      <w:pPr>
        <w:pStyle w:val="a5"/>
        <w:spacing w:line="360" w:lineRule="auto"/>
        <w:ind w:left="142" w:firstLine="425"/>
        <w:jc w:val="left"/>
        <w:rPr>
          <w:b w:val="0"/>
          <w:sz w:val="28"/>
          <w:szCs w:val="28"/>
          <w:lang w:val="ru-RU"/>
        </w:rPr>
      </w:pPr>
      <w:r w:rsidRPr="00F02345">
        <w:rPr>
          <w:b w:val="0"/>
          <w:sz w:val="28"/>
          <w:szCs w:val="28"/>
          <w:lang w:val="ru-RU"/>
        </w:rPr>
        <w:t>Федерации может передавать им осуществление части своих полномочий, если это не противоречит Конституции Российской Федерации, Федеральному конституционному закону и федеральным законам.</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осуществляет полномочия, переданные ему органами исполнительной власти субъектов Российской Федерации на основании соответствующих соглашений.</w:t>
      </w:r>
      <w:r w:rsidRPr="00F02345">
        <w:rPr>
          <w:rStyle w:val="a9"/>
          <w:b w:val="0"/>
          <w:sz w:val="28"/>
          <w:szCs w:val="28"/>
          <w:lang w:val="ru-RU"/>
        </w:rPr>
        <w:footnoteReference w:id="14"/>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В ст. 114 Конституции РФ не содержится положений или норм, характеризующих участи Правительства в регулировании экономических процессов  в стране, в реализации и обеспечении конституционно установленных  единства экономического пространства и свободы экономической деятельности, прав человека и гражданина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С учетом того, что полномочия Правительства  в сфере развития экономики призваны быть достаточно широкими (это, в частности, обусловлено наличием разработанных программ экономического, социального и экологического развития, составлением прогнозов экономического и социального развития), в законе о Правительстве РФ целесообразно выделить самостоятельную статью о полномочиях Правительства в сфере экономического развития.</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В </w:t>
      </w:r>
      <w:r w:rsidRPr="00F02345">
        <w:rPr>
          <w:sz w:val="28"/>
          <w:szCs w:val="28"/>
          <w:lang w:val="ru-RU"/>
        </w:rPr>
        <w:t>сфере экономики</w:t>
      </w:r>
      <w:r w:rsidRPr="00F02345">
        <w:rPr>
          <w:b w:val="0"/>
          <w:sz w:val="28"/>
          <w:szCs w:val="28"/>
          <w:lang w:val="ru-RU"/>
        </w:rPr>
        <w:t xml:space="preserve"> Правительство Российской Федерации осуществляет следующие полномочия:</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регулирование экономических процессов;</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единство экономического пространства и свободу экономической деятельности, свободное перемещение товаров, услуг и финансовых средств;</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прогнозирует социально-экономическое развитие Российской Федерации, разрабатывает и осуществляет программы развития приоритетных отраслей экономики;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вырабатывает государственную структурную  и инвестиционную политику и принимает меры по ее реализации;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управление федеральной собственностью;</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реализует государственную политику в сфере международного экономического, финансового, инвестиционного сотрудничества;</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общее руководство таможенным делом;</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принимает меры по защите интересов отечественных производителей товаров, исполнителей работ и услуг;</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формирует мобилизационный план экономики Российской Федерации.</w:t>
      </w:r>
      <w:r w:rsidRPr="00F02345">
        <w:rPr>
          <w:rStyle w:val="a9"/>
          <w:b w:val="0"/>
          <w:sz w:val="28"/>
          <w:szCs w:val="28"/>
          <w:lang w:val="ru-RU"/>
        </w:rPr>
        <w:footnoteReference w:id="15"/>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Также в </w:t>
      </w:r>
      <w:r w:rsidRPr="00F02345">
        <w:rPr>
          <w:sz w:val="28"/>
          <w:szCs w:val="28"/>
          <w:lang w:val="ru-RU"/>
        </w:rPr>
        <w:t>сфере бюджетной, финансовой, кредитной и денежной</w:t>
      </w:r>
      <w:r w:rsidRPr="00F02345">
        <w:rPr>
          <w:b w:val="0"/>
          <w:sz w:val="28"/>
          <w:szCs w:val="28"/>
          <w:lang w:val="ru-RU"/>
        </w:rPr>
        <w:t xml:space="preserve"> </w:t>
      </w:r>
      <w:r w:rsidRPr="00F02345">
        <w:rPr>
          <w:sz w:val="28"/>
          <w:szCs w:val="28"/>
          <w:lang w:val="ru-RU"/>
        </w:rPr>
        <w:t>политики</w:t>
      </w:r>
      <w:r w:rsidRPr="00F02345">
        <w:rPr>
          <w:b w:val="0"/>
          <w:sz w:val="28"/>
          <w:szCs w:val="28"/>
          <w:lang w:val="ru-RU"/>
        </w:rPr>
        <w:t xml:space="preserve"> Правительство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проведение единой финансовой, кредитной и денежной политики;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представляет Государственной Думе  федеральный бюджет и обеспечивает его исполнение;</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представляет Государственной Думе отчет об исполнении федерального бюджета;</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реализует налоговую политику;</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совершенствование бюджетной системы;</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принимает согласованные с Центральным банком Российской Федерации меры по регулированию рынка ценных бумаг;</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управление государственным внутренним и внешним долгом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валютное регулирование и валютный контроль;</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руководит валютно-финансовой деятельностью в отношении Российской Федерации с иностранными государствами;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осуществляет меры по проведению единой политики цен.</w:t>
      </w:r>
      <w:r w:rsidRPr="00F02345">
        <w:rPr>
          <w:rStyle w:val="a9"/>
          <w:b w:val="0"/>
          <w:sz w:val="28"/>
          <w:szCs w:val="28"/>
          <w:lang w:val="ru-RU"/>
        </w:rPr>
        <w:footnoteReference w:id="16"/>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Следующий блок полномочий Правительства составляют вопросы, относящиеся к социально-культурной сфере. Правительство обеспечивает проведение единой государственной политики в области культуры, науки, образования, здравоохранения экологии.</w:t>
      </w:r>
      <w:r w:rsidRPr="00F02345">
        <w:rPr>
          <w:rStyle w:val="a9"/>
          <w:b w:val="0"/>
          <w:sz w:val="28"/>
          <w:szCs w:val="28"/>
          <w:lang w:val="ru-RU"/>
        </w:rPr>
        <w:footnoteReference w:id="17"/>
      </w:r>
      <w:r w:rsidRPr="00F02345">
        <w:rPr>
          <w:b w:val="0"/>
          <w:sz w:val="28"/>
          <w:szCs w:val="28"/>
          <w:lang w:val="ru-RU"/>
        </w:rPr>
        <w:t xml:space="preserve"> Осуществляя свои функции в названных и других отраслях социально-культурной сферы, Правительство в соответствии с полномочиями в конкретных отраслях социально-культурного строительства  выполняет большой объем деятельности по руководству и управлению ими. Более конкретно полномочия Правительства определяются в соответствующем федеральном законодательстве об указанных отраслях. Например, в Основах: законодательства РФ о культуре; законодательства РФ об охране здоровья граждан№ законодательства РФ о физической культуре и спорте; в Законах РФ: об образовании; о занятости населения; о государственных пенсиях; об охране окружающей природной среды; о недрах; в других законах и указах Президента РФ.</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В перечисленных и других законах и нормативных актах Президента РФ содержатся конкретные полномочия Правительства в каждой из названных областей.</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Полномочия Правительства Российской Федерации в </w:t>
      </w:r>
      <w:r w:rsidRPr="00F02345">
        <w:rPr>
          <w:sz w:val="28"/>
          <w:szCs w:val="28"/>
          <w:lang w:val="ru-RU"/>
        </w:rPr>
        <w:t>социальной сфере:</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Правительства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принимает меры по реализации трудовых прав граждан;</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программы сокращения и ликвидации безработицы и обеспечивает реализацию этих программ;</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проведение единой государственной  миграционной политики;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принимает меры по реализации прав граждан на охрану здоровья. По обеспечению санитарно-эпидемиологического благополучия;</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содействует решению проблем семьи, материнства, отцовства и детства, принимает меры по реализации молодежной политики;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взаимодействует с общественными объединениями  и религиозными организациями;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осуществляет меры по развитию физической культуры, спорта и туризма. А также санитарно-курортной сферы.</w:t>
      </w:r>
      <w:r w:rsidRPr="00F02345">
        <w:rPr>
          <w:rStyle w:val="a9"/>
          <w:b w:val="0"/>
          <w:sz w:val="28"/>
          <w:szCs w:val="28"/>
          <w:lang w:val="ru-RU"/>
        </w:rPr>
        <w:footnoteReference w:id="18"/>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 xml:space="preserve">Полномочия Правительства Российской Федерации в </w:t>
      </w:r>
      <w:r w:rsidRPr="00F02345">
        <w:rPr>
          <w:sz w:val="28"/>
          <w:szCs w:val="28"/>
          <w:lang w:val="ru-RU"/>
        </w:rPr>
        <w:t>сфере культуры, науки, образования.</w:t>
      </w:r>
    </w:p>
    <w:p w:rsidR="00BA1890" w:rsidRPr="00F02345" w:rsidRDefault="00BA1890" w:rsidP="00BA1890">
      <w:pPr>
        <w:pStyle w:val="a5"/>
        <w:spacing w:line="360" w:lineRule="auto"/>
        <w:ind w:left="567"/>
        <w:jc w:val="left"/>
        <w:rPr>
          <w:b w:val="0"/>
          <w:sz w:val="28"/>
          <w:szCs w:val="28"/>
          <w:lang w:val="ru-RU"/>
        </w:rPr>
      </w:pPr>
      <w:r w:rsidRPr="00F02345">
        <w:rPr>
          <w:sz w:val="28"/>
          <w:szCs w:val="28"/>
          <w:lang w:val="ru-RU"/>
        </w:rPr>
        <w:t xml:space="preserve"> </w:t>
      </w:r>
      <w:r w:rsidRPr="00F02345">
        <w:rPr>
          <w:b w:val="0"/>
          <w:sz w:val="28"/>
          <w:szCs w:val="28"/>
          <w:lang w:val="ru-RU"/>
        </w:rPr>
        <w:t>Правительства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осуществляет меры государственной поддержки развития науки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государственную поддержку фундаментальной науки, имеющих общегосударственное значение приоритетных направлений прикладной науки;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проведение единое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государственную поддержку культуры и сохранение, как культурного наследия общегосударственного значения, так и культурного наследия народов Российской Федерации.</w:t>
      </w:r>
      <w:r w:rsidRPr="00F02345">
        <w:rPr>
          <w:rStyle w:val="a9"/>
          <w:b w:val="0"/>
          <w:sz w:val="28"/>
          <w:szCs w:val="28"/>
          <w:lang w:val="ru-RU"/>
        </w:rPr>
        <w:footnoteReference w:id="19"/>
      </w:r>
      <w:r w:rsidRPr="00F02345">
        <w:rPr>
          <w:b w:val="0"/>
          <w:sz w:val="28"/>
          <w:szCs w:val="28"/>
          <w:lang w:val="ru-RU"/>
        </w:rPr>
        <w:t xml:space="preserve"> </w:t>
      </w:r>
    </w:p>
    <w:p w:rsidR="00BA1890" w:rsidRPr="00F02345" w:rsidRDefault="00BA1890" w:rsidP="00BA1890">
      <w:pPr>
        <w:pStyle w:val="a5"/>
        <w:spacing w:line="360" w:lineRule="auto"/>
        <w:ind w:firstLine="567"/>
        <w:jc w:val="left"/>
        <w:rPr>
          <w:sz w:val="28"/>
          <w:szCs w:val="28"/>
          <w:lang w:val="ru-RU"/>
        </w:rPr>
      </w:pPr>
      <w:r w:rsidRPr="00F02345">
        <w:rPr>
          <w:b w:val="0"/>
          <w:sz w:val="28"/>
          <w:szCs w:val="28"/>
          <w:lang w:val="ru-RU"/>
        </w:rPr>
        <w:t xml:space="preserve">Полномочия Правительства Российской Федерации в </w:t>
      </w:r>
      <w:r w:rsidRPr="00F02345">
        <w:rPr>
          <w:sz w:val="28"/>
          <w:szCs w:val="28"/>
          <w:lang w:val="ru-RU"/>
        </w:rPr>
        <w:t>сфере природопользования и охраны окружающей среды.</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Правительства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проведение единой государственной политики в области  охраны окружающей среды и обеспечения экологической безопасности;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принимает меры по реализации прав граждан на благоприятную окружающую среду, по обеспечению  экологического благополучия;</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координирует деятельность по предотвращению стихийных бедствий, аварий и катастроф, уменьшению их опасности и ликвидации их последствий</w:t>
      </w:r>
      <w:r w:rsidRPr="00F02345">
        <w:rPr>
          <w:rStyle w:val="a9"/>
          <w:b w:val="0"/>
          <w:sz w:val="28"/>
          <w:szCs w:val="28"/>
          <w:lang w:val="ru-RU"/>
        </w:rPr>
        <w:footnoteReference w:id="20"/>
      </w:r>
      <w:r w:rsidRPr="00F02345">
        <w:rPr>
          <w:b w:val="0"/>
          <w:sz w:val="28"/>
          <w:szCs w:val="28"/>
          <w:lang w:val="ru-RU"/>
        </w:rPr>
        <w:t>.</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К числу полномочий Правительства Российской Федерации отнесено управление федеральной собственностью. Федеральная государственная собственность и управление ею  находится в исключительном ведении Российской Федерации.</w:t>
      </w:r>
      <w:r w:rsidRPr="00F02345">
        <w:rPr>
          <w:rStyle w:val="a9"/>
          <w:b w:val="0"/>
          <w:sz w:val="28"/>
          <w:szCs w:val="28"/>
          <w:lang w:val="ru-RU"/>
        </w:rPr>
        <w:footnoteReference w:id="21"/>
      </w:r>
      <w:r w:rsidRPr="00F02345">
        <w:rPr>
          <w:b w:val="0"/>
          <w:sz w:val="28"/>
          <w:szCs w:val="28"/>
          <w:lang w:val="ru-RU"/>
        </w:rPr>
        <w:t xml:space="preserve"> К федеральной государственной собственности отнесены государственные промышленные предприятия. Предприятия топливно-энергетического комплекса, транспорта и связи и т.д.</w:t>
      </w:r>
      <w:r w:rsidRPr="00F02345">
        <w:rPr>
          <w:rStyle w:val="a9"/>
          <w:b w:val="0"/>
          <w:sz w:val="28"/>
          <w:szCs w:val="28"/>
          <w:lang w:val="ru-RU"/>
        </w:rPr>
        <w:footnoteReference w:id="22"/>
      </w:r>
      <w:r w:rsidRPr="00F02345">
        <w:rPr>
          <w:b w:val="0"/>
          <w:sz w:val="28"/>
          <w:szCs w:val="28"/>
          <w:lang w:val="ru-RU"/>
        </w:rPr>
        <w:t xml:space="preserve"> В связи с этим  для оперативного решения вопросов управления этими предприятиями в ведении Правительства находятся федеральные министерства и иные органы исполнительной власти (министерства: топлива и энергетики; транспорта; связи; путей сообщения; по атомной энергии; сельского хозяйства; государственные комитеты и комитеты: по промышленной политике; по оборонным отраслям промышленности; по металлургии; по машиностроению; по химической и нефтехимической промышленности; по геологии и использованию недр и т.д.). </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Государственный комитет по управлению государственным имуществом (Госкомимущество РФ) осуществляет общее управление государственной собственностью.</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Рассмотрим следующую группу полномочий Правительства Российской Федерации. Прежде всего, это осуществление мер по обеспечению обороны страны.</w:t>
      </w:r>
      <w:r w:rsidRPr="00F02345">
        <w:rPr>
          <w:rStyle w:val="a9"/>
          <w:b w:val="0"/>
          <w:sz w:val="28"/>
          <w:szCs w:val="28"/>
          <w:lang w:val="ru-RU"/>
        </w:rPr>
        <w:footnoteReference w:id="23"/>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Полномочия Правительства Российской Федерации </w:t>
      </w:r>
      <w:r w:rsidRPr="00F02345">
        <w:rPr>
          <w:sz w:val="28"/>
          <w:szCs w:val="28"/>
          <w:lang w:val="ru-RU"/>
        </w:rPr>
        <w:t>по обеспечению обороны и государственной безопасности Российской Федерации</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необходимые меры по обеспечению обороны и государственной безопасности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организует оснащение вооружением и военной техникой, обеспечение материальными средствами, ресурсами и услугами Вооруженных Сил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принимает меры по охране Государственной границы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руководит гражданской обороной.</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При характеристике компетенции Правительства Российской Федерации следует иметь в виду полномочия Президента в военной области. Президент РФ является Верховном Главнокомандующим Вооруженными Силами РФ, утверждает военную доктрину РФ. Назначает и освобождает высшее командование Вооруженных Сил РФ. Принадлежащие Президенту названные и другие полномочия как бы предопределяют характер компетенции Правительства как федерального органа  исполнительной власти, осуществляющего многообразные функции и более конкретные полномочия в области обороны, определенные как в самой Конституции, так и в законодательстве по военно-оборонным вопросам.</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осуществляет меры по обеспечению государственной безопасности. В том числе в области контрразведки и внешней разведки, по нормальному функционированию государственной границы.</w:t>
      </w:r>
      <w:r w:rsidRPr="00F02345">
        <w:rPr>
          <w:rStyle w:val="a9"/>
          <w:b w:val="0"/>
          <w:sz w:val="28"/>
          <w:szCs w:val="28"/>
          <w:lang w:val="ru-RU"/>
        </w:rPr>
        <w:footnoteReference w:id="24"/>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Согласно Конституции, Правительство Российской Федерации осуществляет меры по реализации внешней политики РФ. Правительство заключает межправительственные соглашения, принимает меры по выполнению международных договоров РФ. Однако основные направления внешней политики определяет Президент РФ.</w:t>
      </w:r>
      <w:r w:rsidRPr="00F02345">
        <w:rPr>
          <w:rStyle w:val="a9"/>
          <w:b w:val="0"/>
          <w:sz w:val="28"/>
          <w:szCs w:val="28"/>
          <w:lang w:val="ru-RU"/>
        </w:rPr>
        <w:footnoteReference w:id="25"/>
      </w:r>
      <w:r w:rsidRPr="00F02345">
        <w:rPr>
          <w:b w:val="0"/>
          <w:sz w:val="28"/>
          <w:szCs w:val="28"/>
          <w:lang w:val="ru-RU"/>
        </w:rPr>
        <w:t xml:space="preserve"> Он осуществляет внешней политикой РФ. Ведет переговоры и подписывает международные договоры, осуществляет ряд других важных полномочий. Президенты подведомтсвенно Министерство иностранных дел РФ.</w:t>
      </w:r>
    </w:p>
    <w:p w:rsidR="00BA1890" w:rsidRPr="00F02345" w:rsidRDefault="00BA1890" w:rsidP="00BA1890">
      <w:pPr>
        <w:pStyle w:val="a5"/>
        <w:spacing w:line="360" w:lineRule="auto"/>
        <w:ind w:firstLine="567"/>
        <w:jc w:val="left"/>
        <w:rPr>
          <w:sz w:val="28"/>
          <w:szCs w:val="28"/>
          <w:lang w:val="ru-RU"/>
        </w:rPr>
      </w:pPr>
      <w:r w:rsidRPr="00F02345">
        <w:rPr>
          <w:b w:val="0"/>
          <w:sz w:val="28"/>
          <w:szCs w:val="28"/>
          <w:lang w:val="ru-RU"/>
        </w:rPr>
        <w:t xml:space="preserve">Полномочия Правительства Российской Федерации в </w:t>
      </w:r>
      <w:r w:rsidRPr="00F02345">
        <w:rPr>
          <w:sz w:val="28"/>
          <w:szCs w:val="28"/>
          <w:lang w:val="ru-RU"/>
        </w:rPr>
        <w:t>сфере внешней политики и международных отношений</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руководство в сфере обеспечения отношений  Российской Федерации  с иностранными государствами, международными организациями;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обеспечивает представительство Российской Федерации в иностранных государствах и международных организациях;</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в пределах своих полномочий заключает международные договоры Российской Федерации. Обеспечивает выполнение обязательств Российской Федерации по международным договорам. А также наблюдаем за выполнением другими участниками указанных договоров их обязательств;</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отстаивает геополитические интересы Российской Федерации, защищает граждан Российской Федерации за пределами ее территорий;</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 xml:space="preserve">осуществляет регулирование и государственный контроль в сфере внешнеэкономической деятельности,  в сфере международно-технического и культурного сотрудничества. </w:t>
      </w:r>
      <w:r w:rsidRPr="00F02345">
        <w:rPr>
          <w:rStyle w:val="a9"/>
          <w:b w:val="0"/>
          <w:sz w:val="28"/>
          <w:szCs w:val="28"/>
          <w:lang w:val="ru-RU"/>
        </w:rPr>
        <w:footnoteReference w:id="26"/>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 xml:space="preserve">Необходимо выделить также  компетенцию правительства в </w:t>
      </w:r>
      <w:r w:rsidRPr="00F02345">
        <w:rPr>
          <w:sz w:val="28"/>
          <w:szCs w:val="28"/>
          <w:lang w:val="ru-RU"/>
        </w:rPr>
        <w:t>области внешнеэкономической деятельности и таможенного дела.</w:t>
      </w:r>
      <w:r w:rsidRPr="00F02345">
        <w:rPr>
          <w:b w:val="0"/>
          <w:sz w:val="28"/>
          <w:szCs w:val="28"/>
          <w:lang w:val="ru-RU"/>
        </w:rPr>
        <w:t xml:space="preserve"> В пределах своей компетенции Правительство регулирует осуществление экспорта и импорта. Выдачу лицензий на экспорт сырьевых ресурсов. Устанавливает ставки таможенных пошлин. В ведении Правительства  находятся Министерство внешних экономических связей и Государственный таможенный комитет. Федеральная служба по валютному и экспертному контролю – федеральные органы исполнительной власти. Через которые Правительство реализует свои функции в сфере внешнеэкономической деятельности.</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Одним из основных направлений деятельности Российской Федерации является осуществление мер по обеспечению законности прав и свобод граждан, охране собственности и общественного порядка, борьбе с преступностью. Признание и защита равным образом частной, государственной, муниципальной и иных форм собственности предопределяют и полномочия Правительства по охране всех закрепленных в Конституции форм собственности.</w:t>
      </w:r>
      <w:r w:rsidRPr="00F02345">
        <w:rPr>
          <w:rStyle w:val="a9"/>
          <w:b w:val="0"/>
          <w:sz w:val="28"/>
          <w:szCs w:val="28"/>
          <w:lang w:val="ru-RU"/>
        </w:rPr>
        <w:footnoteReference w:id="27"/>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Осуществлению конституционных прав и свобод человека, охране и укреплению законности служат не только соответствующие законы (О Конституционном Суде; об обжаловании в суд действий и решений, нарушающих права и свободы граждан, и др.), но и правовые акты Правительства Российской Федерации в этой сфере. Таковы постановления Правительства Российской Федерации о  защите прав граждан России на участие в приватизации т.д.</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Кроме того, Правительство осуществляет многообразные нормативно-правовые и организационные мероприятия по борьбе с преступностью, в том числе с экономическими преступлениями, претворяя совместно с правоохранительными органами (судебными, прокурорскими, МВД, ФСБ и др.) предписания. Содержащиеся в федеральных законах, в указах Президента РФ.</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Таким образом, Правительство Российской Федерации: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участвует в разработке и реализации государственной политики в области обеспечения безопасности личности, общества и государства;</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разрабатывает и реализует меры по укреплению кадров, развитию и укреплению материально-технической базы правоохранительных органов;</w:t>
      </w:r>
    </w:p>
    <w:p w:rsidR="00BA1890" w:rsidRPr="00F02345" w:rsidRDefault="00BA1890" w:rsidP="00BA1890">
      <w:pPr>
        <w:pStyle w:val="a5"/>
        <w:numPr>
          <w:ilvl w:val="0"/>
          <w:numId w:val="3"/>
        </w:numPr>
        <w:spacing w:line="360" w:lineRule="auto"/>
        <w:jc w:val="left"/>
        <w:rPr>
          <w:b w:val="0"/>
          <w:sz w:val="28"/>
          <w:szCs w:val="28"/>
          <w:lang w:val="ru-RU"/>
        </w:rPr>
      </w:pPr>
      <w:r w:rsidRPr="00F02345">
        <w:rPr>
          <w:b w:val="0"/>
          <w:sz w:val="28"/>
          <w:szCs w:val="28"/>
          <w:lang w:val="ru-RU"/>
        </w:rPr>
        <w:t>осуществляет меры по обеспечению деятельности органов судебной власти.</w:t>
      </w:r>
      <w:r w:rsidRPr="00F02345">
        <w:rPr>
          <w:rStyle w:val="a9"/>
          <w:b w:val="0"/>
          <w:sz w:val="28"/>
          <w:szCs w:val="28"/>
          <w:lang w:val="ru-RU"/>
        </w:rPr>
        <w:footnoteReference w:id="28"/>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Следует иметь в виду, что Конституция не устанавливает и не должна определять исчерпывающий перечень полномочий Правительства. В большей степени этот вопрос призван регулировать федеральный конституционный закон о Правительстве Российской Федерации. Поэтому предусмотрены иные полномочия Правительства, возложенные на него Конституцией, федеральными законами, указами Президента РФ.</w:t>
      </w:r>
      <w:r w:rsidRPr="00F02345">
        <w:rPr>
          <w:rStyle w:val="a9"/>
          <w:b w:val="0"/>
          <w:sz w:val="28"/>
          <w:szCs w:val="28"/>
          <w:lang w:val="ru-RU"/>
        </w:rPr>
        <w:footnoteReference w:id="29"/>
      </w:r>
      <w:r w:rsidRPr="00F02345">
        <w:rPr>
          <w:b w:val="0"/>
          <w:sz w:val="28"/>
          <w:szCs w:val="28"/>
          <w:lang w:val="ru-RU"/>
        </w:rPr>
        <w:t xml:space="preserve"> Перечень таких полномочий. Которые установлены Конституцией, широк и многообразен. Это, например, особенности деятельности Правительства Российской Федерации при введении режима военного или чрезвычайного положения определяются федеральными конституционными законами.</w:t>
      </w:r>
      <w:r w:rsidRPr="00F02345">
        <w:rPr>
          <w:rStyle w:val="a9"/>
          <w:b w:val="0"/>
          <w:sz w:val="28"/>
          <w:szCs w:val="28"/>
          <w:lang w:val="ru-RU"/>
        </w:rPr>
        <w:footnoteReference w:id="30"/>
      </w:r>
    </w:p>
    <w:p w:rsidR="00BA1890"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осуществляет иные полномочия, возложенные на него Конституцией Российской Федерации, федеральными конституционными законами, федеральными законами, указами Президента Российской Федерации.</w:t>
      </w:r>
      <w:r w:rsidRPr="00F02345">
        <w:rPr>
          <w:rStyle w:val="a9"/>
          <w:b w:val="0"/>
          <w:sz w:val="28"/>
          <w:szCs w:val="28"/>
          <w:lang w:val="ru-RU"/>
        </w:rPr>
        <w:footnoteReference w:id="31"/>
      </w:r>
    </w:p>
    <w:p w:rsidR="00F02345" w:rsidRPr="00F02345" w:rsidRDefault="00F02345" w:rsidP="00BA1890">
      <w:pPr>
        <w:pStyle w:val="a5"/>
        <w:spacing w:line="360" w:lineRule="auto"/>
        <w:ind w:firstLine="567"/>
        <w:jc w:val="left"/>
        <w:rPr>
          <w:b w:val="0"/>
          <w:sz w:val="28"/>
          <w:szCs w:val="28"/>
          <w:lang w:val="ru-RU"/>
        </w:rPr>
      </w:pPr>
    </w:p>
    <w:p w:rsidR="00BA1890" w:rsidRPr="00F02345" w:rsidRDefault="00BA1890" w:rsidP="00F02345">
      <w:pPr>
        <w:pStyle w:val="a5"/>
        <w:spacing w:line="360" w:lineRule="auto"/>
        <w:ind w:firstLine="567"/>
        <w:jc w:val="left"/>
        <w:rPr>
          <w:sz w:val="28"/>
          <w:szCs w:val="28"/>
          <w:lang w:val="ru-RU"/>
        </w:rPr>
      </w:pPr>
      <w:r w:rsidRPr="00F02345">
        <w:rPr>
          <w:sz w:val="28"/>
          <w:szCs w:val="28"/>
          <w:lang w:val="ru-RU"/>
        </w:rPr>
        <w:t>3. ОТРЕШЕНИЕ ОТ ДОЛЖНОСТИ ПРАВИТЕЛЬСТВА РОССИЙСКОЙ ФЕДЕРАЦИИ</w:t>
      </w:r>
    </w:p>
    <w:p w:rsidR="00BA1890" w:rsidRPr="00F02345" w:rsidRDefault="00BA1890" w:rsidP="00F02345">
      <w:pPr>
        <w:pStyle w:val="a5"/>
        <w:spacing w:line="360" w:lineRule="auto"/>
        <w:ind w:firstLine="567"/>
        <w:jc w:val="left"/>
        <w:rPr>
          <w:b w:val="0"/>
          <w:sz w:val="28"/>
          <w:szCs w:val="28"/>
          <w:lang w:val="ru-RU"/>
        </w:rPr>
      </w:pPr>
      <w:r w:rsidRPr="00F02345">
        <w:rPr>
          <w:b w:val="0"/>
          <w:sz w:val="28"/>
          <w:szCs w:val="28"/>
          <w:lang w:val="ru-RU"/>
        </w:rPr>
        <w:t xml:space="preserve"> Весьма существенными элементами конституционно-правового статуса Правительства являются вопросы о сложении Правительством своих полномочий; об отставке Правительства; о выражении Государственной Думой недоверия Правительству.</w:t>
      </w:r>
    </w:p>
    <w:p w:rsidR="00F02345"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Правительство Российской Федерации слагает свои полномочия перед вновь избранным Президентом Российской Федерации.</w:t>
      </w:r>
      <w:r w:rsidRPr="00F02345">
        <w:rPr>
          <w:rStyle w:val="a9"/>
          <w:b w:val="0"/>
          <w:sz w:val="28"/>
          <w:szCs w:val="28"/>
          <w:lang w:val="ru-RU"/>
        </w:rPr>
        <w:footnoteReference w:id="32"/>
      </w:r>
      <w:r w:rsidRPr="00F02345">
        <w:rPr>
          <w:b w:val="0"/>
          <w:sz w:val="28"/>
          <w:szCs w:val="28"/>
          <w:lang w:val="ru-RU"/>
        </w:rPr>
        <w:t xml:space="preserve"> Это обусловлено статусом Президента и, в частности. Его полномочиями по назначению Председателя Правительства и формированию в целом данного ведущего федерального органа исполнительной власти. В случае сложения своих полномочий Правительство продолжает по поручению Президента РФ действовать до сформирования нового Правительства.</w:t>
      </w:r>
      <w:r w:rsidRPr="00F02345">
        <w:rPr>
          <w:rStyle w:val="a9"/>
          <w:b w:val="0"/>
          <w:sz w:val="28"/>
          <w:szCs w:val="28"/>
          <w:lang w:val="ru-RU"/>
        </w:rPr>
        <w:footnoteReference w:id="33"/>
      </w:r>
      <w:r w:rsidRPr="00F02345">
        <w:rPr>
          <w:b w:val="0"/>
          <w:sz w:val="28"/>
          <w:szCs w:val="28"/>
          <w:lang w:val="ru-RU"/>
        </w:rPr>
        <w:t xml:space="preserve"> </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Решение о сложении Правительством Российской Федерации своих полномочий оформляется распоряжениемПравительства Российской Федерации в день вступления в должность Президента Российской Федерации.</w:t>
      </w:r>
      <w:r w:rsidRPr="00F02345">
        <w:rPr>
          <w:rStyle w:val="a9"/>
          <w:b w:val="0"/>
          <w:sz w:val="28"/>
          <w:szCs w:val="28"/>
          <w:lang w:val="ru-RU"/>
        </w:rPr>
        <w:footnoteReference w:id="34"/>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Отставка Правительства возможна в двух случаях</w:t>
      </w:r>
      <w:r w:rsidRPr="00F02345">
        <w:rPr>
          <w:rStyle w:val="a9"/>
          <w:b w:val="0"/>
          <w:sz w:val="28"/>
          <w:szCs w:val="28"/>
          <w:lang w:val="ru-RU"/>
        </w:rPr>
        <w:footnoteReference w:id="35"/>
      </w:r>
      <w:r w:rsidRPr="00F02345">
        <w:rPr>
          <w:b w:val="0"/>
          <w:sz w:val="28"/>
          <w:szCs w:val="28"/>
          <w:lang w:val="ru-RU"/>
        </w:rPr>
        <w:t>:</w:t>
      </w:r>
    </w:p>
    <w:p w:rsidR="00BA1890" w:rsidRPr="00F02345" w:rsidRDefault="00BA1890" w:rsidP="00BA1890">
      <w:pPr>
        <w:pStyle w:val="a5"/>
        <w:numPr>
          <w:ilvl w:val="0"/>
          <w:numId w:val="4"/>
        </w:numPr>
        <w:spacing w:line="360" w:lineRule="auto"/>
        <w:jc w:val="left"/>
        <w:rPr>
          <w:b w:val="0"/>
          <w:sz w:val="28"/>
          <w:szCs w:val="28"/>
          <w:lang w:val="ru-RU"/>
        </w:rPr>
      </w:pPr>
      <w:r w:rsidRPr="00F02345">
        <w:rPr>
          <w:b w:val="0"/>
          <w:sz w:val="28"/>
          <w:szCs w:val="28"/>
          <w:lang w:val="ru-RU"/>
        </w:rPr>
        <w:t>Правительство по своей инициативе может подать в отставку, которая принимается или отклоняется Президентом;</w:t>
      </w:r>
    </w:p>
    <w:p w:rsidR="00BA1890" w:rsidRPr="00F02345" w:rsidRDefault="00BA1890" w:rsidP="00BA1890">
      <w:pPr>
        <w:pStyle w:val="a5"/>
        <w:numPr>
          <w:ilvl w:val="0"/>
          <w:numId w:val="4"/>
        </w:numPr>
        <w:spacing w:line="360" w:lineRule="auto"/>
        <w:jc w:val="left"/>
        <w:rPr>
          <w:b w:val="0"/>
          <w:sz w:val="28"/>
          <w:szCs w:val="28"/>
          <w:lang w:val="ru-RU"/>
        </w:rPr>
      </w:pPr>
      <w:r w:rsidRPr="00F02345">
        <w:rPr>
          <w:b w:val="0"/>
          <w:sz w:val="28"/>
          <w:szCs w:val="28"/>
          <w:lang w:val="ru-RU"/>
        </w:rPr>
        <w:t>Президент РФ может принять решение об отставке Правительства. В том числе и в предусмотренных Конституцией Российской Федерации случаях выражения Государственной Думой  недоверия Правительству Российской Федерации либо отказа Государственной  Думы в доверии Правительству Российской Федерации.</w:t>
      </w:r>
      <w:r w:rsidRPr="00F02345">
        <w:rPr>
          <w:rStyle w:val="a9"/>
          <w:b w:val="0"/>
          <w:sz w:val="28"/>
          <w:szCs w:val="28"/>
          <w:lang w:val="ru-RU"/>
        </w:rPr>
        <w:footnoteReference w:id="36"/>
      </w:r>
      <w:r w:rsidRPr="00F02345">
        <w:rPr>
          <w:b w:val="0"/>
          <w:sz w:val="28"/>
          <w:szCs w:val="28"/>
          <w:lang w:val="ru-RU"/>
        </w:rPr>
        <w:t xml:space="preserve"> </w:t>
      </w:r>
    </w:p>
    <w:p w:rsidR="00BA1890" w:rsidRPr="00F02345" w:rsidRDefault="00BA1890" w:rsidP="00BA1890">
      <w:pPr>
        <w:pStyle w:val="a5"/>
        <w:spacing w:line="360" w:lineRule="auto"/>
        <w:ind w:firstLine="425"/>
        <w:jc w:val="left"/>
        <w:rPr>
          <w:b w:val="0"/>
          <w:sz w:val="28"/>
          <w:szCs w:val="28"/>
          <w:lang w:val="ru-RU"/>
        </w:rPr>
      </w:pPr>
      <w:r w:rsidRPr="00F02345">
        <w:rPr>
          <w:b w:val="0"/>
          <w:sz w:val="28"/>
          <w:szCs w:val="28"/>
          <w:lang w:val="ru-RU"/>
        </w:rPr>
        <w:t>Процедура принятия решения о выражении недоверия Правительству Российской Федерации установлена в ч.3 ст.117 Конституции РФ. Постановление  о недоверии Правительству принимается большинством голосов от общего числа депутатов Государственной Думы. После выражения недоверия Правительству Президент РФ вправе объявить об отставке Правительства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Президент объявляет об отставке Правительства либо  распускает Государственную Думу.</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Отставка Правительства может последовать и в случае, если Председатель Правительства поставит вопрос перед Государственной Думой о доверии  Правительству Российской Федерации. Если в таком случае Государственная Дума в доверии Правительству отказывает. Президент в течение семи дней со дня принятия Государственной Думой решения о недоверии правительству принимает решение об  отставке Правительства либо роспуске Государственной Думы и назначении новых выборов.</w:t>
      </w:r>
    </w:p>
    <w:p w:rsidR="00BA1890" w:rsidRPr="00F02345" w:rsidRDefault="00BA1890" w:rsidP="00BA1890">
      <w:pPr>
        <w:pStyle w:val="a5"/>
        <w:spacing w:line="360" w:lineRule="auto"/>
        <w:ind w:firstLine="567"/>
        <w:jc w:val="left"/>
        <w:rPr>
          <w:b w:val="0"/>
          <w:sz w:val="28"/>
          <w:szCs w:val="28"/>
          <w:lang w:val="ru-RU"/>
        </w:rPr>
      </w:pPr>
      <w:r w:rsidRPr="00F02345">
        <w:rPr>
          <w:b w:val="0"/>
          <w:sz w:val="28"/>
          <w:szCs w:val="28"/>
          <w:lang w:val="ru-RU"/>
        </w:rPr>
        <w:t>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F02345" w:rsidRPr="00F02345" w:rsidRDefault="00F02345" w:rsidP="00BA1890">
      <w:pPr>
        <w:pStyle w:val="a5"/>
        <w:spacing w:line="360" w:lineRule="auto"/>
        <w:ind w:firstLine="567"/>
        <w:jc w:val="left"/>
        <w:rPr>
          <w:b w:val="0"/>
          <w:sz w:val="28"/>
          <w:szCs w:val="28"/>
          <w:lang w:val="ru-RU"/>
        </w:rPr>
      </w:pPr>
    </w:p>
    <w:p w:rsidR="00BA1890" w:rsidRPr="00184034" w:rsidRDefault="00BA1890" w:rsidP="00F02345">
      <w:pPr>
        <w:pStyle w:val="3"/>
        <w:ind w:left="567" w:firstLine="0"/>
        <w:jc w:val="left"/>
        <w:rPr>
          <w:szCs w:val="28"/>
        </w:rPr>
      </w:pPr>
      <w:r w:rsidRPr="00F02345">
        <w:rPr>
          <w:szCs w:val="28"/>
        </w:rPr>
        <w:t>З А К Л Ю Ч Е Н И Е</w:t>
      </w:r>
    </w:p>
    <w:p w:rsidR="00A80F41" w:rsidRDefault="00A80F41" w:rsidP="00A80F41">
      <w:pPr>
        <w:pStyle w:val="jusf1sz11"/>
        <w:spacing w:before="0" w:beforeAutospacing="0" w:after="0" w:afterAutospacing="0" w:line="360" w:lineRule="auto"/>
        <w:ind w:right="851" w:firstLine="709"/>
        <w:jc w:val="both"/>
        <w:rPr>
          <w:rStyle w:val="cl10"/>
          <w:color w:val="000000"/>
          <w:sz w:val="28"/>
          <w:szCs w:val="28"/>
        </w:rPr>
      </w:pPr>
      <w:r w:rsidRPr="002C1FB3">
        <w:rPr>
          <w:rStyle w:val="cl10"/>
          <w:color w:val="000000"/>
          <w:sz w:val="28"/>
          <w:szCs w:val="28"/>
        </w:rPr>
        <w:t xml:space="preserve">В настоящее время в Российской Федерации существует и функционирует довольно-таки сложная система исполнительной власти. Нельзя забывать о том, что, прежде всего она является подсистемой государственной власти, ее ветвью в структуре разделения власти как единого целого организационно-правового механизма государственной организации общества и ведения его дел. Эта подсистема имеет определенное структурное строение, включающее уровни (строение по иерархической вертикали); звенья (одноуровневые образования однородных органов); виды и формы органов исполнительной власти. </w:t>
      </w:r>
    </w:p>
    <w:p w:rsidR="00A80F41" w:rsidRPr="002C1FB3" w:rsidRDefault="00A80F41" w:rsidP="00A80F41">
      <w:pPr>
        <w:pStyle w:val="jusf1sz11"/>
        <w:spacing w:before="0" w:beforeAutospacing="0" w:after="0" w:afterAutospacing="0" w:line="360" w:lineRule="auto"/>
        <w:ind w:right="851" w:firstLine="709"/>
        <w:jc w:val="both"/>
        <w:rPr>
          <w:color w:val="000000"/>
          <w:sz w:val="28"/>
          <w:szCs w:val="28"/>
        </w:rPr>
      </w:pPr>
      <w:r w:rsidRPr="002C1FB3">
        <w:rPr>
          <w:rStyle w:val="cl10"/>
          <w:color w:val="000000"/>
          <w:sz w:val="28"/>
          <w:szCs w:val="28"/>
        </w:rPr>
        <w:t xml:space="preserve">Правительство РФ, фактически являясь высшим органом исполнительной власти в государстве, призвано обеспечивать слаженное функционирование всех структурных единиц системы исполнительной власти. </w:t>
      </w:r>
    </w:p>
    <w:p w:rsidR="00A80F41" w:rsidRDefault="00A80F41" w:rsidP="00A80F41">
      <w:pPr>
        <w:pStyle w:val="af"/>
        <w:tabs>
          <w:tab w:val="left" w:pos="1080"/>
          <w:tab w:val="left" w:pos="1260"/>
          <w:tab w:val="left" w:pos="1440"/>
          <w:tab w:val="left" w:pos="1620"/>
          <w:tab w:val="left" w:pos="1800"/>
          <w:tab w:val="left" w:pos="1980"/>
          <w:tab w:val="left" w:pos="2160"/>
          <w:tab w:val="left" w:pos="2340"/>
          <w:tab w:val="left" w:pos="2520"/>
          <w:tab w:val="left" w:pos="2700"/>
        </w:tabs>
        <w:spacing w:before="0" w:beforeAutospacing="0" w:after="0" w:afterAutospacing="0" w:line="360" w:lineRule="auto"/>
        <w:ind w:right="851" w:firstLine="709"/>
        <w:jc w:val="both"/>
        <w:rPr>
          <w:rStyle w:val="f1sz11cl10"/>
          <w:color w:val="000000"/>
          <w:sz w:val="28"/>
          <w:szCs w:val="28"/>
        </w:rPr>
      </w:pPr>
      <w:r w:rsidRPr="002C1FB3">
        <w:rPr>
          <w:rStyle w:val="f1sz11cl10"/>
          <w:color w:val="000000"/>
          <w:sz w:val="28"/>
          <w:szCs w:val="28"/>
        </w:rPr>
        <w:t>От исполнительной власти, учитывая мобильность ее действий, субординацию и подчиненность ее органов по вертикали, в решающей мере зависят темпы социально-экономических преобразований и наше движение вперед.</w:t>
      </w:r>
    </w:p>
    <w:p w:rsidR="00A80F41" w:rsidRDefault="00A80F41" w:rsidP="00A80F41">
      <w:pPr>
        <w:pStyle w:val="af"/>
        <w:tabs>
          <w:tab w:val="left" w:pos="1080"/>
          <w:tab w:val="left" w:pos="1260"/>
          <w:tab w:val="left" w:pos="1440"/>
          <w:tab w:val="left" w:pos="1620"/>
          <w:tab w:val="left" w:pos="1800"/>
          <w:tab w:val="left" w:pos="1980"/>
          <w:tab w:val="left" w:pos="2160"/>
          <w:tab w:val="left" w:pos="2340"/>
          <w:tab w:val="left" w:pos="2520"/>
          <w:tab w:val="left" w:pos="2700"/>
        </w:tabs>
        <w:spacing w:before="0" w:beforeAutospacing="0" w:after="0" w:afterAutospacing="0" w:line="360" w:lineRule="auto"/>
        <w:ind w:right="851" w:firstLine="709"/>
        <w:jc w:val="both"/>
        <w:rPr>
          <w:rStyle w:val="f1sz11cl10"/>
          <w:color w:val="000000"/>
          <w:sz w:val="28"/>
          <w:szCs w:val="28"/>
        </w:rPr>
      </w:pPr>
      <w:r w:rsidRPr="002C1FB3">
        <w:rPr>
          <w:rStyle w:val="f1sz11cl10"/>
          <w:color w:val="000000"/>
          <w:sz w:val="28"/>
          <w:szCs w:val="28"/>
        </w:rPr>
        <w:t xml:space="preserve">Важнейшая роль Правительства Российской Федерации как высшего исполнительного органа государственной власти Российской Федерации заключается в организации исполнения Конституции Российской Федерации, федеральных законов, указов Президента Российской Федерации, международных договоров РФ, осуществлении систематического контроля за из их исполнением федеральными органами исполнительной власти субъектов Российской Федерации, принятии мер по устранению нарушений законодательства Российской Федерации. Иными словами Правительство Российской Федерации в частности и исполнительная власть в целом обеспечивают соблюдение режима законности в государстве. </w:t>
      </w:r>
    </w:p>
    <w:p w:rsidR="00A80F41" w:rsidRDefault="00A80F41" w:rsidP="00A80F41">
      <w:pPr>
        <w:pStyle w:val="af"/>
        <w:tabs>
          <w:tab w:val="left" w:pos="1080"/>
          <w:tab w:val="left" w:pos="1260"/>
          <w:tab w:val="left" w:pos="1440"/>
          <w:tab w:val="left" w:pos="1620"/>
          <w:tab w:val="left" w:pos="1800"/>
          <w:tab w:val="left" w:pos="1980"/>
          <w:tab w:val="left" w:pos="2160"/>
          <w:tab w:val="left" w:pos="2340"/>
          <w:tab w:val="left" w:pos="2520"/>
          <w:tab w:val="left" w:pos="2700"/>
        </w:tabs>
        <w:spacing w:before="0" w:beforeAutospacing="0" w:after="0" w:afterAutospacing="0" w:line="360" w:lineRule="auto"/>
        <w:ind w:right="851" w:firstLine="709"/>
        <w:jc w:val="both"/>
        <w:rPr>
          <w:rStyle w:val="f1sz11cl10"/>
          <w:color w:val="000000"/>
          <w:sz w:val="28"/>
          <w:szCs w:val="28"/>
        </w:rPr>
      </w:pPr>
      <w:r w:rsidRPr="002C1FB3">
        <w:rPr>
          <w:rStyle w:val="f1sz11cl10"/>
          <w:color w:val="000000"/>
          <w:sz w:val="28"/>
          <w:szCs w:val="28"/>
        </w:rPr>
        <w:t>На Правительство Российской Федерации возложено также тяжелое бремя решения насущных проблем государства: планирование бюджета, вопросы, связанные со сбором налогов, выплата заработной платы, пособий и пенсий и многие другие жизненно важные для страны вопросы. От того, насколько эффективны действия правительства по решению этих проблем, зависит благополучие населения.</w:t>
      </w:r>
    </w:p>
    <w:p w:rsidR="00A80F41" w:rsidRPr="00033B13" w:rsidRDefault="00A80F41" w:rsidP="00A80F41">
      <w:pPr>
        <w:spacing w:line="360" w:lineRule="auto"/>
        <w:ind w:right="851" w:firstLine="709"/>
        <w:jc w:val="both"/>
        <w:rPr>
          <w:sz w:val="28"/>
          <w:szCs w:val="28"/>
        </w:rPr>
      </w:pPr>
      <w:r w:rsidRPr="00033B13">
        <w:rPr>
          <w:sz w:val="28"/>
          <w:szCs w:val="28"/>
        </w:rPr>
        <w:t xml:space="preserve">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 </w:t>
      </w:r>
    </w:p>
    <w:p w:rsidR="00A80F41" w:rsidRPr="002C1FB3" w:rsidRDefault="00A80F41" w:rsidP="00A80F41">
      <w:pPr>
        <w:pStyle w:val="af"/>
        <w:tabs>
          <w:tab w:val="left" w:pos="1080"/>
          <w:tab w:val="left" w:pos="1260"/>
          <w:tab w:val="left" w:pos="1440"/>
          <w:tab w:val="left" w:pos="1620"/>
          <w:tab w:val="left" w:pos="1800"/>
          <w:tab w:val="left" w:pos="1980"/>
          <w:tab w:val="left" w:pos="2160"/>
          <w:tab w:val="left" w:pos="2340"/>
          <w:tab w:val="left" w:pos="2520"/>
          <w:tab w:val="left" w:pos="2700"/>
        </w:tabs>
        <w:spacing w:before="0" w:beforeAutospacing="0" w:after="0" w:afterAutospacing="0" w:line="360" w:lineRule="auto"/>
        <w:ind w:right="851" w:firstLine="709"/>
        <w:jc w:val="both"/>
        <w:rPr>
          <w:b/>
          <w:sz w:val="28"/>
          <w:szCs w:val="28"/>
        </w:rPr>
      </w:pPr>
      <w:r w:rsidRPr="00033B13">
        <w:rPr>
          <w:sz w:val="28"/>
          <w:szCs w:val="28"/>
        </w:rPr>
        <w:t>Кроме того, Конституция закрепила ряд функций непосредственного государственного управления одновременно за Президентом и Правительством. На практике это привело к появлению множества правовых коллизий и управленческих тупиков, требующих законодательного разрешения, а это дело будущего.</w:t>
      </w:r>
    </w:p>
    <w:p w:rsidR="00A80F41" w:rsidRPr="00033B13" w:rsidRDefault="00A80F41" w:rsidP="00A80F41">
      <w:pPr>
        <w:pStyle w:val="a7"/>
        <w:spacing w:line="360" w:lineRule="auto"/>
        <w:ind w:right="851" w:firstLine="709"/>
        <w:rPr>
          <w:szCs w:val="28"/>
        </w:rPr>
      </w:pPr>
      <w:r w:rsidRPr="00033B13">
        <w:rPr>
          <w:szCs w:val="28"/>
        </w:rPr>
        <w:t>Подводя итоги сказанного, можно теперь по настоящему оценить роль и место Правительства РФ, как высшего органа исполнительной власти в осуществлении государственной власти в Российской Федерации. Естественно с принятием Конституции РФ 1993 года статус Правительства существенно вырос, по сравнению каким он раньше был. Однако в настояще</w:t>
      </w:r>
      <w:r>
        <w:rPr>
          <w:szCs w:val="28"/>
        </w:rPr>
        <w:t>й Конституции РФ</w:t>
      </w:r>
      <w:r w:rsidRPr="00033B13">
        <w:rPr>
          <w:szCs w:val="28"/>
        </w:rPr>
        <w:t xml:space="preserve"> находят свое место и положения, которые ущемляют статус Правительства, делая его на практике только  в части высшим органом исполнительной власти. По существу руководство Правительством РФ и соответственно исполнительной властью </w:t>
      </w:r>
      <w:r>
        <w:rPr>
          <w:szCs w:val="28"/>
        </w:rPr>
        <w:t>осуществляется Президентом РФ, п</w:t>
      </w:r>
      <w:r w:rsidRPr="00033B13">
        <w:rPr>
          <w:szCs w:val="28"/>
        </w:rPr>
        <w:t>оскольку сам Президент РФ представляет кандидатуру на должность Председателя Правительства РФ, а также оказывает влияние на подбор кандидатур других членом Правительства. Все это делает Правительство чисто «президентским». В связи с чем положение Конституции РФ о том, что Правительство осуществляет государственную власть наравне с Президентом РФ, Федеральным собранием и судами, ставится под сомнение.</w:t>
      </w:r>
    </w:p>
    <w:p w:rsidR="00A80F41" w:rsidRPr="00184034" w:rsidRDefault="00A80F41" w:rsidP="00A80F41">
      <w:pPr>
        <w:pStyle w:val="a7"/>
        <w:spacing w:line="360" w:lineRule="auto"/>
        <w:ind w:right="851" w:firstLine="709"/>
        <w:rPr>
          <w:szCs w:val="28"/>
        </w:rPr>
      </w:pPr>
      <w:r w:rsidRPr="00033B13">
        <w:rPr>
          <w:szCs w:val="28"/>
        </w:rPr>
        <w:t xml:space="preserve">В настоящее Президентом РФ является </w:t>
      </w:r>
      <w:r>
        <w:rPr>
          <w:szCs w:val="28"/>
        </w:rPr>
        <w:t xml:space="preserve">Владимир Владимирович </w:t>
      </w:r>
      <w:r w:rsidRPr="00033B13">
        <w:rPr>
          <w:szCs w:val="28"/>
        </w:rPr>
        <w:t>Путин</w:t>
      </w:r>
      <w:r>
        <w:rPr>
          <w:szCs w:val="28"/>
        </w:rPr>
        <w:t>, Председателем Правительства РФ – Михаил Ефимович Фрадков, Заместителем Председателя Правительства РФ – Александр Дмитриевич Жуков.</w:t>
      </w:r>
      <w:r w:rsidRPr="00033B13">
        <w:rPr>
          <w:szCs w:val="28"/>
        </w:rPr>
        <w:t xml:space="preserve"> В 2008 году должны состояться выборы нового Президента РФ. Каким будет объем полномочий у Правительства РФ</w:t>
      </w:r>
      <w:r>
        <w:rPr>
          <w:szCs w:val="28"/>
        </w:rPr>
        <w:t>, у Председателя Правительства РФ</w:t>
      </w:r>
      <w:r w:rsidRPr="00033B13">
        <w:rPr>
          <w:szCs w:val="28"/>
        </w:rPr>
        <w:t xml:space="preserve"> с приходом нового Президента неизвестно, однако уже сейчас поднимаются вопросы о некоторых изменениях в статусе и полномочиях Правительства РФ.</w:t>
      </w:r>
    </w:p>
    <w:p w:rsidR="00A80F41" w:rsidRPr="00184034" w:rsidRDefault="00A80F41" w:rsidP="00A80F41">
      <w:pPr>
        <w:pStyle w:val="a7"/>
        <w:spacing w:line="360" w:lineRule="auto"/>
        <w:ind w:right="851" w:firstLine="709"/>
        <w:rPr>
          <w:szCs w:val="28"/>
        </w:rPr>
      </w:pPr>
    </w:p>
    <w:p w:rsidR="00A80F41" w:rsidRPr="00A80F41" w:rsidRDefault="00A80F41" w:rsidP="00A80F41"/>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Default="00F02345" w:rsidP="00F02345">
      <w:pPr>
        <w:widowControl w:val="0"/>
        <w:spacing w:line="360" w:lineRule="auto"/>
        <w:jc w:val="both"/>
        <w:rPr>
          <w:rFonts w:ascii="Times New Roman" w:hAnsi="Times New Roman"/>
          <w:snapToGrid w:val="0"/>
          <w:sz w:val="28"/>
          <w:szCs w:val="28"/>
        </w:rPr>
      </w:pPr>
    </w:p>
    <w:p w:rsidR="00F02345" w:rsidRPr="00F02345" w:rsidRDefault="00F02345" w:rsidP="00F02345">
      <w:pPr>
        <w:widowControl w:val="0"/>
        <w:spacing w:line="360" w:lineRule="auto"/>
        <w:jc w:val="both"/>
        <w:rPr>
          <w:rFonts w:ascii="Times New Roman" w:hAnsi="Times New Roman"/>
          <w:snapToGrid w:val="0"/>
          <w:sz w:val="28"/>
          <w:szCs w:val="28"/>
        </w:rPr>
      </w:pPr>
    </w:p>
    <w:p w:rsidR="00BA1890" w:rsidRPr="00F02345" w:rsidRDefault="00BA1890" w:rsidP="00BA1890">
      <w:pPr>
        <w:pStyle w:val="4"/>
        <w:rPr>
          <w:szCs w:val="28"/>
        </w:rPr>
      </w:pPr>
    </w:p>
    <w:p w:rsidR="00A80F41" w:rsidRPr="00184034" w:rsidRDefault="00A80F41" w:rsidP="00BA1890">
      <w:pPr>
        <w:pStyle w:val="6"/>
        <w:rPr>
          <w:szCs w:val="28"/>
        </w:rPr>
      </w:pPr>
    </w:p>
    <w:p w:rsidR="00BA1890" w:rsidRPr="00F02345" w:rsidRDefault="00BA1890" w:rsidP="00BA1890">
      <w:pPr>
        <w:pStyle w:val="6"/>
        <w:rPr>
          <w:szCs w:val="28"/>
        </w:rPr>
      </w:pPr>
      <w:r w:rsidRPr="00F02345">
        <w:rPr>
          <w:szCs w:val="28"/>
        </w:rPr>
        <w:t>ПРИЛОЖЕНИЕ</w:t>
      </w:r>
    </w:p>
    <w:p w:rsidR="00BA1890" w:rsidRPr="00F02345" w:rsidRDefault="00BA1890" w:rsidP="00BA1890">
      <w:pPr>
        <w:spacing w:line="360" w:lineRule="auto"/>
        <w:ind w:firstLine="340"/>
        <w:jc w:val="center"/>
        <w:rPr>
          <w:rFonts w:ascii="Times New Roman" w:hAnsi="Times New Roman"/>
          <w:snapToGrid w:val="0"/>
          <w:sz w:val="28"/>
          <w:szCs w:val="28"/>
        </w:rPr>
      </w:pPr>
    </w:p>
    <w:p w:rsidR="00BA1890" w:rsidRPr="00F02345" w:rsidRDefault="00BA1890" w:rsidP="00BA1890">
      <w:pPr>
        <w:spacing w:line="360" w:lineRule="auto"/>
        <w:ind w:firstLine="340"/>
        <w:jc w:val="center"/>
        <w:rPr>
          <w:rFonts w:ascii="Times New Roman" w:hAnsi="Times New Roman"/>
          <w:snapToGrid w:val="0"/>
          <w:sz w:val="28"/>
          <w:szCs w:val="28"/>
        </w:rPr>
      </w:pPr>
    </w:p>
    <w:p w:rsidR="00BA1890" w:rsidRPr="00F02345" w:rsidRDefault="0000277D" w:rsidP="00BA1890">
      <w:pPr>
        <w:spacing w:line="360" w:lineRule="auto"/>
        <w:ind w:firstLine="340"/>
        <w:jc w:val="center"/>
        <w:rPr>
          <w:rFonts w:ascii="Times New Roman" w:hAnsi="Times New Roman"/>
          <w:snapToGrid w:val="0"/>
          <w:sz w:val="28"/>
          <w:szCs w:val="28"/>
        </w:rPr>
      </w:pPr>
      <w:r>
        <w:rPr>
          <w:rFonts w:ascii="Times New Roman" w:hAnsi="Times New Roman"/>
          <w:sz w:val="28"/>
          <w:szCs w:val="28"/>
          <w:lang w:val="en-AU"/>
        </w:rPr>
        <w:pict>
          <v:line id="_x0000_s1036" style="position:absolute;left:0;text-align:left;z-index:251634176" from="483.75pt,42.5pt" to="483.75pt,107.3pt" o:allowincell="f"/>
        </w:pict>
      </w:r>
      <w:r>
        <w:rPr>
          <w:rFonts w:ascii="Times New Roman" w:hAnsi="Times New Roman"/>
          <w:sz w:val="28"/>
          <w:szCs w:val="28"/>
          <w:lang w:val="en-AU"/>
        </w:rPr>
        <w:pict>
          <v:line id="_x0000_s1034" style="position:absolute;left:0;text-align:left;z-index:251635200" from="318.15pt,42.5pt" to="318.15pt,107.3pt" o:allowincell="f"/>
        </w:pict>
      </w:r>
      <w:r>
        <w:rPr>
          <w:rFonts w:ascii="Times New Roman" w:hAnsi="Times New Roman"/>
          <w:sz w:val="28"/>
          <w:szCs w:val="28"/>
          <w:lang w:val="en-AU"/>
        </w:rPr>
        <w:pict>
          <v:line id="_x0000_s1035" style="position:absolute;left:0;text-align:left;z-index:251636224" from="318.15pt,42.5pt" to="483.75pt,42.5pt" o:allowincell="f"/>
        </w:pict>
      </w:r>
      <w:r>
        <w:rPr>
          <w:rFonts w:ascii="Times New Roman" w:hAnsi="Times New Roman"/>
          <w:sz w:val="28"/>
          <w:szCs w:val="28"/>
          <w:lang w:val="en-AU"/>
        </w:rPr>
        <w:pict>
          <v:line id="_x0000_s1032" style="position:absolute;left:0;text-align:left;z-index:251637248" from="289.35pt,42.5pt" to="289.35pt,71.3pt" o:allowincell="f"/>
        </w:pict>
      </w:r>
      <w:r>
        <w:rPr>
          <w:rFonts w:ascii="Times New Roman" w:hAnsi="Times New Roman"/>
          <w:sz w:val="28"/>
          <w:szCs w:val="28"/>
          <w:lang w:val="en-AU"/>
        </w:rPr>
        <w:pict>
          <v:line id="_x0000_s1031" style="position:absolute;left:0;text-align:left;z-index:251638272" from="181.35pt,42.5pt" to="289.35pt,42.5pt" o:allowincell="f"/>
        </w:pict>
      </w:r>
      <w:r>
        <w:rPr>
          <w:rFonts w:ascii="Times New Roman" w:hAnsi="Times New Roman"/>
          <w:sz w:val="28"/>
          <w:szCs w:val="28"/>
          <w:lang w:val="en-AU"/>
        </w:rPr>
        <w:pict>
          <v:line id="_x0000_s1030" style="position:absolute;left:0;text-align:left;z-index:251639296" from="181.35pt,42.5pt" to="181.35pt,71.3pt" o:allowincell="f"/>
        </w:pict>
      </w:r>
      <w:r>
        <w:rPr>
          <w:rFonts w:ascii="Times New Roman" w:hAnsi="Times New Roman"/>
          <w:sz w:val="28"/>
          <w:szCs w:val="28"/>
          <w:lang w:val="en-AU"/>
        </w:rPr>
        <w:pict>
          <v:line id="_x0000_s1028" style="position:absolute;left:0;text-align:left;z-index:251640320" from="138.15pt,42.5pt" to="138.15pt,71.3pt" o:allowincell="f"/>
        </w:pict>
      </w:r>
      <w:r>
        <w:rPr>
          <w:rFonts w:ascii="Times New Roman" w:hAnsi="Times New Roman"/>
          <w:sz w:val="28"/>
          <w:szCs w:val="28"/>
          <w:lang w:val="en-AU"/>
        </w:rPr>
        <w:pict>
          <v:line id="_x0000_s1027" style="position:absolute;left:0;text-align:left;z-index:251641344" from="8.55pt,42.5pt" to="138.15pt,42.5pt" o:allowincell="f"/>
        </w:pict>
      </w:r>
      <w:r>
        <w:rPr>
          <w:rFonts w:ascii="Times New Roman" w:hAnsi="Times New Roman"/>
          <w:sz w:val="28"/>
          <w:szCs w:val="28"/>
          <w:lang w:val="en-AU"/>
        </w:rPr>
        <w:pict>
          <v:line id="_x0000_s1026" style="position:absolute;left:0;text-align:left;z-index:251642368" from="8.55pt,42.5pt" to="8.55pt,71.3pt" o:allowincell="f"/>
        </w:pict>
      </w:r>
      <w:r w:rsidR="00BA1890" w:rsidRPr="00F02345">
        <w:rPr>
          <w:rFonts w:ascii="Times New Roman" w:hAnsi="Times New Roman"/>
          <w:snapToGrid w:val="0"/>
          <w:sz w:val="28"/>
          <w:szCs w:val="28"/>
        </w:rPr>
        <w:t>Схема 1. Федеральные государственные органы исполнительной власти.</w:t>
      </w:r>
    </w:p>
    <w:tbl>
      <w:tblPr>
        <w:tblW w:w="0" w:type="auto"/>
        <w:tblLayout w:type="fixed"/>
        <w:tblLook w:val="04A0" w:firstRow="1" w:lastRow="0" w:firstColumn="1" w:lastColumn="0" w:noHBand="0" w:noVBand="1"/>
      </w:tblPr>
      <w:tblGrid>
        <w:gridCol w:w="2093"/>
        <w:gridCol w:w="1191"/>
        <w:gridCol w:w="1219"/>
        <w:gridCol w:w="2065"/>
        <w:gridCol w:w="1053"/>
        <w:gridCol w:w="2231"/>
      </w:tblGrid>
      <w:tr w:rsidR="00BA1890" w:rsidRPr="008D2D86" w:rsidTr="00BA1890">
        <w:tc>
          <w:tcPr>
            <w:tcW w:w="3284" w:type="dxa"/>
            <w:gridSpan w:val="2"/>
          </w:tcPr>
          <w:p w:rsidR="00BA1890" w:rsidRPr="008D2D86" w:rsidRDefault="0000277D">
            <w:pPr>
              <w:spacing w:line="360" w:lineRule="auto"/>
              <w:jc w:val="center"/>
              <w:rPr>
                <w:rFonts w:ascii="Times New Roman" w:hAnsi="Times New Roman"/>
                <w:b/>
                <w:snapToGrid w:val="0"/>
                <w:spacing w:val="10"/>
                <w:sz w:val="28"/>
                <w:szCs w:val="28"/>
              </w:rPr>
            </w:pPr>
            <w:r>
              <w:rPr>
                <w:rFonts w:ascii="Times New Roman" w:hAnsi="Times New Roman"/>
                <w:spacing w:val="10"/>
                <w:sz w:val="28"/>
                <w:szCs w:val="28"/>
                <w:lang w:val="en-AU"/>
              </w:rPr>
              <w:pict>
                <v:line id="_x0000_s1061" style="position:absolute;left:0;text-align:left;z-index:251643392" from="404.55pt,59pt" to="404.55pt,73.4pt" o:allowincell="f"/>
              </w:pict>
            </w:r>
            <w:r>
              <w:rPr>
                <w:rFonts w:ascii="Times New Roman" w:hAnsi="Times New Roman"/>
                <w:spacing w:val="10"/>
                <w:sz w:val="28"/>
                <w:szCs w:val="28"/>
                <w:lang w:val="en-AU"/>
              </w:rPr>
              <w:pict>
                <v:line id="_x0000_s1060" style="position:absolute;left:0;text-align:left;z-index:251644416" from="73.35pt,23pt" to="73.35pt,73.4pt" o:allowincell="f"/>
              </w:pict>
            </w:r>
            <w:r>
              <w:rPr>
                <w:rFonts w:ascii="Times New Roman" w:hAnsi="Times New Roman"/>
                <w:spacing w:val="10"/>
                <w:sz w:val="28"/>
                <w:szCs w:val="28"/>
                <w:lang w:val="en-AU"/>
              </w:rPr>
              <w:pict>
                <v:line id="_x0000_s1059" style="position:absolute;left:0;text-align:left;z-index:251645440" from="289.35pt,8.6pt" to="318.15pt,8.6pt" o:allowincell="f"/>
              </w:pict>
            </w:r>
            <w:r>
              <w:rPr>
                <w:rFonts w:ascii="Times New Roman" w:hAnsi="Times New Roman"/>
                <w:spacing w:val="10"/>
                <w:sz w:val="28"/>
                <w:szCs w:val="28"/>
                <w:lang w:val="en-AU"/>
              </w:rPr>
              <w:pict>
                <v:line id="_x0000_s1058" style="position:absolute;left:0;text-align:left;z-index:251646464" from="138.15pt,8.6pt" to="181.35pt,8.6pt" o:allowincell="f"/>
              </w:pict>
            </w:r>
            <w:r>
              <w:rPr>
                <w:rFonts w:ascii="Times New Roman" w:hAnsi="Times New Roman"/>
                <w:spacing w:val="10"/>
                <w:sz w:val="28"/>
                <w:szCs w:val="28"/>
                <w:lang w:val="en-AU"/>
              </w:rPr>
              <w:pict>
                <v:line id="_x0000_s1037" style="position:absolute;left:0;text-align:left;z-index:251647488" from="318.15pt,59pt" to="483.75pt,59pt" o:allowincell="f"/>
              </w:pict>
            </w:r>
            <w:r>
              <w:rPr>
                <w:rFonts w:ascii="Times New Roman" w:hAnsi="Times New Roman"/>
                <w:spacing w:val="10"/>
                <w:sz w:val="28"/>
                <w:szCs w:val="28"/>
                <w:lang w:val="en-AU"/>
              </w:rPr>
              <w:pict>
                <v:line id="_x0000_s1033" style="position:absolute;left:0;text-align:left;z-index:251648512" from="181.35pt,23pt" to="289.35pt,23pt" o:allowincell="f"/>
              </w:pict>
            </w:r>
            <w:r>
              <w:rPr>
                <w:rFonts w:ascii="Times New Roman" w:hAnsi="Times New Roman"/>
                <w:spacing w:val="10"/>
                <w:sz w:val="28"/>
                <w:szCs w:val="28"/>
                <w:lang w:val="en-AU"/>
              </w:rPr>
              <w:pict>
                <v:line id="_x0000_s1029" style="position:absolute;left:0;text-align:left;z-index:251649536" from="8.55pt,23pt" to="138.15pt,23pt" o:allowincell="f"/>
              </w:pict>
            </w:r>
            <w:r w:rsidR="00BA1890" w:rsidRPr="008D2D86">
              <w:rPr>
                <w:rFonts w:ascii="Times New Roman" w:hAnsi="Times New Roman"/>
                <w:b/>
                <w:snapToGrid w:val="0"/>
                <w:sz w:val="28"/>
                <w:szCs w:val="28"/>
              </w:rPr>
              <w:t>Правительство РФ</w:t>
            </w:r>
          </w:p>
        </w:tc>
        <w:tc>
          <w:tcPr>
            <w:tcW w:w="3284" w:type="dxa"/>
            <w:gridSpan w:val="2"/>
          </w:tcPr>
          <w:p w:rsidR="00BA1890" w:rsidRPr="00F02345" w:rsidRDefault="00BA1890">
            <w:pPr>
              <w:pStyle w:val="5"/>
              <w:rPr>
                <w:sz w:val="28"/>
                <w:szCs w:val="28"/>
              </w:rPr>
            </w:pPr>
            <w:r w:rsidRPr="00F02345">
              <w:rPr>
                <w:sz w:val="28"/>
                <w:szCs w:val="28"/>
              </w:rPr>
              <w:t>Президент РФ</w:t>
            </w:r>
          </w:p>
        </w:tc>
        <w:tc>
          <w:tcPr>
            <w:tcW w:w="3284" w:type="dxa"/>
            <w:gridSpan w:val="2"/>
          </w:tcPr>
          <w:p w:rsidR="00BA1890" w:rsidRPr="008D2D86" w:rsidRDefault="00BA1890">
            <w:pPr>
              <w:spacing w:line="360" w:lineRule="auto"/>
              <w:jc w:val="center"/>
              <w:rPr>
                <w:rFonts w:ascii="Times New Roman" w:hAnsi="Times New Roman"/>
                <w:b/>
                <w:snapToGrid w:val="0"/>
                <w:spacing w:val="10"/>
                <w:sz w:val="28"/>
                <w:szCs w:val="28"/>
              </w:rPr>
            </w:pPr>
            <w:r w:rsidRPr="008D2D86">
              <w:rPr>
                <w:rFonts w:ascii="Times New Roman" w:hAnsi="Times New Roman"/>
                <w:b/>
                <w:snapToGrid w:val="0"/>
                <w:sz w:val="28"/>
                <w:szCs w:val="28"/>
              </w:rPr>
              <w:t>Система федеральных органов исполнительной власти</w:t>
            </w:r>
          </w:p>
        </w:tc>
      </w:tr>
      <w:tr w:rsidR="00BA1890" w:rsidRPr="008D2D86" w:rsidTr="00BA1890">
        <w:trPr>
          <w:cantSplit/>
        </w:trPr>
        <w:tc>
          <w:tcPr>
            <w:tcW w:w="2093" w:type="dxa"/>
          </w:tcPr>
          <w:p w:rsidR="00BA1890" w:rsidRPr="008D2D86" w:rsidRDefault="0000277D">
            <w:pPr>
              <w:spacing w:line="360" w:lineRule="auto"/>
              <w:jc w:val="center"/>
              <w:rPr>
                <w:rFonts w:ascii="Times New Roman" w:hAnsi="Times New Roman"/>
                <w:snapToGrid w:val="0"/>
                <w:spacing w:val="10"/>
                <w:sz w:val="28"/>
                <w:szCs w:val="28"/>
              </w:rPr>
            </w:pPr>
            <w:r>
              <w:rPr>
                <w:rFonts w:ascii="Times New Roman" w:hAnsi="Times New Roman"/>
                <w:spacing w:val="10"/>
                <w:sz w:val="28"/>
                <w:szCs w:val="28"/>
                <w:lang w:val="en-AU"/>
              </w:rPr>
              <w:pict>
                <v:line id="_x0000_s1067" style="position:absolute;left:0;text-align:left;z-index:251650560;mso-position-horizontal-relative:text;mso-position-vertical-relative:text" from="66.15pt,68.9pt" to="66.15pt,97.7pt" o:allowincell="f"/>
              </w:pict>
            </w:r>
            <w:r>
              <w:rPr>
                <w:rFonts w:ascii="Times New Roman" w:hAnsi="Times New Roman"/>
                <w:spacing w:val="10"/>
                <w:sz w:val="28"/>
                <w:szCs w:val="28"/>
                <w:lang w:val="en-AU"/>
              </w:rPr>
              <w:pict>
                <v:line id="_x0000_s1066" style="position:absolute;left:0;text-align:left;z-index:251651584;mso-position-horizontal-relative:text;mso-position-vertical-relative:text" from="397.35pt,11.3pt" to="397.35pt,40.1pt" o:allowincell="f"/>
              </w:pict>
            </w:r>
            <w:r>
              <w:rPr>
                <w:rFonts w:ascii="Times New Roman" w:hAnsi="Times New Roman"/>
                <w:spacing w:val="10"/>
                <w:sz w:val="28"/>
                <w:szCs w:val="28"/>
                <w:lang w:val="en-AU"/>
              </w:rPr>
              <w:pict>
                <v:line id="_x0000_s1065" style="position:absolute;left:0;text-align:left;z-index:251652608;mso-position-horizontal-relative:text;mso-position-vertical-relative:text" from="361.35pt,11.3pt" to="361.35pt,40.1pt" o:allowincell="f"/>
              </w:pict>
            </w:r>
            <w:r>
              <w:rPr>
                <w:rFonts w:ascii="Times New Roman" w:hAnsi="Times New Roman"/>
                <w:spacing w:val="10"/>
                <w:sz w:val="28"/>
                <w:szCs w:val="28"/>
                <w:lang w:val="en-AU"/>
              </w:rPr>
              <w:pict>
                <v:line id="_x0000_s1064" style="position:absolute;left:0;text-align:left;z-index:251653632;mso-position-horizontal-relative:text;mso-position-vertical-relative:text" from="138.15pt,11.3pt" to="138.15pt,40.1pt" o:allowincell="f"/>
              </w:pict>
            </w:r>
            <w:r>
              <w:rPr>
                <w:rFonts w:ascii="Times New Roman" w:hAnsi="Times New Roman"/>
                <w:spacing w:val="10"/>
                <w:sz w:val="28"/>
                <w:szCs w:val="28"/>
                <w:lang w:val="en-AU"/>
              </w:rPr>
              <w:pict>
                <v:line id="_x0000_s1063" style="position:absolute;left:0;text-align:left;z-index:251654656;mso-position-horizontal-relative:text;mso-position-vertical-relative:text" from="87.75pt,11.3pt" to="87.75pt,40.1pt" o:allowincell="f"/>
              </w:pict>
            </w:r>
            <w:r>
              <w:rPr>
                <w:rFonts w:ascii="Times New Roman" w:hAnsi="Times New Roman"/>
                <w:spacing w:val="10"/>
                <w:sz w:val="28"/>
                <w:szCs w:val="28"/>
                <w:lang w:val="en-AU"/>
              </w:rPr>
              <w:pict>
                <v:line id="_x0000_s1052" style="position:absolute;left:0;text-align:left;z-index:251655680;mso-position-horizontal-relative:text;mso-position-vertical-relative:text" from="476.55pt,40.1pt" to="476.55pt,83.3pt" o:allowincell="f"/>
              </w:pict>
            </w:r>
            <w:r>
              <w:rPr>
                <w:rFonts w:ascii="Times New Roman" w:hAnsi="Times New Roman"/>
                <w:spacing w:val="10"/>
                <w:sz w:val="28"/>
                <w:szCs w:val="28"/>
                <w:lang w:val="en-AU"/>
              </w:rPr>
              <w:pict>
                <v:line id="_x0000_s1051" style="position:absolute;left:0;text-align:left;z-index:251656704;mso-position-horizontal-relative:text;mso-position-vertical-relative:text" from="382.95pt,40.1pt" to="476.55pt,40.1pt" o:allowincell="f"/>
              </w:pict>
            </w:r>
            <w:r>
              <w:rPr>
                <w:rFonts w:ascii="Times New Roman" w:hAnsi="Times New Roman"/>
                <w:spacing w:val="10"/>
                <w:sz w:val="28"/>
                <w:szCs w:val="28"/>
                <w:lang w:val="en-AU"/>
              </w:rPr>
              <w:pict>
                <v:line id="_x0000_s1050" style="position:absolute;left:0;text-align:left;z-index:251657728;mso-position-horizontal-relative:text;mso-position-vertical-relative:text" from="382.95pt,40.1pt" to="382.95pt,83.3pt" o:allowincell="f"/>
              </w:pict>
            </w:r>
            <w:r>
              <w:rPr>
                <w:rFonts w:ascii="Times New Roman" w:hAnsi="Times New Roman"/>
                <w:spacing w:val="10"/>
                <w:sz w:val="28"/>
                <w:szCs w:val="28"/>
                <w:lang w:val="en-AU"/>
              </w:rPr>
              <w:pict>
                <v:line id="_x0000_s1048" style="position:absolute;left:0;text-align:left;z-index:251658752;mso-position-horizontal-relative:text;mso-position-vertical-relative:text" from="368.55pt,40.1pt" to="368.55pt,83.3pt" o:allowincell="f"/>
              </w:pict>
            </w:r>
            <w:r>
              <w:rPr>
                <w:rFonts w:ascii="Times New Roman" w:hAnsi="Times New Roman"/>
                <w:spacing w:val="10"/>
                <w:sz w:val="28"/>
                <w:szCs w:val="28"/>
                <w:lang w:val="en-AU"/>
              </w:rPr>
              <w:pict>
                <v:line id="_x0000_s1046" style="position:absolute;left:0;text-align:left;z-index:251659776;mso-position-horizontal-relative:text;mso-position-vertical-relative:text" from="238.95pt,40.1pt" to="238.95pt,83.3pt" o:allowincell="f"/>
              </w:pict>
            </w:r>
            <w:r>
              <w:rPr>
                <w:rFonts w:ascii="Times New Roman" w:hAnsi="Times New Roman"/>
                <w:spacing w:val="10"/>
                <w:sz w:val="28"/>
                <w:szCs w:val="28"/>
                <w:lang w:val="en-AU"/>
              </w:rPr>
              <w:pict>
                <v:line id="_x0000_s1047" style="position:absolute;left:0;text-align:left;z-index:251660800;mso-position-horizontal-relative:text;mso-position-vertical-relative:text" from="238.95pt,40.1pt" to="368.55pt,40.1pt" o:allowincell="f"/>
              </w:pict>
            </w:r>
            <w:r>
              <w:rPr>
                <w:rFonts w:ascii="Times New Roman" w:hAnsi="Times New Roman"/>
                <w:spacing w:val="10"/>
                <w:sz w:val="28"/>
                <w:szCs w:val="28"/>
                <w:lang w:val="en-AU"/>
              </w:rPr>
              <w:pict>
                <v:line id="_x0000_s1043" style="position:absolute;left:0;text-align:left;z-index:251661824;mso-position-horizontal-relative:text;mso-position-vertical-relative:text" from="102.15pt,40.1pt" to="210.15pt,40.1pt" o:allowincell="f"/>
              </w:pict>
            </w:r>
            <w:r>
              <w:rPr>
                <w:rFonts w:ascii="Times New Roman" w:hAnsi="Times New Roman"/>
                <w:spacing w:val="10"/>
                <w:sz w:val="28"/>
                <w:szCs w:val="28"/>
                <w:lang w:val="en-AU"/>
              </w:rPr>
              <w:pict>
                <v:line id="_x0000_s1044" style="position:absolute;left:0;text-align:left;z-index:251662848;mso-position-horizontal-relative:text;mso-position-vertical-relative:text" from="210.15pt,40.1pt" to="210.15pt,83.3pt" o:allowincell="f"/>
              </w:pict>
            </w:r>
            <w:r>
              <w:rPr>
                <w:rFonts w:ascii="Times New Roman" w:hAnsi="Times New Roman"/>
                <w:spacing w:val="10"/>
                <w:sz w:val="28"/>
                <w:szCs w:val="28"/>
                <w:lang w:val="en-AU"/>
              </w:rPr>
              <w:pict>
                <v:line id="_x0000_s1042" style="position:absolute;left:0;text-align:left;z-index:251663872;mso-position-horizontal-relative:text;mso-position-vertical-relative:text" from="102.15pt,40.1pt" to="102.15pt,83.3pt" o:allowincell="f"/>
              </w:pict>
            </w:r>
            <w:r>
              <w:rPr>
                <w:rFonts w:ascii="Times New Roman" w:hAnsi="Times New Roman"/>
                <w:spacing w:val="10"/>
                <w:sz w:val="28"/>
                <w:szCs w:val="28"/>
                <w:lang w:val="en-AU"/>
              </w:rPr>
              <w:pict>
                <v:line id="_x0000_s1040" style="position:absolute;left:0;text-align:left;z-index:251664896;mso-position-horizontal-relative:text;mso-position-vertical-relative:text" from="94.95pt,40.1pt" to="94.95pt,68.9pt" o:allowincell="f"/>
              </w:pict>
            </w:r>
            <w:r>
              <w:rPr>
                <w:rFonts w:ascii="Times New Roman" w:hAnsi="Times New Roman"/>
                <w:spacing w:val="10"/>
                <w:sz w:val="28"/>
                <w:szCs w:val="28"/>
                <w:lang w:val="en-AU"/>
              </w:rPr>
              <w:pict>
                <v:line id="_x0000_s1041" style="position:absolute;left:0;text-align:left;z-index:251665920;mso-position-horizontal-relative:text;mso-position-vertical-relative:text" from="-5.85pt,68.9pt" to="94.95pt,68.9pt" o:allowincell="f"/>
              </w:pict>
            </w:r>
            <w:r>
              <w:rPr>
                <w:rFonts w:ascii="Times New Roman" w:hAnsi="Times New Roman"/>
                <w:spacing w:val="10"/>
                <w:sz w:val="28"/>
                <w:szCs w:val="28"/>
                <w:lang w:val="en-AU"/>
              </w:rPr>
              <w:pict>
                <v:line id="_x0000_s1039" style="position:absolute;left:0;text-align:left;z-index:251666944;mso-position-horizontal-relative:text;mso-position-vertical-relative:text" from="-5.85pt,40.1pt" to="94.95pt,40.1pt" o:allowincell="f"/>
              </w:pict>
            </w:r>
            <w:r>
              <w:rPr>
                <w:rFonts w:ascii="Times New Roman" w:hAnsi="Times New Roman"/>
                <w:spacing w:val="10"/>
                <w:sz w:val="28"/>
                <w:szCs w:val="28"/>
                <w:lang w:val="en-AU"/>
              </w:rPr>
              <w:pict>
                <v:line id="_x0000_s1038" style="position:absolute;left:0;text-align:left;z-index:251667968;mso-position-horizontal-relative:text;mso-position-vertical-relative:text" from="-5.85pt,40.1pt" to="-5.85pt,68.9pt" o:allowincell="f"/>
              </w:pict>
            </w:r>
            <w:r>
              <w:rPr>
                <w:rFonts w:ascii="Times New Roman" w:hAnsi="Times New Roman"/>
                <w:spacing w:val="10"/>
                <w:sz w:val="28"/>
                <w:szCs w:val="28"/>
                <w:lang w:val="en-AU"/>
              </w:rPr>
              <w:pict>
                <v:line id="_x0000_s1062" style="position:absolute;left:0;text-align:left;z-index:251668992;mso-position-horizontal-relative:text;mso-position-vertical-relative:text" from="73.35pt,11.3pt" to="404.55pt,11.3pt" o:allowincell="f"/>
              </w:pict>
            </w:r>
          </w:p>
          <w:p w:rsidR="00BA1890" w:rsidRPr="008D2D86" w:rsidRDefault="00BA1890">
            <w:pPr>
              <w:spacing w:line="360" w:lineRule="auto"/>
              <w:jc w:val="center"/>
              <w:rPr>
                <w:rFonts w:ascii="Times New Roman" w:hAnsi="Times New Roman"/>
                <w:snapToGrid w:val="0"/>
                <w:sz w:val="28"/>
                <w:szCs w:val="28"/>
              </w:rPr>
            </w:pPr>
          </w:p>
          <w:p w:rsidR="00BA1890" w:rsidRPr="008D2D86" w:rsidRDefault="00BA1890">
            <w:pPr>
              <w:spacing w:line="360" w:lineRule="auto"/>
              <w:jc w:val="center"/>
              <w:rPr>
                <w:rFonts w:ascii="Times New Roman" w:hAnsi="Times New Roman"/>
                <w:snapToGrid w:val="0"/>
                <w:spacing w:val="10"/>
                <w:sz w:val="28"/>
                <w:szCs w:val="28"/>
              </w:rPr>
            </w:pPr>
            <w:r w:rsidRPr="008D2D86">
              <w:rPr>
                <w:rFonts w:ascii="Times New Roman" w:hAnsi="Times New Roman"/>
                <w:snapToGrid w:val="0"/>
                <w:sz w:val="28"/>
                <w:szCs w:val="28"/>
              </w:rPr>
              <w:t>Министерства</w:t>
            </w:r>
          </w:p>
        </w:tc>
        <w:tc>
          <w:tcPr>
            <w:tcW w:w="2410" w:type="dxa"/>
            <w:gridSpan w:val="2"/>
          </w:tcPr>
          <w:p w:rsidR="00BA1890" w:rsidRPr="008D2D86" w:rsidRDefault="00BA1890">
            <w:pPr>
              <w:spacing w:line="360" w:lineRule="auto"/>
              <w:jc w:val="center"/>
              <w:rPr>
                <w:rFonts w:ascii="Times New Roman" w:hAnsi="Times New Roman"/>
                <w:snapToGrid w:val="0"/>
                <w:spacing w:val="10"/>
                <w:sz w:val="28"/>
                <w:szCs w:val="28"/>
              </w:rPr>
            </w:pPr>
          </w:p>
          <w:p w:rsidR="00BA1890" w:rsidRPr="008D2D86" w:rsidRDefault="00BA1890">
            <w:pPr>
              <w:spacing w:line="360" w:lineRule="auto"/>
              <w:jc w:val="center"/>
              <w:rPr>
                <w:rFonts w:ascii="Times New Roman" w:hAnsi="Times New Roman"/>
                <w:snapToGrid w:val="0"/>
                <w:sz w:val="28"/>
                <w:szCs w:val="28"/>
              </w:rPr>
            </w:pPr>
          </w:p>
          <w:p w:rsidR="00BA1890" w:rsidRPr="008D2D86" w:rsidRDefault="00BA1890">
            <w:pPr>
              <w:spacing w:line="360" w:lineRule="auto"/>
              <w:jc w:val="center"/>
              <w:rPr>
                <w:rFonts w:ascii="Times New Roman" w:hAnsi="Times New Roman"/>
                <w:snapToGrid w:val="0"/>
                <w:spacing w:val="10"/>
                <w:sz w:val="28"/>
                <w:szCs w:val="28"/>
              </w:rPr>
            </w:pPr>
            <w:r w:rsidRPr="008D2D86">
              <w:rPr>
                <w:rFonts w:ascii="Times New Roman" w:hAnsi="Times New Roman"/>
                <w:snapToGrid w:val="0"/>
                <w:sz w:val="28"/>
                <w:szCs w:val="28"/>
              </w:rPr>
              <w:t>Государственные комитеты</w:t>
            </w:r>
          </w:p>
        </w:tc>
        <w:tc>
          <w:tcPr>
            <w:tcW w:w="3118" w:type="dxa"/>
            <w:gridSpan w:val="2"/>
          </w:tcPr>
          <w:p w:rsidR="00BA1890" w:rsidRPr="008D2D86" w:rsidRDefault="00BA1890">
            <w:pPr>
              <w:spacing w:line="360" w:lineRule="auto"/>
              <w:jc w:val="center"/>
              <w:rPr>
                <w:rFonts w:ascii="Times New Roman" w:hAnsi="Times New Roman"/>
                <w:snapToGrid w:val="0"/>
                <w:spacing w:val="10"/>
                <w:sz w:val="28"/>
                <w:szCs w:val="28"/>
              </w:rPr>
            </w:pPr>
            <w:r w:rsidRPr="008D2D86">
              <w:rPr>
                <w:rFonts w:ascii="Times New Roman" w:hAnsi="Times New Roman"/>
                <w:snapToGrid w:val="0"/>
                <w:sz w:val="28"/>
                <w:szCs w:val="28"/>
              </w:rPr>
              <w:t xml:space="preserve">       </w:t>
            </w:r>
          </w:p>
          <w:p w:rsidR="00BA1890" w:rsidRPr="008D2D86" w:rsidRDefault="00BA1890">
            <w:pPr>
              <w:spacing w:line="360" w:lineRule="auto"/>
              <w:jc w:val="center"/>
              <w:rPr>
                <w:rFonts w:ascii="Times New Roman" w:hAnsi="Times New Roman"/>
                <w:snapToGrid w:val="0"/>
                <w:sz w:val="28"/>
                <w:szCs w:val="28"/>
              </w:rPr>
            </w:pPr>
            <w:r w:rsidRPr="008D2D86">
              <w:rPr>
                <w:rFonts w:ascii="Times New Roman" w:hAnsi="Times New Roman"/>
                <w:snapToGrid w:val="0"/>
                <w:sz w:val="28"/>
                <w:szCs w:val="28"/>
              </w:rPr>
              <w:t xml:space="preserve">   </w:t>
            </w:r>
          </w:p>
          <w:p w:rsidR="00BA1890" w:rsidRPr="008D2D86" w:rsidRDefault="00BA1890">
            <w:pPr>
              <w:spacing w:line="360" w:lineRule="auto"/>
              <w:jc w:val="center"/>
              <w:rPr>
                <w:rFonts w:ascii="Times New Roman" w:hAnsi="Times New Roman"/>
                <w:snapToGrid w:val="0"/>
                <w:spacing w:val="10"/>
                <w:sz w:val="28"/>
                <w:szCs w:val="28"/>
              </w:rPr>
            </w:pPr>
            <w:r w:rsidRPr="008D2D86">
              <w:rPr>
                <w:rFonts w:ascii="Times New Roman" w:hAnsi="Times New Roman"/>
                <w:snapToGrid w:val="0"/>
                <w:sz w:val="28"/>
                <w:szCs w:val="28"/>
              </w:rPr>
              <w:t xml:space="preserve">   Федеральные службы</w:t>
            </w:r>
          </w:p>
        </w:tc>
        <w:tc>
          <w:tcPr>
            <w:tcW w:w="2231" w:type="dxa"/>
          </w:tcPr>
          <w:p w:rsidR="00BA1890" w:rsidRPr="008D2D86" w:rsidRDefault="00BA1890">
            <w:pPr>
              <w:spacing w:line="360" w:lineRule="auto"/>
              <w:jc w:val="center"/>
              <w:rPr>
                <w:rFonts w:ascii="Times New Roman" w:hAnsi="Times New Roman"/>
                <w:snapToGrid w:val="0"/>
                <w:spacing w:val="10"/>
                <w:sz w:val="28"/>
                <w:szCs w:val="28"/>
              </w:rPr>
            </w:pPr>
          </w:p>
          <w:p w:rsidR="00BA1890" w:rsidRPr="008D2D86" w:rsidRDefault="00BA1890">
            <w:pPr>
              <w:spacing w:line="360" w:lineRule="auto"/>
              <w:jc w:val="center"/>
              <w:rPr>
                <w:rFonts w:ascii="Times New Roman" w:hAnsi="Times New Roman"/>
                <w:snapToGrid w:val="0"/>
                <w:sz w:val="28"/>
                <w:szCs w:val="28"/>
              </w:rPr>
            </w:pPr>
          </w:p>
          <w:p w:rsidR="00BA1890" w:rsidRPr="008D2D86" w:rsidRDefault="00BA1890">
            <w:pPr>
              <w:spacing w:line="360" w:lineRule="auto"/>
              <w:jc w:val="center"/>
              <w:rPr>
                <w:rFonts w:ascii="Times New Roman" w:hAnsi="Times New Roman"/>
                <w:snapToGrid w:val="0"/>
                <w:spacing w:val="10"/>
                <w:sz w:val="28"/>
                <w:szCs w:val="28"/>
              </w:rPr>
            </w:pPr>
            <w:r w:rsidRPr="008D2D86">
              <w:rPr>
                <w:rFonts w:ascii="Times New Roman" w:hAnsi="Times New Roman"/>
                <w:snapToGrid w:val="0"/>
                <w:sz w:val="28"/>
                <w:szCs w:val="28"/>
              </w:rPr>
              <w:t>Агенства и др. органы</w:t>
            </w:r>
          </w:p>
        </w:tc>
      </w:tr>
      <w:tr w:rsidR="00BA1890" w:rsidRPr="008D2D86" w:rsidTr="00BA1890">
        <w:trPr>
          <w:cantSplit/>
        </w:trPr>
        <w:tc>
          <w:tcPr>
            <w:tcW w:w="9852" w:type="dxa"/>
            <w:gridSpan w:val="6"/>
          </w:tcPr>
          <w:p w:rsidR="00BA1890" w:rsidRPr="008D2D86" w:rsidRDefault="0000277D">
            <w:pPr>
              <w:spacing w:line="360" w:lineRule="auto"/>
              <w:jc w:val="center"/>
              <w:rPr>
                <w:rFonts w:ascii="Times New Roman" w:hAnsi="Times New Roman"/>
                <w:snapToGrid w:val="0"/>
                <w:spacing w:val="10"/>
                <w:sz w:val="28"/>
                <w:szCs w:val="28"/>
              </w:rPr>
            </w:pPr>
            <w:r>
              <w:rPr>
                <w:rFonts w:ascii="Times New Roman" w:hAnsi="Times New Roman"/>
                <w:spacing w:val="10"/>
                <w:sz w:val="28"/>
                <w:szCs w:val="28"/>
                <w:lang w:val="en-AU"/>
              </w:rPr>
              <w:pict>
                <v:line id="_x0000_s1072" style="position:absolute;left:0;text-align:left;z-index:251670016;mso-position-horizontal-relative:text;mso-position-vertical-relative:text" from="238.95pt,14.95pt" to="238.95pt,22.15pt" o:allowincell="f"/>
              </w:pict>
            </w:r>
            <w:r>
              <w:rPr>
                <w:rFonts w:ascii="Times New Roman" w:hAnsi="Times New Roman"/>
                <w:spacing w:val="10"/>
                <w:sz w:val="28"/>
                <w:szCs w:val="28"/>
                <w:lang w:val="en-AU"/>
              </w:rPr>
              <w:pict>
                <v:line id="_x0000_s1071" style="position:absolute;left:0;text-align:left;z-index:251671040;mso-position-horizontal-relative:text;mso-position-vertical-relative:text" from="66.15pt,14.95pt" to="433.35pt,14.95pt" o:allowincell="f"/>
              </w:pict>
            </w:r>
            <w:r>
              <w:rPr>
                <w:rFonts w:ascii="Times New Roman" w:hAnsi="Times New Roman"/>
                <w:spacing w:val="10"/>
                <w:sz w:val="28"/>
                <w:szCs w:val="28"/>
                <w:lang w:val="en-AU"/>
              </w:rPr>
              <w:pict>
                <v:line id="_x0000_s1070" style="position:absolute;left:0;text-align:left;z-index:251672064;mso-position-horizontal-relative:text;mso-position-vertical-relative:text" from="433.35pt,.55pt" to="433.35pt,14.95pt" o:allowincell="f"/>
              </w:pict>
            </w:r>
            <w:r>
              <w:rPr>
                <w:rFonts w:ascii="Times New Roman" w:hAnsi="Times New Roman"/>
                <w:spacing w:val="10"/>
                <w:sz w:val="28"/>
                <w:szCs w:val="28"/>
                <w:lang w:val="en-AU"/>
              </w:rPr>
              <w:pict>
                <v:line id="_x0000_s1069" style="position:absolute;left:0;text-align:left;z-index:251673088;mso-position-horizontal-relative:text;mso-position-vertical-relative:text" from="303.75pt,.55pt" to="303.75pt,14.95pt" o:allowincell="f"/>
              </w:pict>
            </w:r>
            <w:r>
              <w:rPr>
                <w:rFonts w:ascii="Times New Roman" w:hAnsi="Times New Roman"/>
                <w:spacing w:val="10"/>
                <w:sz w:val="28"/>
                <w:szCs w:val="28"/>
                <w:lang w:val="en-AU"/>
              </w:rPr>
              <w:pict>
                <v:line id="_x0000_s1068" style="position:absolute;left:0;text-align:left;z-index:251674112;mso-position-horizontal-relative:text;mso-position-vertical-relative:text" from="152.55pt,.55pt" to="152.55pt,14.95pt" o:allowincell="f"/>
              </w:pict>
            </w:r>
            <w:r>
              <w:rPr>
                <w:rFonts w:ascii="Times New Roman" w:hAnsi="Times New Roman"/>
                <w:spacing w:val="10"/>
                <w:sz w:val="28"/>
                <w:szCs w:val="28"/>
                <w:lang w:val="en-AU"/>
              </w:rPr>
              <w:pict>
                <v:line id="_x0000_s1056" style="position:absolute;left:0;text-align:left;z-index:251675136;mso-position-horizontal-relative:text;mso-position-vertical-relative:text" from="404.55pt,21.25pt" to="404.55pt,42.85pt" o:allowincell="f"/>
              </w:pict>
            </w:r>
            <w:r>
              <w:rPr>
                <w:rFonts w:ascii="Times New Roman" w:hAnsi="Times New Roman"/>
                <w:spacing w:val="10"/>
                <w:sz w:val="28"/>
                <w:szCs w:val="28"/>
                <w:lang w:val="en-AU"/>
              </w:rPr>
              <w:pict>
                <v:line id="_x0000_s1055" style="position:absolute;left:0;text-align:left;z-index:251676160;mso-position-horizontal-relative:text;mso-position-vertical-relative:text" from="73.35pt,21.25pt" to="404.55pt,21.25pt" o:allowincell="f"/>
              </w:pict>
            </w:r>
            <w:r>
              <w:rPr>
                <w:rFonts w:ascii="Times New Roman" w:hAnsi="Times New Roman"/>
                <w:spacing w:val="10"/>
                <w:sz w:val="28"/>
                <w:szCs w:val="28"/>
                <w:lang w:val="en-AU"/>
              </w:rPr>
              <w:pict>
                <v:line id="_x0000_s1054" style="position:absolute;left:0;text-align:left;z-index:251677184;mso-position-horizontal-relative:text;mso-position-vertical-relative:text" from="73.35pt,21.25pt" to="73.35pt,42.85pt" o:allowincell="f"/>
              </w:pict>
            </w:r>
            <w:r>
              <w:rPr>
                <w:rFonts w:ascii="Times New Roman" w:hAnsi="Times New Roman"/>
                <w:spacing w:val="10"/>
                <w:sz w:val="28"/>
                <w:szCs w:val="28"/>
                <w:lang w:val="en-AU"/>
              </w:rPr>
              <w:pict>
                <v:line id="_x0000_s1053" style="position:absolute;left:0;text-align:left;z-index:251678208;mso-position-horizontal-relative:text;mso-position-vertical-relative:text" from="382.95pt,-.35pt" to="476.55pt,-.35pt" o:allowincell="f"/>
              </w:pict>
            </w:r>
            <w:r>
              <w:rPr>
                <w:rFonts w:ascii="Times New Roman" w:hAnsi="Times New Roman"/>
                <w:spacing w:val="10"/>
                <w:sz w:val="28"/>
                <w:szCs w:val="28"/>
                <w:lang w:val="en-AU"/>
              </w:rPr>
              <w:pict>
                <v:line id="_x0000_s1049" style="position:absolute;left:0;text-align:left;z-index:251679232;mso-position-horizontal-relative:text;mso-position-vertical-relative:text" from="238.95pt,-.35pt" to="368.55pt,-.35pt" o:allowincell="f"/>
              </w:pict>
            </w:r>
            <w:r>
              <w:rPr>
                <w:rFonts w:ascii="Times New Roman" w:hAnsi="Times New Roman"/>
                <w:spacing w:val="10"/>
                <w:sz w:val="28"/>
                <w:szCs w:val="28"/>
                <w:lang w:val="en-AU"/>
              </w:rPr>
              <w:pict>
                <v:line id="_x0000_s1045" style="position:absolute;left:0;text-align:left;flip:x;z-index:251680256;mso-position-horizontal-relative:text;mso-position-vertical-relative:text" from="102.15pt,-.35pt" to="210.15pt,-.35pt" o:allowincell="f"/>
              </w:pict>
            </w:r>
          </w:p>
          <w:p w:rsidR="00BA1890" w:rsidRPr="008D2D86" w:rsidRDefault="00BA1890">
            <w:pPr>
              <w:spacing w:line="360" w:lineRule="auto"/>
              <w:jc w:val="center"/>
              <w:rPr>
                <w:rFonts w:ascii="Times New Roman" w:hAnsi="Times New Roman"/>
                <w:snapToGrid w:val="0"/>
                <w:spacing w:val="10"/>
                <w:sz w:val="28"/>
                <w:szCs w:val="28"/>
              </w:rPr>
            </w:pPr>
            <w:r w:rsidRPr="008D2D86">
              <w:rPr>
                <w:rFonts w:ascii="Times New Roman" w:hAnsi="Times New Roman"/>
                <w:snapToGrid w:val="0"/>
                <w:sz w:val="28"/>
                <w:szCs w:val="28"/>
              </w:rPr>
              <w:t>Территориальные (региональные федеральные органы)</w:t>
            </w:r>
          </w:p>
        </w:tc>
      </w:tr>
    </w:tbl>
    <w:p w:rsidR="00BA1890" w:rsidRPr="00F02345" w:rsidRDefault="0000277D" w:rsidP="00BA1890">
      <w:pPr>
        <w:spacing w:line="360" w:lineRule="auto"/>
        <w:ind w:firstLine="340"/>
        <w:rPr>
          <w:rFonts w:ascii="Times New Roman" w:hAnsi="Times New Roman"/>
          <w:snapToGrid w:val="0"/>
          <w:spacing w:val="10"/>
          <w:sz w:val="28"/>
          <w:szCs w:val="28"/>
        </w:rPr>
      </w:pPr>
      <w:r>
        <w:rPr>
          <w:rFonts w:ascii="Times New Roman" w:hAnsi="Times New Roman"/>
          <w:spacing w:val="10"/>
          <w:sz w:val="28"/>
          <w:szCs w:val="28"/>
          <w:lang w:val="en-AU"/>
        </w:rPr>
        <w:pict>
          <v:line id="_x0000_s1057" style="position:absolute;left:0;text-align:left;z-index:251681280;mso-position-horizontal-relative:text;mso-position-vertical-relative:text" from="73.35pt,2.35pt" to="404.55pt,2.35pt" o:allowincell="f"/>
        </w:pict>
      </w:r>
    </w:p>
    <w:p w:rsidR="00BA1890" w:rsidRPr="00F02345" w:rsidRDefault="00BA1890" w:rsidP="00BA1890">
      <w:pPr>
        <w:pStyle w:val="4"/>
        <w:rPr>
          <w:szCs w:val="28"/>
        </w:rPr>
      </w:pPr>
    </w:p>
    <w:p w:rsidR="00BA1890" w:rsidRPr="00F02345" w:rsidRDefault="00BA1890" w:rsidP="00BA1890">
      <w:pPr>
        <w:pStyle w:val="a3"/>
        <w:rPr>
          <w:i/>
          <w:sz w:val="28"/>
          <w:szCs w:val="28"/>
          <w:lang w:val="ru-RU"/>
        </w:rPr>
      </w:pPr>
      <w:r w:rsidRPr="00F02345">
        <w:rPr>
          <w:snapToGrid w:val="0"/>
          <w:sz w:val="28"/>
          <w:szCs w:val="28"/>
          <w:lang w:val="ru-RU"/>
        </w:rPr>
        <w:t xml:space="preserve">Источник: </w:t>
      </w:r>
      <w:r w:rsidRPr="00F02345">
        <w:rPr>
          <w:i/>
          <w:sz w:val="28"/>
          <w:szCs w:val="28"/>
          <w:lang w:val="ru-RU"/>
        </w:rPr>
        <w:t xml:space="preserve">Коренев А. П., Богатов Д. Ф. Административное право. </w:t>
      </w:r>
    </w:p>
    <w:p w:rsidR="00BA1890" w:rsidRPr="00F02345" w:rsidRDefault="00BA1890" w:rsidP="00BA1890">
      <w:pPr>
        <w:spacing w:line="360" w:lineRule="auto"/>
        <w:ind w:firstLine="340"/>
        <w:rPr>
          <w:rFonts w:ascii="Times New Roman" w:hAnsi="Times New Roman"/>
          <w:i/>
          <w:sz w:val="28"/>
          <w:szCs w:val="28"/>
        </w:rPr>
      </w:pPr>
      <w:r w:rsidRPr="00F02345">
        <w:rPr>
          <w:rFonts w:ascii="Times New Roman" w:hAnsi="Times New Roman"/>
          <w:i/>
          <w:sz w:val="28"/>
          <w:szCs w:val="28"/>
        </w:rPr>
        <w:t xml:space="preserve">                      Альбом схем. М. 1996. С.27</w:t>
      </w:r>
    </w:p>
    <w:p w:rsidR="00BA1890" w:rsidRPr="00F02345" w:rsidRDefault="00BA1890" w:rsidP="00BA1890">
      <w:pPr>
        <w:widowControl w:val="0"/>
        <w:spacing w:line="360" w:lineRule="auto"/>
        <w:ind w:firstLine="567"/>
        <w:jc w:val="both"/>
        <w:rPr>
          <w:rFonts w:ascii="Times New Roman" w:hAnsi="Times New Roman"/>
          <w:snapToGrid w:val="0"/>
          <w:sz w:val="28"/>
          <w:szCs w:val="28"/>
        </w:rPr>
      </w:pPr>
    </w:p>
    <w:p w:rsidR="00BA1890" w:rsidRPr="00F02345" w:rsidRDefault="00BA1890" w:rsidP="00BA1890">
      <w:pPr>
        <w:pStyle w:val="4"/>
        <w:rPr>
          <w:szCs w:val="28"/>
        </w:rPr>
      </w:pPr>
    </w:p>
    <w:p w:rsidR="00BA1890" w:rsidRPr="00F02345" w:rsidRDefault="00BA1890" w:rsidP="00BA1890">
      <w:pPr>
        <w:rPr>
          <w:rFonts w:ascii="Times New Roman" w:hAnsi="Times New Roman"/>
          <w:sz w:val="28"/>
          <w:szCs w:val="28"/>
        </w:rPr>
      </w:pPr>
    </w:p>
    <w:p w:rsidR="00BA1890" w:rsidRPr="00F02345" w:rsidRDefault="00BA1890" w:rsidP="00BA1890">
      <w:pPr>
        <w:rPr>
          <w:rFonts w:ascii="Times New Roman" w:hAnsi="Times New Roman"/>
          <w:sz w:val="28"/>
          <w:szCs w:val="28"/>
        </w:rPr>
      </w:pPr>
    </w:p>
    <w:p w:rsidR="00BA1890" w:rsidRPr="00F02345" w:rsidRDefault="00BA1890" w:rsidP="00BA1890">
      <w:pPr>
        <w:rPr>
          <w:rFonts w:ascii="Times New Roman" w:hAnsi="Times New Roman"/>
          <w:sz w:val="28"/>
          <w:szCs w:val="28"/>
        </w:rPr>
      </w:pPr>
    </w:p>
    <w:p w:rsidR="00BA1890" w:rsidRPr="00F02345" w:rsidRDefault="00BA1890" w:rsidP="00BA1890">
      <w:pPr>
        <w:rPr>
          <w:rFonts w:ascii="Times New Roman" w:hAnsi="Times New Roman"/>
          <w:sz w:val="28"/>
          <w:szCs w:val="28"/>
        </w:rPr>
      </w:pPr>
    </w:p>
    <w:p w:rsidR="00BA1890" w:rsidRPr="00F02345" w:rsidRDefault="00BA1890" w:rsidP="00BA1890">
      <w:pPr>
        <w:pStyle w:val="4"/>
        <w:rPr>
          <w:szCs w:val="28"/>
        </w:rPr>
      </w:pPr>
      <w:r w:rsidRPr="00F02345">
        <w:rPr>
          <w:szCs w:val="28"/>
        </w:rPr>
        <w:t>С П И С О К   Л И Т Е Р А Т У Р Ы</w:t>
      </w:r>
    </w:p>
    <w:p w:rsidR="00BA1890" w:rsidRPr="00F02345" w:rsidRDefault="00BA1890" w:rsidP="00BA1890">
      <w:pPr>
        <w:spacing w:line="360" w:lineRule="auto"/>
        <w:ind w:firstLine="567"/>
        <w:rPr>
          <w:rFonts w:ascii="Times New Roman" w:hAnsi="Times New Roman"/>
          <w:spacing w:val="54"/>
          <w:sz w:val="28"/>
          <w:szCs w:val="28"/>
        </w:rPr>
      </w:pPr>
    </w:p>
    <w:p w:rsidR="00BA1890" w:rsidRPr="00F02345" w:rsidRDefault="00BA1890" w:rsidP="00BA1890">
      <w:pPr>
        <w:numPr>
          <w:ilvl w:val="0"/>
          <w:numId w:val="7"/>
        </w:numPr>
        <w:spacing w:after="0" w:line="360" w:lineRule="auto"/>
        <w:rPr>
          <w:rFonts w:ascii="Times New Roman" w:hAnsi="Times New Roman"/>
          <w:sz w:val="28"/>
          <w:szCs w:val="28"/>
        </w:rPr>
      </w:pPr>
      <w:r w:rsidRPr="00F02345">
        <w:rPr>
          <w:rFonts w:ascii="Times New Roman" w:hAnsi="Times New Roman"/>
          <w:sz w:val="28"/>
          <w:szCs w:val="28"/>
        </w:rPr>
        <w:t xml:space="preserve"> Баглай</w:t>
      </w:r>
      <w:r w:rsidR="00184034">
        <w:rPr>
          <w:rFonts w:ascii="Times New Roman" w:hAnsi="Times New Roman"/>
          <w:sz w:val="28"/>
          <w:szCs w:val="28"/>
        </w:rPr>
        <w:t xml:space="preserve"> М.В.,</w:t>
      </w:r>
      <w:r w:rsidRPr="00F02345">
        <w:rPr>
          <w:rFonts w:ascii="Times New Roman" w:hAnsi="Times New Roman"/>
          <w:sz w:val="28"/>
          <w:szCs w:val="28"/>
        </w:rPr>
        <w:t xml:space="preserve"> Габричидзе</w:t>
      </w:r>
      <w:r w:rsidR="00184034">
        <w:rPr>
          <w:rFonts w:ascii="Times New Roman" w:hAnsi="Times New Roman"/>
          <w:sz w:val="28"/>
          <w:szCs w:val="28"/>
        </w:rPr>
        <w:t xml:space="preserve"> Б.Н.</w:t>
      </w:r>
      <w:r w:rsidRPr="00F02345">
        <w:rPr>
          <w:rFonts w:ascii="Times New Roman" w:hAnsi="Times New Roman"/>
          <w:sz w:val="28"/>
          <w:szCs w:val="28"/>
        </w:rPr>
        <w:t xml:space="preserve"> «Конституционное Право РФ»; М, 1996г.</w:t>
      </w:r>
    </w:p>
    <w:p w:rsidR="00BA1890" w:rsidRPr="00F02345" w:rsidRDefault="00BA1890" w:rsidP="00BA1890">
      <w:pPr>
        <w:numPr>
          <w:ilvl w:val="0"/>
          <w:numId w:val="7"/>
        </w:numPr>
        <w:spacing w:after="0" w:line="360" w:lineRule="auto"/>
        <w:rPr>
          <w:rFonts w:ascii="Times New Roman" w:hAnsi="Times New Roman"/>
          <w:sz w:val="28"/>
          <w:szCs w:val="28"/>
        </w:rPr>
      </w:pPr>
      <w:r w:rsidRPr="00F02345">
        <w:rPr>
          <w:rFonts w:ascii="Times New Roman" w:hAnsi="Times New Roman"/>
          <w:sz w:val="28"/>
          <w:szCs w:val="28"/>
        </w:rPr>
        <w:t>Кашанина Т. В., Кашанин А. В. Основы российского права. М. 1997.</w:t>
      </w:r>
    </w:p>
    <w:p w:rsidR="00BA1890" w:rsidRPr="00F02345" w:rsidRDefault="00BA1890" w:rsidP="00BA1890">
      <w:pPr>
        <w:numPr>
          <w:ilvl w:val="0"/>
          <w:numId w:val="7"/>
        </w:numPr>
        <w:spacing w:after="0" w:line="360" w:lineRule="auto"/>
        <w:rPr>
          <w:rFonts w:ascii="Times New Roman" w:hAnsi="Times New Roman"/>
          <w:sz w:val="28"/>
          <w:szCs w:val="28"/>
        </w:rPr>
      </w:pPr>
      <w:r w:rsidRPr="00F02345">
        <w:rPr>
          <w:rFonts w:ascii="Times New Roman" w:hAnsi="Times New Roman"/>
          <w:sz w:val="28"/>
          <w:szCs w:val="28"/>
        </w:rPr>
        <w:t>Коренев А. П., Богатов Д. Ф. Административное право. Альбом схем. М. 1996.</w:t>
      </w:r>
    </w:p>
    <w:p w:rsidR="00BA1890" w:rsidRPr="00F02345" w:rsidRDefault="00BA1890" w:rsidP="00BA1890">
      <w:pPr>
        <w:numPr>
          <w:ilvl w:val="0"/>
          <w:numId w:val="7"/>
        </w:numPr>
        <w:spacing w:after="0" w:line="360" w:lineRule="auto"/>
        <w:rPr>
          <w:rFonts w:ascii="Times New Roman" w:hAnsi="Times New Roman"/>
          <w:sz w:val="28"/>
          <w:szCs w:val="28"/>
        </w:rPr>
      </w:pPr>
      <w:r w:rsidRPr="00F02345">
        <w:rPr>
          <w:rFonts w:ascii="Times New Roman" w:hAnsi="Times New Roman"/>
          <w:sz w:val="28"/>
          <w:szCs w:val="28"/>
        </w:rPr>
        <w:t>Ноздрачев А. Ф., Тихомиров Ю. А. Исполнительная власть в РФ. Научно-практическое пособие. М. 1996.</w:t>
      </w:r>
    </w:p>
    <w:p w:rsidR="00BA1890" w:rsidRPr="00F02345" w:rsidRDefault="00BA1890" w:rsidP="00BA1890">
      <w:pPr>
        <w:numPr>
          <w:ilvl w:val="0"/>
          <w:numId w:val="7"/>
        </w:numPr>
        <w:spacing w:after="0" w:line="360" w:lineRule="auto"/>
        <w:rPr>
          <w:rFonts w:ascii="Times New Roman" w:hAnsi="Times New Roman"/>
          <w:sz w:val="28"/>
          <w:szCs w:val="28"/>
        </w:rPr>
      </w:pPr>
      <w:r w:rsidRPr="00F02345">
        <w:rPr>
          <w:rFonts w:ascii="Times New Roman" w:hAnsi="Times New Roman"/>
          <w:sz w:val="28"/>
          <w:szCs w:val="28"/>
        </w:rPr>
        <w:t>Ноздрачев А. Ф. Основные характеристики исполнительной власти по Конституции РФ. 1993. // Государство и право. 1996. №3.</w:t>
      </w:r>
    </w:p>
    <w:p w:rsidR="00BA1890" w:rsidRDefault="00BA1890" w:rsidP="00BA1890">
      <w:pPr>
        <w:numPr>
          <w:ilvl w:val="0"/>
          <w:numId w:val="7"/>
        </w:numPr>
        <w:spacing w:after="0" w:line="360" w:lineRule="auto"/>
        <w:rPr>
          <w:rFonts w:ascii="Times New Roman" w:hAnsi="Times New Roman"/>
          <w:sz w:val="28"/>
          <w:szCs w:val="28"/>
        </w:rPr>
      </w:pPr>
      <w:r w:rsidRPr="00F02345">
        <w:rPr>
          <w:rFonts w:ascii="Times New Roman" w:hAnsi="Times New Roman"/>
          <w:sz w:val="28"/>
          <w:szCs w:val="28"/>
        </w:rPr>
        <w:t>Федеральный конституционный закон о Правительстве Российской Федерации</w:t>
      </w:r>
    </w:p>
    <w:p w:rsidR="00184034" w:rsidRPr="00184034" w:rsidRDefault="00184034" w:rsidP="00184034">
      <w:pPr>
        <w:pStyle w:val="ae"/>
        <w:numPr>
          <w:ilvl w:val="0"/>
          <w:numId w:val="7"/>
        </w:numPr>
        <w:spacing w:line="360" w:lineRule="auto"/>
        <w:ind w:right="851"/>
        <w:jc w:val="both"/>
        <w:rPr>
          <w:sz w:val="28"/>
          <w:szCs w:val="28"/>
        </w:rPr>
      </w:pPr>
      <w:r w:rsidRPr="00184034">
        <w:rPr>
          <w:sz w:val="28"/>
          <w:szCs w:val="28"/>
        </w:rPr>
        <w:t xml:space="preserve">Федеральный конституционный закон «О Правительстве Российской Федерации» от 17 декабря </w:t>
      </w:r>
      <w:smartTag w:uri="urn:schemas-microsoft-com:office:smarttags" w:element="metricconverter">
        <w:smartTagPr>
          <w:attr w:name="ProductID" w:val="1997 г"/>
        </w:smartTagPr>
        <w:r w:rsidRPr="00184034">
          <w:rPr>
            <w:sz w:val="28"/>
            <w:szCs w:val="28"/>
          </w:rPr>
          <w:t>1997 г</w:t>
        </w:r>
      </w:smartTag>
      <w:r w:rsidRPr="00184034">
        <w:rPr>
          <w:sz w:val="28"/>
          <w:szCs w:val="28"/>
        </w:rPr>
        <w:t>. № 2-ФКЗ # № 3-ФКЗ // Собрание законодательства РФ. 1997. № 51. Ст. 5712; 1998. № 1. Ст. 1.</w:t>
      </w:r>
    </w:p>
    <w:p w:rsidR="00184034" w:rsidRPr="00F02345" w:rsidRDefault="00184034" w:rsidP="00BA1890">
      <w:pPr>
        <w:numPr>
          <w:ilvl w:val="0"/>
          <w:numId w:val="7"/>
        </w:numPr>
        <w:spacing w:after="0" w:line="360" w:lineRule="auto"/>
        <w:rPr>
          <w:rFonts w:ascii="Times New Roman" w:hAnsi="Times New Roman"/>
          <w:sz w:val="28"/>
          <w:szCs w:val="28"/>
        </w:rPr>
      </w:pPr>
      <w:r w:rsidRPr="00033B13">
        <w:rPr>
          <w:sz w:val="28"/>
          <w:szCs w:val="28"/>
        </w:rPr>
        <w:t xml:space="preserve">Постановление Правительства РФ от 5 октября </w:t>
      </w:r>
      <w:smartTag w:uri="urn:schemas-microsoft-com:office:smarttags" w:element="metricconverter">
        <w:smartTagPr>
          <w:attr w:name="ProductID" w:val="2000 г"/>
        </w:smartTagPr>
        <w:r w:rsidRPr="00033B13">
          <w:rPr>
            <w:sz w:val="28"/>
            <w:szCs w:val="28"/>
          </w:rPr>
          <w:t>2000 г</w:t>
        </w:r>
      </w:smartTag>
      <w:r w:rsidRPr="00033B13">
        <w:rPr>
          <w:sz w:val="28"/>
          <w:szCs w:val="28"/>
        </w:rPr>
        <w:t>. № 760 «О регламенте Правительства Российской Федерации» // Собрание законодательства РФ. 2000. № 32. Ст. 3872.</w:t>
      </w:r>
    </w:p>
    <w:p w:rsidR="00DD4D30" w:rsidRDefault="00DD4D30">
      <w:bookmarkStart w:id="278" w:name="_GoBack"/>
      <w:bookmarkEnd w:id="278"/>
    </w:p>
    <w:sectPr w:rsidR="00DD4D30" w:rsidSect="00DD4D3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01" w:rsidRDefault="00DC1501" w:rsidP="00BA1890">
      <w:pPr>
        <w:spacing w:after="0" w:line="240" w:lineRule="auto"/>
      </w:pPr>
      <w:r>
        <w:separator/>
      </w:r>
    </w:p>
  </w:endnote>
  <w:endnote w:type="continuationSeparator" w:id="0">
    <w:p w:rsidR="00DC1501" w:rsidRDefault="00DC1501" w:rsidP="00BA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3" w:rsidRDefault="009F7A4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3" w:rsidRDefault="0067194C">
    <w:pPr>
      <w:pStyle w:val="ac"/>
      <w:jc w:val="right"/>
    </w:pPr>
    <w:r>
      <w:fldChar w:fldCharType="begin"/>
    </w:r>
    <w:r>
      <w:instrText xml:space="preserve"> PAGE   \* MERGEFORMAT </w:instrText>
    </w:r>
    <w:r>
      <w:fldChar w:fldCharType="separate"/>
    </w:r>
    <w:r w:rsidR="00F15C88">
      <w:rPr>
        <w:noProof/>
      </w:rPr>
      <w:t>1</w:t>
    </w:r>
    <w:r>
      <w:fldChar w:fldCharType="end"/>
    </w:r>
  </w:p>
  <w:p w:rsidR="009F7A43" w:rsidRDefault="009F7A4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3" w:rsidRDefault="009F7A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01" w:rsidRDefault="00DC1501" w:rsidP="00BA1890">
      <w:pPr>
        <w:spacing w:after="0" w:line="240" w:lineRule="auto"/>
      </w:pPr>
      <w:r>
        <w:separator/>
      </w:r>
    </w:p>
  </w:footnote>
  <w:footnote w:type="continuationSeparator" w:id="0">
    <w:p w:rsidR="00DC1501" w:rsidRDefault="00DC1501" w:rsidP="00BA1890">
      <w:pPr>
        <w:spacing w:after="0" w:line="240" w:lineRule="auto"/>
      </w:pPr>
      <w:r>
        <w:continuationSeparator/>
      </w:r>
    </w:p>
  </w:footnote>
  <w:footnote w:id="1">
    <w:p w:rsidR="00BA1890" w:rsidRDefault="00BA1890" w:rsidP="00BA1890">
      <w:pPr>
        <w:pStyle w:val="a3"/>
        <w:rPr>
          <w:lang w:val="ru-RU"/>
        </w:rPr>
      </w:pPr>
      <w:r>
        <w:rPr>
          <w:rStyle w:val="a9"/>
        </w:rPr>
        <w:footnoteRef/>
      </w:r>
      <w:r>
        <w:rPr>
          <w:lang w:val="ru-RU"/>
        </w:rPr>
        <w:t xml:space="preserve"> См.: Плехин А. П., Кармолицкий А. А., Козлов Ю. М. Административное право Российской Федерации. М. 1997. С.13</w:t>
      </w:r>
    </w:p>
    <w:p w:rsidR="00BA1890" w:rsidRDefault="00BA1890" w:rsidP="00BA1890">
      <w:pPr>
        <w:pStyle w:val="a3"/>
        <w:rPr>
          <w:lang w:val="ru-RU"/>
        </w:rPr>
      </w:pPr>
    </w:p>
  </w:footnote>
  <w:footnote w:id="2">
    <w:p w:rsidR="00BA1890" w:rsidRPr="00BA1890" w:rsidRDefault="00BA1890" w:rsidP="00BA1890">
      <w:pPr>
        <w:pStyle w:val="a3"/>
        <w:rPr>
          <w:lang w:val="ru-RU"/>
        </w:rPr>
      </w:pPr>
      <w:r>
        <w:rPr>
          <w:lang w:val="ru-RU"/>
        </w:rPr>
        <w:t>2 См.: ст. 77 Конституции Российской Федерации</w:t>
      </w:r>
    </w:p>
    <w:p w:rsidR="00BA1890" w:rsidRDefault="00BA1890" w:rsidP="00BA1890">
      <w:pPr>
        <w:pStyle w:val="a3"/>
        <w:rPr>
          <w:lang w:val="ru-RU"/>
        </w:rPr>
      </w:pPr>
    </w:p>
  </w:footnote>
  <w:footnote w:id="3">
    <w:p w:rsidR="00BA1890" w:rsidRDefault="00BA1890" w:rsidP="00BA1890">
      <w:pPr>
        <w:pStyle w:val="a3"/>
        <w:rPr>
          <w:lang w:val="ru-RU"/>
        </w:rPr>
      </w:pPr>
      <w:r>
        <w:rPr>
          <w:rStyle w:val="a9"/>
        </w:rPr>
        <w:footnoteRef/>
      </w:r>
      <w:r>
        <w:rPr>
          <w:lang w:val="ru-RU"/>
        </w:rPr>
        <w:t xml:space="preserve"> См.: Конституция Российской Федерации. М. «Юридическая литература». 1993. С. 11</w:t>
      </w:r>
    </w:p>
  </w:footnote>
  <w:footnote w:id="4">
    <w:p w:rsidR="00BA1890" w:rsidRDefault="00BA1890" w:rsidP="00BA1890">
      <w:pPr>
        <w:pStyle w:val="a3"/>
        <w:rPr>
          <w:lang w:val="ru-RU"/>
        </w:rPr>
      </w:pPr>
      <w:r>
        <w:rPr>
          <w:rStyle w:val="a9"/>
        </w:rPr>
        <w:footnoteRef/>
      </w:r>
      <w:r>
        <w:rPr>
          <w:lang w:val="ru-RU"/>
        </w:rPr>
        <w:t xml:space="preserve"> См: Князев С. Д. Административное право. Владивосток. 1997. С. 47.</w:t>
      </w:r>
    </w:p>
  </w:footnote>
  <w:footnote w:id="5">
    <w:p w:rsidR="00BA1890" w:rsidRDefault="00BA1890" w:rsidP="00BA1890">
      <w:pPr>
        <w:pStyle w:val="a3"/>
        <w:rPr>
          <w:lang w:val="ru-RU"/>
        </w:rPr>
      </w:pPr>
      <w:r>
        <w:rPr>
          <w:rStyle w:val="a9"/>
        </w:rPr>
        <w:footnoteRef/>
      </w:r>
      <w:r>
        <w:rPr>
          <w:lang w:val="ru-RU"/>
        </w:rPr>
        <w:t xml:space="preserve"> Указ Президента РФ от 14.08.1996 г. «О системе федеральных органов исполнительной власти». </w:t>
      </w:r>
    </w:p>
    <w:p w:rsidR="00BA1890" w:rsidRDefault="00BA1890" w:rsidP="00BA1890">
      <w:pPr>
        <w:pStyle w:val="a3"/>
        <w:rPr>
          <w:lang w:val="ru-RU"/>
        </w:rPr>
      </w:pPr>
    </w:p>
    <w:p w:rsidR="00BA1890" w:rsidRDefault="00BA1890" w:rsidP="00BA1890">
      <w:pPr>
        <w:spacing w:line="360" w:lineRule="auto"/>
        <w:rPr>
          <w:sz w:val="20"/>
        </w:rPr>
      </w:pPr>
    </w:p>
    <w:p w:rsidR="00BA1890" w:rsidRDefault="00BA1890" w:rsidP="00BA1890">
      <w:pPr>
        <w:pStyle w:val="a3"/>
        <w:rPr>
          <w:lang w:val="ru-RU"/>
        </w:rPr>
      </w:pPr>
    </w:p>
  </w:footnote>
  <w:footnote w:id="6">
    <w:p w:rsidR="00BA1890" w:rsidRPr="00C40DF4" w:rsidRDefault="00BA1890" w:rsidP="00BA1890">
      <w:pPr>
        <w:pStyle w:val="a3"/>
        <w:rPr>
          <w:lang w:val="ru-RU"/>
        </w:rPr>
      </w:pPr>
    </w:p>
  </w:footnote>
  <w:footnote w:id="7">
    <w:p w:rsidR="00BA1890" w:rsidRDefault="00BA1890" w:rsidP="00BA1890">
      <w:pPr>
        <w:pStyle w:val="a3"/>
        <w:rPr>
          <w:lang w:val="ru-RU"/>
        </w:rPr>
      </w:pPr>
      <w:r>
        <w:rPr>
          <w:rStyle w:val="a9"/>
        </w:rPr>
        <w:footnoteRef/>
      </w:r>
      <w:r>
        <w:rPr>
          <w:lang w:val="ru-RU"/>
        </w:rPr>
        <w:t xml:space="preserve"> См.: ч.1 ст.110 Конституции РФ 1993г.</w:t>
      </w:r>
    </w:p>
  </w:footnote>
  <w:footnote w:id="8">
    <w:p w:rsidR="00BA1890" w:rsidRDefault="00BA1890" w:rsidP="00BA1890">
      <w:pPr>
        <w:pStyle w:val="a3"/>
        <w:rPr>
          <w:lang w:val="ru-RU"/>
        </w:rPr>
      </w:pPr>
      <w:r>
        <w:rPr>
          <w:rStyle w:val="a9"/>
        </w:rPr>
        <w:footnoteRef/>
      </w:r>
      <w:r>
        <w:rPr>
          <w:lang w:val="ru-RU"/>
        </w:rPr>
        <w:t xml:space="preserve"> См.: Указ Президента РФ от 10.01.94г. №66 «О структуре федеральных органов исполнительной власти»</w:t>
      </w:r>
    </w:p>
  </w:footnote>
  <w:footnote w:id="9">
    <w:p w:rsidR="00BA1890" w:rsidRDefault="00BA1890" w:rsidP="00BA1890">
      <w:pPr>
        <w:pStyle w:val="a3"/>
        <w:rPr>
          <w:lang w:val="ru-RU"/>
        </w:rPr>
      </w:pPr>
    </w:p>
    <w:p w:rsidR="00BA1890" w:rsidRDefault="00BA1890" w:rsidP="00BA1890">
      <w:pPr>
        <w:pStyle w:val="a3"/>
        <w:rPr>
          <w:lang w:val="ru-RU"/>
        </w:rPr>
      </w:pPr>
      <w:r>
        <w:rPr>
          <w:rStyle w:val="a9"/>
        </w:rPr>
        <w:footnoteRef/>
      </w:r>
      <w:r>
        <w:rPr>
          <w:lang w:val="ru-RU"/>
        </w:rPr>
        <w:t xml:space="preserve"> См.:ч.2 ст.130 Конституции РФ</w:t>
      </w:r>
    </w:p>
  </w:footnote>
  <w:footnote w:id="10">
    <w:p w:rsidR="00BA1890" w:rsidRDefault="00BA1890" w:rsidP="00BA1890">
      <w:pPr>
        <w:pStyle w:val="a3"/>
        <w:rPr>
          <w:lang w:val="ru-RU"/>
        </w:rPr>
      </w:pPr>
      <w:r>
        <w:rPr>
          <w:rStyle w:val="a9"/>
        </w:rPr>
        <w:footnoteRef/>
      </w:r>
      <w:r>
        <w:rPr>
          <w:lang w:val="ru-RU"/>
        </w:rPr>
        <w:t>См.: ч.1 ст.111 Конституции РФ 1993г.</w:t>
      </w:r>
    </w:p>
  </w:footnote>
  <w:footnote w:id="11">
    <w:p w:rsidR="00BA1890" w:rsidRDefault="00BA1890" w:rsidP="00BA1890">
      <w:pPr>
        <w:pStyle w:val="a3"/>
        <w:rPr>
          <w:lang w:val="ru-RU"/>
        </w:rPr>
      </w:pPr>
    </w:p>
    <w:p w:rsidR="00BA1890" w:rsidRDefault="00BA1890" w:rsidP="00BA1890">
      <w:pPr>
        <w:pStyle w:val="a3"/>
        <w:rPr>
          <w:lang w:val="ru-RU"/>
        </w:rPr>
      </w:pPr>
      <w:r>
        <w:rPr>
          <w:rStyle w:val="a9"/>
        </w:rPr>
        <w:footnoteRef/>
      </w:r>
      <w:r>
        <w:rPr>
          <w:lang w:val="ru-RU"/>
        </w:rPr>
        <w:t xml:space="preserve"> См.: ч.4 ст.111 Конституции РФ 1993г.</w:t>
      </w:r>
    </w:p>
  </w:footnote>
  <w:footnote w:id="12">
    <w:p w:rsidR="00BA1890" w:rsidRDefault="00BA1890" w:rsidP="00BA1890">
      <w:pPr>
        <w:pStyle w:val="a3"/>
        <w:rPr>
          <w:lang w:val="ru-RU"/>
        </w:rPr>
      </w:pPr>
      <w:r>
        <w:rPr>
          <w:rStyle w:val="a9"/>
        </w:rPr>
        <w:footnoteRef/>
      </w:r>
      <w:r>
        <w:rPr>
          <w:lang w:val="ru-RU"/>
        </w:rPr>
        <w:t xml:space="preserve"> См. Ч.1 ст.112 Конституции РФ 1993г.</w:t>
      </w:r>
    </w:p>
  </w:footnote>
  <w:footnote w:id="13">
    <w:p w:rsidR="00BA1890" w:rsidRDefault="00BA1890" w:rsidP="00BA1890">
      <w:pPr>
        <w:pStyle w:val="a3"/>
        <w:rPr>
          <w:lang w:val="ru-RU"/>
        </w:rPr>
      </w:pPr>
      <w:r>
        <w:rPr>
          <w:rStyle w:val="a9"/>
        </w:rPr>
        <w:footnoteRef/>
      </w:r>
      <w:r>
        <w:rPr>
          <w:lang w:val="ru-RU"/>
        </w:rPr>
        <w:t xml:space="preserve"> См.: ст.114 Конституции РФ</w:t>
      </w:r>
    </w:p>
  </w:footnote>
  <w:footnote w:id="14">
    <w:p w:rsidR="00BA1890" w:rsidRDefault="00BA1890" w:rsidP="00BA1890">
      <w:pPr>
        <w:pStyle w:val="a3"/>
        <w:rPr>
          <w:lang w:val="ru-RU"/>
        </w:rPr>
      </w:pPr>
      <w:r>
        <w:rPr>
          <w:rStyle w:val="a9"/>
        </w:rPr>
        <w:footnoteRef/>
      </w:r>
      <w:r>
        <w:rPr>
          <w:lang w:val="ru-RU"/>
        </w:rPr>
        <w:t xml:space="preserve"> См.:гл.3 ст.13 Федерального конституционный закон о Правительстве Российской Федерации</w:t>
      </w:r>
    </w:p>
  </w:footnote>
  <w:footnote w:id="15">
    <w:p w:rsidR="00BA1890" w:rsidRDefault="00BA1890" w:rsidP="00BA1890">
      <w:pPr>
        <w:pStyle w:val="a3"/>
        <w:rPr>
          <w:lang w:val="ru-RU"/>
        </w:rPr>
      </w:pPr>
      <w:r>
        <w:rPr>
          <w:rStyle w:val="a9"/>
        </w:rPr>
        <w:footnoteRef/>
      </w:r>
      <w:r>
        <w:rPr>
          <w:lang w:val="ru-RU"/>
        </w:rPr>
        <w:t xml:space="preserve"> См.:ст.14 гл.3  Закона о Правительстве Российской Федерации</w:t>
      </w:r>
    </w:p>
  </w:footnote>
  <w:footnote w:id="16">
    <w:p w:rsidR="00BA1890" w:rsidRDefault="00BA1890" w:rsidP="00BA1890">
      <w:pPr>
        <w:pStyle w:val="a3"/>
        <w:rPr>
          <w:lang w:val="ru-RU"/>
        </w:rPr>
      </w:pPr>
      <w:r>
        <w:rPr>
          <w:rStyle w:val="a9"/>
        </w:rPr>
        <w:footnoteRef/>
      </w:r>
      <w:r>
        <w:rPr>
          <w:lang w:val="ru-RU"/>
        </w:rPr>
        <w:t xml:space="preserve"> См.: ст15 гл.3 Федерального конституционного закона о Правительстве  Российской Федерации</w:t>
      </w:r>
    </w:p>
  </w:footnote>
  <w:footnote w:id="17">
    <w:p w:rsidR="00BA1890" w:rsidRDefault="00BA1890" w:rsidP="00BA1890">
      <w:pPr>
        <w:pStyle w:val="a3"/>
        <w:rPr>
          <w:lang w:val="ru-RU"/>
        </w:rPr>
      </w:pPr>
      <w:r>
        <w:rPr>
          <w:rStyle w:val="a9"/>
        </w:rPr>
        <w:footnoteRef/>
      </w:r>
      <w:r>
        <w:rPr>
          <w:lang w:val="ru-RU"/>
        </w:rPr>
        <w:t xml:space="preserve"> См.: п.»в» ч.1 ст.114  Конституции РФ</w:t>
      </w:r>
    </w:p>
  </w:footnote>
  <w:footnote w:id="18">
    <w:p w:rsidR="00BA1890" w:rsidRDefault="00BA1890" w:rsidP="00BA1890">
      <w:pPr>
        <w:pStyle w:val="a3"/>
        <w:rPr>
          <w:lang w:val="ru-RU"/>
        </w:rPr>
      </w:pPr>
      <w:r>
        <w:rPr>
          <w:rStyle w:val="a9"/>
        </w:rPr>
        <w:footnoteRef/>
      </w:r>
      <w:r>
        <w:rPr>
          <w:lang w:val="ru-RU"/>
        </w:rPr>
        <w:t xml:space="preserve"> См. Ст.16 гл.3  Федерального конституционного закона о Правительстве РФ</w:t>
      </w:r>
    </w:p>
  </w:footnote>
  <w:footnote w:id="19">
    <w:p w:rsidR="00BA1890" w:rsidRDefault="00BA1890" w:rsidP="00BA1890">
      <w:pPr>
        <w:pStyle w:val="a3"/>
        <w:rPr>
          <w:lang w:val="ru-RU"/>
        </w:rPr>
      </w:pPr>
      <w:r>
        <w:rPr>
          <w:rStyle w:val="a9"/>
        </w:rPr>
        <w:footnoteRef/>
      </w:r>
      <w:r>
        <w:rPr>
          <w:lang w:val="ru-RU"/>
        </w:rPr>
        <w:t xml:space="preserve"> См.: ст. 17 гл.3 Федерального государственного закона О Правительстве Российской Федерации</w:t>
      </w:r>
    </w:p>
  </w:footnote>
  <w:footnote w:id="20">
    <w:p w:rsidR="00BA1890" w:rsidRDefault="00BA1890" w:rsidP="00BA1890">
      <w:pPr>
        <w:pStyle w:val="a3"/>
        <w:rPr>
          <w:lang w:val="ru-RU"/>
        </w:rPr>
      </w:pPr>
      <w:r>
        <w:rPr>
          <w:rStyle w:val="a9"/>
        </w:rPr>
        <w:footnoteRef/>
      </w:r>
      <w:r>
        <w:rPr>
          <w:lang w:val="ru-RU"/>
        </w:rPr>
        <w:t xml:space="preserve"> См.ст.18 гл.3 Федерального государственного закона О Правительстве РФ</w:t>
      </w:r>
    </w:p>
  </w:footnote>
  <w:footnote w:id="21">
    <w:p w:rsidR="00BA1890" w:rsidRDefault="00BA1890" w:rsidP="00BA1890">
      <w:pPr>
        <w:pStyle w:val="a3"/>
        <w:rPr>
          <w:lang w:val="ru-RU"/>
        </w:rPr>
      </w:pPr>
      <w:r>
        <w:rPr>
          <w:rStyle w:val="a9"/>
        </w:rPr>
        <w:footnoteRef/>
      </w:r>
      <w:r>
        <w:rPr>
          <w:lang w:val="ru-RU"/>
        </w:rPr>
        <w:t xml:space="preserve"> См.: п. «д» ст.71 Конституции РФ</w:t>
      </w:r>
    </w:p>
  </w:footnote>
  <w:footnote w:id="22">
    <w:p w:rsidR="00BA1890" w:rsidRDefault="00BA1890" w:rsidP="00BA1890">
      <w:pPr>
        <w:pStyle w:val="a3"/>
        <w:rPr>
          <w:lang w:val="ru-RU"/>
        </w:rPr>
      </w:pPr>
      <w:r>
        <w:rPr>
          <w:rStyle w:val="a9"/>
        </w:rPr>
        <w:footnoteRef/>
      </w:r>
      <w:r>
        <w:rPr>
          <w:lang w:val="ru-RU"/>
        </w:rPr>
        <w:t xml:space="preserve"> См.: Положение от 18.03.92 г. об определении пообъектного состава федеральной собственности. Государственной и муниципальной собственности и порядке оформления прав  собственности.</w:t>
      </w:r>
    </w:p>
  </w:footnote>
  <w:footnote w:id="23">
    <w:p w:rsidR="00BA1890" w:rsidRDefault="00BA1890" w:rsidP="00BA1890">
      <w:pPr>
        <w:pStyle w:val="a3"/>
        <w:rPr>
          <w:lang w:val="ru-RU"/>
        </w:rPr>
      </w:pPr>
      <w:r>
        <w:rPr>
          <w:rStyle w:val="a9"/>
        </w:rPr>
        <w:footnoteRef/>
      </w:r>
      <w:r>
        <w:rPr>
          <w:lang w:val="ru-RU"/>
        </w:rPr>
        <w:t xml:space="preserve"> См.: Закон РФ об обороне от 24 сентября 1992г.</w:t>
      </w:r>
    </w:p>
  </w:footnote>
  <w:footnote w:id="24">
    <w:p w:rsidR="00BA1890" w:rsidRDefault="00BA1890" w:rsidP="00BA1890">
      <w:pPr>
        <w:pStyle w:val="a3"/>
        <w:rPr>
          <w:lang w:val="ru-RU"/>
        </w:rPr>
      </w:pPr>
      <w:r>
        <w:rPr>
          <w:rStyle w:val="a9"/>
        </w:rPr>
        <w:footnoteRef/>
      </w:r>
      <w:r>
        <w:rPr>
          <w:lang w:val="ru-RU"/>
        </w:rPr>
        <w:t xml:space="preserve"> См.: Закон РФ о внешней разведке от 8.07 92 г.; Закон РФ о государственной границе от 1 апреля 1993 г.; Положение о федеральной службе конрразведки РФ (утв. 05.01.94г.)</w:t>
      </w:r>
    </w:p>
  </w:footnote>
  <w:footnote w:id="25">
    <w:p w:rsidR="00BA1890" w:rsidRDefault="00BA1890" w:rsidP="00BA1890">
      <w:pPr>
        <w:pStyle w:val="a3"/>
        <w:rPr>
          <w:lang w:val="ru-RU"/>
        </w:rPr>
      </w:pPr>
      <w:r>
        <w:rPr>
          <w:rStyle w:val="a9"/>
        </w:rPr>
        <w:footnoteRef/>
      </w:r>
      <w:r>
        <w:rPr>
          <w:lang w:val="ru-RU"/>
        </w:rPr>
        <w:t xml:space="preserve"> См.: Конституция РФ 1993г.</w:t>
      </w:r>
    </w:p>
  </w:footnote>
  <w:footnote w:id="26">
    <w:p w:rsidR="00BA1890" w:rsidRDefault="00BA1890" w:rsidP="00BA1890">
      <w:pPr>
        <w:pStyle w:val="a3"/>
        <w:rPr>
          <w:lang w:val="ru-RU"/>
        </w:rPr>
      </w:pPr>
      <w:r>
        <w:rPr>
          <w:rStyle w:val="a9"/>
        </w:rPr>
        <w:footnoteRef/>
      </w:r>
      <w:r>
        <w:rPr>
          <w:lang w:val="ru-RU"/>
        </w:rPr>
        <w:t xml:space="preserve"> См.: ст.21 гл.3 Федерального конституционного закона  о Правительстве РФ</w:t>
      </w:r>
    </w:p>
  </w:footnote>
  <w:footnote w:id="27">
    <w:p w:rsidR="00BA1890" w:rsidRDefault="00BA1890" w:rsidP="00BA1890">
      <w:pPr>
        <w:pStyle w:val="a3"/>
        <w:rPr>
          <w:lang w:val="ru-RU"/>
        </w:rPr>
      </w:pPr>
      <w:r>
        <w:rPr>
          <w:rStyle w:val="a9"/>
        </w:rPr>
        <w:footnoteRef/>
      </w:r>
      <w:r>
        <w:rPr>
          <w:lang w:val="ru-RU"/>
        </w:rPr>
        <w:t xml:space="preserve"> См.: Конституция РФ 1993 г.</w:t>
      </w:r>
    </w:p>
  </w:footnote>
  <w:footnote w:id="28">
    <w:p w:rsidR="00BA1890" w:rsidRDefault="00BA1890" w:rsidP="00BA1890">
      <w:pPr>
        <w:pStyle w:val="a3"/>
        <w:rPr>
          <w:lang w:val="ru-RU"/>
        </w:rPr>
      </w:pPr>
      <w:r>
        <w:rPr>
          <w:rStyle w:val="a9"/>
        </w:rPr>
        <w:footnoteRef/>
      </w:r>
      <w:r>
        <w:rPr>
          <w:lang w:val="ru-RU"/>
        </w:rPr>
        <w:t xml:space="preserve"> См.: ст.19 гл.3 Федерального государственного закона о Правительстве Российской Федерации</w:t>
      </w:r>
    </w:p>
  </w:footnote>
  <w:footnote w:id="29">
    <w:p w:rsidR="00BA1890" w:rsidRDefault="00BA1890" w:rsidP="00BA1890">
      <w:pPr>
        <w:pStyle w:val="a3"/>
        <w:rPr>
          <w:lang w:val="ru-RU"/>
        </w:rPr>
      </w:pPr>
      <w:r>
        <w:rPr>
          <w:rStyle w:val="a9"/>
        </w:rPr>
        <w:footnoteRef/>
      </w:r>
      <w:r>
        <w:rPr>
          <w:lang w:val="ru-RU"/>
        </w:rPr>
        <w:t xml:space="preserve"> См.: п. «ж» ч.1 ст.114 Конституции 1993 г.</w:t>
      </w:r>
    </w:p>
  </w:footnote>
  <w:footnote w:id="30">
    <w:p w:rsidR="00BA1890" w:rsidRDefault="00BA1890" w:rsidP="00BA1890">
      <w:pPr>
        <w:pStyle w:val="a3"/>
        <w:rPr>
          <w:lang w:val="ru-RU"/>
        </w:rPr>
      </w:pPr>
      <w:r>
        <w:rPr>
          <w:rStyle w:val="a9"/>
        </w:rPr>
        <w:footnoteRef/>
      </w:r>
      <w:r>
        <w:rPr>
          <w:lang w:val="ru-RU"/>
        </w:rPr>
        <w:t xml:space="preserve"> См.: ст.21 гл.3 федерального конституционного закона о Правительстве Российской Федерации</w:t>
      </w:r>
    </w:p>
  </w:footnote>
  <w:footnote w:id="31">
    <w:p w:rsidR="00BA1890" w:rsidRDefault="00BA1890" w:rsidP="00BA1890">
      <w:pPr>
        <w:pStyle w:val="a3"/>
        <w:rPr>
          <w:lang w:val="ru-RU"/>
        </w:rPr>
      </w:pPr>
      <w:r>
        <w:rPr>
          <w:rStyle w:val="a9"/>
        </w:rPr>
        <w:footnoteRef/>
      </w:r>
      <w:r>
        <w:rPr>
          <w:lang w:val="ru-RU"/>
        </w:rPr>
        <w:t xml:space="preserve"> См.: ст.21 гл.3 федерального конституционного закона о Правительстве Российской Федерации</w:t>
      </w:r>
    </w:p>
  </w:footnote>
  <w:footnote w:id="32">
    <w:p w:rsidR="00BA1890" w:rsidRDefault="00BA1890" w:rsidP="00BA1890">
      <w:pPr>
        <w:pStyle w:val="a3"/>
        <w:rPr>
          <w:lang w:val="ru-RU"/>
        </w:rPr>
      </w:pPr>
      <w:r>
        <w:rPr>
          <w:rStyle w:val="a9"/>
        </w:rPr>
        <w:footnoteRef/>
      </w:r>
      <w:r>
        <w:rPr>
          <w:lang w:val="ru-RU"/>
        </w:rPr>
        <w:t xml:space="preserve"> См.: ст.116 Конституции РФ </w:t>
      </w:r>
    </w:p>
  </w:footnote>
  <w:footnote w:id="33">
    <w:p w:rsidR="00BA1890" w:rsidRDefault="00BA1890" w:rsidP="00BA1890">
      <w:pPr>
        <w:pStyle w:val="a3"/>
        <w:rPr>
          <w:lang w:val="ru-RU"/>
        </w:rPr>
      </w:pPr>
      <w:r>
        <w:rPr>
          <w:rStyle w:val="a9"/>
        </w:rPr>
        <w:footnoteRef/>
      </w:r>
      <w:r>
        <w:rPr>
          <w:lang w:val="ru-RU"/>
        </w:rPr>
        <w:t xml:space="preserve"> См.:  ч.5 ст. 117 Конституции РФ</w:t>
      </w:r>
    </w:p>
  </w:footnote>
  <w:footnote w:id="34">
    <w:p w:rsidR="00BA1890" w:rsidRDefault="00BA1890" w:rsidP="00BA1890">
      <w:pPr>
        <w:pStyle w:val="a3"/>
        <w:rPr>
          <w:lang w:val="ru-RU"/>
        </w:rPr>
      </w:pPr>
      <w:r>
        <w:rPr>
          <w:rStyle w:val="a9"/>
        </w:rPr>
        <w:footnoteRef/>
      </w:r>
      <w:r>
        <w:rPr>
          <w:lang w:val="ru-RU"/>
        </w:rPr>
        <w:t xml:space="preserve"> См.: ст.35 гл.3 федерального конституционного закона о Правительстве Российской Федерации</w:t>
      </w:r>
    </w:p>
  </w:footnote>
  <w:footnote w:id="35">
    <w:p w:rsidR="00BA1890" w:rsidRDefault="00BA1890" w:rsidP="00BA1890">
      <w:pPr>
        <w:pStyle w:val="a3"/>
        <w:rPr>
          <w:lang w:val="ru-RU"/>
        </w:rPr>
      </w:pPr>
      <w:r>
        <w:rPr>
          <w:rStyle w:val="a9"/>
        </w:rPr>
        <w:footnoteRef/>
      </w:r>
      <w:r>
        <w:rPr>
          <w:lang w:val="ru-RU"/>
        </w:rPr>
        <w:t xml:space="preserve"> См.: ч.1 и 2 ст. 117 Конституции РФ!993г.</w:t>
      </w:r>
    </w:p>
  </w:footnote>
  <w:footnote w:id="36">
    <w:p w:rsidR="00BA1890" w:rsidRDefault="00BA1890" w:rsidP="00BA1890">
      <w:pPr>
        <w:pStyle w:val="a3"/>
        <w:rPr>
          <w:lang w:val="ru-RU"/>
        </w:rPr>
      </w:pPr>
      <w:r>
        <w:rPr>
          <w:rStyle w:val="a9"/>
        </w:rPr>
        <w:footnoteRef/>
      </w:r>
      <w:r>
        <w:rPr>
          <w:lang w:val="ru-RU"/>
        </w:rPr>
        <w:t xml:space="preserve"> См.: ст.36 гл.3 федерального конституционного закона о Правительстве Российской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3" w:rsidRDefault="009F7A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3" w:rsidRDefault="009F7A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43" w:rsidRDefault="009F7A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C26D1"/>
    <w:multiLevelType w:val="singleLevel"/>
    <w:tmpl w:val="951021BE"/>
    <w:lvl w:ilvl="0">
      <w:start w:val="1"/>
      <w:numFmt w:val="decimal"/>
      <w:lvlText w:val="%1."/>
      <w:lvlJc w:val="left"/>
      <w:pPr>
        <w:tabs>
          <w:tab w:val="num" w:pos="740"/>
        </w:tabs>
        <w:ind w:left="740" w:hanging="360"/>
      </w:pPr>
    </w:lvl>
  </w:abstractNum>
  <w:abstractNum w:abstractNumId="1">
    <w:nsid w:val="41B921AC"/>
    <w:multiLevelType w:val="singleLevel"/>
    <w:tmpl w:val="EAD817B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4CCF778A"/>
    <w:multiLevelType w:val="singleLevel"/>
    <w:tmpl w:val="509E3CCE"/>
    <w:lvl w:ilvl="0">
      <w:start w:val="1"/>
      <w:numFmt w:val="decimal"/>
      <w:lvlText w:val="%1."/>
      <w:lvlJc w:val="left"/>
      <w:pPr>
        <w:tabs>
          <w:tab w:val="num" w:pos="927"/>
        </w:tabs>
        <w:ind w:left="927" w:hanging="360"/>
      </w:pPr>
    </w:lvl>
  </w:abstractNum>
  <w:abstractNum w:abstractNumId="3">
    <w:nsid w:val="4EBF4A39"/>
    <w:multiLevelType w:val="singleLevel"/>
    <w:tmpl w:val="702E10FA"/>
    <w:lvl w:ilvl="0">
      <w:start w:val="2"/>
      <w:numFmt w:val="bullet"/>
      <w:lvlText w:val="-"/>
      <w:lvlJc w:val="left"/>
      <w:pPr>
        <w:tabs>
          <w:tab w:val="num" w:pos="927"/>
        </w:tabs>
        <w:ind w:left="927" w:hanging="360"/>
      </w:pPr>
    </w:lvl>
  </w:abstractNum>
  <w:abstractNum w:abstractNumId="4">
    <w:nsid w:val="500210B2"/>
    <w:multiLevelType w:val="singleLevel"/>
    <w:tmpl w:val="3FDC7076"/>
    <w:lvl w:ilvl="0">
      <w:numFmt w:val="bullet"/>
      <w:lvlText w:val="-"/>
      <w:lvlJc w:val="left"/>
      <w:pPr>
        <w:tabs>
          <w:tab w:val="num" w:pos="855"/>
        </w:tabs>
        <w:ind w:left="855" w:hanging="495"/>
      </w:pPr>
    </w:lvl>
  </w:abstractNum>
  <w:abstractNum w:abstractNumId="5">
    <w:nsid w:val="753B1DA2"/>
    <w:multiLevelType w:val="singleLevel"/>
    <w:tmpl w:val="0C09000F"/>
    <w:lvl w:ilvl="0">
      <w:start w:val="1"/>
      <w:numFmt w:val="decimal"/>
      <w:lvlText w:val="%1."/>
      <w:lvlJc w:val="left"/>
      <w:pPr>
        <w:tabs>
          <w:tab w:val="num" w:pos="360"/>
        </w:tabs>
        <w:ind w:left="360" w:hanging="360"/>
      </w:pPr>
    </w:lvl>
  </w:abstractNum>
  <w:abstractNum w:abstractNumId="6">
    <w:nsid w:val="7711237F"/>
    <w:multiLevelType w:val="singleLevel"/>
    <w:tmpl w:val="0C09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num>
  <w:num w:numId="3">
    <w:abstractNumId w:val="3"/>
  </w:num>
  <w:num w:numId="4">
    <w:abstractNumId w:val="2"/>
    <w:lvlOverride w:ilvl="0">
      <w:startOverride w:val="1"/>
    </w:lvlOverride>
  </w:num>
  <w:num w:numId="5">
    <w:abstractNumId w:val="5"/>
    <w:lvlOverride w:ilvl="0">
      <w:startOverride w:val="1"/>
    </w:lvlOverride>
  </w:num>
  <w:num w:numId="6">
    <w:abstractNumId w:val="4"/>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890"/>
    <w:rsid w:val="0000277D"/>
    <w:rsid w:val="00011EB3"/>
    <w:rsid w:val="00184034"/>
    <w:rsid w:val="002921A2"/>
    <w:rsid w:val="002F7C1F"/>
    <w:rsid w:val="00321150"/>
    <w:rsid w:val="00346BE9"/>
    <w:rsid w:val="00426199"/>
    <w:rsid w:val="00436BBA"/>
    <w:rsid w:val="004F2DB6"/>
    <w:rsid w:val="005D0E57"/>
    <w:rsid w:val="0067194C"/>
    <w:rsid w:val="008D2D86"/>
    <w:rsid w:val="009906E7"/>
    <w:rsid w:val="009F10D7"/>
    <w:rsid w:val="009F7A43"/>
    <w:rsid w:val="00A80F41"/>
    <w:rsid w:val="00B352A4"/>
    <w:rsid w:val="00BA1890"/>
    <w:rsid w:val="00C40DF4"/>
    <w:rsid w:val="00DC1501"/>
    <w:rsid w:val="00DD4D30"/>
    <w:rsid w:val="00E30404"/>
    <w:rsid w:val="00F02345"/>
    <w:rsid w:val="00F15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shapelayout>
  </w:shapeDefaults>
  <w:decimalSymbol w:val=","/>
  <w:listSeparator w:val=";"/>
  <w15:chartTrackingRefBased/>
  <w15:docId w15:val="{D3289CD4-3FA4-4A57-B81E-5D1C196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30"/>
    <w:pPr>
      <w:spacing w:after="200" w:line="276" w:lineRule="auto"/>
    </w:pPr>
    <w:rPr>
      <w:sz w:val="22"/>
      <w:szCs w:val="22"/>
    </w:rPr>
  </w:style>
  <w:style w:type="paragraph" w:styleId="1">
    <w:name w:val="heading 1"/>
    <w:basedOn w:val="a"/>
    <w:next w:val="a"/>
    <w:link w:val="10"/>
    <w:qFormat/>
    <w:rsid w:val="00BA1890"/>
    <w:pPr>
      <w:keepNext/>
      <w:spacing w:after="0" w:line="240" w:lineRule="auto"/>
      <w:jc w:val="center"/>
      <w:outlineLvl w:val="0"/>
    </w:pPr>
    <w:rPr>
      <w:rFonts w:ascii="Times New Roman" w:hAnsi="Times New Roman"/>
      <w:b/>
      <w:spacing w:val="10"/>
      <w:sz w:val="28"/>
      <w:szCs w:val="20"/>
      <w:lang w:val="en-AU"/>
    </w:rPr>
  </w:style>
  <w:style w:type="paragraph" w:styleId="2">
    <w:name w:val="heading 2"/>
    <w:basedOn w:val="a"/>
    <w:next w:val="a"/>
    <w:link w:val="20"/>
    <w:qFormat/>
    <w:rsid w:val="00BA1890"/>
    <w:pPr>
      <w:keepNext/>
      <w:spacing w:after="0" w:line="240" w:lineRule="auto"/>
      <w:jc w:val="center"/>
      <w:outlineLvl w:val="1"/>
    </w:pPr>
    <w:rPr>
      <w:rFonts w:ascii="Times New Roman" w:hAnsi="Times New Roman"/>
      <w:spacing w:val="84"/>
      <w:sz w:val="28"/>
      <w:szCs w:val="20"/>
      <w:lang w:val="en-AU"/>
    </w:rPr>
  </w:style>
  <w:style w:type="paragraph" w:styleId="3">
    <w:name w:val="heading 3"/>
    <w:basedOn w:val="a"/>
    <w:next w:val="a"/>
    <w:link w:val="30"/>
    <w:qFormat/>
    <w:rsid w:val="00BA1890"/>
    <w:pPr>
      <w:keepNext/>
      <w:widowControl w:val="0"/>
      <w:snapToGrid w:val="0"/>
      <w:spacing w:after="0" w:line="360" w:lineRule="auto"/>
      <w:ind w:firstLine="360"/>
      <w:jc w:val="center"/>
      <w:outlineLvl w:val="2"/>
    </w:pPr>
    <w:rPr>
      <w:rFonts w:ascii="Times New Roman" w:hAnsi="Times New Roman"/>
      <w:b/>
      <w:spacing w:val="10"/>
      <w:sz w:val="28"/>
      <w:szCs w:val="20"/>
    </w:rPr>
  </w:style>
  <w:style w:type="paragraph" w:styleId="4">
    <w:name w:val="heading 4"/>
    <w:basedOn w:val="a"/>
    <w:next w:val="a"/>
    <w:link w:val="40"/>
    <w:qFormat/>
    <w:rsid w:val="00BA1890"/>
    <w:pPr>
      <w:keepNext/>
      <w:widowControl w:val="0"/>
      <w:snapToGrid w:val="0"/>
      <w:spacing w:after="0" w:line="360" w:lineRule="auto"/>
      <w:ind w:firstLine="567"/>
      <w:jc w:val="center"/>
      <w:outlineLvl w:val="3"/>
    </w:pPr>
    <w:rPr>
      <w:rFonts w:ascii="Times New Roman" w:hAnsi="Times New Roman"/>
      <w:b/>
      <w:spacing w:val="10"/>
      <w:sz w:val="28"/>
      <w:szCs w:val="20"/>
    </w:rPr>
  </w:style>
  <w:style w:type="paragraph" w:styleId="5">
    <w:name w:val="heading 5"/>
    <w:basedOn w:val="a"/>
    <w:next w:val="a"/>
    <w:link w:val="50"/>
    <w:qFormat/>
    <w:rsid w:val="00BA1890"/>
    <w:pPr>
      <w:keepNext/>
      <w:snapToGrid w:val="0"/>
      <w:spacing w:after="0" w:line="360" w:lineRule="auto"/>
      <w:jc w:val="center"/>
      <w:outlineLvl w:val="4"/>
    </w:pPr>
    <w:rPr>
      <w:rFonts w:ascii="Times New Roman" w:hAnsi="Times New Roman"/>
      <w:b/>
      <w:spacing w:val="10"/>
      <w:sz w:val="24"/>
      <w:szCs w:val="20"/>
    </w:rPr>
  </w:style>
  <w:style w:type="paragraph" w:styleId="6">
    <w:name w:val="heading 6"/>
    <w:basedOn w:val="a"/>
    <w:next w:val="a"/>
    <w:link w:val="60"/>
    <w:qFormat/>
    <w:rsid w:val="00BA1890"/>
    <w:pPr>
      <w:keepNext/>
      <w:snapToGrid w:val="0"/>
      <w:spacing w:after="0" w:line="360" w:lineRule="auto"/>
      <w:ind w:firstLine="340"/>
      <w:jc w:val="center"/>
      <w:outlineLvl w:val="5"/>
    </w:pPr>
    <w:rPr>
      <w:rFonts w:ascii="Times New Roman" w:hAnsi="Times New Roman"/>
      <w:b/>
      <w:spacing w:val="1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890"/>
    <w:rPr>
      <w:rFonts w:ascii="Times New Roman" w:eastAsia="Times New Roman" w:hAnsi="Times New Roman" w:cs="Times New Roman"/>
      <w:b/>
      <w:spacing w:val="10"/>
      <w:sz w:val="28"/>
      <w:szCs w:val="20"/>
      <w:lang w:val="en-AU"/>
    </w:rPr>
  </w:style>
  <w:style w:type="character" w:customStyle="1" w:styleId="20">
    <w:name w:val="Заголовок 2 Знак"/>
    <w:basedOn w:val="a0"/>
    <w:link w:val="2"/>
    <w:semiHidden/>
    <w:rsid w:val="00BA1890"/>
    <w:rPr>
      <w:rFonts w:ascii="Times New Roman" w:eastAsia="Times New Roman" w:hAnsi="Times New Roman" w:cs="Times New Roman"/>
      <w:spacing w:val="84"/>
      <w:sz w:val="28"/>
      <w:szCs w:val="20"/>
      <w:lang w:val="en-AU"/>
    </w:rPr>
  </w:style>
  <w:style w:type="character" w:customStyle="1" w:styleId="30">
    <w:name w:val="Заголовок 3 Знак"/>
    <w:basedOn w:val="a0"/>
    <w:link w:val="3"/>
    <w:semiHidden/>
    <w:rsid w:val="00BA1890"/>
    <w:rPr>
      <w:rFonts w:ascii="Times New Roman" w:eastAsia="Times New Roman" w:hAnsi="Times New Roman" w:cs="Times New Roman"/>
      <w:b/>
      <w:spacing w:val="10"/>
      <w:sz w:val="28"/>
      <w:szCs w:val="20"/>
    </w:rPr>
  </w:style>
  <w:style w:type="character" w:customStyle="1" w:styleId="40">
    <w:name w:val="Заголовок 4 Знак"/>
    <w:basedOn w:val="a0"/>
    <w:link w:val="4"/>
    <w:semiHidden/>
    <w:rsid w:val="00BA1890"/>
    <w:rPr>
      <w:rFonts w:ascii="Times New Roman" w:eastAsia="Times New Roman" w:hAnsi="Times New Roman" w:cs="Times New Roman"/>
      <w:b/>
      <w:spacing w:val="10"/>
      <w:sz w:val="28"/>
      <w:szCs w:val="20"/>
    </w:rPr>
  </w:style>
  <w:style w:type="character" w:customStyle="1" w:styleId="50">
    <w:name w:val="Заголовок 5 Знак"/>
    <w:basedOn w:val="a0"/>
    <w:link w:val="5"/>
    <w:rsid w:val="00BA1890"/>
    <w:rPr>
      <w:rFonts w:ascii="Times New Roman" w:eastAsia="Times New Roman" w:hAnsi="Times New Roman" w:cs="Times New Roman"/>
      <w:b/>
      <w:spacing w:val="10"/>
      <w:sz w:val="24"/>
      <w:szCs w:val="20"/>
    </w:rPr>
  </w:style>
  <w:style w:type="character" w:customStyle="1" w:styleId="60">
    <w:name w:val="Заголовок 6 Знак"/>
    <w:basedOn w:val="a0"/>
    <w:link w:val="6"/>
    <w:semiHidden/>
    <w:rsid w:val="00BA1890"/>
    <w:rPr>
      <w:rFonts w:ascii="Times New Roman" w:eastAsia="Times New Roman" w:hAnsi="Times New Roman" w:cs="Times New Roman"/>
      <w:b/>
      <w:spacing w:val="10"/>
      <w:sz w:val="28"/>
      <w:szCs w:val="20"/>
    </w:rPr>
  </w:style>
  <w:style w:type="paragraph" w:styleId="a3">
    <w:name w:val="footnote text"/>
    <w:basedOn w:val="a"/>
    <w:link w:val="a4"/>
    <w:semiHidden/>
    <w:unhideWhenUsed/>
    <w:rsid w:val="00BA1890"/>
    <w:pPr>
      <w:spacing w:after="0" w:line="240" w:lineRule="auto"/>
    </w:pPr>
    <w:rPr>
      <w:rFonts w:ascii="Times New Roman" w:hAnsi="Times New Roman"/>
      <w:spacing w:val="10"/>
      <w:sz w:val="20"/>
      <w:szCs w:val="20"/>
      <w:lang w:val="en-AU"/>
    </w:rPr>
  </w:style>
  <w:style w:type="character" w:customStyle="1" w:styleId="a4">
    <w:name w:val="Текст виноски Знак"/>
    <w:basedOn w:val="a0"/>
    <w:link w:val="a3"/>
    <w:semiHidden/>
    <w:rsid w:val="00BA1890"/>
    <w:rPr>
      <w:rFonts w:ascii="Times New Roman" w:eastAsia="Times New Roman" w:hAnsi="Times New Roman" w:cs="Times New Roman"/>
      <w:spacing w:val="10"/>
      <w:sz w:val="20"/>
      <w:szCs w:val="20"/>
      <w:lang w:val="en-AU"/>
    </w:rPr>
  </w:style>
  <w:style w:type="paragraph" w:styleId="a5">
    <w:name w:val="Body Text"/>
    <w:basedOn w:val="a"/>
    <w:link w:val="a6"/>
    <w:semiHidden/>
    <w:unhideWhenUsed/>
    <w:rsid w:val="00BA1890"/>
    <w:pPr>
      <w:spacing w:after="0" w:line="240" w:lineRule="auto"/>
      <w:jc w:val="center"/>
    </w:pPr>
    <w:rPr>
      <w:rFonts w:ascii="Times New Roman" w:hAnsi="Times New Roman"/>
      <w:b/>
      <w:spacing w:val="10"/>
      <w:sz w:val="32"/>
      <w:szCs w:val="20"/>
      <w:lang w:val="en-AU"/>
    </w:rPr>
  </w:style>
  <w:style w:type="character" w:customStyle="1" w:styleId="a6">
    <w:name w:val="Основний текст Знак"/>
    <w:basedOn w:val="a0"/>
    <w:link w:val="a5"/>
    <w:semiHidden/>
    <w:rsid w:val="00BA1890"/>
    <w:rPr>
      <w:rFonts w:ascii="Times New Roman" w:eastAsia="Times New Roman" w:hAnsi="Times New Roman" w:cs="Times New Roman"/>
      <w:b/>
      <w:spacing w:val="10"/>
      <w:sz w:val="32"/>
      <w:szCs w:val="20"/>
      <w:lang w:val="en-AU"/>
    </w:rPr>
  </w:style>
  <w:style w:type="paragraph" w:styleId="a7">
    <w:name w:val="Body Text Indent"/>
    <w:basedOn w:val="a"/>
    <w:link w:val="a8"/>
    <w:semiHidden/>
    <w:unhideWhenUsed/>
    <w:rsid w:val="00BA1890"/>
    <w:pPr>
      <w:spacing w:after="0" w:line="240" w:lineRule="auto"/>
      <w:ind w:firstLine="567"/>
      <w:jc w:val="both"/>
    </w:pPr>
    <w:rPr>
      <w:rFonts w:ascii="Times New Roman" w:hAnsi="Times New Roman"/>
      <w:spacing w:val="10"/>
      <w:sz w:val="28"/>
      <w:szCs w:val="20"/>
    </w:rPr>
  </w:style>
  <w:style w:type="character" w:customStyle="1" w:styleId="a8">
    <w:name w:val="Основний текст з відступом Знак"/>
    <w:basedOn w:val="a0"/>
    <w:link w:val="a7"/>
    <w:semiHidden/>
    <w:rsid w:val="00BA1890"/>
    <w:rPr>
      <w:rFonts w:ascii="Times New Roman" w:eastAsia="Times New Roman" w:hAnsi="Times New Roman" w:cs="Times New Roman"/>
      <w:spacing w:val="10"/>
      <w:sz w:val="28"/>
      <w:szCs w:val="20"/>
    </w:rPr>
  </w:style>
  <w:style w:type="character" w:styleId="a9">
    <w:name w:val="footnote reference"/>
    <w:basedOn w:val="a0"/>
    <w:semiHidden/>
    <w:unhideWhenUsed/>
    <w:rsid w:val="00BA1890"/>
    <w:rPr>
      <w:vertAlign w:val="superscript"/>
    </w:rPr>
  </w:style>
  <w:style w:type="paragraph" w:styleId="aa">
    <w:name w:val="header"/>
    <w:basedOn w:val="a"/>
    <w:link w:val="ab"/>
    <w:uiPriority w:val="99"/>
    <w:semiHidden/>
    <w:unhideWhenUsed/>
    <w:rsid w:val="009F7A43"/>
    <w:pPr>
      <w:tabs>
        <w:tab w:val="center" w:pos="4677"/>
        <w:tab w:val="right" w:pos="9355"/>
      </w:tabs>
      <w:spacing w:after="0" w:line="240" w:lineRule="auto"/>
    </w:pPr>
  </w:style>
  <w:style w:type="character" w:customStyle="1" w:styleId="ab">
    <w:name w:val="Верхній колонтитул Знак"/>
    <w:basedOn w:val="a0"/>
    <w:link w:val="aa"/>
    <w:uiPriority w:val="99"/>
    <w:semiHidden/>
    <w:rsid w:val="009F7A43"/>
  </w:style>
  <w:style w:type="paragraph" w:styleId="ac">
    <w:name w:val="footer"/>
    <w:basedOn w:val="a"/>
    <w:link w:val="ad"/>
    <w:uiPriority w:val="99"/>
    <w:unhideWhenUsed/>
    <w:rsid w:val="009F7A43"/>
    <w:pPr>
      <w:tabs>
        <w:tab w:val="center" w:pos="4677"/>
        <w:tab w:val="right" w:pos="9355"/>
      </w:tabs>
      <w:spacing w:after="0" w:line="240" w:lineRule="auto"/>
    </w:pPr>
  </w:style>
  <w:style w:type="character" w:customStyle="1" w:styleId="ad">
    <w:name w:val="Нижній колонтитул Знак"/>
    <w:basedOn w:val="a0"/>
    <w:link w:val="ac"/>
    <w:uiPriority w:val="99"/>
    <w:rsid w:val="009F7A43"/>
  </w:style>
  <w:style w:type="paragraph" w:customStyle="1" w:styleId="ae">
    <w:name w:val="Абзац списка"/>
    <w:basedOn w:val="a"/>
    <w:uiPriority w:val="34"/>
    <w:qFormat/>
    <w:rsid w:val="00F02345"/>
    <w:pPr>
      <w:ind w:left="720"/>
      <w:contextualSpacing/>
    </w:pPr>
  </w:style>
  <w:style w:type="paragraph" w:styleId="af">
    <w:name w:val="Normal (Web)"/>
    <w:basedOn w:val="a"/>
    <w:rsid w:val="00C40DF4"/>
    <w:pPr>
      <w:spacing w:before="100" w:beforeAutospacing="1" w:after="100" w:afterAutospacing="1" w:line="240" w:lineRule="auto"/>
    </w:pPr>
    <w:rPr>
      <w:rFonts w:ascii="Times New Roman" w:hAnsi="Times New Roman"/>
      <w:sz w:val="24"/>
      <w:szCs w:val="24"/>
    </w:rPr>
  </w:style>
  <w:style w:type="paragraph" w:customStyle="1" w:styleId="jusf1sz11">
    <w:name w:val="jus f1 sz11"/>
    <w:basedOn w:val="a"/>
    <w:rsid w:val="00A80F41"/>
    <w:pPr>
      <w:spacing w:before="100" w:beforeAutospacing="1" w:after="100" w:afterAutospacing="1" w:line="240" w:lineRule="auto"/>
    </w:pPr>
    <w:rPr>
      <w:rFonts w:ascii="Times New Roman" w:hAnsi="Times New Roman"/>
      <w:sz w:val="24"/>
      <w:szCs w:val="24"/>
    </w:rPr>
  </w:style>
  <w:style w:type="character" w:customStyle="1" w:styleId="cl10">
    <w:name w:val="cl10"/>
    <w:basedOn w:val="a0"/>
    <w:rsid w:val="00A80F41"/>
  </w:style>
  <w:style w:type="character" w:customStyle="1" w:styleId="f1sz11cl10">
    <w:name w:val="f1 sz11 cl10"/>
    <w:basedOn w:val="a0"/>
    <w:rsid w:val="00A8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2014-08-17T09:50:00Z</dcterms:created>
  <dcterms:modified xsi:type="dcterms:W3CDTF">2014-08-17T09:50:00Z</dcterms:modified>
</cp:coreProperties>
</file>