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B4422D" w:rsidRDefault="00EB5895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  <w:r w:rsidRPr="00D46A67">
        <w:rPr>
          <w:b/>
          <w:bCs/>
          <w:sz w:val="28"/>
        </w:rPr>
        <w:t>Тема:</w:t>
      </w:r>
      <w:r w:rsidR="00D46A67">
        <w:rPr>
          <w:b/>
          <w:bCs/>
          <w:sz w:val="28"/>
        </w:rPr>
        <w:t xml:space="preserve"> </w:t>
      </w:r>
      <w:r w:rsidR="00B4422D" w:rsidRPr="00D46A67">
        <w:rPr>
          <w:b/>
          <w:bCs/>
          <w:sz w:val="28"/>
        </w:rPr>
        <w:t>Право</w:t>
      </w:r>
      <w:r w:rsidR="00D46A67">
        <w:rPr>
          <w:b/>
          <w:bCs/>
          <w:sz w:val="28"/>
        </w:rPr>
        <w:t xml:space="preserve"> </w:t>
      </w:r>
      <w:r w:rsidR="00B4422D" w:rsidRPr="00D46A67">
        <w:rPr>
          <w:b/>
          <w:bCs/>
          <w:sz w:val="28"/>
        </w:rPr>
        <w:t>и</w:t>
      </w:r>
      <w:r w:rsidR="00D46A67">
        <w:rPr>
          <w:b/>
          <w:bCs/>
          <w:sz w:val="28"/>
        </w:rPr>
        <w:t xml:space="preserve"> </w:t>
      </w:r>
      <w:r w:rsidR="00B4422D" w:rsidRPr="00D46A67">
        <w:rPr>
          <w:b/>
          <w:bCs/>
          <w:sz w:val="28"/>
        </w:rPr>
        <w:t>общественное</w:t>
      </w:r>
      <w:r w:rsidR="00D46A67">
        <w:rPr>
          <w:b/>
          <w:bCs/>
          <w:sz w:val="28"/>
        </w:rPr>
        <w:t xml:space="preserve"> мнение</w:t>
      </w:r>
    </w:p>
    <w:p w:rsidR="00D46A67" w:rsidRDefault="00D46A67" w:rsidP="00C23B6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</w:p>
    <w:p w:rsidR="00B4422D" w:rsidRPr="00D46A67" w:rsidRDefault="00D46A67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</w:rPr>
        <w:br w:type="page"/>
      </w:r>
      <w:r w:rsidR="00B4422D" w:rsidRPr="00D46A67">
        <w:rPr>
          <w:b/>
          <w:bCs/>
          <w:sz w:val="28"/>
          <w:szCs w:val="28"/>
        </w:rPr>
        <w:t>Общественное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мнение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это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состояние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массового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сознания,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связанное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высказыванием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суждений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общественно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значимым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b/>
          <w:bCs/>
          <w:sz w:val="28"/>
          <w:szCs w:val="28"/>
        </w:rPr>
        <w:t>проблемам.</w:t>
      </w:r>
      <w:r>
        <w:rPr>
          <w:b/>
          <w:bCs/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трактовка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вариациями)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общепризнанной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социологической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литературе.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Социологии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каким-либо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явлениям,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ведущую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классовая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носителей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привычном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историко-материалистическои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Доктрины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указании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классовую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природу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феномена.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отличия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состоят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общественнное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связывается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высказываниями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суждений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(что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свободу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высказываний)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высказываниях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проблемам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прежнем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советском,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варианте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рассматривалось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проблеме.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высказывается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некое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молчаливое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отношение,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лучшем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зафиксировано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социологами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анонимного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опроса,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оставался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непроясненным.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работах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утверждалось,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мнением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явное,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скрытое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событиям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фактам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суждений,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высказывания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выдавались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сколь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угодно</w:t>
      </w:r>
      <w:r>
        <w:rPr>
          <w:sz w:val="28"/>
          <w:szCs w:val="28"/>
        </w:rPr>
        <w:t xml:space="preserve"> </w:t>
      </w:r>
      <w:r w:rsidR="00B4422D" w:rsidRPr="00D46A67">
        <w:rPr>
          <w:sz w:val="28"/>
          <w:szCs w:val="28"/>
        </w:rPr>
        <w:t>незначительным.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Дело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существует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любом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просто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люди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обмениваются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узком,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кругу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семьи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друзей.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сознания,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публично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оказывает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влияние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функционирование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системы.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возможность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гласного,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публичного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населения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острым,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злободневным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влияние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высказанной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вслух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населения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развитие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общественно-политических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отношений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отражают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Под</w:t>
      </w:r>
      <w:r w:rsidR="00D46A67">
        <w:rPr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социальным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институтом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понимается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система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отношений,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имеющих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устойчивый,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гарантированный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случайностей,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самовозобновляющийся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характер.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Применительно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речь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идет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сложился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функционирует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механизм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реагирования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значимые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путем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заинтересованными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членами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реакция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населения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носит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случайный,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спорадический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характер,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постоянно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действующим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Последний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момент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здесь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требует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пояснения.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говорим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речь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идет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оказывает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влияние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развитие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Функционирование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означает,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"социальной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"власти,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наделенной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способной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подчинять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себе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поведение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субъектов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взаимодействия".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Подобная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возникает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утверждением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отличной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самостоятельной,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сферы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(индивидуальных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групповых)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интересов.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современном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понимании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появилось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развитием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буржуазного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строя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формированием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сферы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средние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принадлежность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сословию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непосредственное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жестко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определяла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позицию.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зарождением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буржуазного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смену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сословиям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пришли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открытые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классы,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формально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Наличие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свободных,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индивидов-собственников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(пусть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собственность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рабочую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силу)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необходимая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предпосылка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формирования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Научная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традиция,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связывающая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существование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наличием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исторически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буржуазного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характерной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(членов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идет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еще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Гегеля,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писал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"Философии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права":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"Формальная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субъективная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единичное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таковые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члены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iCs/>
          <w:sz w:val="28"/>
          <w:szCs w:val="28"/>
        </w:rPr>
        <w:t>В.</w:t>
      </w:r>
      <w:r w:rsidR="00D46A67">
        <w:rPr>
          <w:iCs/>
          <w:sz w:val="28"/>
          <w:szCs w:val="28"/>
        </w:rPr>
        <w:t xml:space="preserve"> </w:t>
      </w:r>
      <w:r w:rsidRPr="00D46A67">
        <w:rPr>
          <w:iCs/>
          <w:sz w:val="28"/>
          <w:szCs w:val="28"/>
        </w:rPr>
        <w:t>Л.)</w:t>
      </w:r>
      <w:r w:rsidR="00D46A67">
        <w:rPr>
          <w:iCs/>
          <w:sz w:val="28"/>
          <w:szCs w:val="28"/>
        </w:rPr>
        <w:t xml:space="preserve"> </w:t>
      </w:r>
      <w:r w:rsidRPr="00D46A67">
        <w:rPr>
          <w:sz w:val="28"/>
          <w:szCs w:val="28"/>
        </w:rPr>
        <w:t>имеют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собственное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делах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относительно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них,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совместности,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называется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Подобная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возникает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утверждением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отличной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самостоятельной,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сферы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(индивидуальных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групповых)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интересов.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современном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понимании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появилось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развитием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буржуазного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строя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формированием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сферы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средние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принадлежность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сословию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непосредственное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жестко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определяла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позицию.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зарождением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буржуазного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смену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сословиям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пришли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открытые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классы,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формально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Наличие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свободных,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независимых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индивидов-собственников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(пусть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собственность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рабочую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силу)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необходимая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предпосылка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формирования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bCs/>
          <w:sz w:val="28"/>
          <w:szCs w:val="28"/>
        </w:rPr>
        <w:t>Значение</w:t>
      </w:r>
      <w:r w:rsidR="00D46A67">
        <w:rPr>
          <w:bCs/>
          <w:sz w:val="28"/>
          <w:szCs w:val="28"/>
        </w:rPr>
        <w:t xml:space="preserve"> </w:t>
      </w:r>
      <w:r w:rsidRPr="00D46A67">
        <w:rPr>
          <w:bCs/>
          <w:sz w:val="28"/>
          <w:szCs w:val="28"/>
        </w:rPr>
        <w:t>общественного</w:t>
      </w:r>
      <w:r w:rsidR="00D46A67">
        <w:rPr>
          <w:bCs/>
          <w:sz w:val="28"/>
          <w:szCs w:val="28"/>
        </w:rPr>
        <w:t xml:space="preserve"> </w:t>
      </w:r>
      <w:r w:rsidRPr="00D46A67">
        <w:rPr>
          <w:bCs/>
          <w:sz w:val="28"/>
          <w:szCs w:val="28"/>
        </w:rPr>
        <w:t>мнения</w:t>
      </w:r>
      <w:r w:rsidR="00D46A67">
        <w:rPr>
          <w:bCs/>
          <w:sz w:val="28"/>
          <w:szCs w:val="28"/>
        </w:rPr>
        <w:t xml:space="preserve"> </w:t>
      </w:r>
      <w:r w:rsidRPr="00D46A67">
        <w:rPr>
          <w:bCs/>
          <w:sz w:val="28"/>
          <w:szCs w:val="28"/>
        </w:rPr>
        <w:t>для</w:t>
      </w:r>
      <w:r w:rsidR="00D46A67">
        <w:rPr>
          <w:bCs/>
          <w:sz w:val="28"/>
          <w:szCs w:val="28"/>
        </w:rPr>
        <w:t xml:space="preserve"> </w:t>
      </w:r>
      <w:r w:rsidRPr="00D46A67">
        <w:rPr>
          <w:bCs/>
          <w:sz w:val="28"/>
          <w:szCs w:val="28"/>
        </w:rPr>
        <w:t>законодателя</w:t>
      </w:r>
      <w:r w:rsidR="00C23B62">
        <w:rPr>
          <w:bCs/>
          <w:sz w:val="28"/>
          <w:szCs w:val="28"/>
        </w:rPr>
        <w:t xml:space="preserve">.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любом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демократическом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деятельность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осуществляется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учетом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информация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какова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механизме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принятия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решений?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науки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обозначились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крайности.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Первая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состоит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периоды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нестабильности,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возбуждено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крайне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неустойчиво,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изучать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того,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учитывать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ограничивающий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знать,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убеждать,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воспитывать,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избегать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взрывов".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моменты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гораздо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важнее,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считают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сторонники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"наличие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компетентных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людей,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способных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принимать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квалифицированные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решения".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Подобный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взгляд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настоящее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время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довольно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распространенным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среди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специалистов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(экспертов,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советников,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аналитиков),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занятых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интеллектуальным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обслуживанием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опыт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пребывания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"компетентных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людей",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занимавшихся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"убеждением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воспитанием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вместо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считаться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позициями.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Сохраняя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принцип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гарантированы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возврата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прежних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методов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"убеждения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воспитания".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Предлагаемая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модель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отношения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отличается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того,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предшествующие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годы.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Разница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раньше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вообще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бралось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расчет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ввиду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фактического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отсутствия,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сейчас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предлагают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рассматривать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ограничения,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непросвещенное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накладывает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деятельность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облагораживанию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сверху.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Вместо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познать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адекватно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выразить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ожидания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вновь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хотят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навязать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"компетентную"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сверху.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Опыт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свидетельствует,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активное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взаимодействие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осуществляется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главным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рамках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модели,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рассматривается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корректировки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поведения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плане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улучшения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имиджа.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Причем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взаимодействию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преимущественно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стороны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исполнительных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(поскольку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являются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движущей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силой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проводимых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реформ),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экстремальных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исполнительной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ситуациях.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Так,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одном</w:t>
      </w:r>
      <w:r w:rsidR="00D46A67">
        <w:rPr>
          <w:sz w:val="28"/>
          <w:szCs w:val="28"/>
        </w:rPr>
        <w:t xml:space="preserve"> </w:t>
      </w:r>
      <w:r w:rsidRPr="00D46A67">
        <w:rPr>
          <w:iCs/>
          <w:sz w:val="28"/>
          <w:szCs w:val="28"/>
        </w:rPr>
        <w:t>из</w:t>
      </w:r>
      <w:r w:rsidR="00D46A67">
        <w:rPr>
          <w:iCs/>
          <w:sz w:val="28"/>
          <w:szCs w:val="28"/>
        </w:rPr>
        <w:t xml:space="preserve"> </w:t>
      </w:r>
      <w:r w:rsidRPr="00D46A67">
        <w:rPr>
          <w:sz w:val="28"/>
          <w:szCs w:val="28"/>
        </w:rPr>
        <w:t>"круглых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столов"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обеспечения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кампаний,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организованных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Центральной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комиссией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(18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декабря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1996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г.),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участники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обсуждения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единственного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примера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заинтересованного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эффективного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сотрудничества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федерального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уровня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называли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работу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фонда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обеспечению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президентских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1996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руководителя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фонда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Ослона,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толчком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началу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конструктивной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работы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руководимым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Чубайсом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штабом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организации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послужил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шок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данных,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полученных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результатам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основанного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технике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неоконченных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фраз.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Респондентам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заданы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типа: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"Президент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Ельцин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—...",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"Президент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Ельцин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...",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"Президент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Ельцин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бы..."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т.п.,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окончание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фразы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дописать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респонденты.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итоге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число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позитивных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ответов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составило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15%.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негативные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опрошенных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нередко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носили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резкий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характер,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могло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произвести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впечатления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организаторов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кампании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действовавшего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Президента.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результате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налажено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весьма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плодотворное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сотрудничество,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рекомендации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отслеживавших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влияние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электорат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поездок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Ельцина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стране,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поступков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т.д.,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оперативно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учитывались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кампании.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Сразу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сотрудничество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прекращено,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растущие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рейтинги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Лебедя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заставили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президентское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окружение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какое-то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время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вновь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обратиться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социологам,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без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прежней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горячей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заинтересованности.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Другая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точка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зрения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законотворчества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сводится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тому,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"надо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законодательствовать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соответствии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Показательно,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авторитетный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специалист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Карбонье,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недвусмысленно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заявляет: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"Опрос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проведенный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национальном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масштабе,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равнозначен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выявлению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призвана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создавать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закон".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Подобный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основанный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убеждении,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создающая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</w:t>
      </w:r>
      <w:r w:rsidR="00D46A67">
        <w:rPr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общая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воля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напрямую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упрощенным.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выявления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разноголосице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нужно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минимум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суметь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отличить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истинное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ложного.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связи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хотелось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напомнить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глубокого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мыслителя,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Гегель.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писал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"непосредственно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соединены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истина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бесконечные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заблуждения",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"содержится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ложное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истинное,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обнаружить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истинное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великого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снять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присущий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налет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элитарности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возложить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оценку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истинности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гегелевского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"великого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науку,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получим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формулировку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актуальных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задач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современной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помимо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ложного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остается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чью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ориентироваться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Известно,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сложную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структуру.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обыденном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смысле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употребляются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типа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поддерживает"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возражает".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помимо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присутствует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целый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спектр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иных,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зачастую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весьма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позиций.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Поэтому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следует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поставить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образом: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нормы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закона?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Анализ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недавно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ставшей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актуальной,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давнюю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традицию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истории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правовой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мысли.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переводе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современный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язык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"воля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всех",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сумма,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точнее,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набор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отдельных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определенном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смысле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аналогична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тому,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сейчас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называем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единственная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точка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пересечения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различных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находящихся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противоборства,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равнодействующая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векторов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направления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фиксируется</w:t>
      </w:r>
      <w:r w:rsidR="00D46A67">
        <w:rPr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момент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общественного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согласия.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приемлемый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баланс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соотношения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воль,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который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должен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быть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основой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законодательства.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b/>
          <w:bCs/>
          <w:sz w:val="28"/>
          <w:szCs w:val="28"/>
        </w:rPr>
        <w:t>В</w:t>
      </w:r>
      <w:r w:rsidR="00D46A67">
        <w:rPr>
          <w:b/>
          <w:bCs/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говоря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словами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Руссо,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суммарное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комплекса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различных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изменчивых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определенной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совокупности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индивидов.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литературе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получила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распространение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точка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зрения,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согласно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суммой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индивидуальных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мнений"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предполагается,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сложения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выявляемых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индивидуальных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вырастает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(непонятно,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почему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характеризующееся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большей,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просто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сумма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степенью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всеобщности.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основано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будто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непосредственно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является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законодательства.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Ошибочность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особенно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очевидна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применительно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массового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сознания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переходного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противоречивыми,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нередко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прямо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противоположными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очень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трудно,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невозможно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разглядеть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момент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согласия,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выявлена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воля.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понимания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истоков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различия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между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важно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виду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следующее.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базируется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мандате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сформировавшего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корпуса,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электората),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изменчивом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текучем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полномочия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получает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членов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субъектов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(точнее,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избирателей,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наделенных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правом).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хотя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формируется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людьми,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выступают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здесь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другом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—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граждане-избиратели,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Такая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логика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взаимоотношениях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между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выборах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гражданина-избирателя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ориентирована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(общегосударственные)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продиктована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необходимостью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задач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процедура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подразумевают,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выбрать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нужно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способен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лучше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других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выразить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интересы.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предопределяет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взвешенную,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осторожную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сказать,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скромную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гражданина-избирателя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сравнению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носителя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выразителя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Эта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разница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позициях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носителя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достаточно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наглядно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просматривается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сравнения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итогов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прошедших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стране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общероссийских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референдумов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федеральные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результатами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предшествовавших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события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стране,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развивались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соответствии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прогнозами,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полученными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напрямую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давно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наступил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крах.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менее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происходит.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Напротив,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отличие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словесных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заявлений,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фиксируемых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реальном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поведении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население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явно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демонстрирует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умеренную,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взвешенную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компромиссную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значительной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сдерживающую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радикализм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(левый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правый)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элит.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хотя,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например,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около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40%,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ИСПИ,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последнее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время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устойчиво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отвечают,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систему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менять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радикальным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отнюдь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означает,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поведение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участников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референдумов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радикально.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ситуации.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когда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принять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исходя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эгоистичных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благе,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достаточно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четко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демонстрируют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разницу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между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волей.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двойственность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человека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гражданина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члена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гражданского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зачастую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учитывается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анализе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взаимодействия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еще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ошибка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заслуживает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специального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внимания.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референдуме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действительно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непосредственно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принимает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обстоит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иначе.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Технология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выборов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строится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обеспечить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других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слоев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населения.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обычно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достигается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пропорциональной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системы,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мажоритарная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система,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правило,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меньшинство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возможности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Именно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силу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выражать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какой-то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пусть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большинства.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Рассмотренный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выше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согласно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"надо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законодательствовать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соответствии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мнением",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обесценивает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органов.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определять,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опираясь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только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нуждалось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органах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Между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история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становления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демократии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демонстрирует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жизненную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необходимость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представительных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условиях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развитого,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эффективно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функционирующего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института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Итак,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отнюдь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обязан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непосредственно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руководствоваться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суждениями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велениями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воли.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выявлении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играть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информация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мнения?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Очевидно,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исходного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материала,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делает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неупорядоченный,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хаотичный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конгломерат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учетом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других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многочисленных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значимых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обусловленного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привести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знаменателю,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сформулирован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виде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всеобщей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нормы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Разумеется,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должен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учитывать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разноголосицу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конечном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итоге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нужна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может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результатом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каких-то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арифметических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информацией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Здесь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требуется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иной,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качественный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осмыслению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информации,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задействованы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жизненный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опыт,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интуиция,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рекомендации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ученых-юристов,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консультантов,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экспертов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т.д.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Ведь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конечном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итоге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нужно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(даже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мнение),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знание,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точнее,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потребностях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интересах,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скрываются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мнениями.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сожалению,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настоящее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время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уделяют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внимания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анализу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учету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работе.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Пик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стороны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отечественного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пришелся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период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первых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съездов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СССР.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проведенный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службой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съездов,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показал,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74%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считали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важным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аргументом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решении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спорных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вопросов.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если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вспомнить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атмосферу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съездов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лет,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пронизана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ссылками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избирателей,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целом,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высказываниями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типа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"народ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поймет",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"народ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простит",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демонстрациями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пачек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писем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телеграмм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избирателей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т.п.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этими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преувеличенными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апелляциями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"мнению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народному"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зачастую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стояло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ощущение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некоторой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самонедостаточности,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желание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укрепить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ссылкой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некий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безусловный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авторитет.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Верховном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Совете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РСФСР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доминировало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уже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трезвое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отношение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изучению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поставлена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организационную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основу: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создан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специальный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подкомитет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изучению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инициативе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участием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проведена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серия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исследований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проблемам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земельной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реформы,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приватизации,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поводу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проекта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новой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российской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Конституции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т.д.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Однако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Государственная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Дума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восприняла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позитивный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опыт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предшественника.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Наблюдение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ходом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законопроектной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работы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Государственной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Думе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позволяет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сделать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вывод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недооценке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депутатами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значения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информации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законотворчества.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этом,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правда,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следует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отметить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недостатки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самих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исследований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период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перестройки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первые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постперестроечные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годы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отечественная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была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ориентирована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преимущественно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модель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взаимоотношения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органов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которой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последнее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выступает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главным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ограничивающий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фактор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действия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властей.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Многочисленные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опросы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правило,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фиксировали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социально-психологическую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атмосферу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общества,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настроения,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степень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напряженности,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рейтинги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политических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лидеров,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партий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т.п.,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последнее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время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акценты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исследовательского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постепенно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стали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смещаться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сторону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изучения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более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глубинных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ценностных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составляющих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сознания.</w:t>
      </w:r>
    </w:p>
    <w:p w:rsidR="00B4422D" w:rsidRPr="00D46A67" w:rsidRDefault="00B4422D" w:rsidP="00C23B6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6A67">
        <w:rPr>
          <w:sz w:val="28"/>
          <w:szCs w:val="28"/>
        </w:rPr>
        <w:t>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властных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числе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по-прежнему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представляет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главным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образом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как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показатель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лояльности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масс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отношению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деятельности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властей.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таком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подходе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властные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структуры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лишаются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надлежащей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опоры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рациональные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моменты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то,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обычно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называется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здравым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смыслом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народа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что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резюмирует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себе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осознание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людьми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своих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корневые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сознания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ценности,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представления,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ориентации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т.п.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Однако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трудности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реализацией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законов,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не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учитывающих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в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должной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мере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социальные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интересы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ценности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массового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сознания,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рано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или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поздно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заставят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законодателя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повернуться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лицом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к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общественному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мнению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социологическим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данным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состоянии,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его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ценностном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содержании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ориентирах,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тенденциях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их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изменения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и</w:t>
      </w:r>
      <w:r w:rsidR="00D46A67">
        <w:rPr>
          <w:sz w:val="28"/>
          <w:szCs w:val="28"/>
        </w:rPr>
        <w:t xml:space="preserve"> </w:t>
      </w:r>
      <w:r w:rsidRPr="00D46A67">
        <w:rPr>
          <w:sz w:val="28"/>
          <w:szCs w:val="28"/>
        </w:rPr>
        <w:t>т.д.</w:t>
      </w:r>
    </w:p>
    <w:p w:rsidR="00B4422D" w:rsidRPr="00D46A67" w:rsidRDefault="00B4422D" w:rsidP="00C23B6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EB5895" w:rsidRPr="00D46A67" w:rsidRDefault="00A069F0" w:rsidP="00C23B6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B5895" w:rsidRPr="00D46A67">
        <w:rPr>
          <w:b/>
          <w:sz w:val="28"/>
        </w:rPr>
        <w:t>Литература</w:t>
      </w:r>
    </w:p>
    <w:p w:rsidR="00EB5895" w:rsidRPr="00D46A67" w:rsidRDefault="00EB5895" w:rsidP="00C23B6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EB5895" w:rsidRPr="00D46A67" w:rsidRDefault="00EB5895" w:rsidP="00C23B62">
      <w:pPr>
        <w:widowControl/>
        <w:shd w:val="clear" w:color="auto" w:fill="FFFFFF"/>
        <w:tabs>
          <w:tab w:val="left" w:pos="648"/>
        </w:tabs>
        <w:spacing w:line="360" w:lineRule="auto"/>
        <w:jc w:val="both"/>
        <w:rPr>
          <w:sz w:val="28"/>
        </w:rPr>
      </w:pPr>
      <w:r w:rsidRPr="00D46A67">
        <w:rPr>
          <w:sz w:val="28"/>
        </w:rPr>
        <w:t>1.</w:t>
      </w:r>
      <w:r w:rsidRPr="00D46A67">
        <w:rPr>
          <w:iCs/>
          <w:sz w:val="28"/>
        </w:rPr>
        <w:t>Гавра,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Д.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П.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как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социологическая</w:t>
      </w:r>
      <w:r w:rsidR="00D46A67">
        <w:rPr>
          <w:sz w:val="28"/>
        </w:rPr>
        <w:t xml:space="preserve"> </w:t>
      </w:r>
      <w:r w:rsidRPr="00D46A67">
        <w:rPr>
          <w:sz w:val="28"/>
        </w:rPr>
        <w:t>категория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Д.</w:t>
      </w:r>
      <w:r w:rsidR="00D46A67">
        <w:rPr>
          <w:sz w:val="28"/>
        </w:rPr>
        <w:t xml:space="preserve"> </w:t>
      </w:r>
      <w:r w:rsidRPr="00D46A67">
        <w:rPr>
          <w:sz w:val="28"/>
        </w:rPr>
        <w:t>П.</w:t>
      </w:r>
      <w:r w:rsidR="00D46A67">
        <w:rPr>
          <w:sz w:val="28"/>
        </w:rPr>
        <w:t xml:space="preserve"> </w:t>
      </w:r>
      <w:r w:rsidRPr="00D46A67">
        <w:rPr>
          <w:sz w:val="28"/>
        </w:rPr>
        <w:t>Гавра.-СПб.,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1995.</w:t>
      </w:r>
    </w:p>
    <w:p w:rsidR="00EB5895" w:rsidRPr="00D46A67" w:rsidRDefault="00EB5895" w:rsidP="00C23B62">
      <w:pPr>
        <w:widowControl/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Гегель,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Г.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Философия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права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Г.</w:t>
      </w:r>
      <w:r w:rsidR="00D46A67">
        <w:rPr>
          <w:sz w:val="28"/>
        </w:rPr>
        <w:t xml:space="preserve"> </w:t>
      </w:r>
      <w:r w:rsidRPr="00D46A67">
        <w:rPr>
          <w:sz w:val="28"/>
        </w:rPr>
        <w:t>Гегель.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1990.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Гормонов,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М.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К.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мнение.</w:t>
      </w:r>
      <w:r w:rsidR="00D46A67">
        <w:rPr>
          <w:sz w:val="28"/>
        </w:rPr>
        <w:t xml:space="preserve"> </w:t>
      </w:r>
      <w:r w:rsidRPr="00D46A67">
        <w:rPr>
          <w:sz w:val="28"/>
        </w:rPr>
        <w:t>История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современность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М.</w:t>
      </w:r>
      <w:r w:rsidR="00D46A67">
        <w:rPr>
          <w:sz w:val="28"/>
        </w:rPr>
        <w:t xml:space="preserve"> </w:t>
      </w:r>
      <w:r w:rsidRPr="00D46A67">
        <w:rPr>
          <w:sz w:val="28"/>
        </w:rPr>
        <w:t>К.</w:t>
      </w:r>
      <w:r w:rsidR="00D46A67">
        <w:rPr>
          <w:sz w:val="28"/>
        </w:rPr>
        <w:t xml:space="preserve"> </w:t>
      </w:r>
      <w:r w:rsidRPr="00D46A67">
        <w:rPr>
          <w:sz w:val="28"/>
        </w:rPr>
        <w:t>Гормонов.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1988.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Ефремова,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Г.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  <w:lang w:val="en-US"/>
        </w:rPr>
        <w:t>X</w:t>
      </w:r>
      <w:r w:rsidRPr="00D46A67">
        <w:rPr>
          <w:iCs/>
          <w:sz w:val="28"/>
        </w:rPr>
        <w:t>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преступление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Г.</w:t>
      </w:r>
      <w:r w:rsidR="00D46A67">
        <w:rPr>
          <w:sz w:val="28"/>
        </w:rPr>
        <w:t xml:space="preserve"> </w:t>
      </w:r>
      <w:r w:rsidRPr="00D46A67">
        <w:rPr>
          <w:sz w:val="28"/>
          <w:lang w:val="en-US"/>
        </w:rPr>
        <w:t>X</w:t>
      </w:r>
      <w:r w:rsidRPr="00D46A67">
        <w:rPr>
          <w:sz w:val="28"/>
        </w:rPr>
        <w:t>.</w:t>
      </w:r>
      <w:r w:rsidR="00D46A67">
        <w:rPr>
          <w:sz w:val="28"/>
        </w:rPr>
        <w:t xml:space="preserve"> </w:t>
      </w:r>
      <w:r w:rsidRPr="00D46A67">
        <w:rPr>
          <w:sz w:val="28"/>
        </w:rPr>
        <w:t>Ефремова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[и</w:t>
      </w:r>
      <w:r w:rsidR="00D46A67">
        <w:rPr>
          <w:sz w:val="28"/>
        </w:rPr>
        <w:t xml:space="preserve"> </w:t>
      </w:r>
      <w:r w:rsidRPr="00D46A67">
        <w:rPr>
          <w:sz w:val="28"/>
        </w:rPr>
        <w:t>др.].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Тбилиси,</w:t>
      </w:r>
      <w:r w:rsidR="00D46A67">
        <w:rPr>
          <w:sz w:val="28"/>
        </w:rPr>
        <w:t xml:space="preserve"> </w:t>
      </w:r>
      <w:r w:rsidRPr="00D46A67">
        <w:rPr>
          <w:sz w:val="28"/>
        </w:rPr>
        <w:t>1984.</w:t>
      </w:r>
    </w:p>
    <w:p w:rsidR="00EB5895" w:rsidRPr="00D46A67" w:rsidRDefault="00EB5895" w:rsidP="00C23B62">
      <w:pPr>
        <w:widowControl/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Коробейников,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В.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С.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Пирамида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мнений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В.</w:t>
      </w:r>
      <w:r w:rsidR="00D46A67">
        <w:rPr>
          <w:sz w:val="28"/>
        </w:rPr>
        <w:t xml:space="preserve"> </w:t>
      </w:r>
      <w:r w:rsidRPr="00D46A67">
        <w:rPr>
          <w:sz w:val="28"/>
        </w:rPr>
        <w:t>С.</w:t>
      </w:r>
      <w:r w:rsidR="00D46A67">
        <w:rPr>
          <w:sz w:val="28"/>
        </w:rPr>
        <w:t xml:space="preserve"> </w:t>
      </w:r>
      <w:r w:rsidRPr="00D46A67">
        <w:rPr>
          <w:sz w:val="28"/>
        </w:rPr>
        <w:t>Коробейников.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1981.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Лапаева,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В.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В.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законодательство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В.</w:t>
      </w:r>
      <w:r w:rsidR="00D46A67">
        <w:rPr>
          <w:sz w:val="28"/>
        </w:rPr>
        <w:t xml:space="preserve"> </w:t>
      </w:r>
      <w:r w:rsidRPr="00D46A67">
        <w:rPr>
          <w:sz w:val="28"/>
        </w:rPr>
        <w:t>В.</w:t>
      </w:r>
      <w:r w:rsidR="00D46A67">
        <w:rPr>
          <w:sz w:val="28"/>
        </w:rPr>
        <w:t xml:space="preserve"> </w:t>
      </w:r>
      <w:r w:rsidRPr="00D46A67">
        <w:rPr>
          <w:sz w:val="28"/>
        </w:rPr>
        <w:t>Лапаева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//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исследования.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1997.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№</w:t>
      </w:r>
      <w:r w:rsidR="00D46A67">
        <w:rPr>
          <w:sz w:val="28"/>
        </w:rPr>
        <w:t xml:space="preserve"> </w:t>
      </w:r>
      <w:r w:rsidRPr="00D46A67">
        <w:rPr>
          <w:sz w:val="28"/>
        </w:rPr>
        <w:t>9.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Лапаева,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В.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В.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Обнародование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результатов</w:t>
      </w:r>
      <w:r w:rsidR="00D46A67">
        <w:rPr>
          <w:sz w:val="28"/>
        </w:rPr>
        <w:t xml:space="preserve"> </w:t>
      </w:r>
      <w:r w:rsidRPr="00D46A67">
        <w:rPr>
          <w:sz w:val="28"/>
        </w:rPr>
        <w:t>исследования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как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объект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правового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регулирования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В.</w:t>
      </w:r>
      <w:r w:rsidR="00D46A67">
        <w:rPr>
          <w:sz w:val="28"/>
        </w:rPr>
        <w:t xml:space="preserve"> </w:t>
      </w:r>
      <w:r w:rsidRPr="00D46A67">
        <w:rPr>
          <w:sz w:val="28"/>
        </w:rPr>
        <w:t>В.</w:t>
      </w:r>
      <w:r w:rsidR="00D46A67">
        <w:rPr>
          <w:sz w:val="28"/>
        </w:rPr>
        <w:t xml:space="preserve"> </w:t>
      </w:r>
      <w:r w:rsidRPr="00D46A67">
        <w:rPr>
          <w:sz w:val="28"/>
        </w:rPr>
        <w:t>Лапаева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//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исследования.</w:t>
      </w:r>
      <w:r w:rsidR="00D46A67">
        <w:rPr>
          <w:sz w:val="28"/>
        </w:rPr>
        <w:t xml:space="preserve"> </w:t>
      </w:r>
      <w:r w:rsidRPr="00D46A67">
        <w:rPr>
          <w:sz w:val="28"/>
        </w:rPr>
        <w:t>—</w:t>
      </w:r>
      <w:r w:rsidR="00D46A67">
        <w:rPr>
          <w:sz w:val="28"/>
        </w:rPr>
        <w:t xml:space="preserve"> </w:t>
      </w:r>
      <w:r w:rsidRPr="00D46A67">
        <w:rPr>
          <w:sz w:val="28"/>
        </w:rPr>
        <w:t>1998.</w:t>
      </w:r>
      <w:r w:rsidR="00D46A67">
        <w:rPr>
          <w:sz w:val="28"/>
        </w:rPr>
        <w:t xml:space="preserve"> </w:t>
      </w:r>
      <w:r w:rsidRPr="00D46A67">
        <w:rPr>
          <w:sz w:val="28"/>
        </w:rPr>
        <w:t>—</w:t>
      </w:r>
      <w:r w:rsidR="00D46A67">
        <w:rPr>
          <w:sz w:val="28"/>
        </w:rPr>
        <w:t xml:space="preserve"> </w:t>
      </w:r>
      <w:r w:rsidRPr="00D46A67">
        <w:rPr>
          <w:sz w:val="28"/>
        </w:rPr>
        <w:t>№</w:t>
      </w:r>
      <w:r w:rsidR="00D46A67">
        <w:rPr>
          <w:sz w:val="28"/>
        </w:rPr>
        <w:t xml:space="preserve"> </w:t>
      </w:r>
      <w:r w:rsidRPr="00D46A67">
        <w:rPr>
          <w:sz w:val="28"/>
        </w:rPr>
        <w:t>8.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Луман,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Н.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Понятие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проблемы</w:t>
      </w:r>
      <w:r w:rsidR="00D46A67">
        <w:rPr>
          <w:sz w:val="28"/>
        </w:rPr>
        <w:t xml:space="preserve"> </w:t>
      </w:r>
      <w:r w:rsidRPr="00D46A67">
        <w:rPr>
          <w:sz w:val="28"/>
        </w:rPr>
        <w:t>теоретической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социологии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Н.</w:t>
      </w:r>
      <w:r w:rsidR="00D46A67">
        <w:rPr>
          <w:sz w:val="28"/>
        </w:rPr>
        <w:t xml:space="preserve"> </w:t>
      </w:r>
      <w:r w:rsidRPr="00D46A67">
        <w:rPr>
          <w:sz w:val="28"/>
        </w:rPr>
        <w:t>Луман.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СПб.,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1994.</w:t>
      </w:r>
    </w:p>
    <w:p w:rsidR="00EB5895" w:rsidRPr="00D46A67" w:rsidRDefault="00EB5895" w:rsidP="00C23B62">
      <w:pPr>
        <w:widowControl/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Луман,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Н.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Тавтология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парадокс</w:t>
      </w:r>
      <w:r w:rsidR="00D46A67">
        <w:rPr>
          <w:sz w:val="28"/>
        </w:rPr>
        <w:t xml:space="preserve"> </w:t>
      </w:r>
      <w:r w:rsidRPr="00D46A67">
        <w:rPr>
          <w:sz w:val="28"/>
        </w:rPr>
        <w:t>в</w:t>
      </w:r>
      <w:r w:rsidR="00D46A67">
        <w:rPr>
          <w:sz w:val="28"/>
        </w:rPr>
        <w:t xml:space="preserve"> </w:t>
      </w:r>
      <w:r w:rsidRPr="00D46A67">
        <w:rPr>
          <w:sz w:val="28"/>
        </w:rPr>
        <w:t>самоописаниях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современного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общества/Н.</w:t>
      </w:r>
      <w:r w:rsidR="00D46A67">
        <w:rPr>
          <w:sz w:val="28"/>
        </w:rPr>
        <w:t xml:space="preserve"> </w:t>
      </w:r>
      <w:r w:rsidRPr="00D46A67">
        <w:rPr>
          <w:sz w:val="28"/>
        </w:rPr>
        <w:t>Луман//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Социологос.-М.,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1991.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Манаев,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О.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Становление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гражданского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в</w:t>
      </w:r>
      <w:r w:rsidR="00D46A67">
        <w:rPr>
          <w:sz w:val="28"/>
        </w:rPr>
        <w:t xml:space="preserve"> </w:t>
      </w:r>
      <w:r w:rsidRPr="00D46A67">
        <w:rPr>
          <w:sz w:val="28"/>
        </w:rPr>
        <w:t>независимой</w:t>
      </w:r>
      <w:r w:rsidR="00D46A67">
        <w:rPr>
          <w:sz w:val="28"/>
        </w:rPr>
        <w:t xml:space="preserve"> </w:t>
      </w:r>
      <w:r w:rsidRPr="00D46A67">
        <w:rPr>
          <w:sz w:val="28"/>
        </w:rPr>
        <w:t>Беларуси: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опыты</w:t>
      </w:r>
      <w:r w:rsidR="00D46A67">
        <w:rPr>
          <w:sz w:val="28"/>
        </w:rPr>
        <w:t xml:space="preserve"> </w:t>
      </w:r>
      <w:r w:rsidRPr="00D46A67">
        <w:rPr>
          <w:sz w:val="28"/>
        </w:rPr>
        <w:t>:</w:t>
      </w:r>
      <w:r w:rsidR="00D46A67">
        <w:rPr>
          <w:sz w:val="28"/>
        </w:rPr>
        <w:t xml:space="preserve"> </w:t>
      </w:r>
      <w:r w:rsidRPr="00D46A67">
        <w:rPr>
          <w:sz w:val="28"/>
        </w:rPr>
        <w:t>199Г</w:t>
      </w:r>
      <w:r w:rsidR="00D46A67">
        <w:rPr>
          <w:sz w:val="28"/>
        </w:rPr>
        <w:t xml:space="preserve"> </w:t>
      </w:r>
      <w:r w:rsidRPr="00D46A67">
        <w:rPr>
          <w:sz w:val="28"/>
        </w:rPr>
        <w:t>2000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О.</w:t>
      </w:r>
      <w:r w:rsidR="00D46A67">
        <w:rPr>
          <w:sz w:val="28"/>
        </w:rPr>
        <w:t xml:space="preserve"> </w:t>
      </w:r>
      <w:r w:rsidRPr="00D46A67">
        <w:rPr>
          <w:sz w:val="28"/>
        </w:rPr>
        <w:t>Манаев.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Минск,</w:t>
      </w:r>
      <w:r w:rsidR="00D46A67">
        <w:rPr>
          <w:sz w:val="28"/>
        </w:rPr>
        <w:t xml:space="preserve"> </w:t>
      </w:r>
      <w:r w:rsidRPr="00D46A67">
        <w:rPr>
          <w:sz w:val="28"/>
        </w:rPr>
        <w:t>2000.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sz w:val="28"/>
        </w:rPr>
        <w:t>Массовое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сознание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массовое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действие.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1997.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sz w:val="28"/>
        </w:rPr>
        <w:t>Методологические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организационно-методические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проблемы</w:t>
      </w:r>
      <w:r w:rsidR="00D46A67">
        <w:rPr>
          <w:sz w:val="28"/>
        </w:rPr>
        <w:t xml:space="preserve"> </w:t>
      </w:r>
      <w:r w:rsidRPr="00D46A67">
        <w:rPr>
          <w:sz w:val="28"/>
        </w:rPr>
        <w:t>изучения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мнения.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Челябинск,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1990.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Ноэль-Норман,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Э.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мнение:</w:t>
      </w:r>
      <w:r w:rsidR="00D46A67">
        <w:rPr>
          <w:sz w:val="28"/>
        </w:rPr>
        <w:t xml:space="preserve"> </w:t>
      </w:r>
      <w:r w:rsidRPr="00D46A67">
        <w:rPr>
          <w:sz w:val="28"/>
        </w:rPr>
        <w:t>скрытые</w:t>
      </w:r>
      <w:r w:rsidR="00D46A67">
        <w:rPr>
          <w:sz w:val="28"/>
        </w:rPr>
        <w:t xml:space="preserve"> </w:t>
      </w:r>
      <w:r w:rsidRPr="00D46A67">
        <w:rPr>
          <w:sz w:val="28"/>
        </w:rPr>
        <w:t>спирали</w:t>
      </w:r>
      <w:r w:rsidR="00D46A67">
        <w:rPr>
          <w:sz w:val="28"/>
        </w:rPr>
        <w:t xml:space="preserve"> </w:t>
      </w:r>
      <w:r w:rsidRPr="00D46A67">
        <w:rPr>
          <w:sz w:val="28"/>
        </w:rPr>
        <w:t>молчания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Э.</w:t>
      </w:r>
      <w:r w:rsidR="00D46A67">
        <w:rPr>
          <w:sz w:val="28"/>
        </w:rPr>
        <w:t xml:space="preserve"> </w:t>
      </w:r>
      <w:r w:rsidRPr="00D46A67">
        <w:rPr>
          <w:sz w:val="28"/>
        </w:rPr>
        <w:t>Ноэль-Норман.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1996.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Ошеров,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М.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С.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Общественное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право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М.</w:t>
      </w:r>
      <w:r w:rsidR="00D46A67">
        <w:rPr>
          <w:sz w:val="28"/>
        </w:rPr>
        <w:t xml:space="preserve"> </w:t>
      </w:r>
      <w:r w:rsidRPr="00D46A67">
        <w:rPr>
          <w:sz w:val="28"/>
        </w:rPr>
        <w:t>С.</w:t>
      </w:r>
      <w:r w:rsidR="00D46A67">
        <w:rPr>
          <w:sz w:val="28"/>
        </w:rPr>
        <w:t xml:space="preserve"> </w:t>
      </w:r>
      <w:r w:rsidRPr="00D46A67">
        <w:rPr>
          <w:sz w:val="28"/>
        </w:rPr>
        <w:t>Ошеров,</w:t>
      </w:r>
      <w:r w:rsidR="00D46A67">
        <w:rPr>
          <w:sz w:val="28"/>
        </w:rPr>
        <w:t xml:space="preserve"> </w:t>
      </w:r>
      <w:r w:rsidRPr="00D46A67">
        <w:rPr>
          <w:sz w:val="28"/>
        </w:rPr>
        <w:t>Л.</w:t>
      </w:r>
      <w:r w:rsidR="00D46A67">
        <w:rPr>
          <w:sz w:val="28"/>
        </w:rPr>
        <w:t xml:space="preserve"> </w:t>
      </w:r>
      <w:r w:rsidRPr="00D46A67">
        <w:rPr>
          <w:sz w:val="28"/>
        </w:rPr>
        <w:t>И.</w:t>
      </w:r>
      <w:r w:rsidR="00D46A67">
        <w:rPr>
          <w:sz w:val="28"/>
        </w:rPr>
        <w:t xml:space="preserve"> </w:t>
      </w:r>
      <w:r w:rsidRPr="00D46A67">
        <w:rPr>
          <w:sz w:val="28"/>
        </w:rPr>
        <w:t>Спиридонов.-Л.,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1985.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iCs/>
          <w:sz w:val="28"/>
        </w:rPr>
        <w:t>Сафаров,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Р.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А.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Политический</w:t>
      </w:r>
      <w:r w:rsidR="00D46A67">
        <w:rPr>
          <w:sz w:val="28"/>
        </w:rPr>
        <w:t xml:space="preserve"> </w:t>
      </w:r>
      <w:r w:rsidRPr="00D46A67">
        <w:rPr>
          <w:sz w:val="28"/>
        </w:rPr>
        <w:t>статус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Р.</w:t>
      </w:r>
      <w:r w:rsidR="00D46A67">
        <w:rPr>
          <w:sz w:val="28"/>
        </w:rPr>
        <w:t xml:space="preserve"> </w:t>
      </w:r>
      <w:r w:rsidRPr="00D46A67">
        <w:rPr>
          <w:sz w:val="28"/>
        </w:rPr>
        <w:t>А.</w:t>
      </w:r>
      <w:r w:rsidR="00D46A67">
        <w:rPr>
          <w:sz w:val="28"/>
        </w:rPr>
        <w:t xml:space="preserve"> </w:t>
      </w:r>
      <w:r w:rsidRPr="00D46A67">
        <w:rPr>
          <w:sz w:val="28"/>
        </w:rPr>
        <w:t>Сафаров</w:t>
      </w:r>
      <w:r w:rsidR="00D46A67">
        <w:rPr>
          <w:sz w:val="28"/>
        </w:rPr>
        <w:t xml:space="preserve"> </w:t>
      </w:r>
      <w:r w:rsidRPr="00D46A67">
        <w:rPr>
          <w:sz w:val="28"/>
        </w:rPr>
        <w:t>//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Социологические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исследования.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1979.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№</w:t>
      </w:r>
      <w:r w:rsidR="00D46A67">
        <w:rPr>
          <w:sz w:val="28"/>
        </w:rPr>
        <w:t xml:space="preserve"> </w:t>
      </w:r>
      <w:r w:rsidRPr="00D46A67">
        <w:rPr>
          <w:sz w:val="28"/>
        </w:rPr>
        <w:t>4.</w:t>
      </w:r>
    </w:p>
    <w:p w:rsidR="00EB5895" w:rsidRPr="00D46A67" w:rsidRDefault="00EB5895" w:rsidP="00C23B62">
      <w:pPr>
        <w:widowControl/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sz w:val="28"/>
        </w:rPr>
      </w:pPr>
      <w:r w:rsidRPr="00D46A67">
        <w:rPr>
          <w:sz w:val="28"/>
        </w:rPr>
        <w:t>Структура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общества</w:t>
      </w:r>
      <w:r w:rsidR="00D46A67">
        <w:rPr>
          <w:sz w:val="28"/>
        </w:rPr>
        <w:t xml:space="preserve"> </w:t>
      </w:r>
      <w:r w:rsidRPr="00D46A67">
        <w:rPr>
          <w:sz w:val="28"/>
        </w:rPr>
        <w:t>и</w:t>
      </w:r>
      <w:r w:rsidR="00D46A67">
        <w:rPr>
          <w:sz w:val="28"/>
        </w:rPr>
        <w:t xml:space="preserve"> </w:t>
      </w:r>
      <w:r w:rsidRPr="00D46A67">
        <w:rPr>
          <w:sz w:val="28"/>
        </w:rPr>
        <w:t>массовое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сознание.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1997.</w:t>
      </w:r>
    </w:p>
    <w:p w:rsidR="00EB5895" w:rsidRPr="00D46A67" w:rsidRDefault="00EB5895" w:rsidP="00C23B62">
      <w:pPr>
        <w:widowControl/>
        <w:shd w:val="clear" w:color="auto" w:fill="FFFFFF"/>
        <w:tabs>
          <w:tab w:val="left" w:pos="590"/>
        </w:tabs>
        <w:spacing w:line="360" w:lineRule="auto"/>
        <w:jc w:val="both"/>
        <w:rPr>
          <w:sz w:val="28"/>
        </w:rPr>
      </w:pPr>
      <w:r w:rsidRPr="00D46A67">
        <w:rPr>
          <w:sz w:val="28"/>
        </w:rPr>
        <w:t>17.</w:t>
      </w:r>
      <w:r w:rsidRPr="00D46A67">
        <w:rPr>
          <w:sz w:val="28"/>
        </w:rPr>
        <w:tab/>
      </w:r>
      <w:r w:rsidRPr="00D46A67">
        <w:rPr>
          <w:iCs/>
          <w:sz w:val="28"/>
        </w:rPr>
        <w:t>Уледов,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А.</w:t>
      </w:r>
      <w:r w:rsidR="00D46A67">
        <w:rPr>
          <w:iCs/>
          <w:sz w:val="28"/>
        </w:rPr>
        <w:t xml:space="preserve"> </w:t>
      </w:r>
      <w:r w:rsidRPr="00D46A67">
        <w:rPr>
          <w:iCs/>
          <w:sz w:val="28"/>
        </w:rPr>
        <w:t>К.</w:t>
      </w:r>
      <w:r w:rsidR="00D46A67">
        <w:rPr>
          <w:iCs/>
          <w:sz w:val="28"/>
        </w:rPr>
        <w:t xml:space="preserve"> </w:t>
      </w:r>
      <w:r w:rsidRPr="00D46A67">
        <w:rPr>
          <w:sz w:val="28"/>
        </w:rPr>
        <w:t>Структура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сознания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/</w:t>
      </w:r>
      <w:r w:rsidR="00D46A67">
        <w:rPr>
          <w:sz w:val="28"/>
        </w:rPr>
        <w:t xml:space="preserve"> </w:t>
      </w:r>
      <w:r w:rsidRPr="00D46A67">
        <w:rPr>
          <w:sz w:val="28"/>
        </w:rPr>
        <w:t>А.</w:t>
      </w:r>
      <w:r w:rsidR="00D46A67">
        <w:rPr>
          <w:sz w:val="28"/>
        </w:rPr>
        <w:t xml:space="preserve"> </w:t>
      </w:r>
      <w:r w:rsidRPr="00D46A67">
        <w:rPr>
          <w:sz w:val="28"/>
        </w:rPr>
        <w:t>К.</w:t>
      </w:r>
      <w:r w:rsidR="00D46A67">
        <w:rPr>
          <w:sz w:val="28"/>
        </w:rPr>
        <w:t xml:space="preserve"> </w:t>
      </w:r>
      <w:r w:rsidRPr="00D46A67">
        <w:rPr>
          <w:sz w:val="28"/>
        </w:rPr>
        <w:t>Уледов.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М.,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1968.</w:t>
      </w:r>
    </w:p>
    <w:p w:rsidR="005E3A92" w:rsidRPr="00D46A67" w:rsidRDefault="00EB5895" w:rsidP="00C23B62">
      <w:pPr>
        <w:widowControl/>
        <w:shd w:val="clear" w:color="auto" w:fill="FFFFFF"/>
        <w:spacing w:line="360" w:lineRule="auto"/>
        <w:jc w:val="both"/>
        <w:rPr>
          <w:sz w:val="28"/>
        </w:rPr>
      </w:pPr>
      <w:r w:rsidRPr="00D46A67">
        <w:rPr>
          <w:sz w:val="28"/>
        </w:rPr>
        <w:t>18.Формирование</w:t>
      </w:r>
      <w:r w:rsidR="00D46A67">
        <w:rPr>
          <w:sz w:val="28"/>
        </w:rPr>
        <w:t xml:space="preserve"> </w:t>
      </w:r>
      <w:r w:rsidRPr="00D46A67">
        <w:rPr>
          <w:sz w:val="28"/>
        </w:rPr>
        <w:t>общественного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мнения</w:t>
      </w:r>
      <w:r w:rsidR="00D46A67">
        <w:rPr>
          <w:sz w:val="28"/>
        </w:rPr>
        <w:t xml:space="preserve"> </w:t>
      </w:r>
      <w:r w:rsidRPr="00D46A67">
        <w:rPr>
          <w:sz w:val="28"/>
        </w:rPr>
        <w:t>крупного</w:t>
      </w:r>
      <w:r w:rsidR="00D46A67">
        <w:rPr>
          <w:sz w:val="28"/>
        </w:rPr>
        <w:t xml:space="preserve"> </w:t>
      </w:r>
      <w:r w:rsidRPr="00D46A67">
        <w:rPr>
          <w:sz w:val="28"/>
        </w:rPr>
        <w:t>города.</w:t>
      </w:r>
      <w:r w:rsidR="00D46A67">
        <w:rPr>
          <w:sz w:val="28"/>
        </w:rPr>
        <w:t xml:space="preserve"> </w:t>
      </w:r>
      <w:r w:rsidRPr="00D46A67">
        <w:rPr>
          <w:sz w:val="28"/>
        </w:rPr>
        <w:t>-</w:t>
      </w:r>
      <w:r w:rsidR="00D46A67">
        <w:rPr>
          <w:sz w:val="28"/>
        </w:rPr>
        <w:t xml:space="preserve"> </w:t>
      </w:r>
      <w:r w:rsidRPr="00D46A67">
        <w:rPr>
          <w:sz w:val="28"/>
        </w:rPr>
        <w:t>СПб.,</w:t>
      </w:r>
      <w:r w:rsidR="00D46A67">
        <w:rPr>
          <w:sz w:val="28"/>
        </w:rPr>
        <w:t xml:space="preserve"> </w:t>
      </w:r>
      <w:r w:rsidRPr="00D46A67">
        <w:rPr>
          <w:sz w:val="28"/>
        </w:rPr>
        <w:t>1997.</w:t>
      </w:r>
      <w:bookmarkStart w:id="0" w:name="_GoBack"/>
      <w:bookmarkEnd w:id="0"/>
    </w:p>
    <w:sectPr w:rsidR="005E3A92" w:rsidRPr="00D46A67" w:rsidSect="00D46A67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8B" w:rsidRDefault="001D538B">
      <w:r>
        <w:separator/>
      </w:r>
    </w:p>
  </w:endnote>
  <w:endnote w:type="continuationSeparator" w:id="0">
    <w:p w:rsidR="001D538B" w:rsidRDefault="001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67" w:rsidRDefault="00D46A67" w:rsidP="00271FC8">
    <w:pPr>
      <w:pStyle w:val="a3"/>
      <w:framePr w:wrap="around" w:vAnchor="text" w:hAnchor="margin" w:xAlign="center" w:y="1"/>
      <w:rPr>
        <w:rStyle w:val="a5"/>
      </w:rPr>
    </w:pPr>
  </w:p>
  <w:p w:rsidR="00D46A67" w:rsidRDefault="00D46A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8B" w:rsidRDefault="001D538B">
      <w:r>
        <w:separator/>
      </w:r>
    </w:p>
  </w:footnote>
  <w:footnote w:type="continuationSeparator" w:id="0">
    <w:p w:rsidR="001D538B" w:rsidRDefault="001D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6732"/>
    <w:multiLevelType w:val="hybridMultilevel"/>
    <w:tmpl w:val="E402DB30"/>
    <w:lvl w:ilvl="0" w:tplc="657E19CA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1">
    <w:nsid w:val="149B2D76"/>
    <w:multiLevelType w:val="singleLevel"/>
    <w:tmpl w:val="8D8A6C16"/>
    <w:lvl w:ilvl="0">
      <w:start w:val="10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5DD04751"/>
    <w:multiLevelType w:val="hybridMultilevel"/>
    <w:tmpl w:val="9168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A16B6D"/>
    <w:multiLevelType w:val="singleLevel"/>
    <w:tmpl w:val="0FBCF96C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22D"/>
    <w:rsid w:val="00011845"/>
    <w:rsid w:val="0017448F"/>
    <w:rsid w:val="001D538B"/>
    <w:rsid w:val="00271FC8"/>
    <w:rsid w:val="002E4AF7"/>
    <w:rsid w:val="004A4306"/>
    <w:rsid w:val="005E3A92"/>
    <w:rsid w:val="005F58FF"/>
    <w:rsid w:val="008B60F7"/>
    <w:rsid w:val="009733F4"/>
    <w:rsid w:val="0098592F"/>
    <w:rsid w:val="009A3447"/>
    <w:rsid w:val="00A069F0"/>
    <w:rsid w:val="00A379C5"/>
    <w:rsid w:val="00AC5B75"/>
    <w:rsid w:val="00B4422D"/>
    <w:rsid w:val="00BB20F6"/>
    <w:rsid w:val="00BE5D92"/>
    <w:rsid w:val="00C23A6F"/>
    <w:rsid w:val="00C23B62"/>
    <w:rsid w:val="00D46A67"/>
    <w:rsid w:val="00E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BF3870-7CA0-436A-B1E2-B8228F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3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9733F4"/>
    <w:rPr>
      <w:rFonts w:cs="Times New Roman"/>
    </w:rPr>
  </w:style>
  <w:style w:type="paragraph" w:styleId="a6">
    <w:name w:val="header"/>
    <w:basedOn w:val="a"/>
    <w:link w:val="a7"/>
    <w:uiPriority w:val="99"/>
    <w:rsid w:val="00A06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069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71DF-79D4-47C8-BF6B-408DD0B0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Microsoft</Company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XTreme</dc:creator>
  <cp:keywords/>
  <dc:description/>
  <cp:lastModifiedBy>admin</cp:lastModifiedBy>
  <cp:revision>2</cp:revision>
  <cp:lastPrinted>2008-10-01T10:20:00Z</cp:lastPrinted>
  <dcterms:created xsi:type="dcterms:W3CDTF">2014-03-15T18:22:00Z</dcterms:created>
  <dcterms:modified xsi:type="dcterms:W3CDTF">2014-03-15T18:22:00Z</dcterms:modified>
</cp:coreProperties>
</file>