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8F" w:rsidRDefault="00DE258F">
      <w:pPr>
        <w:pStyle w:val="a3"/>
        <w:jc w:val="center"/>
        <w:rPr>
          <w:b/>
          <w:sz w:val="26"/>
        </w:rPr>
      </w:pPr>
      <w:r>
        <w:rPr>
          <w:b/>
          <w:sz w:val="26"/>
        </w:rPr>
        <w:t>МИНИСТЕРСТВО ФИНАНСОВ РОССИЙСКОЙ ФЕДЕРАЦИИ</w:t>
      </w:r>
    </w:p>
    <w:p w:rsidR="00DE258F" w:rsidRDefault="00DE258F">
      <w:pPr>
        <w:pStyle w:val="a3"/>
        <w:jc w:val="center"/>
        <w:rPr>
          <w:b/>
          <w:sz w:val="26"/>
        </w:rPr>
      </w:pPr>
      <w:r>
        <w:rPr>
          <w:b/>
          <w:sz w:val="26"/>
        </w:rPr>
        <w:t>ГОСУДАРСТВЕННОЕ ОБРАЗОВАТЕЛЬНОЕ УЧРЕЖДЕНИЕ</w:t>
      </w:r>
    </w:p>
    <w:p w:rsidR="00DE258F" w:rsidRDefault="00DE258F">
      <w:pPr>
        <w:pStyle w:val="a3"/>
        <w:jc w:val="center"/>
        <w:rPr>
          <w:b/>
          <w:sz w:val="26"/>
        </w:rPr>
      </w:pPr>
      <w:r>
        <w:rPr>
          <w:b/>
          <w:sz w:val="26"/>
        </w:rPr>
        <w:t>БЛАГОВЕЩЕНСКИЙ ФИНАНСОВО-ЭКОНОМИЧЕСКИЙ КОЛЛЕДЖ</w:t>
      </w:r>
    </w:p>
    <w:p w:rsidR="00DE258F" w:rsidRDefault="00DE258F">
      <w:pPr>
        <w:pStyle w:val="a3"/>
        <w:jc w:val="center"/>
        <w:rPr>
          <w:b/>
          <w:sz w:val="26"/>
        </w:rPr>
      </w:pPr>
    </w:p>
    <w:p w:rsidR="00DE258F" w:rsidRDefault="00DE258F">
      <w:pPr>
        <w:pStyle w:val="a3"/>
        <w:jc w:val="center"/>
        <w:rPr>
          <w:b/>
          <w:sz w:val="26"/>
        </w:rPr>
      </w:pPr>
    </w:p>
    <w:p w:rsidR="00DE258F" w:rsidRDefault="00DE258F">
      <w:pPr>
        <w:pStyle w:val="a3"/>
        <w:jc w:val="center"/>
        <w:rPr>
          <w:b/>
        </w:rPr>
      </w:pPr>
    </w:p>
    <w:p w:rsidR="00DE258F" w:rsidRDefault="00DE258F">
      <w:pPr>
        <w:pStyle w:val="a3"/>
        <w:jc w:val="center"/>
        <w:rPr>
          <w:b/>
        </w:rPr>
      </w:pPr>
      <w:r>
        <w:rPr>
          <w:b/>
        </w:rPr>
        <w:t>Кафедра правовых дисциплин</w:t>
      </w:r>
    </w:p>
    <w:p w:rsidR="00DE258F" w:rsidRDefault="00DE258F">
      <w:pPr>
        <w:pStyle w:val="a3"/>
        <w:jc w:val="center"/>
        <w:rPr>
          <w:b/>
        </w:rPr>
      </w:pPr>
    </w:p>
    <w:p w:rsidR="00DE258F" w:rsidRDefault="00DE258F">
      <w:pPr>
        <w:pStyle w:val="a3"/>
        <w:jc w:val="center"/>
        <w:rPr>
          <w:b/>
        </w:rPr>
      </w:pPr>
    </w:p>
    <w:p w:rsidR="00DE258F" w:rsidRDefault="00DE258F">
      <w:pPr>
        <w:pStyle w:val="a3"/>
        <w:jc w:val="center"/>
        <w:rPr>
          <w:b/>
          <w:sz w:val="30"/>
        </w:rPr>
      </w:pPr>
      <w:r>
        <w:rPr>
          <w:b/>
          <w:sz w:val="30"/>
        </w:rPr>
        <w:t>Право на забастовку и порядок ее организации и проведения</w:t>
      </w:r>
    </w:p>
    <w:p w:rsidR="00DE258F" w:rsidRDefault="00DE258F">
      <w:pPr>
        <w:pStyle w:val="a3"/>
        <w:jc w:val="center"/>
        <w:rPr>
          <w:b/>
          <w:sz w:val="30"/>
        </w:rPr>
      </w:pPr>
    </w:p>
    <w:p w:rsidR="00DE258F" w:rsidRDefault="00DE258F">
      <w:pPr>
        <w:pStyle w:val="a3"/>
        <w:jc w:val="center"/>
        <w:rPr>
          <w:b/>
          <w:sz w:val="30"/>
        </w:rPr>
      </w:pPr>
      <w:r>
        <w:rPr>
          <w:b/>
          <w:sz w:val="30"/>
        </w:rPr>
        <w:t>курсовая работа по «Трудовому праву»</w:t>
      </w:r>
    </w:p>
    <w:p w:rsidR="00DE258F" w:rsidRDefault="00DE258F">
      <w:pPr>
        <w:pStyle w:val="a3"/>
        <w:jc w:val="center"/>
        <w:rPr>
          <w:b/>
          <w:sz w:val="30"/>
        </w:rPr>
      </w:pPr>
    </w:p>
    <w:p w:rsidR="00DE258F" w:rsidRDefault="00DE258F">
      <w:pPr>
        <w:pStyle w:val="a3"/>
        <w:jc w:val="center"/>
        <w:rPr>
          <w:b/>
          <w:sz w:val="30"/>
        </w:rPr>
      </w:pPr>
    </w:p>
    <w:p w:rsidR="00DE258F" w:rsidRDefault="00DE258F">
      <w:pPr>
        <w:pStyle w:val="a3"/>
        <w:jc w:val="center"/>
        <w:rPr>
          <w:b/>
          <w:sz w:val="30"/>
        </w:rPr>
      </w:pPr>
    </w:p>
    <w:p w:rsidR="00DE258F" w:rsidRDefault="00DE258F">
      <w:pPr>
        <w:pStyle w:val="a3"/>
        <w:rPr>
          <w:b/>
          <w:sz w:val="30"/>
        </w:rPr>
      </w:pPr>
      <w:r>
        <w:rPr>
          <w:b/>
          <w:sz w:val="30"/>
        </w:rPr>
        <w:t xml:space="preserve">                                                           Работу выполнил:</w:t>
      </w:r>
    </w:p>
    <w:p w:rsidR="00DE258F" w:rsidRDefault="00DE258F">
      <w:pPr>
        <w:pStyle w:val="a3"/>
        <w:jc w:val="center"/>
        <w:rPr>
          <w:b/>
          <w:sz w:val="30"/>
        </w:rPr>
      </w:pPr>
      <w:r>
        <w:rPr>
          <w:b/>
          <w:sz w:val="30"/>
        </w:rPr>
        <w:t xml:space="preserve">                                       Студент _____ группы</w:t>
      </w:r>
    </w:p>
    <w:p w:rsidR="00DE258F" w:rsidRDefault="00DE258F">
      <w:pPr>
        <w:pStyle w:val="a3"/>
        <w:jc w:val="center"/>
        <w:rPr>
          <w:b/>
          <w:sz w:val="30"/>
        </w:rPr>
      </w:pPr>
      <w:r>
        <w:rPr>
          <w:b/>
          <w:sz w:val="30"/>
        </w:rPr>
        <w:t xml:space="preserve">                                       ____________________</w:t>
      </w:r>
    </w:p>
    <w:p w:rsidR="00DE258F" w:rsidRDefault="00DE258F">
      <w:pPr>
        <w:pStyle w:val="a3"/>
        <w:jc w:val="center"/>
        <w:rPr>
          <w:b/>
          <w:sz w:val="30"/>
        </w:rPr>
      </w:pPr>
    </w:p>
    <w:p w:rsidR="00DE258F" w:rsidRDefault="00DE258F">
      <w:pPr>
        <w:pStyle w:val="a3"/>
        <w:jc w:val="center"/>
        <w:rPr>
          <w:b/>
        </w:rPr>
      </w:pPr>
      <w:r>
        <w:t xml:space="preserve">                            </w:t>
      </w:r>
      <w:r>
        <w:rPr>
          <w:b/>
        </w:rPr>
        <w:t>Работу проверил:</w:t>
      </w:r>
    </w:p>
    <w:p w:rsidR="00DE258F" w:rsidRDefault="00DE258F">
      <w:pPr>
        <w:pStyle w:val="a3"/>
        <w:jc w:val="center"/>
      </w:pPr>
      <w:r>
        <w:t xml:space="preserve">                                       _____________________</w:t>
      </w:r>
    </w:p>
    <w:p w:rsidR="00DE258F" w:rsidRDefault="00DE258F">
      <w:pPr>
        <w:pStyle w:val="a3"/>
      </w:pPr>
    </w:p>
    <w:p w:rsidR="00DE258F" w:rsidRDefault="00DE258F">
      <w:pPr>
        <w:pStyle w:val="a3"/>
      </w:pPr>
    </w:p>
    <w:p w:rsidR="00DE258F" w:rsidRDefault="00DE258F">
      <w:pPr>
        <w:pStyle w:val="a3"/>
      </w:pPr>
    </w:p>
    <w:p w:rsidR="00DE258F" w:rsidRDefault="00DE258F">
      <w:pPr>
        <w:pStyle w:val="a3"/>
      </w:pPr>
    </w:p>
    <w:p w:rsidR="00DE258F" w:rsidRDefault="00DE258F">
      <w:pPr>
        <w:pStyle w:val="a3"/>
      </w:pPr>
    </w:p>
    <w:p w:rsidR="00DE258F" w:rsidRDefault="00DE258F">
      <w:pPr>
        <w:pStyle w:val="a3"/>
        <w:jc w:val="center"/>
      </w:pPr>
    </w:p>
    <w:p w:rsidR="00DE258F" w:rsidRDefault="00DE258F">
      <w:pPr>
        <w:pStyle w:val="a3"/>
        <w:jc w:val="center"/>
      </w:pPr>
      <w:r>
        <w:t>г. Благовещенск, 2002 г.</w:t>
      </w:r>
    </w:p>
    <w:p w:rsidR="00DE258F" w:rsidRDefault="00DE258F">
      <w:pPr>
        <w:pStyle w:val="a3"/>
        <w:jc w:val="center"/>
        <w:rPr>
          <w:b/>
        </w:rPr>
      </w:pPr>
      <w:r>
        <w:rPr>
          <w:b/>
        </w:rPr>
        <w:t>План</w:t>
      </w:r>
    </w:p>
    <w:p w:rsidR="00DE258F" w:rsidRDefault="00DE258F">
      <w:pPr>
        <w:pStyle w:val="a3"/>
      </w:pPr>
    </w:p>
    <w:p w:rsidR="00DE258F" w:rsidRDefault="00DE258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Вступление</w:t>
      </w:r>
    </w:p>
    <w:p w:rsidR="00DE258F" w:rsidRDefault="00DE258F">
      <w:pPr>
        <w:pStyle w:val="a3"/>
      </w:pPr>
      <w:r>
        <w:rPr>
          <w:b/>
        </w:rPr>
        <w:t>2.Основная часть.</w:t>
      </w:r>
      <w:r>
        <w:t xml:space="preserve"> Право на забастовку и порядок ее организации и проведения</w:t>
      </w:r>
    </w:p>
    <w:p w:rsidR="00DE258F" w:rsidRDefault="00DE258F">
      <w:pPr>
        <w:pStyle w:val="a3"/>
        <w:ind w:left="720" w:firstLine="0"/>
      </w:pPr>
      <w:r>
        <w:t xml:space="preserve">     2.1. Законодательное закрепления права на забастовку</w:t>
      </w:r>
    </w:p>
    <w:p w:rsidR="00DE258F" w:rsidRDefault="00DE258F">
      <w:pPr>
        <w:pStyle w:val="a3"/>
        <w:ind w:left="720" w:firstLine="0"/>
      </w:pPr>
      <w:r>
        <w:t xml:space="preserve">     2.2. Порядок проведения забастовки, права и обязанности сторон</w:t>
      </w:r>
    </w:p>
    <w:p w:rsidR="00DE258F" w:rsidRDefault="00DE258F">
      <w:pPr>
        <w:pStyle w:val="a3"/>
        <w:ind w:left="720" w:firstLine="0"/>
      </w:pPr>
      <w:r>
        <w:t xml:space="preserve">     2.3. Завершающая стадия забастовки</w:t>
      </w:r>
    </w:p>
    <w:p w:rsidR="00DE258F" w:rsidRDefault="00DE258F">
      <w:pPr>
        <w:pStyle w:val="a3"/>
        <w:ind w:left="720" w:firstLine="0"/>
        <w:rPr>
          <w:b/>
        </w:rPr>
      </w:pPr>
      <w:r>
        <w:rPr>
          <w:b/>
        </w:rPr>
        <w:t>3. Заключение</w:t>
      </w:r>
    </w:p>
    <w:p w:rsidR="00DE258F" w:rsidRDefault="00DE258F">
      <w:pPr>
        <w:pStyle w:val="a3"/>
        <w:ind w:left="720" w:firstLine="0"/>
      </w:pPr>
      <w:r>
        <w:rPr>
          <w:b/>
        </w:rPr>
        <w:t>4. Литература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pStyle w:val="a3"/>
        <w:numPr>
          <w:ilvl w:val="0"/>
          <w:numId w:val="2"/>
        </w:numPr>
        <w:jc w:val="center"/>
        <w:rPr>
          <w:b/>
        </w:rPr>
      </w:pPr>
      <w:r>
        <w:rPr>
          <w:b/>
        </w:rPr>
        <w:t>Вступление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Забастовка, как указывает ст. 2 Закона, это временный доброволь</w:t>
      </w:r>
      <w:r>
        <w:rPr>
          <w:snapToGrid w:val="0"/>
          <w:sz w:val="28"/>
        </w:rPr>
        <w:softHyphen/>
        <w:t>ный отказ работников от выполнения трудовых обязанностей (полнос</w:t>
      </w:r>
      <w:r>
        <w:rPr>
          <w:snapToGrid w:val="0"/>
          <w:sz w:val="28"/>
        </w:rPr>
        <w:softHyphen/>
        <w:t>тью или частично) в целях разрешения коллективного трудового спора. В отличие от примирительных процедур разрешения коллективно</w:t>
      </w:r>
      <w:r>
        <w:rPr>
          <w:snapToGrid w:val="0"/>
          <w:sz w:val="28"/>
        </w:rPr>
        <w:softHyphen/>
        <w:t>го трудового спора, забастовка — это ультимативное действие работни</w:t>
      </w:r>
      <w:r>
        <w:rPr>
          <w:snapToGrid w:val="0"/>
          <w:sz w:val="28"/>
        </w:rPr>
        <w:softHyphen/>
        <w:t>ков, давление на работодателя путем прекращения работы, чтобы до</w:t>
      </w:r>
      <w:r>
        <w:rPr>
          <w:snapToGrid w:val="0"/>
          <w:sz w:val="28"/>
        </w:rPr>
        <w:softHyphen/>
        <w:t>биться выполнения своих требований, не урегулированных в примири</w:t>
      </w:r>
      <w:r>
        <w:rPr>
          <w:snapToGrid w:val="0"/>
          <w:sz w:val="28"/>
        </w:rPr>
        <w:softHyphen/>
        <w:t xml:space="preserve">тельных процедурах. Она является крайней, исключительной мерой разрешения коллективного трудового спора, переросшего в конфликт. Впервые трудовое законодательство в царской России появилось в результате забастовочной борьбы рабочего класса. Ни один закон о труде ни в царской России, ни в зарубежных странах в конце </w:t>
      </w:r>
      <w:r>
        <w:rPr>
          <w:snapToGrid w:val="0"/>
          <w:sz w:val="28"/>
          <w:lang w:val="en-US"/>
        </w:rPr>
        <w:t xml:space="preserve">XIX </w:t>
      </w:r>
      <w:r>
        <w:rPr>
          <w:snapToGrid w:val="0"/>
          <w:sz w:val="28"/>
        </w:rPr>
        <w:t xml:space="preserve">и начале </w:t>
      </w:r>
      <w:r>
        <w:rPr>
          <w:snapToGrid w:val="0"/>
          <w:sz w:val="28"/>
          <w:lang w:val="en-US"/>
        </w:rPr>
        <w:t xml:space="preserve">XX </w:t>
      </w:r>
      <w:r>
        <w:rPr>
          <w:snapToGrid w:val="0"/>
          <w:sz w:val="28"/>
        </w:rPr>
        <w:t>вв. не издавался без стачечной борьбы трудящихся.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Рабочий класс развитых стран путем стачечной борьбы, забастовка</w:t>
      </w:r>
      <w:r>
        <w:rPr>
          <w:snapToGrid w:val="0"/>
          <w:sz w:val="28"/>
        </w:rPr>
        <w:softHyphen/>
        <w:t>ми в различных формах (замедленного темпа работы, предупредитель</w:t>
      </w:r>
      <w:r>
        <w:rPr>
          <w:snapToGrid w:val="0"/>
          <w:sz w:val="28"/>
        </w:rPr>
        <w:softHyphen/>
        <w:t>ные, т.е. кратковременные, 24- или 48-часовые, ступенчатые — прекра</w:t>
      </w:r>
      <w:r>
        <w:rPr>
          <w:snapToGrid w:val="0"/>
          <w:sz w:val="28"/>
        </w:rPr>
        <w:softHyphen/>
        <w:t>щение работы на несколько часов в день или неделю, перемежающие, т.е. по очереди останавливается работа каждого цеха, стачек, до объяв</w:t>
      </w:r>
      <w:r>
        <w:rPr>
          <w:snapToGrid w:val="0"/>
          <w:sz w:val="28"/>
        </w:rPr>
        <w:softHyphen/>
        <w:t>ленного полного прекращения работы и др.) не только вынуждает соб</w:t>
      </w:r>
      <w:r>
        <w:rPr>
          <w:snapToGrid w:val="0"/>
          <w:sz w:val="28"/>
        </w:rPr>
        <w:softHyphen/>
        <w:t>ственников и правительство идти на социальные реформы, улучшаю</w:t>
      </w:r>
      <w:r>
        <w:rPr>
          <w:snapToGrid w:val="0"/>
          <w:sz w:val="28"/>
        </w:rPr>
        <w:softHyphen/>
        <w:t>щие определенным образом условия труда, но этим же методом он борется и против антирабочих законов, ущемляющих, отнимающих завоеванные борьбой уступки.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Конечно, под влиянием научно-технического прогресса, под воз</w:t>
      </w:r>
      <w:r>
        <w:rPr>
          <w:snapToGrid w:val="0"/>
          <w:sz w:val="28"/>
        </w:rPr>
        <w:softHyphen/>
        <w:t>действием рабочего движения современный работодатель тоже пере</w:t>
      </w:r>
      <w:r>
        <w:rPr>
          <w:snapToGrid w:val="0"/>
          <w:sz w:val="28"/>
        </w:rPr>
        <w:softHyphen/>
        <w:t>страивается, становится гибче, учитывая все факторы. (2, С. 421)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своей курсовой работе я рассмотрю законодательное закрепление права на забастовку, порядок ее проведения и организации.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pStyle w:val="a3"/>
        <w:jc w:val="center"/>
        <w:rPr>
          <w:b/>
        </w:rPr>
      </w:pPr>
      <w:r>
        <w:rPr>
          <w:b/>
        </w:rPr>
        <w:t xml:space="preserve">2.Основная часть. Право на забастовку и порядок </w:t>
      </w:r>
      <w:r>
        <w:rPr>
          <w:b/>
        </w:rPr>
        <w:br/>
        <w:t>ее организации и проведения</w:t>
      </w:r>
    </w:p>
    <w:p w:rsidR="00DE258F" w:rsidRDefault="00DE258F">
      <w:pPr>
        <w:widowControl w:val="0"/>
        <w:spacing w:line="360" w:lineRule="auto"/>
        <w:ind w:firstLine="720"/>
        <w:jc w:val="center"/>
        <w:rPr>
          <w:snapToGrid w:val="0"/>
          <w:sz w:val="28"/>
        </w:rPr>
      </w:pPr>
      <w:r>
        <w:rPr>
          <w:b/>
          <w:sz w:val="28"/>
        </w:rPr>
        <w:t>2.1. Законодательное закрепления права на забастовку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Право на забастовку закреплялось в законодательстве под напором рабочего движения. Начиная с конца </w:t>
      </w:r>
      <w:r>
        <w:rPr>
          <w:snapToGrid w:val="0"/>
          <w:sz w:val="28"/>
          <w:lang w:val="en-US"/>
        </w:rPr>
        <w:t xml:space="preserve">XVIII </w:t>
      </w:r>
      <w:r>
        <w:rPr>
          <w:snapToGrid w:val="0"/>
          <w:sz w:val="28"/>
        </w:rPr>
        <w:t xml:space="preserve">в. законодательство, когда говорило о забастовках, только запрещало их. Во второй половине </w:t>
      </w:r>
      <w:r>
        <w:rPr>
          <w:snapToGrid w:val="0"/>
          <w:sz w:val="28"/>
          <w:lang w:val="en-US"/>
        </w:rPr>
        <w:t xml:space="preserve">XIX </w:t>
      </w:r>
      <w:r>
        <w:rPr>
          <w:snapToGrid w:val="0"/>
          <w:sz w:val="28"/>
        </w:rPr>
        <w:t>в. под напором нарастающего стачечного движения это запрети</w:t>
      </w:r>
      <w:r>
        <w:rPr>
          <w:snapToGrid w:val="0"/>
          <w:sz w:val="28"/>
        </w:rPr>
        <w:softHyphen/>
        <w:t>тельное законодательство постепенно смягчается. Рабочий класс тре</w:t>
      </w:r>
      <w:r>
        <w:rPr>
          <w:snapToGrid w:val="0"/>
          <w:sz w:val="28"/>
        </w:rPr>
        <w:softHyphen/>
        <w:t>бовал юридического закрепления права на забастовку.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США в 1935 г. было закреплено это право в законе Вагнера, в ст. 7 которого предусматривались согласованные действия трудящихся для защиты своих прав. Но антирабочий закон Тафта-Хартли 1947 г. во многом ликвидировал сделанные законом Вагнера уступки рабочим, в том числе ограничил право на забастовки.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Конституционное же признание права на забастовки было получено  лишь в некоторых странах после второй мировой войны. (2, С. 422)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Советский Союз в 1974 г. ратифицировал «Международный пакт об экономических, социальных и культурных правах», согласно которому принявшие его государства обязуются обеспечить право на забастовку в соответствии с регламентирующим ее законодательством страны. Но закон, регламентирующий забастовки, был у нас принят лишь через 15 лет после ратификации указанного Пакта, поскольку до 1989 г. в стране их не было. Право же регулирует поведение людей в существу</w:t>
      </w:r>
      <w:r>
        <w:rPr>
          <w:snapToGrid w:val="0"/>
          <w:sz w:val="28"/>
        </w:rPr>
        <w:softHyphen/>
        <w:t>ющих общественных отношениях. Но как только появились у нас за</w:t>
      </w:r>
      <w:r>
        <w:rPr>
          <w:snapToGrid w:val="0"/>
          <w:sz w:val="28"/>
        </w:rPr>
        <w:softHyphen/>
        <w:t>бастовки, то 9 октября 1989 г. был принят Закон СССР «О порядке разрешения коллективных трудовых споров (конфликтов)», который и закрепил право трудовых коллективов на забастовку. Но основной упор и главная суть и этого Закона, и принятого нового российского Закона 1995 г. — примирительный процесс разрешения коллективного трудового спора, не дать перейти ему в забастовку. Право на забастовку закреплено в ст. 37 Конституции РФ.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Право на забастовку — это право трудового коллектива или не</w:t>
      </w:r>
      <w:r>
        <w:rPr>
          <w:snapToGrid w:val="0"/>
          <w:sz w:val="28"/>
        </w:rPr>
        <w:softHyphen/>
        <w:t>скольких трудовых коллективов, поскольку сама забастовка — это кол</w:t>
      </w:r>
      <w:r>
        <w:rPr>
          <w:snapToGrid w:val="0"/>
          <w:sz w:val="28"/>
        </w:rPr>
        <w:softHyphen/>
        <w:t>лективные действия, форма коллективного ультиматума для удовле</w:t>
      </w:r>
      <w:r>
        <w:rPr>
          <w:snapToGrid w:val="0"/>
          <w:sz w:val="28"/>
        </w:rPr>
        <w:softHyphen/>
        <w:t>творения требований работников, не получивших разрешения спора мирным путем. (3, С. 381)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Как отмечалось в «Известиях» от 10 января 1996 г., по прогнозам экспертов Минтруда России в стране существует крайне низкий уро</w:t>
      </w:r>
      <w:r>
        <w:rPr>
          <w:snapToGrid w:val="0"/>
          <w:sz w:val="28"/>
        </w:rPr>
        <w:softHyphen/>
        <w:t>вень средней зарплаты и постоянная задержка ее выплаты в ряде отраслей. Среднемесячный денежный доход в расчете на душу насе</w:t>
      </w:r>
      <w:r>
        <w:rPr>
          <w:snapToGrid w:val="0"/>
          <w:sz w:val="28"/>
        </w:rPr>
        <w:softHyphen/>
        <w:t>ления обеспечивает лишь два прожиточных минимума (где уж тут до деторождения, роста семей). Покупательная способность зарплаты и пенсии снизилась за 1996 г. соответственно на 31 и 15 процентов. К концу 1996 г. прожиточный минимум по этим прогнозам должен был составить 440—540 тыс. рублей. В бюджетной сфере зарплата крити</w:t>
      </w:r>
      <w:r>
        <w:rPr>
          <w:snapToGrid w:val="0"/>
          <w:sz w:val="28"/>
        </w:rPr>
        <w:softHyphen/>
        <w:t>чески низкая, и первые 13 разрядов 18-разрядной тарифной сетки ниже прожиточного минимума, а ее получают более 13 млн. работ</w:t>
      </w:r>
      <w:r>
        <w:rPr>
          <w:snapToGrid w:val="0"/>
          <w:sz w:val="28"/>
        </w:rPr>
        <w:softHyphen/>
        <w:t>ников этой сферы2. В сентябре 1995 г. размер реальной заработной платы снизился против сентября 1994 г. на 29 процентов. А общая сумма задолженности по зарплате на 1 октября 1995 г. достигла почти 1 трлн. рублей.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течение 1996 г. от 17 до 19 процентов начисленной зарплаты не выплачивалось в установленные сроки. Ежемесячно около 1 млн. че</w:t>
      </w:r>
      <w:r>
        <w:rPr>
          <w:snapToGrid w:val="0"/>
          <w:sz w:val="28"/>
        </w:rPr>
        <w:softHyphen/>
        <w:t>ловек не получали начисленной им зарплаты из-за отсутствия средств.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Падение уровня реальной заработной платы, несвоевременная ее индексация, хронические задержки с выплатой стали основными при</w:t>
      </w:r>
      <w:r>
        <w:rPr>
          <w:snapToGrid w:val="0"/>
          <w:sz w:val="28"/>
        </w:rPr>
        <w:softHyphen/>
        <w:t>чинами забастовок и коллективных трудовых споров, — отмечают экс</w:t>
      </w:r>
      <w:r>
        <w:rPr>
          <w:snapToGrid w:val="0"/>
          <w:sz w:val="28"/>
        </w:rPr>
        <w:softHyphen/>
        <w:t>перты.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Количество забастовок в России за девять месяцев 1995 г. увеличи</w:t>
      </w:r>
      <w:r>
        <w:rPr>
          <w:snapToGrid w:val="0"/>
          <w:sz w:val="28"/>
        </w:rPr>
        <w:softHyphen/>
        <w:t>лось в 14,5 раза по сравнению с тем же периодом 1994 г. 95 процентов забастовок пришлось на учреждения образования, около 3 процентов — на предприятия угольной промышленности, — отмечено в указанной экспертизе.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От забастовок несет убыток не только работодатель, но и работники (не получают зарплату), уменьшается прибыль не только бастующего трудового коллектива, но и потребителей и поставщиков данного бас</w:t>
      </w:r>
      <w:r>
        <w:rPr>
          <w:snapToGrid w:val="0"/>
          <w:sz w:val="28"/>
        </w:rPr>
        <w:softHyphen/>
        <w:t>тующего производства, а следовательно, и доход всего народного хо</w:t>
      </w:r>
      <w:r>
        <w:rPr>
          <w:snapToGrid w:val="0"/>
          <w:sz w:val="28"/>
        </w:rPr>
        <w:softHyphen/>
        <w:t>зяйства.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Поэтому этот метод решения коллективного трудового спора в принципе неприемлем для народного хозяйства страны.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Разрешение коллективного трудового спора всегда логично связано с изменением конфликтной ситуации, а способы ее изменения отраже</w:t>
      </w:r>
      <w:r>
        <w:rPr>
          <w:snapToGrid w:val="0"/>
          <w:sz w:val="28"/>
        </w:rPr>
        <w:softHyphen/>
        <w:t>ны в решении (соглашении) по спору. Требования трудового коллек</w:t>
      </w:r>
      <w:r>
        <w:rPr>
          <w:snapToGrid w:val="0"/>
          <w:sz w:val="28"/>
        </w:rPr>
        <w:softHyphen/>
        <w:t>тива, профсоюза (его цели в конфликте) могут изменяться в результате переговоров с другой спорящей стороной при их взаимодействии и компромиссе, так что изменение требований трудового коллектива и администрации всегда надо иметь в виду при их переговорах.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Думается, что и в нашем обществе можно и нужно использовать имеющийся в США, Англии институт подготовки менеджеров по кон</w:t>
      </w:r>
      <w:r>
        <w:rPr>
          <w:snapToGrid w:val="0"/>
          <w:sz w:val="28"/>
        </w:rPr>
        <w:softHyphen/>
        <w:t>фликтам, которые обладали бы определенными специальными знания</w:t>
      </w:r>
      <w:r>
        <w:rPr>
          <w:snapToGrid w:val="0"/>
          <w:sz w:val="28"/>
        </w:rPr>
        <w:softHyphen/>
        <w:t>ми мирного решения конфликта (спора).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Закон РФ «О коллективных трудовых спорах» в ст. 13 указывает, что право работников на забастовку в соответствии со ст. 37 Конститу</w:t>
      </w:r>
      <w:r>
        <w:rPr>
          <w:snapToGrid w:val="0"/>
          <w:sz w:val="28"/>
        </w:rPr>
        <w:softHyphen/>
        <w:t>ции Российской Федерации признается как способ разрешения кол</w:t>
      </w:r>
      <w:r>
        <w:rPr>
          <w:snapToGrid w:val="0"/>
          <w:sz w:val="28"/>
        </w:rPr>
        <w:softHyphen/>
        <w:t>лективного трудового спора.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Право на забастовку может быть ограничено в соответствии с за</w:t>
      </w:r>
      <w:r>
        <w:rPr>
          <w:snapToGrid w:val="0"/>
          <w:sz w:val="28"/>
        </w:rPr>
        <w:softHyphen/>
        <w:t>коном о чрезвычайном положении. Запрещаются забастовки, а потому ограничено право на забастовку, служащих Вооруженных Сил Россий</w:t>
      </w:r>
      <w:r>
        <w:rPr>
          <w:snapToGrid w:val="0"/>
          <w:sz w:val="28"/>
        </w:rPr>
        <w:softHyphen/>
        <w:t>ской Федерации, правоохранительных органов, органов Федеральной службы безопасности, — если при этом создается угроза обороне страны и безопасности государства. То есть это не безусловное запрещение забастовки этих работников, а при указанных условиях. (2, С. 490)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соответствии с п. 3 ст. 55 Конституции РФ являются незаконны</w:t>
      </w:r>
      <w:r>
        <w:rPr>
          <w:snapToGrid w:val="0"/>
          <w:sz w:val="28"/>
        </w:rPr>
        <w:softHyphen/>
        <w:t>ми забастовками, создающие угрозу основам конституционного строя и здоровью других лиц.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вышеуказанных двух ограничениях права на забастовку, когда забастовка не может быть проведена, окончательное решение по кол</w:t>
      </w:r>
      <w:r>
        <w:rPr>
          <w:snapToGrid w:val="0"/>
          <w:sz w:val="28"/>
        </w:rPr>
        <w:softHyphen/>
        <w:t>лективному трудовому спору (после примирительных процедур) при</w:t>
      </w:r>
      <w:r>
        <w:rPr>
          <w:snapToGrid w:val="0"/>
          <w:sz w:val="28"/>
        </w:rPr>
        <w:softHyphen/>
        <w:t>нимает в 10-дневный срок Президент РФ. То есть и при ограничении права на забастовку дается работникам право для окончательного ре</w:t>
      </w:r>
      <w:r>
        <w:rPr>
          <w:snapToGrid w:val="0"/>
          <w:sz w:val="28"/>
        </w:rPr>
        <w:softHyphen/>
        <w:t>шения коллективного трудового спора обратиться к Президенту РФ.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Осуществление работниками, их трудовыми коллективами права на забастовку возможно: лишь после прохождения примирительных процедур; или, как указывалось, при уклонении работодателя от при</w:t>
      </w:r>
      <w:r>
        <w:rPr>
          <w:snapToGrid w:val="0"/>
          <w:sz w:val="28"/>
        </w:rPr>
        <w:softHyphen/>
        <w:t>мирительных процедур; или когда он не выполняет соглашения, до</w:t>
      </w:r>
      <w:r>
        <w:rPr>
          <w:snapToGrid w:val="0"/>
          <w:sz w:val="28"/>
        </w:rPr>
        <w:softHyphen/>
        <w:t>стигнутого в ходе разрешения коллективного трудового спора (п. 1 ст. 13 Закона). В этих случаях работники могут использовать не сразу забастовку, а такие формы, как собрания, митинги, демонстрации, пи</w:t>
      </w:r>
      <w:r>
        <w:rPr>
          <w:snapToGrid w:val="0"/>
          <w:sz w:val="28"/>
        </w:rPr>
        <w:softHyphen/>
        <w:t>кетирование. Эти формы могут использоваться и в ходе забастовки для поддержания требований.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Участие в забастовке является добровольным и никто не может быть принужден к участию или отказу от участия в забастовке, иначе такие принуждающие лица несут дисциплинарную, административ</w:t>
      </w:r>
      <w:r>
        <w:rPr>
          <w:snapToGrid w:val="0"/>
          <w:sz w:val="28"/>
        </w:rPr>
        <w:softHyphen/>
        <w:t>ную и даже уголовную ответственность. Работодатели же и их пред</w:t>
      </w:r>
      <w:r>
        <w:rPr>
          <w:snapToGrid w:val="0"/>
          <w:sz w:val="28"/>
        </w:rPr>
        <w:softHyphen/>
        <w:t>ставители не вправе организовывать забастовку и принимать в ней участие.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Новый трудовой кодекс в ст. 409 Раздела </w:t>
      </w:r>
      <w:r>
        <w:rPr>
          <w:snapToGrid w:val="0"/>
          <w:sz w:val="28"/>
          <w:lang w:val="en-US"/>
        </w:rPr>
        <w:t>XIII</w:t>
      </w:r>
      <w:r>
        <w:rPr>
          <w:snapToGrid w:val="0"/>
          <w:sz w:val="28"/>
        </w:rPr>
        <w:t xml:space="preserve"> «Защита трудовых прав работников» закрепляет, что в соответствии со статьей 37 Конституции Российской Феде</w:t>
      </w:r>
      <w:r>
        <w:rPr>
          <w:snapToGrid w:val="0"/>
          <w:sz w:val="28"/>
        </w:rPr>
        <w:softHyphen/>
        <w:t>рации признается право работников на забастовку как способ раз</w:t>
      </w:r>
      <w:r>
        <w:rPr>
          <w:snapToGrid w:val="0"/>
          <w:sz w:val="28"/>
        </w:rPr>
        <w:softHyphen/>
        <w:t>решения коллективного трудового спора.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Если примирительные процедуры не привели к разреше</w:t>
      </w:r>
      <w:r>
        <w:rPr>
          <w:snapToGrid w:val="0"/>
          <w:sz w:val="28"/>
        </w:rPr>
        <w:softHyphen/>
        <w:t>нию коллективного трудового спора либо работодатель уклоня</w:t>
      </w:r>
      <w:r>
        <w:rPr>
          <w:snapToGrid w:val="0"/>
          <w:sz w:val="28"/>
        </w:rPr>
        <w:softHyphen/>
        <w:t>ется от примирительных процедур, не выполняет соглашение, достигнутое в ходе разрешения коллективного трудового спора, то работники или их представители вправе приступить к орга</w:t>
      </w:r>
      <w:r>
        <w:rPr>
          <w:snapToGrid w:val="0"/>
          <w:sz w:val="28"/>
        </w:rPr>
        <w:softHyphen/>
        <w:t>низации забастовки.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Участие в забастовке является добровольным. Никто не мо</w:t>
      </w:r>
      <w:r>
        <w:rPr>
          <w:snapToGrid w:val="0"/>
          <w:sz w:val="28"/>
        </w:rPr>
        <w:softHyphen/>
        <w:t>жет быть принужден к участию или отказу от участия в забас</w:t>
      </w:r>
      <w:r>
        <w:rPr>
          <w:snapToGrid w:val="0"/>
          <w:sz w:val="28"/>
        </w:rPr>
        <w:softHyphen/>
        <w:t>товке.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Лица, принуждающие работников к участию или отказу от участия в забастовке, несут дисциплинарную, административную, уголовную ответственность в порядке, установленном настоящим Кодексом, иными федеральными законами.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Представители работодателя не вправе организовывать за</w:t>
      </w:r>
      <w:r>
        <w:rPr>
          <w:snapToGrid w:val="0"/>
          <w:sz w:val="28"/>
        </w:rPr>
        <w:softHyphen/>
        <w:t>бастовку и принимать в ней участие.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center"/>
        <w:rPr>
          <w:b/>
          <w:snapToGrid w:val="0"/>
          <w:sz w:val="28"/>
        </w:rPr>
      </w:pPr>
      <w:r>
        <w:rPr>
          <w:b/>
          <w:sz w:val="28"/>
        </w:rPr>
        <w:t>2.2. Порядок проведения забастовки, права и обязанности сторон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Порядок объявления забастовки Закон «О порядке разрешения коллективных трудовых споров» четко урегулирован (ст. 14). Об объявлении забастовки решение принимается общим со</w:t>
      </w:r>
      <w:r>
        <w:rPr>
          <w:snapToGrid w:val="0"/>
          <w:sz w:val="28"/>
        </w:rPr>
        <w:softHyphen/>
        <w:t>бранием (конференцией) работников организации, филиала, предста</w:t>
      </w:r>
      <w:r>
        <w:rPr>
          <w:snapToGrid w:val="0"/>
          <w:sz w:val="28"/>
        </w:rPr>
        <w:softHyphen/>
        <w:t>вительства или профсоюзной организацией, объединением профсо</w:t>
      </w:r>
      <w:r>
        <w:rPr>
          <w:snapToGrid w:val="0"/>
          <w:sz w:val="28"/>
        </w:rPr>
        <w:softHyphen/>
        <w:t>юзов. Указанные органы считаются правомочными принять решение об объявлении забастовки, если присутствует не менее двух третей общего числа работников, членов профсоюзной организации (делега</w:t>
      </w:r>
      <w:r>
        <w:rPr>
          <w:snapToGrid w:val="0"/>
          <w:sz w:val="28"/>
        </w:rPr>
        <w:softHyphen/>
        <w:t>тов конференции). Решение же соответствующего органа считается принятым, если за него проголосовало не менее половины присутству</w:t>
      </w:r>
      <w:r>
        <w:rPr>
          <w:snapToGrid w:val="0"/>
          <w:sz w:val="28"/>
        </w:rPr>
        <w:softHyphen/>
        <w:t>ющих на собрании (конференции). Как видим, порядок объявления забастовки довольно демократичный. Закон предусмотрел возмож</w:t>
      </w:r>
      <w:r>
        <w:rPr>
          <w:snapToGrid w:val="0"/>
          <w:sz w:val="28"/>
        </w:rPr>
        <w:softHyphen/>
        <w:t>ность проведения однократной часовой предупредительной забастовки после пяти календарных дней работы примирительной комиссии. О ней работодатель должен быть предупрежден в письменной форме не позднее чем за три рабочих дня, а орган, ее возглавляющий, обеспечи</w:t>
      </w:r>
      <w:r>
        <w:rPr>
          <w:snapToGrid w:val="0"/>
          <w:sz w:val="28"/>
        </w:rPr>
        <w:softHyphen/>
        <w:t>вает минимум необходимых работ (услуг). (2, С. 492)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Статья 410 Трудового кодекса устанавливает правила объявления забастовки. Решение об объявлении забастовки принимается собранием (конференцией) работников организации (филиала, представитель</w:t>
      </w:r>
      <w:r>
        <w:rPr>
          <w:snapToGrid w:val="0"/>
          <w:sz w:val="28"/>
        </w:rPr>
        <w:softHyphen/>
        <w:t>ства, иного обособленного структурного подразделения) по предло</w:t>
      </w:r>
      <w:r>
        <w:rPr>
          <w:snapToGrid w:val="0"/>
          <w:sz w:val="28"/>
        </w:rPr>
        <w:softHyphen/>
        <w:t>жению представительного органа работников, ранее уполномочен</w:t>
      </w:r>
      <w:r>
        <w:rPr>
          <w:snapToGrid w:val="0"/>
          <w:sz w:val="28"/>
        </w:rPr>
        <w:softHyphen/>
        <w:t>ного работниками на разрешение коллективного трудового спора. Решение об объявлении забастовки, принятое профессиональным союзом (объединением профессиональных союзов), утверждается для каждой организации собранием (конференцией) работников данной организации.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Собрание (конференция) работников считается правомочным, если на нем присутствует не менее двух третей от общего числа работников (делегатов конференции).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Работодатель обязан предоставить помещение и создать не</w:t>
      </w:r>
      <w:r>
        <w:rPr>
          <w:snapToGrid w:val="0"/>
          <w:sz w:val="28"/>
        </w:rPr>
        <w:softHyphen/>
        <w:t>обходимые условия для проведения собрания (конференции) ра</w:t>
      </w:r>
      <w:r>
        <w:rPr>
          <w:snapToGrid w:val="0"/>
          <w:sz w:val="28"/>
        </w:rPr>
        <w:softHyphen/>
        <w:t>ботников и не имеет права препятствовать его (ее) проведению.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Решение считается принятым, если за него проголосовало не менее половины работников, присутствующих на собрании (кон</w:t>
      </w:r>
      <w:r>
        <w:rPr>
          <w:snapToGrid w:val="0"/>
          <w:sz w:val="28"/>
        </w:rPr>
        <w:softHyphen/>
        <w:t>ференции). При невозможности проведения собрания (созыва кон</w:t>
      </w:r>
      <w:r>
        <w:rPr>
          <w:snapToGrid w:val="0"/>
          <w:sz w:val="28"/>
        </w:rPr>
        <w:softHyphen/>
        <w:t>ференции) работников представительный орган работников имеет право утвердить свое решение, собрав подписи более половины работников в поддержку проведения забастовки.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После пяти календарных дней работы примирительной ко</w:t>
      </w:r>
      <w:r>
        <w:rPr>
          <w:snapToGrid w:val="0"/>
          <w:sz w:val="28"/>
        </w:rPr>
        <w:softHyphen/>
        <w:t>миссии может быть однократно объявлена часовая предупреди</w:t>
      </w:r>
      <w:r>
        <w:rPr>
          <w:snapToGrid w:val="0"/>
          <w:sz w:val="28"/>
        </w:rPr>
        <w:softHyphen/>
        <w:t>тельная забастовка, о которой работодатель должен быть предуп</w:t>
      </w:r>
      <w:r>
        <w:rPr>
          <w:snapToGrid w:val="0"/>
          <w:sz w:val="28"/>
        </w:rPr>
        <w:softHyphen/>
        <w:t>режден в письменной форме не позднее чем за три рабочих дня.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При проведении предупредительной забастовки орган, ее воз</w:t>
      </w:r>
      <w:r>
        <w:rPr>
          <w:snapToGrid w:val="0"/>
          <w:sz w:val="28"/>
        </w:rPr>
        <w:softHyphen/>
        <w:t>главляющий, обеспечивает минимум необходимых работ (услуг) в соответствии с действующим Трудовым кодексом.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 начале предстоящей забастовки работодатель должен быть предупрежден в письменной форме не позднее чем за десять ка</w:t>
      </w:r>
      <w:r>
        <w:rPr>
          <w:snapToGrid w:val="0"/>
          <w:sz w:val="28"/>
        </w:rPr>
        <w:softHyphen/>
        <w:t>лендарных дней.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решении об объявлении забастовки указываются: перечень разногласий сторон коллективного трудового спора, являющихся основанием для объявления и проведения забастовки;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дата и время начала забастовки, ее предполагаемая продол</w:t>
      </w:r>
      <w:r>
        <w:rPr>
          <w:snapToGrid w:val="0"/>
          <w:sz w:val="28"/>
        </w:rPr>
        <w:softHyphen/>
        <w:t>жительность и предполагаемое количество участников;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наименование органа, возглавляющего забастовку, состав пред</w:t>
      </w:r>
      <w:r>
        <w:rPr>
          <w:snapToGrid w:val="0"/>
          <w:sz w:val="28"/>
        </w:rPr>
        <w:softHyphen/>
        <w:t>ставителей работников, уполномоченных на участие в примири</w:t>
      </w:r>
      <w:r>
        <w:rPr>
          <w:snapToGrid w:val="0"/>
          <w:sz w:val="28"/>
        </w:rPr>
        <w:softHyphen/>
        <w:t>тельных процедурах;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предложения по минимуму необходимых работ (услуг), вы</w:t>
      </w:r>
      <w:r>
        <w:rPr>
          <w:snapToGrid w:val="0"/>
          <w:sz w:val="28"/>
        </w:rPr>
        <w:softHyphen/>
        <w:t>полняемому в организации, филиале, представительстве, ином обо</w:t>
      </w:r>
      <w:r>
        <w:rPr>
          <w:snapToGrid w:val="0"/>
          <w:sz w:val="28"/>
        </w:rPr>
        <w:softHyphen/>
        <w:t>собленном структурном подразделении в период проведения заба</w:t>
      </w:r>
      <w:r>
        <w:rPr>
          <w:snapToGrid w:val="0"/>
          <w:sz w:val="28"/>
        </w:rPr>
        <w:softHyphen/>
        <w:t>стовки.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Работодатель предупреждает о предстоящей забастовке Служ</w:t>
      </w:r>
      <w:r>
        <w:rPr>
          <w:snapToGrid w:val="0"/>
          <w:sz w:val="28"/>
        </w:rPr>
        <w:softHyphen/>
        <w:t>бу по урегулированию коллективных трудовых споров.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Забастовку возглавляет представительный орган работ</w:t>
      </w:r>
      <w:r>
        <w:rPr>
          <w:snapToGrid w:val="0"/>
          <w:sz w:val="28"/>
        </w:rPr>
        <w:softHyphen/>
        <w:t>ников.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Орган, возглавляющий забастовку, имеет право созывать со</w:t>
      </w:r>
      <w:r>
        <w:rPr>
          <w:snapToGrid w:val="0"/>
          <w:sz w:val="28"/>
        </w:rPr>
        <w:softHyphen/>
        <w:t>брания (конференции) работников, получать от работодателя ин</w:t>
      </w:r>
      <w:r>
        <w:rPr>
          <w:snapToGrid w:val="0"/>
          <w:sz w:val="28"/>
        </w:rPr>
        <w:softHyphen/>
        <w:t>формацию по вопросам, затрагивающим интересы работников, при</w:t>
      </w:r>
      <w:r>
        <w:rPr>
          <w:snapToGrid w:val="0"/>
          <w:sz w:val="28"/>
        </w:rPr>
        <w:softHyphen/>
        <w:t>влекать специалистов для подготовки заключений по спорным воп</w:t>
      </w:r>
      <w:r>
        <w:rPr>
          <w:snapToGrid w:val="0"/>
          <w:sz w:val="28"/>
        </w:rPr>
        <w:softHyphen/>
        <w:t>росам.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Орган, возглавляющий забастовку, имеет право приостано</w:t>
      </w:r>
      <w:r>
        <w:rPr>
          <w:snapToGrid w:val="0"/>
          <w:sz w:val="28"/>
        </w:rPr>
        <w:softHyphen/>
        <w:t>вить забастовку. Для возобновления забастовки не требуется по</w:t>
      </w:r>
      <w:r>
        <w:rPr>
          <w:snapToGrid w:val="0"/>
          <w:sz w:val="28"/>
        </w:rPr>
        <w:softHyphen/>
        <w:t>вторного рассмотрения спора примирительной комиссией или в трудовом арбитраже. Работодатель и Служба по урегулированию коллективных трудовых споров должны быть предупреждены о возобновлении забастовки не позднее чем за три рабочих дня. (3, С. 381)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 начале предстоящей забастовки работодатель должен быть предупрежден вто</w:t>
      </w:r>
      <w:r>
        <w:rPr>
          <w:snapToGrid w:val="0"/>
          <w:sz w:val="28"/>
        </w:rPr>
        <w:softHyphen/>
        <w:t>рой спорящей стороной в письменной форме не позднее чем за десять календарных дней.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решении об объявлении забастовки указываются: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а) дата и время начала забастовки, ее продолжительность и предпо</w:t>
      </w:r>
      <w:r>
        <w:rPr>
          <w:snapToGrid w:val="0"/>
          <w:sz w:val="28"/>
        </w:rPr>
        <w:softHyphen/>
        <w:t>лагаемое число ее участников;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б) наименование органа, возглавляющего забастовку, состав пред</w:t>
      </w:r>
      <w:r>
        <w:rPr>
          <w:snapToGrid w:val="0"/>
          <w:sz w:val="28"/>
        </w:rPr>
        <w:softHyphen/>
        <w:t>ставителей работников, уполномоченных на участие в примиритель</w:t>
      </w:r>
      <w:r>
        <w:rPr>
          <w:snapToGrid w:val="0"/>
          <w:sz w:val="28"/>
        </w:rPr>
        <w:softHyphen/>
        <w:t>ных процедурах во время забастовки;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в) предложения по минимуму необходимых работ (услуг), выпол</w:t>
      </w:r>
      <w:r>
        <w:rPr>
          <w:snapToGrid w:val="0"/>
          <w:sz w:val="28"/>
        </w:rPr>
        <w:softHyphen/>
        <w:t>няемому на производстве в период проведения забастовки (непрерыв</w:t>
      </w:r>
      <w:r>
        <w:rPr>
          <w:snapToGrid w:val="0"/>
          <w:sz w:val="28"/>
        </w:rPr>
        <w:softHyphen/>
        <w:t>но действующие участки производства, работы крайне необходимые для сохранения имущества, оборудования, обслуживания населения и т.д.). Работодатель о предстоящей забастовке предупреждает Службу, информирует поставщиков и потребителей, принимает меры к со</w:t>
      </w:r>
      <w:r>
        <w:rPr>
          <w:snapToGrid w:val="0"/>
          <w:sz w:val="28"/>
        </w:rPr>
        <w:softHyphen/>
        <w:t>хранению работоспособности производства, машин, оборудования и т.д. Для этого он использует указанный 10-дневный предупредитель</w:t>
      </w:r>
      <w:r>
        <w:rPr>
          <w:snapToGrid w:val="0"/>
          <w:sz w:val="28"/>
        </w:rPr>
        <w:softHyphen/>
        <w:t>ный срок до начала забастовки. Забастовку возглавляет избранный собранием (конференцией) работников орган или соответствующий орган профсоюзов. Он вправе созывать собрания (конференции) ра</w:t>
      </w:r>
      <w:r>
        <w:rPr>
          <w:snapToGrid w:val="0"/>
          <w:sz w:val="28"/>
        </w:rPr>
        <w:softHyphen/>
        <w:t>ботников, получать от работодателя информацию по вопросам, затра</w:t>
      </w:r>
      <w:r>
        <w:rPr>
          <w:snapToGrid w:val="0"/>
          <w:sz w:val="28"/>
        </w:rPr>
        <w:softHyphen/>
        <w:t>гивающим интересы работников, привлекать соответствующих специ</w:t>
      </w:r>
      <w:r>
        <w:rPr>
          <w:snapToGrid w:val="0"/>
          <w:sz w:val="28"/>
        </w:rPr>
        <w:softHyphen/>
        <w:t>алистов для подготовки заключений по спорным вопросам. Он вправе также приостановить забастовку и возобновить ее после приостановле</w:t>
      </w:r>
      <w:r>
        <w:rPr>
          <w:snapToGrid w:val="0"/>
          <w:sz w:val="28"/>
        </w:rPr>
        <w:softHyphen/>
        <w:t>ния без повторного рассмотрения спора в примирительной комиссии, посредником или в трудовом арбитраже. О таком возобновлении забас</w:t>
      </w:r>
      <w:r>
        <w:rPr>
          <w:snapToGrid w:val="0"/>
          <w:sz w:val="28"/>
        </w:rPr>
        <w:softHyphen/>
        <w:t>товки он должен предупредить работодателя и Службу не позднее чем за три рабочих дня до забастовки.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период проведения забастовки стороны обязаны продолжить раз</w:t>
      </w:r>
      <w:r>
        <w:rPr>
          <w:snapToGrid w:val="0"/>
          <w:sz w:val="28"/>
        </w:rPr>
        <w:softHyphen/>
        <w:t>решение коллективного трудового спора путем проведения различных примирительных процедур.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период проведения забастовки стороны коллективного тру</w:t>
      </w:r>
      <w:r>
        <w:rPr>
          <w:snapToGrid w:val="0"/>
          <w:sz w:val="28"/>
        </w:rPr>
        <w:softHyphen/>
        <w:t>дового спора обязаны продолжить разрешение этого спора путем проведения примирительных процедур.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Работодатель, органы исполнительной власти, органы мест</w:t>
      </w:r>
      <w:r>
        <w:rPr>
          <w:snapToGrid w:val="0"/>
          <w:sz w:val="28"/>
        </w:rPr>
        <w:softHyphen/>
        <w:t>ного самоуправления и орган, возглавляющий забастовку, обязаны принять зависящие от них, меры по обеспечению в период забас</w:t>
      </w:r>
      <w:r>
        <w:rPr>
          <w:snapToGrid w:val="0"/>
          <w:sz w:val="28"/>
        </w:rPr>
        <w:softHyphen/>
        <w:t>товки общественного порядка, сохранности имущества организа</w:t>
      </w:r>
      <w:r>
        <w:rPr>
          <w:snapToGrid w:val="0"/>
          <w:sz w:val="28"/>
        </w:rPr>
        <w:softHyphen/>
        <w:t>ции (филиала, представительства, иного обособленного структур</w:t>
      </w:r>
      <w:r>
        <w:rPr>
          <w:snapToGrid w:val="0"/>
          <w:sz w:val="28"/>
        </w:rPr>
        <w:softHyphen/>
        <w:t>ного подразделения) и работников, а также работы машин и обо</w:t>
      </w:r>
      <w:r>
        <w:rPr>
          <w:snapToGrid w:val="0"/>
          <w:sz w:val="28"/>
        </w:rPr>
        <w:softHyphen/>
        <w:t>рудования, остановка которых представляет непосредственную уг</w:t>
      </w:r>
      <w:r>
        <w:rPr>
          <w:snapToGrid w:val="0"/>
          <w:sz w:val="28"/>
        </w:rPr>
        <w:softHyphen/>
        <w:t>розу жизни и здоровью людей.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Перечень минимума необходимых работ (услуг) в организациях, филиалах, представительствах, деятельность которых связана с бе</w:t>
      </w:r>
      <w:r>
        <w:rPr>
          <w:snapToGrid w:val="0"/>
          <w:sz w:val="28"/>
        </w:rPr>
        <w:softHyphen/>
        <w:t>зопасностью людей, обеспечением их здоровья и жизненно важных интересов общества, в каждой отрасли (подотрасли) экономики раз</w:t>
      </w:r>
      <w:r>
        <w:rPr>
          <w:snapToGrid w:val="0"/>
          <w:sz w:val="28"/>
        </w:rPr>
        <w:softHyphen/>
        <w:t>рабатывается и утверждается федеральным органом исполнитель</w:t>
      </w:r>
      <w:r>
        <w:rPr>
          <w:snapToGrid w:val="0"/>
          <w:sz w:val="28"/>
        </w:rPr>
        <w:softHyphen/>
        <w:t>ной власти, на который возложены координация и регулирование деятельности в соответствующей отрасли (подотрасли) экономики, по согласованию с соответствующим общероссийским профессиональ</w:t>
      </w:r>
      <w:r>
        <w:rPr>
          <w:snapToGrid w:val="0"/>
          <w:sz w:val="28"/>
        </w:rPr>
        <w:softHyphen/>
        <w:t>ным союзом. В случае, если в отрасли (подотрасли) экономики дей</w:t>
      </w:r>
      <w:r>
        <w:rPr>
          <w:snapToGrid w:val="0"/>
          <w:sz w:val="28"/>
        </w:rPr>
        <w:softHyphen/>
        <w:t>ствует несколько общероссийских профессиональных союзов, пере</w:t>
      </w:r>
      <w:r>
        <w:rPr>
          <w:snapToGrid w:val="0"/>
          <w:sz w:val="28"/>
        </w:rPr>
        <w:softHyphen/>
        <w:t>чень минимума необходимых работ (услуг) утверждается по согласо</w:t>
      </w:r>
      <w:r>
        <w:rPr>
          <w:snapToGrid w:val="0"/>
          <w:sz w:val="28"/>
        </w:rPr>
        <w:softHyphen/>
        <w:t>ванию со всеми действующими в отрасли (подотрасли) экономики общероссийскими профессиональными союзами. Порядок разработки и утверждения перечня минимума необходимых работ (услуг) опре</w:t>
      </w:r>
      <w:r>
        <w:rPr>
          <w:snapToGrid w:val="0"/>
          <w:sz w:val="28"/>
        </w:rPr>
        <w:softHyphen/>
        <w:t>деляется Правительством Российской Федерации.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Орган исполнительной власти субъекта Российской Федера</w:t>
      </w:r>
      <w:r>
        <w:rPr>
          <w:snapToGrid w:val="0"/>
          <w:sz w:val="28"/>
        </w:rPr>
        <w:softHyphen/>
        <w:t>ции на основе перечней минимума необходимых работ (услуг), раз</w:t>
      </w:r>
      <w:r>
        <w:rPr>
          <w:snapToGrid w:val="0"/>
          <w:sz w:val="28"/>
        </w:rPr>
        <w:softHyphen/>
        <w:t>работанных и утвержденных соответствующими федеральными органами исполнительной власти, разрабатывает и утверждает по согласованию с соответствующими территориальными объедине</w:t>
      </w:r>
      <w:r>
        <w:rPr>
          <w:snapToGrid w:val="0"/>
          <w:sz w:val="28"/>
        </w:rPr>
        <w:softHyphen/>
        <w:t>ниями организаций профессиональных союзов (объединениями про</w:t>
      </w:r>
      <w:r>
        <w:rPr>
          <w:snapToGrid w:val="0"/>
          <w:sz w:val="28"/>
        </w:rPr>
        <w:softHyphen/>
        <w:t>фессиональных союзов) региональные перечни минимума необхо</w:t>
      </w:r>
      <w:r>
        <w:rPr>
          <w:snapToGrid w:val="0"/>
          <w:sz w:val="28"/>
        </w:rPr>
        <w:softHyphen/>
        <w:t>димых работ (услуг), конкретизирующие содержание и определя</w:t>
      </w:r>
      <w:r>
        <w:rPr>
          <w:snapToGrid w:val="0"/>
          <w:sz w:val="28"/>
        </w:rPr>
        <w:softHyphen/>
        <w:t>ющие порядок применения федеральных отраслевых перечней ми</w:t>
      </w:r>
      <w:r>
        <w:rPr>
          <w:snapToGrid w:val="0"/>
          <w:sz w:val="28"/>
        </w:rPr>
        <w:softHyphen/>
        <w:t>нимума необходимых работ (услуг) на территории соответствую</w:t>
      </w:r>
      <w:r>
        <w:rPr>
          <w:snapToGrid w:val="0"/>
          <w:sz w:val="28"/>
        </w:rPr>
        <w:softHyphen/>
        <w:t>щего субъекта Российской Федерации.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Минимум необходимых работ (услуг) в организации, филиале, представительстве определяется соглашением сторон коллективного трудового спора совместно с органом местного самоуправления на основе перечней минимума необходимых работ (услуг) в пятиднев</w:t>
      </w:r>
      <w:r>
        <w:rPr>
          <w:snapToGrid w:val="0"/>
          <w:sz w:val="28"/>
        </w:rPr>
        <w:softHyphen/>
        <w:t>ный срок с момента принятия решения об объявлении забастовки. Включение вида работ (услуг) в минимум необходимых работ (услуг) должно быть мотивировано вероятностью причинения вреда здоро</w:t>
      </w:r>
      <w:r>
        <w:rPr>
          <w:snapToGrid w:val="0"/>
          <w:sz w:val="28"/>
        </w:rPr>
        <w:softHyphen/>
        <w:t>вью или угрозой жизни граждан. В минимум необходимых работ (ус</w:t>
      </w:r>
      <w:r>
        <w:rPr>
          <w:snapToGrid w:val="0"/>
          <w:sz w:val="28"/>
        </w:rPr>
        <w:softHyphen/>
        <w:t>луг) в организации, филиале, представительстве не могут быть вклю</w:t>
      </w:r>
      <w:r>
        <w:rPr>
          <w:snapToGrid w:val="0"/>
          <w:sz w:val="28"/>
        </w:rPr>
        <w:softHyphen/>
        <w:t>чены работы (услуги), не предусмотренные соответствующими пе</w:t>
      </w:r>
      <w:r>
        <w:rPr>
          <w:snapToGrid w:val="0"/>
          <w:sz w:val="28"/>
        </w:rPr>
        <w:softHyphen/>
        <w:t>речнями минимума необходимых работ (услуг).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случае недостижения соглашения минимум необходимых работ (услуг) в организации (филиале, представительстве) уста</w:t>
      </w:r>
      <w:r>
        <w:rPr>
          <w:snapToGrid w:val="0"/>
          <w:sz w:val="28"/>
        </w:rPr>
        <w:softHyphen/>
        <w:t>навливается органом исполнительной власти субъекта Российской Федерации.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Решение указанного органа, устанавливающее минимум не</w:t>
      </w:r>
      <w:r>
        <w:rPr>
          <w:snapToGrid w:val="0"/>
          <w:sz w:val="28"/>
        </w:rPr>
        <w:softHyphen/>
        <w:t>обходимых работ (услуг) в организации, филиале, представитель</w:t>
      </w:r>
      <w:r>
        <w:rPr>
          <w:snapToGrid w:val="0"/>
          <w:sz w:val="28"/>
        </w:rPr>
        <w:softHyphen/>
        <w:t>стве, может быть обжаловано сторонами коллективного трудового спора в суд.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При необеспечении минимума необходимых работ (услуг) за</w:t>
      </w:r>
      <w:r>
        <w:rPr>
          <w:snapToGrid w:val="0"/>
          <w:sz w:val="28"/>
        </w:rPr>
        <w:softHyphen/>
        <w:t>бастовка может быть признана незаконной (ст. 412 ТК РФ). (1, С. 285)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Для обеспечения в период забастовки общественного порядка, со</w:t>
      </w:r>
      <w:r>
        <w:rPr>
          <w:snapToGrid w:val="0"/>
          <w:sz w:val="28"/>
        </w:rPr>
        <w:softHyphen/>
        <w:t>хранности имущества производства и физических лиц, а также работы машин и оборудования, остановка которых представляет непосредст</w:t>
      </w:r>
      <w:r>
        <w:rPr>
          <w:snapToGrid w:val="0"/>
          <w:sz w:val="28"/>
        </w:rPr>
        <w:softHyphen/>
        <w:t>венную угрозу жизни и здоровью людей, работодатель, органы испол</w:t>
      </w:r>
      <w:r>
        <w:rPr>
          <w:snapToGrid w:val="0"/>
          <w:sz w:val="28"/>
        </w:rPr>
        <w:softHyphen/>
        <w:t>нительной власти и орган, возглавляющий забастовку, обязаны при</w:t>
      </w:r>
      <w:r>
        <w:rPr>
          <w:snapToGrid w:val="0"/>
          <w:sz w:val="28"/>
        </w:rPr>
        <w:softHyphen/>
        <w:t>нять для этого зависящие от них меры.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тех организациях, филиалах, представительствах, работа которых связана с безопасностью людей, обеспечением их здоровья и жизненно важных интересов общества (например, скорая помощь, больницы, водоснабжение, транспорт и т.п.), при проведении забастовки должен быть обеспечен минимум необходимых для населения работ (услуг).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Этот минимум определяется соглашением сторон совместно с орга</w:t>
      </w:r>
      <w:r>
        <w:rPr>
          <w:snapToGrid w:val="0"/>
          <w:sz w:val="28"/>
        </w:rPr>
        <w:softHyphen/>
        <w:t>нами исполнительной власти или органом местного самоуправления в 5-дневный срок с момента принятия решения об объявлении забас</w:t>
      </w:r>
      <w:r>
        <w:rPr>
          <w:snapToGrid w:val="0"/>
          <w:sz w:val="28"/>
        </w:rPr>
        <w:softHyphen/>
        <w:t>товки.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А если такое соглашение не достигнуто, то этот минимум необходи</w:t>
      </w:r>
      <w:r>
        <w:rPr>
          <w:snapToGrid w:val="0"/>
          <w:sz w:val="28"/>
        </w:rPr>
        <w:softHyphen/>
        <w:t>мых работ (услуг) устанавливается органом исполнительной власти или органом местного самоуправления. В случае необеспечения мини</w:t>
      </w:r>
      <w:r>
        <w:rPr>
          <w:snapToGrid w:val="0"/>
          <w:sz w:val="28"/>
        </w:rPr>
        <w:softHyphen/>
        <w:t>мума необходимых работ (услуг) забастовка может быт признана неза</w:t>
      </w:r>
      <w:r>
        <w:rPr>
          <w:snapToGrid w:val="0"/>
          <w:sz w:val="28"/>
        </w:rPr>
        <w:softHyphen/>
        <w:t>конной.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Закон предусмотрел обязательное ведение документации при раз</w:t>
      </w:r>
      <w:r>
        <w:rPr>
          <w:snapToGrid w:val="0"/>
          <w:sz w:val="28"/>
        </w:rPr>
        <w:softHyphen/>
        <w:t>решении коллективного трудового спора. Все действия сторон при этом оформляются протоколами представителями сторон, примири</w:t>
      </w:r>
      <w:r>
        <w:rPr>
          <w:snapToGrid w:val="0"/>
          <w:sz w:val="28"/>
        </w:rPr>
        <w:softHyphen/>
        <w:t>тельными органами, органом, возглавляющим забастовку.</w:t>
      </w:r>
    </w:p>
    <w:p w:rsidR="00DE258F" w:rsidRDefault="00DE258F">
      <w:pPr>
        <w:widowControl w:val="0"/>
        <w:spacing w:line="360" w:lineRule="auto"/>
        <w:ind w:firstLine="720"/>
        <w:jc w:val="center"/>
        <w:rPr>
          <w:b/>
          <w:snapToGrid w:val="0"/>
          <w:sz w:val="28"/>
        </w:rPr>
      </w:pPr>
      <w:r>
        <w:rPr>
          <w:b/>
          <w:sz w:val="28"/>
        </w:rPr>
        <w:t>2.3. Завершающая стадия забастовки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соответствии со статьей 55 Конституции Российской Феде</w:t>
      </w:r>
      <w:r>
        <w:rPr>
          <w:snapToGrid w:val="0"/>
          <w:sz w:val="28"/>
        </w:rPr>
        <w:softHyphen/>
        <w:t>рации являются незаконными и не допускаются забастовки: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а) в периоды введения военного или чрезвычайного положе</w:t>
      </w:r>
      <w:r>
        <w:rPr>
          <w:snapToGrid w:val="0"/>
          <w:sz w:val="28"/>
        </w:rPr>
        <w:softHyphen/>
        <w:t>ния либо особых мер в соответствии с законодательством о чрез</w:t>
      </w:r>
      <w:r>
        <w:rPr>
          <w:snapToGrid w:val="0"/>
          <w:sz w:val="28"/>
        </w:rPr>
        <w:softHyphen/>
        <w:t>вычайном положении; в органах и организациях Вооруженных Сил Российской Федерации, других военных, военизированных и иных формированиях и организациях, ведающих вопросами обеспечения обороны страны, безопасности государства, аварийно-спасатель</w:t>
      </w:r>
      <w:r>
        <w:rPr>
          <w:snapToGrid w:val="0"/>
          <w:sz w:val="28"/>
        </w:rPr>
        <w:softHyphen/>
        <w:t>ных, поисково-спасательных, противопожарных работ, предупреж</w:t>
      </w:r>
      <w:r>
        <w:rPr>
          <w:snapToGrid w:val="0"/>
          <w:sz w:val="28"/>
        </w:rPr>
        <w:softHyphen/>
        <w:t>дения или ликвидации стихийных бедствий и чрезвычайных ситу</w:t>
      </w:r>
      <w:r>
        <w:rPr>
          <w:snapToGrid w:val="0"/>
          <w:sz w:val="28"/>
        </w:rPr>
        <w:softHyphen/>
        <w:t>аций; в правоохранительных органах; в организациях, непосред</w:t>
      </w:r>
      <w:r>
        <w:rPr>
          <w:snapToGrid w:val="0"/>
          <w:sz w:val="28"/>
        </w:rPr>
        <w:softHyphen/>
        <w:t>ственно обслуживающих особо опасные виды производств или обо</w:t>
      </w:r>
      <w:r>
        <w:rPr>
          <w:snapToGrid w:val="0"/>
          <w:sz w:val="28"/>
        </w:rPr>
        <w:softHyphen/>
        <w:t>рудования, на станциях скорой и неотложной медицинской помо</w:t>
      </w:r>
      <w:r>
        <w:rPr>
          <w:snapToGrid w:val="0"/>
          <w:sz w:val="28"/>
        </w:rPr>
        <w:softHyphen/>
        <w:t>щи;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б) в организациях, связанных с обеспечением жизнедеятель</w:t>
      </w:r>
      <w:r>
        <w:rPr>
          <w:snapToGrid w:val="0"/>
          <w:sz w:val="28"/>
        </w:rPr>
        <w:softHyphen/>
        <w:t>ности населения (энергообеспечение, отопление и теплоснабжение, водоснабжение, газоснабжение, авиационный, железнодорожный и водный транспорт, связь, больницы), в том случае, если проведе</w:t>
      </w:r>
      <w:r>
        <w:rPr>
          <w:snapToGrid w:val="0"/>
          <w:sz w:val="28"/>
        </w:rPr>
        <w:softHyphen/>
        <w:t>ние забастовок создает угрозу обороне страны и безопасности го</w:t>
      </w:r>
      <w:r>
        <w:rPr>
          <w:snapToGrid w:val="0"/>
          <w:sz w:val="28"/>
        </w:rPr>
        <w:softHyphen/>
        <w:t>сударства, жизни и здоровью людей.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Право на забастовку может быть ограничено федеральным законом.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Забастовка при наличии коллективного трудового спора яв</w:t>
      </w:r>
      <w:r>
        <w:rPr>
          <w:snapToGrid w:val="0"/>
          <w:sz w:val="28"/>
        </w:rPr>
        <w:softHyphen/>
        <w:t>ляется незаконной, если она была объявлена без учета сроков, процедур и требований, предусмотренных настоящим Кодексом.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Решение о признании забастовки незаконной принимается вер</w:t>
      </w:r>
      <w:r>
        <w:rPr>
          <w:snapToGrid w:val="0"/>
          <w:sz w:val="28"/>
        </w:rPr>
        <w:softHyphen/>
        <w:t>ховными судами республик, краевыми, областными судами, судами городов федерального значения, судами автономной области и авто</w:t>
      </w:r>
      <w:r>
        <w:rPr>
          <w:snapToGrid w:val="0"/>
          <w:sz w:val="28"/>
        </w:rPr>
        <w:softHyphen/>
        <w:t>номных округов по заявлению работодателя или прокурора.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Решение суда доводится до сведения работников через орган, возглавляющий забастовку, который обязан немедленно проинфор</w:t>
      </w:r>
      <w:r>
        <w:rPr>
          <w:snapToGrid w:val="0"/>
          <w:sz w:val="28"/>
        </w:rPr>
        <w:softHyphen/>
        <w:t>мировать участников забастовки о решении суда.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Решение суда о признании забастовки незаконной, вступив</w:t>
      </w:r>
      <w:r>
        <w:rPr>
          <w:snapToGrid w:val="0"/>
          <w:sz w:val="28"/>
        </w:rPr>
        <w:softHyphen/>
        <w:t>шее в законную силу, подлежит немедленному исполнению. Работ</w:t>
      </w:r>
      <w:r>
        <w:rPr>
          <w:snapToGrid w:val="0"/>
          <w:sz w:val="28"/>
        </w:rPr>
        <w:softHyphen/>
        <w:t>ники обязаны прекратить забастовку и приступить к работе не позднее следующего дня после вручения копии указанного реше</w:t>
      </w:r>
      <w:r>
        <w:rPr>
          <w:snapToGrid w:val="0"/>
          <w:sz w:val="28"/>
        </w:rPr>
        <w:softHyphen/>
        <w:t>ния суда органу, возглавляющему забастовку.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случае создания непосредственной угрозы жизни и здоро</w:t>
      </w:r>
      <w:r>
        <w:rPr>
          <w:snapToGrid w:val="0"/>
          <w:sz w:val="28"/>
        </w:rPr>
        <w:softHyphen/>
        <w:t>вью людей суд вправе неначавшуюся забастовку отложить на срок до 30 дней, а начавшуюся - приостановить на тот же срок.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случаях, имеющих особое значение для обеспечения жиз</w:t>
      </w:r>
      <w:r>
        <w:rPr>
          <w:snapToGrid w:val="0"/>
          <w:sz w:val="28"/>
        </w:rPr>
        <w:softHyphen/>
        <w:t>ненно важных интересов Российской Федерации или отдельных ее территорий Правительство Российской Федерации вправе приос</w:t>
      </w:r>
      <w:r>
        <w:rPr>
          <w:snapToGrid w:val="0"/>
          <w:sz w:val="28"/>
        </w:rPr>
        <w:softHyphen/>
        <w:t>тановить забастовку до решения вопроса соответствующим судом, но не более чем на десять календарных дней.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случаях, когда забастовка не может быть проведена в соот</w:t>
      </w:r>
      <w:r>
        <w:rPr>
          <w:snapToGrid w:val="0"/>
          <w:sz w:val="28"/>
        </w:rPr>
        <w:softHyphen/>
        <w:t>ветствии с частями первой и второй настоящей статьи, решение по коллективному трудовому спору в десятидневный срок прини</w:t>
      </w:r>
      <w:r>
        <w:rPr>
          <w:snapToGrid w:val="0"/>
          <w:sz w:val="28"/>
        </w:rPr>
        <w:softHyphen/>
        <w:t>мает Правительство Российской Федерации (ст. 413 ТК РФ). (1, С. 259)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Признание забастовки незаконной производится решением Вер</w:t>
      </w:r>
      <w:r>
        <w:rPr>
          <w:snapToGrid w:val="0"/>
          <w:sz w:val="28"/>
        </w:rPr>
        <w:softHyphen/>
        <w:t>ховного суда республики или другого субъекта Российской Федера</w:t>
      </w:r>
      <w:r>
        <w:rPr>
          <w:snapToGrid w:val="0"/>
          <w:sz w:val="28"/>
        </w:rPr>
        <w:softHyphen/>
        <w:t>ции. Такое решение суд принимает по заявлению работодателя или прокурора и доводит решение до сведения органа, возглавляющего за</w:t>
      </w:r>
      <w:r>
        <w:rPr>
          <w:snapToGrid w:val="0"/>
          <w:sz w:val="28"/>
        </w:rPr>
        <w:softHyphen/>
        <w:t>бастовку. А данный орган обязан немедленно проинформировать о ре</w:t>
      </w:r>
      <w:r>
        <w:rPr>
          <w:snapToGrid w:val="0"/>
          <w:sz w:val="28"/>
        </w:rPr>
        <w:softHyphen/>
        <w:t>шении суда участников забастовки.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Незаконными признаются забастовки, если они были объявлены без соблюдения сроков, примирительных процедур и требований Зако</w:t>
      </w:r>
      <w:r>
        <w:rPr>
          <w:snapToGrid w:val="0"/>
          <w:sz w:val="28"/>
        </w:rPr>
        <w:softHyphen/>
        <w:t>на, а также забастовки ранее указанных работников, которым Закон ограничивает право на забастовку (правоохранительных органов и др.), и забастовки в период чрезвычайного положения.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Решение суда о признании забастовки незаконной, вступившее в законную силу, подлежит немедленному исполнению. В этом случае работники обязаны прекратить забастовку и приступить к работе не позднее следующего дня после вручения копии указанного решения суда органу, возглавляющему забастовку.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Суд также вправе отложить неначавшуюся забастовку в случае создания непосредственной угрозы жизни и здоровью людей на срок до 30 дней, а начавшуюся — в этом случае приостановить на тот же срок.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образом, отложить, приостановить или досрочно прекратить забастовку могут два органа: суд — в указанных случаях и орган, воз</w:t>
      </w:r>
      <w:r>
        <w:rPr>
          <w:snapToGrid w:val="0"/>
          <w:sz w:val="28"/>
        </w:rPr>
        <w:softHyphen/>
        <w:t>главляющий забастовку, — в любое время.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случаях, имеющих особое значение для обеспечения жизненно важных интересов Российской Федерации или отдельных территорий, Президент РФ и Правительство РФ вправе приостановить забастовку до решения судом этого вопроса, но не более чем на 10 календарных дней.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Полномочия органа, возглавляющего забастовку, избранного со</w:t>
      </w:r>
      <w:r>
        <w:rPr>
          <w:snapToGrid w:val="0"/>
          <w:sz w:val="28"/>
        </w:rPr>
        <w:softHyphen/>
        <w:t>бранием (конференцией) работников, прекращаются в случае подписа</w:t>
      </w:r>
      <w:r>
        <w:rPr>
          <w:snapToGrid w:val="0"/>
          <w:sz w:val="28"/>
        </w:rPr>
        <w:softHyphen/>
        <w:t>ния сторонами соглашения об урегулировании коллективного трудо</w:t>
      </w:r>
      <w:r>
        <w:rPr>
          <w:snapToGrid w:val="0"/>
          <w:sz w:val="28"/>
        </w:rPr>
        <w:softHyphen/>
        <w:t>вого спора или в случае признания забастовки незаконной, если иное не было предусмотрено решением собрания (конференции). Напри</w:t>
      </w:r>
      <w:r>
        <w:rPr>
          <w:snapToGrid w:val="0"/>
          <w:sz w:val="28"/>
        </w:rPr>
        <w:softHyphen/>
        <w:t>мер, в нем может быть сделана оговорка, что данный орган продолжает контролировать выполнение достигнутого соглашения об урегулиро</w:t>
      </w:r>
      <w:r>
        <w:rPr>
          <w:snapToGrid w:val="0"/>
          <w:sz w:val="28"/>
        </w:rPr>
        <w:softHyphen/>
        <w:t>вании коллективного трудового спора.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Забастовка оканчивается подписанием соглашения спорящими сторонами. Но она может оканчиваться и решением суда о признании забастовки незаконной. Тогда с принятием решения суда прекращают</w:t>
      </w:r>
      <w:r>
        <w:rPr>
          <w:snapToGrid w:val="0"/>
          <w:sz w:val="28"/>
        </w:rPr>
        <w:softHyphen/>
        <w:t>ся и полномочия органа, возглавляющего забастовку. Контроль за вы</w:t>
      </w:r>
      <w:r>
        <w:rPr>
          <w:snapToGrid w:val="0"/>
          <w:sz w:val="28"/>
        </w:rPr>
        <w:softHyphen/>
        <w:t>полнением соглашения сторон по коллективному трудовому конфлик</w:t>
      </w:r>
      <w:r>
        <w:rPr>
          <w:snapToGrid w:val="0"/>
          <w:sz w:val="28"/>
        </w:rPr>
        <w:softHyphen/>
        <w:t>ту осуществляют сами стороны или уполномоченные ими органы.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Закон установил определенные гарантии для участников забас</w:t>
      </w:r>
      <w:r>
        <w:rPr>
          <w:snapToGrid w:val="0"/>
          <w:sz w:val="28"/>
        </w:rPr>
        <w:softHyphen/>
        <w:t>товки. Статья 414 устанавливает, что участие работника в забастовке не может рассматриваться в качестве нарушения трудовой дисциплины и основания для рас</w:t>
      </w:r>
      <w:r>
        <w:rPr>
          <w:snapToGrid w:val="0"/>
          <w:sz w:val="28"/>
        </w:rPr>
        <w:softHyphen/>
        <w:t>торжения трудового договора, за исключением случаев неисполне</w:t>
      </w:r>
      <w:r>
        <w:rPr>
          <w:snapToGrid w:val="0"/>
          <w:sz w:val="28"/>
        </w:rPr>
        <w:softHyphen/>
        <w:t>ния обязанности прекратить забастовку в соответствии с частью шестой статьи 413 действующего Трудового кодекса.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Запрещается применять к работникам, участвующим в заба</w:t>
      </w:r>
      <w:r>
        <w:rPr>
          <w:snapToGrid w:val="0"/>
          <w:sz w:val="28"/>
        </w:rPr>
        <w:softHyphen/>
        <w:t>стовке, меры дисциплинарной ответственности, за исключением случаев, предусмотренных частью шестой статьи 413 действующего Трудового кодекса.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На время забастовки за участвующими в ней работниками сохраняются место работы и должность.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Работодатель имеет право не выплачивать работникам зара</w:t>
      </w:r>
      <w:r>
        <w:rPr>
          <w:snapToGrid w:val="0"/>
          <w:sz w:val="28"/>
        </w:rPr>
        <w:softHyphen/>
        <w:t>ботную плату за время их участия в забастовке, за исключением работников, занятых выполнением обязательного минимума работ (услуг).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Коллективным договором, соглашением или соглашениями, до</w:t>
      </w:r>
      <w:r>
        <w:rPr>
          <w:snapToGrid w:val="0"/>
          <w:sz w:val="28"/>
        </w:rPr>
        <w:softHyphen/>
        <w:t>стигнутыми в ходе разрешения коллективного трудового спора, могут быть предусмотрены компенсационные выплаты работни</w:t>
      </w:r>
      <w:r>
        <w:rPr>
          <w:snapToGrid w:val="0"/>
          <w:sz w:val="28"/>
        </w:rPr>
        <w:softHyphen/>
        <w:t>кам, участвующим в забастовке.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Работникам, не участвующим в забастовке, но в связи с ее проведением не имевшим возможности выполнять свою работу и заявившим в письменной форме о начале в связи с этим простоя, оплата простоя не по вине работника производится в порядке и размерах, которые предусмотрены настоящим Кодексом. Работо</w:t>
      </w:r>
      <w:r>
        <w:rPr>
          <w:snapToGrid w:val="0"/>
          <w:sz w:val="28"/>
        </w:rPr>
        <w:softHyphen/>
        <w:t>датель имеет право переводить указанных работников на другую работу в порядке, предусмотренном настоящим Кодексом.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Коллективным договором, соглашением или соглашениями, до</w:t>
      </w:r>
      <w:r>
        <w:rPr>
          <w:snapToGrid w:val="0"/>
          <w:sz w:val="28"/>
        </w:rPr>
        <w:softHyphen/>
        <w:t>стигнутыми в ходе разрешения коллективного трудового спора, может быть предусмотрен более льготный порядок выплат работ</w:t>
      </w:r>
      <w:r>
        <w:rPr>
          <w:snapToGrid w:val="0"/>
          <w:sz w:val="28"/>
        </w:rPr>
        <w:softHyphen/>
        <w:t>никам, не участвующим в забастовке, чем предусмотренный насто</w:t>
      </w:r>
      <w:r>
        <w:rPr>
          <w:snapToGrid w:val="0"/>
          <w:sz w:val="28"/>
        </w:rPr>
        <w:softHyphen/>
        <w:t>ящим Кодексом. Так, участие работников в забастовке не может рассматриваться как нарушение трудовой дисциплины и основание расторжения трудо</w:t>
      </w:r>
      <w:r>
        <w:rPr>
          <w:snapToGrid w:val="0"/>
          <w:sz w:val="28"/>
        </w:rPr>
        <w:softHyphen/>
        <w:t>вого договора, кроме случаев, если они не прекратили забастовку, при</w:t>
      </w:r>
      <w:r>
        <w:rPr>
          <w:snapToGrid w:val="0"/>
          <w:sz w:val="28"/>
        </w:rPr>
        <w:softHyphen/>
        <w:t>знанную судом незаконной, или приступили к забастовке, отсроченной судом, или приостановленной. Закон также запрещает, кроме вышеука</w:t>
      </w:r>
      <w:r>
        <w:rPr>
          <w:snapToGrid w:val="0"/>
          <w:sz w:val="28"/>
        </w:rPr>
        <w:softHyphen/>
        <w:t>занных случаев, применять к работникам, участвующим в забастовке, меры дисциплинарной ответственности. За участниками забастовки сохраняется на время забастовки место работы и должность. Заработ</w:t>
      </w:r>
      <w:r>
        <w:rPr>
          <w:snapToGrid w:val="0"/>
          <w:sz w:val="28"/>
        </w:rPr>
        <w:softHyphen/>
        <w:t>ная плата им за это время может работодателем не выплачиваться. Тем же работникам, кто не принимает участия в забастовке, но в связи с ней не может выполнять свою работу, время простоя оплачивается как за простой не по вине работника, т.е. не ниже двух третей его ставки. Они могут быть переведены из-за простоя на другую работу с сохранением их среднего заработка по прежней работе, а для работников, не выпол</w:t>
      </w:r>
      <w:r>
        <w:rPr>
          <w:snapToGrid w:val="0"/>
          <w:sz w:val="28"/>
        </w:rPr>
        <w:softHyphen/>
        <w:t>няющих нормы или переведенных на повременно оплачиваемую рабо</w:t>
      </w:r>
      <w:r>
        <w:rPr>
          <w:snapToGrid w:val="0"/>
          <w:sz w:val="28"/>
        </w:rPr>
        <w:softHyphen/>
        <w:t>ту, сохраняется их тарифная ставка (оклад).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Коллективным договором, социально-партнерским соглашением или соглашением, достигнутым в ходе разрешения коллективного тру</w:t>
      </w:r>
      <w:r>
        <w:rPr>
          <w:snapToGrid w:val="0"/>
          <w:sz w:val="28"/>
        </w:rPr>
        <w:softHyphen/>
        <w:t>дового спора, могут быть предусмотрены определенные компенсацион</w:t>
      </w:r>
      <w:r>
        <w:rPr>
          <w:snapToGrid w:val="0"/>
          <w:sz w:val="28"/>
        </w:rPr>
        <w:softHyphen/>
        <w:t>ные выплаты работникам, участвующим в забастовке. Этими актами может быть предусмотрен более льготный порядок выплаты работни</w:t>
      </w:r>
      <w:r>
        <w:rPr>
          <w:snapToGrid w:val="0"/>
          <w:sz w:val="28"/>
        </w:rPr>
        <w:softHyphen/>
        <w:t>кам, не участвующим в забастовке. Например, во всех случаях сохра</w:t>
      </w:r>
      <w:r>
        <w:rPr>
          <w:snapToGrid w:val="0"/>
          <w:sz w:val="28"/>
        </w:rPr>
        <w:softHyphen/>
        <w:t>нять им за время забастовок оплату не ниже их среднего заработка.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Таким образом, закон установил при законной забастовке опреде</w:t>
      </w:r>
      <w:r>
        <w:rPr>
          <w:snapToGrid w:val="0"/>
          <w:sz w:val="28"/>
        </w:rPr>
        <w:softHyphen/>
        <w:t>ленную социальную защищенность работников как неучаствующих, так и участвующих в забастовке. Более того, ст. 19 Закона запрещает локаут, указывая, что в процессе урегулирования коллективного трудового спора, включая проведение забастовки, запрещается локаут, т.е. увольнение по инициативе работодателя работников в связи с коллективным трудовым спором и объявлением забастовки, а также ликвидация или реорганизация организации, филиала, представитель</w:t>
      </w:r>
      <w:r>
        <w:rPr>
          <w:snapToGrid w:val="0"/>
          <w:sz w:val="28"/>
        </w:rPr>
        <w:softHyphen/>
        <w:t>ства. Статья 415 трудового кодекса устанавливает запрещение локаута: «В процессе урегулирования коллективного трудового спора, включая проведение забастовки, запрещается локаут — увольне</w:t>
      </w:r>
      <w:r>
        <w:rPr>
          <w:snapToGrid w:val="0"/>
          <w:sz w:val="28"/>
        </w:rPr>
        <w:softHyphen/>
        <w:t>ние работников по инициативе работодателя в связи с их участи</w:t>
      </w:r>
      <w:r>
        <w:rPr>
          <w:snapToGrid w:val="0"/>
          <w:sz w:val="28"/>
        </w:rPr>
        <w:softHyphen/>
        <w:t>ем в коллективном трудовом споре или в забастовке». Эта демократического характера норма российского Закона о коллективных трудовых спорах значительно отличается от норм за</w:t>
      </w:r>
      <w:r>
        <w:rPr>
          <w:snapToGrid w:val="0"/>
          <w:sz w:val="28"/>
        </w:rPr>
        <w:softHyphen/>
        <w:t>рубежного законодательства, допускающих в отдельных странах ло</w:t>
      </w:r>
      <w:r>
        <w:rPr>
          <w:snapToGrid w:val="0"/>
          <w:sz w:val="28"/>
        </w:rPr>
        <w:softHyphen/>
        <w:t>каут.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Закон установил ответственность за нарушение законодательства о коллективных трудовых спорах. Представители работодателя, укло</w:t>
      </w:r>
      <w:r>
        <w:rPr>
          <w:snapToGrid w:val="0"/>
          <w:sz w:val="28"/>
        </w:rPr>
        <w:softHyphen/>
        <w:t>няющиеся от получения требований работников и участия в примири</w:t>
      </w:r>
      <w:r>
        <w:rPr>
          <w:snapToGrid w:val="0"/>
          <w:sz w:val="28"/>
        </w:rPr>
        <w:softHyphen/>
        <w:t>тельных процедурах, в том числе те, кто не предоставляет помещения для проведения собраний (конференций) по выдвижению требований или препятствует его проведению, несут дисциплинарную или админи</w:t>
      </w:r>
      <w:r>
        <w:rPr>
          <w:snapToGrid w:val="0"/>
          <w:sz w:val="28"/>
        </w:rPr>
        <w:softHyphen/>
        <w:t>стративную ответственность. На них налагается дисциплинарное взыс</w:t>
      </w:r>
      <w:r>
        <w:rPr>
          <w:snapToGrid w:val="0"/>
          <w:sz w:val="28"/>
        </w:rPr>
        <w:softHyphen/>
        <w:t>кание или штраф в размере до пятидесяти минимальных размеров оп</w:t>
      </w:r>
      <w:r>
        <w:rPr>
          <w:snapToGrid w:val="0"/>
          <w:sz w:val="28"/>
        </w:rPr>
        <w:softHyphen/>
        <w:t>латы труда, налагаемый в судебном порядке (ст. 20 Закона). Такую же ответственность несут представители работодателя, виновные в невы</w:t>
      </w:r>
      <w:r>
        <w:rPr>
          <w:snapToGrid w:val="0"/>
          <w:sz w:val="28"/>
        </w:rPr>
        <w:softHyphen/>
        <w:t>полнении обязательств по соглашению, достигнутому в результате примирительной процедуры. Дела о наложении указанных штрафов рассматриваются в порядке, установленном законодательством об ад</w:t>
      </w:r>
      <w:r>
        <w:rPr>
          <w:snapToGrid w:val="0"/>
          <w:sz w:val="28"/>
        </w:rPr>
        <w:softHyphen/>
        <w:t>министративных правонарушениях.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Следовательно, за невыполнение соглашений, достигнутых в ре</w:t>
      </w:r>
      <w:r>
        <w:rPr>
          <w:snapToGrid w:val="0"/>
          <w:sz w:val="28"/>
        </w:rPr>
        <w:softHyphen/>
        <w:t>зультате примирительных процедур по разрешению коллективных трудовых споров, ответственность несут персонально виновные в этом представители работодателя. Если же в невыполнении обязательства виноваты представители работников, то Закон не предусмотрел их пра</w:t>
      </w:r>
      <w:r>
        <w:rPr>
          <w:snapToGrid w:val="0"/>
          <w:sz w:val="28"/>
        </w:rPr>
        <w:softHyphen/>
        <w:t>вовую ответственность. Они имеют морально-политическую и общест</w:t>
      </w:r>
      <w:r>
        <w:rPr>
          <w:snapToGrid w:val="0"/>
          <w:sz w:val="28"/>
        </w:rPr>
        <w:softHyphen/>
        <w:t>венную ответственность перед соответствующими работниками. Закон предусмотрел ответственность работников за проведение приостанов</w:t>
      </w:r>
      <w:r>
        <w:rPr>
          <w:snapToGrid w:val="0"/>
          <w:sz w:val="28"/>
        </w:rPr>
        <w:softHyphen/>
        <w:t>ленной или отложенной забастовки или не прекративших ее на следую</w:t>
      </w:r>
      <w:r>
        <w:rPr>
          <w:snapToGrid w:val="0"/>
          <w:sz w:val="28"/>
        </w:rPr>
        <w:softHyphen/>
        <w:t>щий день после доведения до них вступившего в законную силу реше</w:t>
      </w:r>
      <w:r>
        <w:rPr>
          <w:snapToGrid w:val="0"/>
          <w:sz w:val="28"/>
        </w:rPr>
        <w:softHyphen/>
        <w:t>ния суда о признании забастовки незаконной либо отсрочке или при</w:t>
      </w:r>
      <w:r>
        <w:rPr>
          <w:snapToGrid w:val="0"/>
          <w:sz w:val="28"/>
        </w:rPr>
        <w:softHyphen/>
        <w:t>остановке забастовки. Такие работники могут быть подвергнуты дис</w:t>
      </w:r>
      <w:r>
        <w:rPr>
          <w:snapToGrid w:val="0"/>
          <w:sz w:val="28"/>
        </w:rPr>
        <w:softHyphen/>
        <w:t>циплинарному взысканию за нарушение трудовой дисциплины, а их невыход на работу из-за этого может квалифицироваться как прогул, за что работника можно и уволить.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Статья 416 нового трудового кодекса устанавливает ответственность за уклонение от участия в при</w:t>
      </w:r>
      <w:r>
        <w:rPr>
          <w:snapToGrid w:val="0"/>
          <w:sz w:val="28"/>
        </w:rPr>
        <w:softHyphen/>
        <w:t>мирительных процедурах и невыполнение согла</w:t>
      </w:r>
      <w:r>
        <w:rPr>
          <w:snapToGrid w:val="0"/>
          <w:sz w:val="28"/>
        </w:rPr>
        <w:softHyphen/>
        <w:t>шения, достигнутого в результате примиритель</w:t>
      </w:r>
      <w:r>
        <w:rPr>
          <w:snapToGrid w:val="0"/>
          <w:sz w:val="28"/>
        </w:rPr>
        <w:softHyphen/>
        <w:t>ной процедуры: «Представители работодателя, уклоняющиеся от получения требований работников и участия в примирительных процедурах, в том числе не предоставляющие помещения для проведения со</w:t>
      </w:r>
      <w:r>
        <w:rPr>
          <w:snapToGrid w:val="0"/>
          <w:sz w:val="28"/>
        </w:rPr>
        <w:softHyphen/>
        <w:t>брания (конференции) по выдвижению требований, объявлению за</w:t>
      </w:r>
      <w:r>
        <w:rPr>
          <w:snapToGrid w:val="0"/>
          <w:sz w:val="28"/>
        </w:rPr>
        <w:softHyphen/>
        <w:t>бастовки или препятствующие его (ее) проведению, привлекаются к дисциплинарной ответственности в соответствии с действующим Трудовым кодексом или административной ответственности в порядке, кото</w:t>
      </w:r>
      <w:r>
        <w:rPr>
          <w:snapToGrid w:val="0"/>
          <w:sz w:val="28"/>
        </w:rPr>
        <w:softHyphen/>
        <w:t>рый установлен законодательством Российской Федерации об ад</w:t>
      </w:r>
      <w:r>
        <w:rPr>
          <w:snapToGrid w:val="0"/>
          <w:sz w:val="28"/>
        </w:rPr>
        <w:softHyphen/>
        <w:t>министративных правонарушениях. (2, С. 493)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Представители работодателя и работников, виновные в не</w:t>
      </w:r>
      <w:r>
        <w:rPr>
          <w:snapToGrid w:val="0"/>
          <w:sz w:val="28"/>
        </w:rPr>
        <w:softHyphen/>
        <w:t>выполнении обязательств по соглашению, достигнутому в резуль</w:t>
      </w:r>
      <w:r>
        <w:rPr>
          <w:snapToGrid w:val="0"/>
          <w:sz w:val="28"/>
        </w:rPr>
        <w:softHyphen/>
        <w:t>тате примирительной процедуры, привлекаются к администра</w:t>
      </w:r>
      <w:r>
        <w:rPr>
          <w:snapToGrid w:val="0"/>
          <w:sz w:val="28"/>
        </w:rPr>
        <w:softHyphen/>
        <w:t>тивной ответственности в порядке, который установлен законо</w:t>
      </w:r>
      <w:r>
        <w:rPr>
          <w:snapToGrid w:val="0"/>
          <w:sz w:val="28"/>
        </w:rPr>
        <w:softHyphen/>
        <w:t>дательством Российской Федерации об административных пра</w:t>
      </w:r>
      <w:r>
        <w:rPr>
          <w:snapToGrid w:val="0"/>
          <w:sz w:val="28"/>
        </w:rPr>
        <w:softHyphen/>
        <w:t>вонарушениях".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Если забастовку объявила профсоюзная организация (ее объедине</w:t>
      </w:r>
      <w:r>
        <w:rPr>
          <w:snapToGrid w:val="0"/>
          <w:sz w:val="28"/>
        </w:rPr>
        <w:softHyphen/>
        <w:t>ние) и суд признал ее незаконной, то эта профсоюзная организация несет материальную ответственность. Она обязана возместить убытки, причиненные незаконной забастовкой, за счет своих средств в размере, определенном судом. Следовательно, теперь по Закону можно лишить профсоюз его средств, если им объявлена незаконная забастовка. Ко</w:t>
      </w:r>
      <w:r>
        <w:rPr>
          <w:snapToGrid w:val="0"/>
          <w:sz w:val="28"/>
        </w:rPr>
        <w:softHyphen/>
        <w:t>нечно, это жесткая по отношению к профсоюзной организации мера. Но она обязывает руководителей профсоюзных организаций более от</w:t>
      </w:r>
      <w:r>
        <w:rPr>
          <w:snapToGrid w:val="0"/>
          <w:sz w:val="28"/>
        </w:rPr>
        <w:softHyphen/>
        <w:t>ветственно проверить, не будет ли эта забастовка незаконной, и объяв</w:t>
      </w:r>
      <w:r>
        <w:rPr>
          <w:snapToGrid w:val="0"/>
          <w:sz w:val="28"/>
        </w:rPr>
        <w:softHyphen/>
        <w:t>лять только законные забастовки.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 организаторам незаконной забастовки могут быть применены и меры дисциплинарного и общественного взыскания.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Статья 417 устанавливает  ответственность работников за незаконные за</w:t>
      </w:r>
      <w:r>
        <w:rPr>
          <w:snapToGrid w:val="0"/>
          <w:sz w:val="28"/>
        </w:rPr>
        <w:softHyphen/>
        <w:t>бастовки: «Работники, приступившие к проведению забастовки или не прекратившие ее на следующий день после доведения до органа, возглавляющего забастовку, вступившего в законную силу реше</w:t>
      </w:r>
      <w:r>
        <w:rPr>
          <w:snapToGrid w:val="0"/>
          <w:sz w:val="28"/>
        </w:rPr>
        <w:softHyphen/>
        <w:t>ния суда о признании забастовки незаконной либо об отсрочке или о приостановке забастовки, могут быть подвергнуты дисциплинар</w:t>
      </w:r>
      <w:r>
        <w:rPr>
          <w:snapToGrid w:val="0"/>
          <w:sz w:val="28"/>
        </w:rPr>
        <w:softHyphen/>
        <w:t>ному взысканию за нарушение трудовой дисциплины.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Представительный орган работников, объявивший и не пре</w:t>
      </w:r>
      <w:r>
        <w:rPr>
          <w:snapToGrid w:val="0"/>
          <w:sz w:val="28"/>
        </w:rPr>
        <w:softHyphen/>
        <w:t>кративший забастовку после признания ее незаконной, обязан воз</w:t>
      </w:r>
      <w:r>
        <w:rPr>
          <w:snapToGrid w:val="0"/>
          <w:sz w:val="28"/>
        </w:rPr>
        <w:softHyphen/>
        <w:t>местить убытки, причиненные работодателю незаконной забастов</w:t>
      </w:r>
      <w:r>
        <w:rPr>
          <w:snapToGrid w:val="0"/>
          <w:sz w:val="28"/>
        </w:rPr>
        <w:softHyphen/>
        <w:t>кой, за счет своих средств в размере, определенном судом». (1, С. 262)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Лица же, принуждающие к забастовке путем насилия или угрозой применения насилия, привлекаются к уголовной ответственности.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Организации, трудовые коллективы которых проводят забастовку, должны нести материальную ответственность по договорам поставки, подряда и штрафные санкции за срыв этих договоров. Тем самым уменьшаются фонды на социальное развитие трудового коллектива.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Ущерб, нанесенный любой забастовкой другим организациям или гражданам, возмещается бастующей организацией в соответствии с гражданским законодательством. Здесь несет ответственность органи</w:t>
      </w:r>
      <w:r>
        <w:rPr>
          <w:snapToGrid w:val="0"/>
          <w:sz w:val="28"/>
        </w:rPr>
        <w:softHyphen/>
        <w:t>зация, поскольку она заключала договор.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Возмещение ущерба, причиненного собственнику незаконной за</w:t>
      </w:r>
      <w:r>
        <w:rPr>
          <w:snapToGrid w:val="0"/>
          <w:sz w:val="28"/>
        </w:rPr>
        <w:softHyphen/>
        <w:t>бастовкой, проводившейся по решению трудового коллектива, произ</w:t>
      </w:r>
      <w:r>
        <w:rPr>
          <w:snapToGrid w:val="0"/>
          <w:sz w:val="28"/>
        </w:rPr>
        <w:softHyphen/>
        <w:t>водится из фонда потребления организации в судебном порядке. Если же незаконная забастовка проводилась по инициативе профсоюза, то такое возмещение ущерба производится за счет средств профсоюза в размере, определяемом судом. При этом суд учитывает имущественное положение профсоюза.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Профсоюзные органы должны активизировать работу по пре</w:t>
      </w:r>
      <w:r>
        <w:rPr>
          <w:snapToGrid w:val="0"/>
          <w:sz w:val="28"/>
        </w:rPr>
        <w:softHyphen/>
        <w:t>дупреждению забастовок, поскольку они сужают возможности госу</w:t>
      </w:r>
      <w:r>
        <w:rPr>
          <w:snapToGrid w:val="0"/>
          <w:sz w:val="28"/>
        </w:rPr>
        <w:softHyphen/>
        <w:t>дарства и трудовых коллективов в социальном развитии. Профсоюзы в целях профилактики трудовых споров должны активнее осуществлять повседневный анализ обстановки в трудовых коллективах, выявлять наболевшие проблемы, стремиться быстрее снимать конфликтные си</w:t>
      </w:r>
      <w:r>
        <w:rPr>
          <w:snapToGrid w:val="0"/>
          <w:sz w:val="28"/>
        </w:rPr>
        <w:softHyphen/>
        <w:t>туации и призывать к ответу должностных лиц, допускающих ущемле</w:t>
      </w:r>
      <w:r>
        <w:rPr>
          <w:snapToGrid w:val="0"/>
          <w:sz w:val="28"/>
        </w:rPr>
        <w:softHyphen/>
        <w:t>ние прав трудовых коллективов. Профсоюзные органы должны актив</w:t>
      </w:r>
      <w:r>
        <w:rPr>
          <w:snapToGrid w:val="0"/>
          <w:sz w:val="28"/>
        </w:rPr>
        <w:softHyphen/>
        <w:t>нее участвовать в контроле за выполнением решений примирительных органов, а также соглашений администраций и трудовых коллективов, достигнутых в результате забастовки.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4. Заключение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pStyle w:val="a3"/>
      </w:pPr>
      <w:r>
        <w:t>В данной курсовой работе мной была рассмотрена тема права на забастовку, порядок ее  проведения и организации. Порядок проведения забастовок с вступлением в действие нового трудового кодекса получил полное законодательное регулирование. Прежний кодекс законов о труде не содержал в себе норм, регулирующих данный вопрос. Реалии рыночной экономики показали, что без законодательного закрепления этого вопроса не обойтись.</w:t>
      </w:r>
    </w:p>
    <w:p w:rsidR="00DE258F" w:rsidRDefault="00DE258F">
      <w:pPr>
        <w:pStyle w:val="a3"/>
      </w:pPr>
      <w:r>
        <w:t>Как показывает история забастовочного движения, этот способ разрешения трудовых конфликтов не является лучшим в достижении поставленной цели и как правило заводит в тупик. В настоящее время забастовка как способ разрешения трудового спора стал достаточно редким явлением в нашей стране. Стороны стараются найти обоюдно приемлемое решения на примирительных стадиях и не доводить дело до остановки трудового процесса, так как в конечном итоге проигрывают обе стороны.</w:t>
      </w:r>
    </w:p>
    <w:p w:rsidR="00DE258F" w:rsidRDefault="00DE258F">
      <w:pPr>
        <w:pStyle w:val="a3"/>
      </w:pPr>
      <w:r>
        <w:t>Вступивший  в действие с 1 февраля Трудовой кодекс я считаю достаточно полно регулирует порядок разрешения споров на различных их стадиях.</w:t>
      </w:r>
    </w:p>
    <w:p w:rsidR="00DE258F" w:rsidRDefault="00DE258F">
      <w:pPr>
        <w:pStyle w:val="a3"/>
      </w:pPr>
    </w:p>
    <w:p w:rsidR="00DE258F" w:rsidRDefault="00DE258F">
      <w:pPr>
        <w:pStyle w:val="a3"/>
      </w:pPr>
    </w:p>
    <w:p w:rsidR="00DE258F" w:rsidRDefault="00DE258F">
      <w:pPr>
        <w:pStyle w:val="a3"/>
      </w:pPr>
    </w:p>
    <w:p w:rsidR="00DE258F" w:rsidRDefault="00DE258F">
      <w:pPr>
        <w:pStyle w:val="a3"/>
      </w:pPr>
    </w:p>
    <w:p w:rsidR="00DE258F" w:rsidRDefault="00DE258F">
      <w:pPr>
        <w:pStyle w:val="a3"/>
      </w:pPr>
    </w:p>
    <w:p w:rsidR="00DE258F" w:rsidRDefault="00DE258F">
      <w:pPr>
        <w:pStyle w:val="a3"/>
      </w:pPr>
    </w:p>
    <w:p w:rsidR="00DE258F" w:rsidRDefault="00DE258F">
      <w:pPr>
        <w:pStyle w:val="a3"/>
      </w:pPr>
    </w:p>
    <w:p w:rsidR="00DE258F" w:rsidRDefault="00DE258F">
      <w:pPr>
        <w:pStyle w:val="a3"/>
      </w:pPr>
    </w:p>
    <w:p w:rsidR="00DE258F" w:rsidRDefault="00DE258F">
      <w:pPr>
        <w:pStyle w:val="a3"/>
      </w:pPr>
    </w:p>
    <w:p w:rsidR="00DE258F" w:rsidRDefault="00DE258F">
      <w:pPr>
        <w:pStyle w:val="a3"/>
      </w:pPr>
    </w:p>
    <w:p w:rsidR="00DE258F" w:rsidRDefault="00DE258F">
      <w:pPr>
        <w:pStyle w:val="a3"/>
      </w:pPr>
    </w:p>
    <w:p w:rsidR="00DE258F" w:rsidRDefault="00DE258F">
      <w:pPr>
        <w:pStyle w:val="1"/>
      </w:pPr>
      <w:r>
        <w:t>Список использованной литературы</w:t>
      </w:r>
    </w:p>
    <w:p w:rsidR="00DE258F" w:rsidRDefault="00DE258F">
      <w:pPr>
        <w:widowControl w:val="0"/>
        <w:spacing w:line="360" w:lineRule="auto"/>
        <w:ind w:firstLine="720"/>
        <w:jc w:val="center"/>
        <w:rPr>
          <w:b/>
          <w:snapToGrid w:val="0"/>
          <w:sz w:val="28"/>
        </w:rPr>
      </w:pPr>
    </w:p>
    <w:p w:rsidR="00DE258F" w:rsidRDefault="00DE258F">
      <w:pPr>
        <w:pStyle w:val="a3"/>
        <w:numPr>
          <w:ilvl w:val="0"/>
          <w:numId w:val="3"/>
        </w:numPr>
      </w:pPr>
      <w:r>
        <w:t>Трудовой кодекс Российской Федерации. (Официальный текст от 30 декабря 2001 года). М., 2002.</w:t>
      </w:r>
    </w:p>
    <w:p w:rsidR="00DE258F" w:rsidRDefault="00DE258F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Толкунова В. Н., Гусов К. Н. Трудовое право России: Учеб. Пособие</w:t>
      </w:r>
      <w:r>
        <w:rPr>
          <w:snapToGrid w:val="0"/>
          <w:sz w:val="28"/>
          <w:lang w:val="en-US"/>
        </w:rPr>
        <w:t>/</w:t>
      </w:r>
      <w:r>
        <w:rPr>
          <w:snapToGrid w:val="0"/>
          <w:sz w:val="28"/>
        </w:rPr>
        <w:t>под ред. В. Н. Толкуновой – М.: Юрист, 1995.</w:t>
      </w:r>
    </w:p>
    <w:p w:rsidR="00DE258F" w:rsidRDefault="00DE258F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Трудовое право: Учебник. Отв. Ред. Смиронов О. В. М.: «Проспект», 1997.</w:t>
      </w:r>
    </w:p>
    <w:p w:rsidR="00DE258F" w:rsidRDefault="00DE258F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Трудовое право России. Учеб. для вузов.</w:t>
      </w:r>
      <w:r>
        <w:rPr>
          <w:snapToGrid w:val="0"/>
          <w:sz w:val="28"/>
          <w:lang w:val="en-US"/>
        </w:rPr>
        <w:t>/</w:t>
      </w:r>
      <w:r>
        <w:rPr>
          <w:snapToGrid w:val="0"/>
          <w:sz w:val="28"/>
        </w:rPr>
        <w:t xml:space="preserve"> Ред. – Р. З Ливищивц – М.: 1998. </w:t>
      </w:r>
    </w:p>
    <w:p w:rsidR="00DE258F" w:rsidRDefault="00DE258F">
      <w:pPr>
        <w:pStyle w:val="a3"/>
      </w:pPr>
      <w:r>
        <w:t>5. Соболев С. А. Трудовое право России и социальное развитие</w:t>
      </w:r>
      <w:r>
        <w:rPr>
          <w:lang w:val="en-US"/>
        </w:rPr>
        <w:t>//</w:t>
      </w:r>
      <w:r>
        <w:t xml:space="preserve">          Государство и право – 1997 - № 4.</w:t>
      </w: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</w:p>
    <w:p w:rsidR="00DE258F" w:rsidRDefault="00DE258F">
      <w:pPr>
        <w:widowControl w:val="0"/>
        <w:spacing w:line="360" w:lineRule="auto"/>
        <w:ind w:firstLine="720"/>
        <w:jc w:val="both"/>
        <w:rPr>
          <w:snapToGrid w:val="0"/>
          <w:sz w:val="28"/>
        </w:rPr>
      </w:pPr>
      <w:bookmarkStart w:id="0" w:name="_GoBack"/>
      <w:bookmarkEnd w:id="0"/>
    </w:p>
    <w:sectPr w:rsidR="00DE258F">
      <w:headerReference w:type="even" r:id="rId7"/>
      <w:headerReference w:type="default" r:id="rId8"/>
      <w:type w:val="continuous"/>
      <w:pgSz w:w="11909" w:h="16834"/>
      <w:pgMar w:top="1440" w:right="567" w:bottom="1440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58F" w:rsidRDefault="00DE258F">
      <w:r>
        <w:separator/>
      </w:r>
    </w:p>
  </w:endnote>
  <w:endnote w:type="continuationSeparator" w:id="0">
    <w:p w:rsidR="00DE258F" w:rsidRDefault="00DE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58F" w:rsidRDefault="00DE258F">
      <w:r>
        <w:separator/>
      </w:r>
    </w:p>
  </w:footnote>
  <w:footnote w:type="continuationSeparator" w:id="0">
    <w:p w:rsidR="00DE258F" w:rsidRDefault="00DE2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8F" w:rsidRDefault="00DE258F">
    <w:pPr>
      <w:pStyle w:val="a4"/>
      <w:framePr w:wrap="around" w:vAnchor="text" w:hAnchor="margin" w:xAlign="right" w:y="1"/>
      <w:rPr>
        <w:rStyle w:val="a5"/>
      </w:rPr>
    </w:pPr>
  </w:p>
  <w:p w:rsidR="00DE258F" w:rsidRDefault="00DE258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8F" w:rsidRDefault="0054025E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E258F" w:rsidRDefault="00DE258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2382"/>
    <w:multiLevelType w:val="singleLevel"/>
    <w:tmpl w:val="F5E613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23827E7"/>
    <w:multiLevelType w:val="singleLevel"/>
    <w:tmpl w:val="E12ABE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8022DA5"/>
    <w:multiLevelType w:val="singleLevel"/>
    <w:tmpl w:val="A54860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25E"/>
    <w:rsid w:val="00354A28"/>
    <w:rsid w:val="0054025E"/>
    <w:rsid w:val="00DE258F"/>
    <w:rsid w:val="00F3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6B16D-EE00-4B8D-8E74-B00E0C32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ind w:firstLine="720"/>
      <w:jc w:val="center"/>
      <w:outlineLvl w:val="0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pacing w:line="360" w:lineRule="auto"/>
      <w:ind w:firstLine="720"/>
      <w:jc w:val="both"/>
    </w:pPr>
    <w:rPr>
      <w:snapToGrid w:val="0"/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5722</Words>
  <Characters>32620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ся, по соглашению сторон оно может заключаться как до рассмотрения спора трудовым арбитражем, так и после получения его рекомендаций</vt:lpstr>
    </vt:vector>
  </TitlesOfParts>
  <Company>FIRMA</Company>
  <LinksUpToDate>false</LinksUpToDate>
  <CharactersWithSpaces>38266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ся, по соглашению сторон оно может заключаться как до рассмотрения спора трудовым арбитражем, так и после получения его рекомендаций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admin</cp:lastModifiedBy>
  <cp:revision>2</cp:revision>
  <dcterms:created xsi:type="dcterms:W3CDTF">2014-02-10T16:21:00Z</dcterms:created>
  <dcterms:modified xsi:type="dcterms:W3CDTF">2014-02-10T16:21:00Z</dcterms:modified>
</cp:coreProperties>
</file>