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EC9" w:rsidRPr="000D339F" w:rsidRDefault="00107EC9" w:rsidP="000D339F">
      <w:pPr>
        <w:shd w:val="clear" w:color="000000" w:fill="FFFFFF"/>
        <w:suppressAutoHyphens/>
        <w:spacing w:line="360" w:lineRule="auto"/>
        <w:jc w:val="center"/>
        <w:rPr>
          <w:b/>
          <w:color w:val="000000"/>
          <w:sz w:val="28"/>
          <w:szCs w:val="28"/>
        </w:rPr>
      </w:pPr>
    </w:p>
    <w:p w:rsidR="00107EC9" w:rsidRPr="000D339F" w:rsidRDefault="00107EC9" w:rsidP="000D339F">
      <w:pPr>
        <w:shd w:val="clear" w:color="000000" w:fill="FFFFFF"/>
        <w:suppressAutoHyphens/>
        <w:spacing w:line="360" w:lineRule="auto"/>
        <w:jc w:val="center"/>
        <w:rPr>
          <w:b/>
          <w:color w:val="000000"/>
          <w:sz w:val="28"/>
          <w:szCs w:val="28"/>
        </w:rPr>
      </w:pPr>
    </w:p>
    <w:p w:rsidR="00107EC9" w:rsidRPr="000D339F" w:rsidRDefault="00107EC9" w:rsidP="000D339F">
      <w:pPr>
        <w:shd w:val="clear" w:color="000000" w:fill="FFFFFF"/>
        <w:suppressAutoHyphens/>
        <w:spacing w:line="360" w:lineRule="auto"/>
        <w:jc w:val="center"/>
        <w:rPr>
          <w:b/>
          <w:color w:val="000000"/>
          <w:sz w:val="28"/>
          <w:szCs w:val="28"/>
        </w:rPr>
      </w:pPr>
    </w:p>
    <w:p w:rsidR="00107EC9" w:rsidRPr="000D339F" w:rsidRDefault="00107EC9" w:rsidP="000D339F">
      <w:pPr>
        <w:shd w:val="clear" w:color="000000" w:fill="FFFFFF"/>
        <w:suppressAutoHyphens/>
        <w:spacing w:line="360" w:lineRule="auto"/>
        <w:jc w:val="center"/>
        <w:rPr>
          <w:b/>
          <w:color w:val="000000"/>
          <w:sz w:val="28"/>
          <w:szCs w:val="28"/>
        </w:rPr>
      </w:pPr>
    </w:p>
    <w:p w:rsidR="00107EC9" w:rsidRPr="000D339F" w:rsidRDefault="00107EC9" w:rsidP="000D339F">
      <w:pPr>
        <w:shd w:val="clear" w:color="000000" w:fill="FFFFFF"/>
        <w:suppressAutoHyphens/>
        <w:spacing w:line="360" w:lineRule="auto"/>
        <w:jc w:val="center"/>
        <w:rPr>
          <w:b/>
          <w:color w:val="000000"/>
          <w:sz w:val="28"/>
          <w:szCs w:val="28"/>
        </w:rPr>
      </w:pPr>
    </w:p>
    <w:p w:rsidR="00107EC9" w:rsidRPr="000D339F" w:rsidRDefault="00107EC9" w:rsidP="000D339F">
      <w:pPr>
        <w:shd w:val="clear" w:color="000000" w:fill="FFFFFF"/>
        <w:suppressAutoHyphens/>
        <w:spacing w:line="360" w:lineRule="auto"/>
        <w:jc w:val="center"/>
        <w:rPr>
          <w:b/>
          <w:color w:val="000000"/>
          <w:sz w:val="28"/>
          <w:szCs w:val="28"/>
        </w:rPr>
      </w:pPr>
    </w:p>
    <w:p w:rsidR="00107EC9" w:rsidRPr="000D339F" w:rsidRDefault="00107EC9" w:rsidP="000D339F">
      <w:pPr>
        <w:shd w:val="clear" w:color="000000" w:fill="FFFFFF"/>
        <w:suppressAutoHyphens/>
        <w:spacing w:line="360" w:lineRule="auto"/>
        <w:jc w:val="center"/>
        <w:rPr>
          <w:b/>
          <w:color w:val="000000"/>
          <w:sz w:val="28"/>
          <w:szCs w:val="28"/>
        </w:rPr>
      </w:pPr>
    </w:p>
    <w:p w:rsidR="00107EC9" w:rsidRPr="000D339F" w:rsidRDefault="00107EC9" w:rsidP="000D339F">
      <w:pPr>
        <w:shd w:val="clear" w:color="000000" w:fill="FFFFFF"/>
        <w:suppressAutoHyphens/>
        <w:spacing w:line="360" w:lineRule="auto"/>
        <w:jc w:val="center"/>
        <w:rPr>
          <w:b/>
          <w:color w:val="000000"/>
          <w:sz w:val="28"/>
          <w:szCs w:val="28"/>
        </w:rPr>
      </w:pPr>
    </w:p>
    <w:p w:rsidR="00107EC9" w:rsidRPr="000D339F" w:rsidRDefault="00107EC9" w:rsidP="000D339F">
      <w:pPr>
        <w:shd w:val="clear" w:color="000000" w:fill="FFFFFF"/>
        <w:suppressAutoHyphens/>
        <w:spacing w:line="360" w:lineRule="auto"/>
        <w:jc w:val="center"/>
        <w:rPr>
          <w:b/>
          <w:color w:val="000000"/>
          <w:sz w:val="28"/>
          <w:szCs w:val="28"/>
        </w:rPr>
      </w:pPr>
    </w:p>
    <w:p w:rsidR="00107EC9" w:rsidRPr="000D339F" w:rsidRDefault="00107EC9" w:rsidP="000D339F">
      <w:pPr>
        <w:shd w:val="clear" w:color="000000" w:fill="FFFFFF"/>
        <w:suppressAutoHyphens/>
        <w:spacing w:line="360" w:lineRule="auto"/>
        <w:jc w:val="center"/>
        <w:rPr>
          <w:b/>
          <w:color w:val="000000"/>
          <w:sz w:val="28"/>
          <w:szCs w:val="28"/>
        </w:rPr>
      </w:pPr>
    </w:p>
    <w:p w:rsidR="00107EC9" w:rsidRPr="000D339F" w:rsidRDefault="00107EC9" w:rsidP="000D339F">
      <w:pPr>
        <w:shd w:val="clear" w:color="000000" w:fill="FFFFFF"/>
        <w:suppressAutoHyphens/>
        <w:spacing w:line="360" w:lineRule="auto"/>
        <w:jc w:val="center"/>
        <w:rPr>
          <w:b/>
          <w:color w:val="000000"/>
          <w:sz w:val="28"/>
          <w:szCs w:val="28"/>
        </w:rPr>
      </w:pPr>
    </w:p>
    <w:p w:rsidR="00107EC9" w:rsidRPr="000D339F" w:rsidRDefault="00107EC9" w:rsidP="000D339F">
      <w:pPr>
        <w:shd w:val="clear" w:color="000000" w:fill="FFFFFF"/>
        <w:suppressAutoHyphens/>
        <w:spacing w:line="360" w:lineRule="auto"/>
        <w:jc w:val="center"/>
        <w:rPr>
          <w:b/>
          <w:color w:val="000000"/>
          <w:sz w:val="28"/>
          <w:szCs w:val="28"/>
        </w:rPr>
      </w:pPr>
    </w:p>
    <w:p w:rsidR="00107EC9" w:rsidRPr="000D339F" w:rsidRDefault="00107EC9" w:rsidP="000D339F">
      <w:pPr>
        <w:shd w:val="clear" w:color="000000" w:fill="FFFFFF"/>
        <w:suppressAutoHyphens/>
        <w:spacing w:line="360" w:lineRule="auto"/>
        <w:jc w:val="center"/>
        <w:rPr>
          <w:b/>
          <w:color w:val="000000"/>
          <w:sz w:val="28"/>
          <w:szCs w:val="28"/>
        </w:rPr>
      </w:pPr>
    </w:p>
    <w:p w:rsidR="00107EC9" w:rsidRPr="000D339F" w:rsidRDefault="00107EC9" w:rsidP="000D339F">
      <w:pPr>
        <w:shd w:val="clear" w:color="000000" w:fill="FFFFFF"/>
        <w:suppressAutoHyphens/>
        <w:spacing w:line="360" w:lineRule="auto"/>
        <w:jc w:val="center"/>
        <w:rPr>
          <w:b/>
          <w:color w:val="000000"/>
          <w:sz w:val="28"/>
          <w:szCs w:val="28"/>
        </w:rPr>
      </w:pPr>
      <w:r w:rsidRPr="000D339F">
        <w:rPr>
          <w:b/>
          <w:color w:val="000000"/>
          <w:sz w:val="28"/>
          <w:szCs w:val="28"/>
        </w:rPr>
        <w:t>Реферат</w:t>
      </w:r>
    </w:p>
    <w:p w:rsidR="00107EC9" w:rsidRPr="000D339F" w:rsidRDefault="00107EC9" w:rsidP="000D339F">
      <w:pPr>
        <w:shd w:val="clear" w:color="000000" w:fill="FFFFFF"/>
        <w:suppressAutoHyphens/>
        <w:spacing w:line="360" w:lineRule="auto"/>
        <w:jc w:val="center"/>
        <w:rPr>
          <w:b/>
          <w:color w:val="000000"/>
          <w:sz w:val="28"/>
          <w:szCs w:val="28"/>
        </w:rPr>
      </w:pPr>
      <w:r w:rsidRPr="000D339F">
        <w:rPr>
          <w:b/>
          <w:color w:val="000000"/>
          <w:sz w:val="28"/>
          <w:szCs w:val="28"/>
        </w:rPr>
        <w:t>Тема: Право России в сравнительном правоведении</w:t>
      </w:r>
    </w:p>
    <w:p w:rsidR="00107EC9" w:rsidRPr="000D339F" w:rsidRDefault="00107EC9" w:rsidP="000D339F">
      <w:pPr>
        <w:shd w:val="clear" w:color="000000" w:fill="FFFFFF"/>
        <w:suppressAutoHyphens/>
        <w:spacing w:line="360" w:lineRule="auto"/>
        <w:jc w:val="center"/>
        <w:rPr>
          <w:b/>
          <w:color w:val="000000"/>
          <w:sz w:val="28"/>
          <w:szCs w:val="28"/>
        </w:rPr>
      </w:pPr>
    </w:p>
    <w:p w:rsidR="00F748CA" w:rsidRPr="000D339F" w:rsidRDefault="00107EC9" w:rsidP="000D339F">
      <w:pPr>
        <w:shd w:val="clear" w:color="000000" w:fill="FFFFFF"/>
        <w:suppressAutoHyphens/>
        <w:spacing w:line="360" w:lineRule="auto"/>
        <w:jc w:val="center"/>
        <w:rPr>
          <w:b/>
          <w:color w:val="000000"/>
          <w:sz w:val="28"/>
          <w:szCs w:val="28"/>
        </w:rPr>
      </w:pPr>
      <w:r w:rsidRPr="000D339F">
        <w:rPr>
          <w:color w:val="000000"/>
          <w:sz w:val="28"/>
          <w:szCs w:val="28"/>
        </w:rPr>
        <w:br w:type="page"/>
      </w:r>
      <w:r w:rsidR="00F748CA" w:rsidRPr="000D339F">
        <w:rPr>
          <w:b/>
          <w:color w:val="000000"/>
          <w:sz w:val="28"/>
          <w:szCs w:val="28"/>
        </w:rPr>
        <w:t>Содержание</w:t>
      </w:r>
    </w:p>
    <w:p w:rsidR="00107EC9" w:rsidRPr="000D339F" w:rsidRDefault="00107EC9" w:rsidP="000D339F">
      <w:pPr>
        <w:shd w:val="clear" w:color="000000" w:fill="FFFFFF"/>
        <w:suppressAutoHyphens/>
        <w:spacing w:line="360" w:lineRule="auto"/>
        <w:jc w:val="center"/>
        <w:rPr>
          <w:b/>
          <w:color w:val="000000"/>
          <w:sz w:val="28"/>
          <w:szCs w:val="28"/>
        </w:rPr>
      </w:pPr>
    </w:p>
    <w:p w:rsidR="00107EC9" w:rsidRPr="000D339F" w:rsidRDefault="00107EC9" w:rsidP="000D339F">
      <w:pPr>
        <w:shd w:val="clear" w:color="000000" w:fill="FFFFFF"/>
        <w:suppressAutoHyphens/>
        <w:spacing w:line="360" w:lineRule="auto"/>
        <w:rPr>
          <w:color w:val="000000"/>
          <w:sz w:val="28"/>
          <w:szCs w:val="28"/>
        </w:rPr>
      </w:pPr>
      <w:r w:rsidRPr="000D339F">
        <w:rPr>
          <w:color w:val="000000"/>
          <w:sz w:val="28"/>
          <w:szCs w:val="28"/>
        </w:rPr>
        <w:t xml:space="preserve">Введение </w:t>
      </w:r>
    </w:p>
    <w:p w:rsidR="00107EC9" w:rsidRPr="000D339F" w:rsidRDefault="00107EC9" w:rsidP="000D339F">
      <w:pPr>
        <w:shd w:val="clear" w:color="000000" w:fill="FFFFFF"/>
        <w:suppressAutoHyphens/>
        <w:spacing w:line="360" w:lineRule="auto"/>
        <w:rPr>
          <w:color w:val="000000"/>
          <w:sz w:val="28"/>
          <w:szCs w:val="28"/>
        </w:rPr>
      </w:pPr>
      <w:r w:rsidRPr="000D339F">
        <w:rPr>
          <w:color w:val="000000"/>
          <w:sz w:val="28"/>
          <w:szCs w:val="28"/>
        </w:rPr>
        <w:t>1 Становление российской правовой системы</w:t>
      </w:r>
    </w:p>
    <w:p w:rsidR="00107EC9" w:rsidRPr="000D339F" w:rsidRDefault="00107EC9" w:rsidP="000D339F">
      <w:pPr>
        <w:shd w:val="clear" w:color="000000" w:fill="FFFFFF"/>
        <w:suppressAutoHyphens/>
        <w:spacing w:line="360" w:lineRule="auto"/>
        <w:rPr>
          <w:color w:val="000000"/>
          <w:sz w:val="28"/>
          <w:szCs w:val="28"/>
        </w:rPr>
      </w:pPr>
      <w:r w:rsidRPr="000D339F">
        <w:rPr>
          <w:color w:val="000000"/>
          <w:sz w:val="28"/>
          <w:szCs w:val="28"/>
        </w:rPr>
        <w:t>2 Российское право в сравнительном правоведении</w:t>
      </w:r>
    </w:p>
    <w:p w:rsidR="00107EC9" w:rsidRPr="000D339F" w:rsidRDefault="00107EC9" w:rsidP="000D339F">
      <w:pPr>
        <w:shd w:val="clear" w:color="000000" w:fill="FFFFFF"/>
        <w:suppressAutoHyphens/>
        <w:spacing w:line="360" w:lineRule="auto"/>
        <w:rPr>
          <w:color w:val="000000"/>
          <w:sz w:val="28"/>
          <w:szCs w:val="28"/>
        </w:rPr>
      </w:pPr>
      <w:r w:rsidRPr="000D339F">
        <w:rPr>
          <w:color w:val="000000"/>
          <w:sz w:val="28"/>
          <w:szCs w:val="28"/>
        </w:rPr>
        <w:t xml:space="preserve">Заключение </w:t>
      </w:r>
    </w:p>
    <w:p w:rsidR="00107EC9" w:rsidRPr="000D339F" w:rsidRDefault="00107EC9" w:rsidP="000D339F">
      <w:pPr>
        <w:shd w:val="clear" w:color="000000" w:fill="FFFFFF"/>
        <w:suppressAutoHyphens/>
        <w:spacing w:line="360" w:lineRule="auto"/>
        <w:rPr>
          <w:b/>
          <w:color w:val="000000"/>
          <w:sz w:val="28"/>
          <w:szCs w:val="28"/>
        </w:rPr>
      </w:pPr>
      <w:r w:rsidRPr="000D339F">
        <w:rPr>
          <w:color w:val="000000"/>
          <w:sz w:val="28"/>
          <w:szCs w:val="28"/>
        </w:rPr>
        <w:t>Список использованной литературы</w:t>
      </w:r>
    </w:p>
    <w:p w:rsidR="00107EC9" w:rsidRPr="000D339F" w:rsidRDefault="00107EC9" w:rsidP="000D339F">
      <w:pPr>
        <w:shd w:val="clear" w:color="000000" w:fill="FFFFFF"/>
        <w:suppressAutoHyphens/>
        <w:spacing w:line="360" w:lineRule="auto"/>
        <w:ind w:firstLine="709"/>
        <w:jc w:val="both"/>
        <w:rPr>
          <w:color w:val="000000"/>
          <w:sz w:val="28"/>
          <w:szCs w:val="28"/>
        </w:rPr>
      </w:pPr>
    </w:p>
    <w:p w:rsidR="00792EB4" w:rsidRPr="000D339F" w:rsidRDefault="00F748CA" w:rsidP="000D339F">
      <w:pPr>
        <w:shd w:val="clear" w:color="000000" w:fill="FFFFFF"/>
        <w:suppressAutoHyphens/>
        <w:spacing w:line="360" w:lineRule="auto"/>
        <w:jc w:val="center"/>
        <w:rPr>
          <w:b/>
          <w:color w:val="000000"/>
          <w:sz w:val="28"/>
          <w:szCs w:val="28"/>
        </w:rPr>
      </w:pPr>
      <w:r w:rsidRPr="000D339F">
        <w:rPr>
          <w:color w:val="000000"/>
          <w:sz w:val="28"/>
          <w:szCs w:val="28"/>
        </w:rPr>
        <w:br w:type="page"/>
      </w:r>
      <w:r w:rsidR="00792EB4" w:rsidRPr="000D339F">
        <w:rPr>
          <w:b/>
          <w:color w:val="000000"/>
          <w:sz w:val="28"/>
          <w:szCs w:val="28"/>
        </w:rPr>
        <w:t>Введение</w:t>
      </w:r>
    </w:p>
    <w:p w:rsidR="00107EC9" w:rsidRPr="000D339F" w:rsidRDefault="00107EC9" w:rsidP="000D339F">
      <w:pPr>
        <w:shd w:val="clear" w:color="000000" w:fill="FFFFFF"/>
        <w:suppressAutoHyphens/>
        <w:spacing w:line="360" w:lineRule="auto"/>
        <w:ind w:firstLine="709"/>
        <w:jc w:val="both"/>
        <w:rPr>
          <w:color w:val="000000"/>
          <w:sz w:val="28"/>
          <w:szCs w:val="28"/>
        </w:rPr>
      </w:pPr>
    </w:p>
    <w:p w:rsidR="001E0170" w:rsidRPr="000D339F" w:rsidRDefault="001E0170" w:rsidP="000D339F">
      <w:pPr>
        <w:shd w:val="clear" w:color="000000" w:fill="FFFFFF"/>
        <w:suppressAutoHyphens/>
        <w:spacing w:line="360" w:lineRule="auto"/>
        <w:ind w:firstLine="709"/>
        <w:jc w:val="both"/>
        <w:rPr>
          <w:color w:val="000000"/>
          <w:sz w:val="28"/>
          <w:szCs w:val="28"/>
        </w:rPr>
      </w:pPr>
      <w:r w:rsidRPr="000D339F">
        <w:rPr>
          <w:color w:val="000000"/>
          <w:sz w:val="28"/>
          <w:szCs w:val="28"/>
        </w:rPr>
        <w:t>Правовая система есть сложноструктурное, многоуровневое образование, состоящее из совокупности элементов и подсистем, имеющее свою историю, социально-экономические, политические, национальные и культурные основания и предпосылки развития.</w:t>
      </w:r>
    </w:p>
    <w:p w:rsidR="00107EC9" w:rsidRPr="000D339F" w:rsidRDefault="00C40216" w:rsidP="000D339F">
      <w:pPr>
        <w:shd w:val="clear" w:color="000000" w:fill="FFFFFF"/>
        <w:suppressAutoHyphens/>
        <w:autoSpaceDE w:val="0"/>
        <w:autoSpaceDN w:val="0"/>
        <w:adjustRightInd w:val="0"/>
        <w:spacing w:line="360" w:lineRule="auto"/>
        <w:ind w:firstLine="709"/>
        <w:jc w:val="both"/>
        <w:rPr>
          <w:color w:val="000000"/>
          <w:sz w:val="28"/>
          <w:szCs w:val="28"/>
        </w:rPr>
      </w:pPr>
      <w:r w:rsidRPr="000D339F">
        <w:rPr>
          <w:color w:val="000000"/>
          <w:sz w:val="28"/>
          <w:szCs w:val="28"/>
        </w:rPr>
        <w:t>В настоящее время в мире усиливаются интеграционные процессы во многих сферах общественной жизни. Это касается и правовой действительности. Мировое сообщество и государства</w:t>
      </w:r>
      <w:r w:rsidR="00107EC9" w:rsidRPr="000D339F">
        <w:rPr>
          <w:color w:val="000000"/>
          <w:sz w:val="28"/>
          <w:szCs w:val="28"/>
        </w:rPr>
        <w:t xml:space="preserve"> </w:t>
      </w:r>
      <w:r w:rsidRPr="000D339F">
        <w:rPr>
          <w:color w:val="000000"/>
          <w:sz w:val="28"/>
          <w:szCs w:val="28"/>
        </w:rPr>
        <w:t>признают</w:t>
      </w:r>
      <w:r w:rsidR="00107EC9" w:rsidRPr="000D339F">
        <w:rPr>
          <w:color w:val="000000"/>
          <w:sz w:val="28"/>
          <w:szCs w:val="28"/>
        </w:rPr>
        <w:t xml:space="preserve"> </w:t>
      </w:r>
      <w:r w:rsidRPr="000D339F">
        <w:rPr>
          <w:color w:val="000000"/>
          <w:sz w:val="28"/>
          <w:szCs w:val="28"/>
        </w:rPr>
        <w:t>важное</w:t>
      </w:r>
      <w:r w:rsidR="00107EC9" w:rsidRPr="000D339F">
        <w:rPr>
          <w:color w:val="000000"/>
          <w:sz w:val="28"/>
          <w:szCs w:val="28"/>
        </w:rPr>
        <w:t xml:space="preserve"> </w:t>
      </w:r>
      <w:r w:rsidRPr="000D339F">
        <w:rPr>
          <w:color w:val="000000"/>
          <w:sz w:val="28"/>
          <w:szCs w:val="28"/>
        </w:rPr>
        <w:t>значение</w:t>
      </w:r>
      <w:r w:rsidR="00107EC9" w:rsidRPr="000D339F">
        <w:rPr>
          <w:color w:val="000000"/>
          <w:sz w:val="28"/>
          <w:szCs w:val="28"/>
        </w:rPr>
        <w:t xml:space="preserve"> </w:t>
      </w:r>
      <w:r w:rsidRPr="000D339F">
        <w:rPr>
          <w:color w:val="000000"/>
          <w:sz w:val="28"/>
          <w:szCs w:val="28"/>
        </w:rPr>
        <w:t>общеправовых</w:t>
      </w:r>
      <w:r w:rsidR="00107EC9" w:rsidRPr="000D339F">
        <w:rPr>
          <w:color w:val="000000"/>
          <w:sz w:val="28"/>
          <w:szCs w:val="28"/>
        </w:rPr>
        <w:t xml:space="preserve"> </w:t>
      </w:r>
      <w:r w:rsidRPr="000D339F">
        <w:rPr>
          <w:color w:val="000000"/>
          <w:sz w:val="28"/>
          <w:szCs w:val="28"/>
        </w:rPr>
        <w:t>принципов</w:t>
      </w:r>
      <w:r w:rsidR="00107EC9" w:rsidRPr="000D339F">
        <w:rPr>
          <w:color w:val="000000"/>
          <w:sz w:val="28"/>
          <w:szCs w:val="28"/>
        </w:rPr>
        <w:t xml:space="preserve"> </w:t>
      </w:r>
      <w:r w:rsidRPr="000D339F">
        <w:rPr>
          <w:color w:val="000000"/>
          <w:sz w:val="28"/>
          <w:szCs w:val="28"/>
        </w:rPr>
        <w:t>и</w:t>
      </w:r>
      <w:r w:rsidR="00107EC9" w:rsidRPr="000D339F">
        <w:rPr>
          <w:color w:val="000000"/>
          <w:sz w:val="28"/>
          <w:szCs w:val="28"/>
        </w:rPr>
        <w:t xml:space="preserve"> </w:t>
      </w:r>
      <w:r w:rsidRPr="000D339F">
        <w:rPr>
          <w:color w:val="000000"/>
          <w:sz w:val="28"/>
          <w:szCs w:val="28"/>
        </w:rPr>
        <w:t>поддерживают</w:t>
      </w:r>
      <w:r w:rsidR="005305E5" w:rsidRPr="000D339F">
        <w:rPr>
          <w:color w:val="000000"/>
          <w:sz w:val="28"/>
          <w:szCs w:val="28"/>
        </w:rPr>
        <w:t xml:space="preserve"> </w:t>
      </w:r>
      <w:r w:rsidRPr="000D339F">
        <w:rPr>
          <w:color w:val="000000"/>
          <w:sz w:val="28"/>
          <w:szCs w:val="28"/>
        </w:rPr>
        <w:t>сближение различных правовых систем.</w:t>
      </w:r>
    </w:p>
    <w:p w:rsidR="002A5FF0" w:rsidRPr="000D339F" w:rsidRDefault="002A5FF0" w:rsidP="000D339F">
      <w:pPr>
        <w:shd w:val="clear" w:color="000000" w:fill="FFFFFF"/>
        <w:suppressAutoHyphens/>
        <w:spacing w:line="360" w:lineRule="auto"/>
        <w:ind w:firstLine="709"/>
        <w:jc w:val="both"/>
        <w:rPr>
          <w:color w:val="000000"/>
          <w:sz w:val="28"/>
          <w:szCs w:val="28"/>
        </w:rPr>
      </w:pPr>
      <w:r w:rsidRPr="000D339F">
        <w:rPr>
          <w:color w:val="000000"/>
          <w:sz w:val="28"/>
          <w:szCs w:val="28"/>
        </w:rPr>
        <w:t>Новый этап развития Российской правовой системы, начавшийся на рубеже 80-90-х годов, был подготовлен и предопределен как объективными внутренними процессами, так и воздействием ряда внешних факторов, в том числе влиянием на правовые механизмы российского общества новых явлений и тенденций, возникших и приобретших фундаментальный характер в более развитых правовых системах современного мира, прежде всего, романо-германской правовой семьи.</w:t>
      </w:r>
    </w:p>
    <w:p w:rsidR="005305E5" w:rsidRPr="000D339F" w:rsidRDefault="00C40216" w:rsidP="000D339F">
      <w:pPr>
        <w:shd w:val="clear" w:color="000000" w:fill="FFFFFF"/>
        <w:suppressAutoHyphens/>
        <w:autoSpaceDE w:val="0"/>
        <w:autoSpaceDN w:val="0"/>
        <w:adjustRightInd w:val="0"/>
        <w:spacing w:line="360" w:lineRule="auto"/>
        <w:ind w:firstLine="709"/>
        <w:jc w:val="both"/>
        <w:rPr>
          <w:color w:val="000000"/>
          <w:sz w:val="28"/>
          <w:szCs w:val="28"/>
        </w:rPr>
      </w:pPr>
      <w:r w:rsidRPr="000D339F">
        <w:rPr>
          <w:color w:val="000000"/>
          <w:sz w:val="28"/>
          <w:szCs w:val="28"/>
        </w:rPr>
        <w:t>Возрастает интерес к изучению и использованию</w:t>
      </w:r>
      <w:r w:rsidR="005305E5" w:rsidRPr="000D339F">
        <w:rPr>
          <w:color w:val="000000"/>
          <w:sz w:val="28"/>
          <w:szCs w:val="28"/>
        </w:rPr>
        <w:t xml:space="preserve"> </w:t>
      </w:r>
      <w:r w:rsidRPr="000D339F">
        <w:rPr>
          <w:color w:val="000000"/>
          <w:sz w:val="28"/>
          <w:szCs w:val="28"/>
        </w:rPr>
        <w:t>законодательного опыта разных стран, обмену правовой информацией и научными идеями</w:t>
      </w:r>
      <w:r w:rsidR="005305E5" w:rsidRPr="000D339F">
        <w:rPr>
          <w:color w:val="000000"/>
          <w:sz w:val="28"/>
          <w:szCs w:val="28"/>
        </w:rPr>
        <w:t xml:space="preserve">. Поэтому анализ основных направлений становления и совершенствования правовой системы развития России </w:t>
      </w:r>
      <w:r w:rsidR="002A5FF0" w:rsidRPr="000D339F">
        <w:rPr>
          <w:color w:val="000000"/>
          <w:sz w:val="28"/>
          <w:szCs w:val="28"/>
        </w:rPr>
        <w:t xml:space="preserve">является актуальным и </w:t>
      </w:r>
      <w:r w:rsidR="005305E5" w:rsidRPr="000D339F">
        <w:rPr>
          <w:color w:val="000000"/>
          <w:sz w:val="28"/>
          <w:szCs w:val="28"/>
        </w:rPr>
        <w:t>имеет ведущее общетеоретическое значение в российском правоведении.</w:t>
      </w:r>
    </w:p>
    <w:p w:rsidR="005305E5" w:rsidRPr="000D339F" w:rsidRDefault="005305E5" w:rsidP="000D339F">
      <w:pPr>
        <w:shd w:val="clear" w:color="000000" w:fill="FFFFFF"/>
        <w:suppressAutoHyphens/>
        <w:autoSpaceDE w:val="0"/>
        <w:autoSpaceDN w:val="0"/>
        <w:adjustRightInd w:val="0"/>
        <w:spacing w:line="360" w:lineRule="auto"/>
        <w:ind w:firstLine="709"/>
        <w:jc w:val="both"/>
        <w:rPr>
          <w:color w:val="000000"/>
          <w:sz w:val="28"/>
          <w:szCs w:val="28"/>
        </w:rPr>
      </w:pPr>
      <w:r w:rsidRPr="000D339F">
        <w:rPr>
          <w:color w:val="000000"/>
          <w:sz w:val="28"/>
          <w:szCs w:val="28"/>
        </w:rPr>
        <w:t xml:space="preserve">Цель работы: </w:t>
      </w:r>
      <w:r w:rsidR="002A5FF0" w:rsidRPr="000D339F">
        <w:rPr>
          <w:color w:val="000000"/>
          <w:sz w:val="28"/>
          <w:szCs w:val="28"/>
        </w:rPr>
        <w:t xml:space="preserve">изучение и обобщение основных этапов становления и развития российской правовой системы; </w:t>
      </w:r>
      <w:r w:rsidRPr="000D339F">
        <w:rPr>
          <w:color w:val="000000"/>
          <w:sz w:val="28"/>
          <w:szCs w:val="28"/>
        </w:rPr>
        <w:t xml:space="preserve">формирование представлений об особенностях </w:t>
      </w:r>
      <w:r w:rsidR="002A5FF0" w:rsidRPr="000D339F">
        <w:rPr>
          <w:color w:val="000000"/>
          <w:sz w:val="28"/>
          <w:szCs w:val="28"/>
        </w:rPr>
        <w:t xml:space="preserve">формирования </w:t>
      </w:r>
      <w:r w:rsidRPr="000D339F">
        <w:rPr>
          <w:color w:val="000000"/>
          <w:sz w:val="28"/>
          <w:szCs w:val="28"/>
        </w:rPr>
        <w:t>правовой системы России</w:t>
      </w:r>
      <w:r w:rsidR="002A5FF0" w:rsidRPr="000D339F">
        <w:rPr>
          <w:color w:val="000000"/>
          <w:sz w:val="28"/>
          <w:szCs w:val="28"/>
        </w:rPr>
        <w:t>.</w:t>
      </w:r>
    </w:p>
    <w:p w:rsidR="002A5FF0" w:rsidRPr="000D339F" w:rsidRDefault="002A5FF0" w:rsidP="000D339F">
      <w:pPr>
        <w:shd w:val="clear" w:color="000000" w:fill="FFFFFF"/>
        <w:suppressAutoHyphens/>
        <w:autoSpaceDE w:val="0"/>
        <w:autoSpaceDN w:val="0"/>
        <w:adjustRightInd w:val="0"/>
        <w:spacing w:line="360" w:lineRule="auto"/>
        <w:ind w:firstLine="709"/>
        <w:jc w:val="both"/>
        <w:rPr>
          <w:color w:val="000000"/>
          <w:sz w:val="28"/>
          <w:szCs w:val="28"/>
        </w:rPr>
      </w:pPr>
      <w:r w:rsidRPr="000D339F">
        <w:rPr>
          <w:color w:val="000000"/>
          <w:sz w:val="28"/>
          <w:szCs w:val="28"/>
        </w:rPr>
        <w:t>Работа состоит из введения, двух глав, заключения и сп</w:t>
      </w:r>
      <w:r w:rsidR="00107EC9" w:rsidRPr="000D339F">
        <w:rPr>
          <w:color w:val="000000"/>
          <w:sz w:val="28"/>
          <w:szCs w:val="28"/>
        </w:rPr>
        <w:t>иска использованной литературы.</w:t>
      </w:r>
    </w:p>
    <w:p w:rsidR="00107EC9" w:rsidRPr="000D339F" w:rsidRDefault="00107EC9" w:rsidP="000D339F">
      <w:pPr>
        <w:shd w:val="clear" w:color="000000" w:fill="FFFFFF"/>
        <w:suppressAutoHyphens/>
        <w:spacing w:line="360" w:lineRule="auto"/>
        <w:ind w:firstLine="709"/>
        <w:jc w:val="both"/>
        <w:rPr>
          <w:color w:val="000000"/>
          <w:sz w:val="28"/>
          <w:szCs w:val="28"/>
        </w:rPr>
      </w:pPr>
    </w:p>
    <w:p w:rsidR="00C6763C" w:rsidRPr="000D339F" w:rsidRDefault="00792EB4" w:rsidP="000D339F">
      <w:pPr>
        <w:shd w:val="clear" w:color="000000" w:fill="FFFFFF"/>
        <w:suppressAutoHyphens/>
        <w:spacing w:line="360" w:lineRule="auto"/>
        <w:jc w:val="center"/>
        <w:rPr>
          <w:b/>
          <w:color w:val="000000"/>
          <w:sz w:val="28"/>
          <w:szCs w:val="28"/>
        </w:rPr>
      </w:pPr>
      <w:r w:rsidRPr="000D339F">
        <w:rPr>
          <w:color w:val="000000"/>
          <w:sz w:val="28"/>
          <w:szCs w:val="28"/>
        </w:rPr>
        <w:br w:type="page"/>
      </w:r>
      <w:r w:rsidRPr="000D339F">
        <w:rPr>
          <w:b/>
          <w:color w:val="000000"/>
          <w:sz w:val="28"/>
          <w:szCs w:val="28"/>
        </w:rPr>
        <w:t xml:space="preserve">1 </w:t>
      </w:r>
      <w:r w:rsidR="004115D3" w:rsidRPr="000D339F">
        <w:rPr>
          <w:b/>
          <w:color w:val="000000"/>
          <w:sz w:val="28"/>
          <w:szCs w:val="28"/>
        </w:rPr>
        <w:t xml:space="preserve">Становление </w:t>
      </w:r>
      <w:r w:rsidR="00C6763C" w:rsidRPr="000D339F">
        <w:rPr>
          <w:b/>
          <w:color w:val="000000"/>
          <w:sz w:val="28"/>
          <w:szCs w:val="28"/>
        </w:rPr>
        <w:t>российской правовой системы</w:t>
      </w:r>
    </w:p>
    <w:p w:rsidR="00107EC9" w:rsidRPr="000D339F" w:rsidRDefault="00107EC9" w:rsidP="000D339F">
      <w:pPr>
        <w:shd w:val="clear" w:color="000000" w:fill="FFFFFF"/>
        <w:suppressAutoHyphens/>
        <w:spacing w:line="360" w:lineRule="auto"/>
        <w:ind w:firstLine="709"/>
        <w:jc w:val="both"/>
        <w:rPr>
          <w:color w:val="000000"/>
          <w:sz w:val="28"/>
          <w:szCs w:val="28"/>
        </w:rPr>
      </w:pPr>
    </w:p>
    <w:p w:rsidR="00C6763C" w:rsidRPr="000D339F" w:rsidRDefault="00C6763C" w:rsidP="000D339F">
      <w:pPr>
        <w:shd w:val="clear" w:color="000000" w:fill="FFFFFF"/>
        <w:suppressAutoHyphens/>
        <w:spacing w:line="360" w:lineRule="auto"/>
        <w:ind w:firstLine="709"/>
        <w:jc w:val="both"/>
        <w:rPr>
          <w:color w:val="000000"/>
          <w:sz w:val="28"/>
          <w:szCs w:val="28"/>
        </w:rPr>
      </w:pPr>
      <w:r w:rsidRPr="000D339F">
        <w:rPr>
          <w:color w:val="000000"/>
          <w:sz w:val="28"/>
          <w:szCs w:val="28"/>
        </w:rPr>
        <w:t>Становление и развитие российской правовой системы происходило по общим законам, присущим становлению и развитию любой правовой системы, хотя в этих процессах были и свои особенности. Глубинные истоки представлений о правильном, справедливом, нормальном лежат еще в мифологии, в которой тот или иной этнос осознает окружающую природную и социальную действительность, самого себя, свое происхождение, нормы и обычаи своей жизни.</w:t>
      </w:r>
    </w:p>
    <w:p w:rsidR="00C6763C" w:rsidRPr="000D339F" w:rsidRDefault="00C6763C" w:rsidP="000D339F">
      <w:pPr>
        <w:shd w:val="clear" w:color="000000" w:fill="FFFFFF"/>
        <w:suppressAutoHyphens/>
        <w:spacing w:line="360" w:lineRule="auto"/>
        <w:ind w:firstLine="709"/>
        <w:jc w:val="both"/>
        <w:rPr>
          <w:color w:val="000000"/>
          <w:sz w:val="28"/>
          <w:szCs w:val="28"/>
        </w:rPr>
      </w:pPr>
      <w:r w:rsidRPr="000D339F">
        <w:rPr>
          <w:color w:val="000000"/>
          <w:sz w:val="28"/>
          <w:szCs w:val="28"/>
        </w:rPr>
        <w:t>Если сравнить древнерусскую мифологию с мифологией этносов, известных своей высокой правовой культурой (например, древнегреческой, древнеримской), то можно обнаружить, что древнерусская мифология, языческая религия сосредоточены главным образом на осознании и понимании природных явлений и процессов. Славянская мифология носила в основном аграрно-природный характер. Древнерусский человек не выделял, не воспринимал и не осознавал еще с достаточной четкостью социальности своего бытия, его нормативности, упорядоченности и иных характеристик, складывающихся в предправовой комплекс. Он был погружен в природность, натурность, в кровнородственные (те же природные) связи и зависимости. Языческая религия, как известно, была бедна организационными, нравственными и общественными идеалами.</w:t>
      </w:r>
    </w:p>
    <w:p w:rsidR="00C6763C" w:rsidRPr="000D339F" w:rsidRDefault="00C6763C" w:rsidP="000D339F">
      <w:pPr>
        <w:shd w:val="clear" w:color="000000" w:fill="FFFFFF"/>
        <w:suppressAutoHyphens/>
        <w:spacing w:line="360" w:lineRule="auto"/>
        <w:ind w:firstLine="709"/>
        <w:jc w:val="both"/>
        <w:rPr>
          <w:color w:val="000000"/>
          <w:sz w:val="28"/>
          <w:szCs w:val="28"/>
        </w:rPr>
      </w:pPr>
      <w:r w:rsidRPr="000D339F">
        <w:rPr>
          <w:color w:val="000000"/>
          <w:sz w:val="28"/>
          <w:szCs w:val="28"/>
        </w:rPr>
        <w:t>Право, правовая система и правовая культура экономически сопряжены с индивидуальной собственностью, а идеологически, точнее, духовно — с осознанием человеком своей индивидуальности, самостоятельности, собственной сущности. Эти понятия близки и с точки зрения происхождения, этимологии: индивидуальность, самостоятельность и собственность, присвоение имущества, где слово «собственность» образовано от слова «себе», и означает принадлежащее индивиду. Коллективные формы собственности и соответствующие им формы социальной организации жизни (первобытный коллективизм, различные разновидности общины) на первых этапах становления и развития общества противостоят выделению индивидуальной собственности, формированию человеческой индивидуальности, а также формированию полнокровного права, правовой системы, которые представляют собой средство защиты индивида, личности от произвола общества и государства.</w:t>
      </w:r>
    </w:p>
    <w:p w:rsidR="00C6763C" w:rsidRPr="000D339F" w:rsidRDefault="00C6763C" w:rsidP="000D339F">
      <w:pPr>
        <w:shd w:val="clear" w:color="000000" w:fill="FFFFFF"/>
        <w:suppressAutoHyphens/>
        <w:spacing w:line="360" w:lineRule="auto"/>
        <w:ind w:firstLine="709"/>
        <w:jc w:val="both"/>
        <w:rPr>
          <w:color w:val="000000"/>
          <w:sz w:val="28"/>
          <w:szCs w:val="28"/>
        </w:rPr>
      </w:pPr>
      <w:r w:rsidRPr="000D339F">
        <w:rPr>
          <w:color w:val="000000"/>
          <w:sz w:val="28"/>
          <w:szCs w:val="28"/>
        </w:rPr>
        <w:t>Коллективная форма общежития русского крестьянства — община — была одним из фундаментальных факторов развития российского общества, значительно повлиявшим на его политическую и духовную жизнь и культуру. Община — универсальная форма организации аграрных и иных ранних обществ, через которую прошли (или проходят) все народы мира. Специфика же русской общины заключается в медленном преодолении родовых, патриархальных пережитков, в широких правах общины на все земли ее территории и крайне слабом в силу этого развитии частной собственности, в значительной роли общины в решении хозяйственных вопросов, касающихся ее членов, длительном ее существовании в национальных масштабах и др.</w:t>
      </w:r>
    </w:p>
    <w:p w:rsidR="00C6763C" w:rsidRPr="000D339F" w:rsidRDefault="00C6763C" w:rsidP="000D339F">
      <w:pPr>
        <w:shd w:val="clear" w:color="000000" w:fill="FFFFFF"/>
        <w:suppressAutoHyphens/>
        <w:spacing w:line="360" w:lineRule="auto"/>
        <w:ind w:firstLine="709"/>
        <w:jc w:val="both"/>
        <w:rPr>
          <w:color w:val="000000"/>
          <w:sz w:val="28"/>
          <w:szCs w:val="28"/>
        </w:rPr>
      </w:pPr>
      <w:r w:rsidRPr="000D339F">
        <w:rPr>
          <w:color w:val="000000"/>
          <w:sz w:val="28"/>
          <w:szCs w:val="28"/>
        </w:rPr>
        <w:t>Сильная община препятствовала становлению индивидуального начала в хозяйственной и духовной жизни, создавала условия для почти полного поглощения лица миром и рационального отрицания всякого личного права. И тем не менее русское право, российская правовая система в целом, как и любая другая правовая система, формировалась с ориентиром на личностные начала, хотя сперва это была личность главным образом представителя господствующего класса. Так, из 43 статей краткой (одной из самых ранних) редакции Русской Правды 40 были прямо посвящены защите от преступных посягательств личности и собственности (которая является лишь экономическим выражением личности).</w:t>
      </w:r>
    </w:p>
    <w:p w:rsidR="00C6763C" w:rsidRPr="000D339F" w:rsidRDefault="00C6763C" w:rsidP="000D339F">
      <w:pPr>
        <w:shd w:val="clear" w:color="000000" w:fill="FFFFFF"/>
        <w:suppressAutoHyphens/>
        <w:spacing w:line="360" w:lineRule="auto"/>
        <w:ind w:firstLine="709"/>
        <w:jc w:val="both"/>
        <w:rPr>
          <w:color w:val="000000"/>
          <w:sz w:val="28"/>
          <w:szCs w:val="28"/>
        </w:rPr>
      </w:pPr>
      <w:r w:rsidRPr="000D339F">
        <w:rPr>
          <w:color w:val="000000"/>
          <w:sz w:val="28"/>
          <w:szCs w:val="28"/>
        </w:rPr>
        <w:t>Формирование господствующего слоя как носителя правовых начал долгое время основывалось на кровнородственных отношениях, ему было присуще понимание больше родовой, чем личной чести. Геополитическая ситуация на Руси, необходимость консолидации перед лицом внешней угрозы привели к тому, что государственность складывалась в форме деспотии, жестоко подавляющей свой народ и отчасти господствующий слой тоже. Уничтожение родовой знати, замена ее опричным, служилым классом вызвали рост холопского самосознания даже в среде правящего класса. Отношения рабской подчиненности деспоту, а по сути дела отрицание за собой всяческих прав и гарантий нашли отражение в обращении к деспоту: даже крупнейшие представители правящего слоя называли себя «последними холопами».</w:t>
      </w:r>
    </w:p>
    <w:p w:rsidR="00C6763C" w:rsidRPr="000D339F" w:rsidRDefault="00C6763C" w:rsidP="000D339F">
      <w:pPr>
        <w:shd w:val="clear" w:color="000000" w:fill="FFFFFF"/>
        <w:suppressAutoHyphens/>
        <w:spacing w:line="360" w:lineRule="auto"/>
        <w:ind w:firstLine="709"/>
        <w:jc w:val="both"/>
        <w:rPr>
          <w:color w:val="000000"/>
          <w:sz w:val="28"/>
          <w:szCs w:val="28"/>
        </w:rPr>
      </w:pPr>
      <w:r w:rsidRPr="000D339F">
        <w:rPr>
          <w:color w:val="000000"/>
          <w:sz w:val="28"/>
          <w:szCs w:val="28"/>
        </w:rPr>
        <w:t>В выборе деспотического (а тем самым, добавим вне-правового) пути развития Руси «колоссальную роль сыграла гибель именно господствующего класса» Уничтожение последнего происходило не только в физическом смысле. Он превращался в несамостоятельное, хотя и самое высокое сословие в обществе. Поэтому, кстати говоря, данному сословию вряд ли мог быть известен в развитом состоянии институт рыцарства — самозащиты своего субъективного права, чести (хотя отдельные зачатки этого института на Руси были). Государство подчинило себе все слои общества и все институты, включая церковь. Никакая сила не могла создать ему оппозиции, которая только одна и была способна породить полноценную правовую систему, избавить русскую историю от многих бед, страданий и трагических потрясений.</w:t>
      </w:r>
    </w:p>
    <w:p w:rsidR="00107EC9" w:rsidRPr="000D339F" w:rsidRDefault="00C6763C" w:rsidP="000D339F">
      <w:pPr>
        <w:shd w:val="clear" w:color="000000" w:fill="FFFFFF"/>
        <w:suppressAutoHyphens/>
        <w:spacing w:line="360" w:lineRule="auto"/>
        <w:ind w:firstLine="709"/>
        <w:jc w:val="both"/>
        <w:rPr>
          <w:color w:val="000000"/>
          <w:sz w:val="28"/>
          <w:szCs w:val="28"/>
        </w:rPr>
      </w:pPr>
      <w:r w:rsidRPr="000D339F">
        <w:rPr>
          <w:color w:val="000000"/>
          <w:sz w:val="28"/>
          <w:szCs w:val="28"/>
        </w:rPr>
        <w:t>Выдающийся русский философ В. С. Соловьев связывал общее возрождение и успешное развитие России, русской нации с необходимостью отказа от права силы, от деспотизма и насилия, с обретением веры в силу права.</w:t>
      </w:r>
    </w:p>
    <w:p w:rsidR="00C6763C" w:rsidRPr="000D339F" w:rsidRDefault="00C6763C" w:rsidP="000D339F">
      <w:pPr>
        <w:shd w:val="clear" w:color="000000" w:fill="FFFFFF"/>
        <w:suppressAutoHyphens/>
        <w:spacing w:line="360" w:lineRule="auto"/>
        <w:ind w:firstLine="709"/>
        <w:jc w:val="both"/>
        <w:rPr>
          <w:color w:val="000000"/>
          <w:sz w:val="28"/>
          <w:szCs w:val="28"/>
        </w:rPr>
      </w:pPr>
      <w:r w:rsidRPr="000D339F">
        <w:rPr>
          <w:color w:val="000000"/>
          <w:sz w:val="28"/>
          <w:szCs w:val="28"/>
        </w:rPr>
        <w:t>В 60-егг. XIX в. в стране появляются благоприятные условия для развития правовых начал, что выразилось в освобождении крестьянства от крепостной зависимости и в разворачивании крупнейшей в истории нашей страны правовой реформы, заложившей основы правовой государственности в России. Если предшествующая история характеризуется некоторой задержкой правового развития (сильные общинные традиции, правовой нигилизм и т. д.), то конец XIX — начало XX вв. знаменуются невиданным ранее подъемом в правовой сфере в результате формирования новых социальных сил и слоев, являющихся носителями правовых чувств и понятий, требований и представлений: нарождающейся буржуазии и разночинной интеллигенции прежде всего.</w:t>
      </w:r>
    </w:p>
    <w:p w:rsidR="00C6763C" w:rsidRPr="000D339F" w:rsidRDefault="00C6763C" w:rsidP="000D339F">
      <w:pPr>
        <w:shd w:val="clear" w:color="000000" w:fill="FFFFFF"/>
        <w:suppressAutoHyphens/>
        <w:spacing w:line="360" w:lineRule="auto"/>
        <w:ind w:firstLine="709"/>
        <w:jc w:val="both"/>
        <w:rPr>
          <w:color w:val="000000"/>
          <w:sz w:val="28"/>
          <w:szCs w:val="28"/>
        </w:rPr>
      </w:pPr>
      <w:r w:rsidRPr="000D339F">
        <w:rPr>
          <w:color w:val="000000"/>
          <w:sz w:val="28"/>
          <w:szCs w:val="28"/>
        </w:rPr>
        <w:t>В процессе правовой реформы в России была ликвидирована сословность суда, провозглашено равенство всех перед судом и законом, было произведено отделение суда от административной власти, установлены выборность и несменяемость судей, коллегиальность рассмотрения дел и состязательность процесса, провозглашены гласность суда и право на защиту, введен институт присяжных заседателей. Таким образом, в конце XIX — начале XX вв. в России был заложен основательный, хотя и непрочный фундамент современной правовой государственности.</w:t>
      </w:r>
    </w:p>
    <w:p w:rsidR="00C6763C" w:rsidRPr="000D339F" w:rsidRDefault="00C6763C" w:rsidP="000D339F">
      <w:pPr>
        <w:shd w:val="clear" w:color="000000" w:fill="FFFFFF"/>
        <w:suppressAutoHyphens/>
        <w:spacing w:line="360" w:lineRule="auto"/>
        <w:ind w:firstLine="709"/>
        <w:jc w:val="both"/>
        <w:rPr>
          <w:color w:val="000000"/>
          <w:sz w:val="28"/>
          <w:szCs w:val="28"/>
        </w:rPr>
      </w:pPr>
      <w:r w:rsidRPr="000D339F">
        <w:rPr>
          <w:color w:val="000000"/>
          <w:sz w:val="28"/>
          <w:szCs w:val="28"/>
        </w:rPr>
        <w:t>Развитие российской правовой системы в Х — XIX вв., восприятие ею византийской культуры, православия, духа позднеримского права, а также североевропейских влияний позволяют сделать вывод о вхождении ее в романо-германскую семью правовых систем на правах особой — евразийской — разновидности. Особенности эти заключаются в следующем.</w:t>
      </w:r>
    </w:p>
    <w:p w:rsidR="00C6763C" w:rsidRPr="000D339F" w:rsidRDefault="00C6763C" w:rsidP="000D339F">
      <w:pPr>
        <w:shd w:val="clear" w:color="000000" w:fill="FFFFFF"/>
        <w:suppressAutoHyphens/>
        <w:spacing w:line="360" w:lineRule="auto"/>
        <w:ind w:firstLine="709"/>
        <w:jc w:val="both"/>
        <w:rPr>
          <w:color w:val="000000"/>
          <w:sz w:val="28"/>
          <w:szCs w:val="28"/>
        </w:rPr>
      </w:pPr>
      <w:r w:rsidRPr="000D339F">
        <w:rPr>
          <w:color w:val="000000"/>
          <w:sz w:val="28"/>
          <w:szCs w:val="28"/>
        </w:rPr>
        <w:t>1. Высокая, приоритетная защита общих интересов, общего дела, дух соборности в ущерб личным притязаниям индивида, его правам и интересам, составляющие, с нашей точки зрения, смыслосодержательный корень, основание права и правовой культуры как таковых.</w:t>
      </w:r>
    </w:p>
    <w:p w:rsidR="00C6763C" w:rsidRPr="000D339F" w:rsidRDefault="00C6763C" w:rsidP="000D339F">
      <w:pPr>
        <w:shd w:val="clear" w:color="000000" w:fill="FFFFFF"/>
        <w:suppressAutoHyphens/>
        <w:spacing w:line="360" w:lineRule="auto"/>
        <w:ind w:firstLine="709"/>
        <w:jc w:val="both"/>
        <w:rPr>
          <w:color w:val="000000"/>
          <w:sz w:val="28"/>
          <w:szCs w:val="28"/>
        </w:rPr>
      </w:pPr>
      <w:r w:rsidRPr="000D339F">
        <w:rPr>
          <w:color w:val="000000"/>
          <w:sz w:val="28"/>
          <w:szCs w:val="28"/>
        </w:rPr>
        <w:t>2. Слабость личностного и, следовательно, правового начала в культуре вообще.</w:t>
      </w:r>
    </w:p>
    <w:p w:rsidR="00C6763C" w:rsidRPr="000D339F" w:rsidRDefault="00C6763C" w:rsidP="000D339F">
      <w:pPr>
        <w:shd w:val="clear" w:color="000000" w:fill="FFFFFF"/>
        <w:suppressAutoHyphens/>
        <w:spacing w:line="360" w:lineRule="auto"/>
        <w:ind w:firstLine="709"/>
        <w:jc w:val="both"/>
        <w:rPr>
          <w:color w:val="000000"/>
          <w:sz w:val="28"/>
          <w:szCs w:val="28"/>
        </w:rPr>
      </w:pPr>
      <w:r w:rsidRPr="000D339F">
        <w:rPr>
          <w:color w:val="000000"/>
          <w:sz w:val="28"/>
          <w:szCs w:val="28"/>
        </w:rPr>
        <w:t>3. Широкое распространение неправовых регуляторов в обществе: моральных, морально-религиозных, корпоративных и т. д.</w:t>
      </w:r>
    </w:p>
    <w:p w:rsidR="00107EC9" w:rsidRPr="000D339F" w:rsidRDefault="00C6763C" w:rsidP="000D339F">
      <w:pPr>
        <w:shd w:val="clear" w:color="000000" w:fill="FFFFFF"/>
        <w:suppressAutoHyphens/>
        <w:spacing w:line="360" w:lineRule="auto"/>
        <w:ind w:firstLine="709"/>
        <w:jc w:val="both"/>
        <w:rPr>
          <w:color w:val="000000"/>
          <w:sz w:val="28"/>
          <w:szCs w:val="28"/>
        </w:rPr>
      </w:pPr>
      <w:r w:rsidRPr="000D339F">
        <w:rPr>
          <w:color w:val="000000"/>
          <w:sz w:val="28"/>
          <w:szCs w:val="28"/>
        </w:rPr>
        <w:t>4. Отрицательное отношение православной религии к фундаментальным устоям правового общества, а тем самым и к праву, правовой культуре.</w:t>
      </w:r>
    </w:p>
    <w:p w:rsidR="00C6763C" w:rsidRPr="000D339F" w:rsidRDefault="00C6763C" w:rsidP="000D339F">
      <w:pPr>
        <w:shd w:val="clear" w:color="000000" w:fill="FFFFFF"/>
        <w:suppressAutoHyphens/>
        <w:spacing w:line="360" w:lineRule="auto"/>
        <w:ind w:firstLine="709"/>
        <w:jc w:val="both"/>
        <w:rPr>
          <w:color w:val="000000"/>
          <w:sz w:val="28"/>
          <w:szCs w:val="28"/>
        </w:rPr>
      </w:pPr>
      <w:r w:rsidRPr="000D339F">
        <w:rPr>
          <w:color w:val="000000"/>
          <w:sz w:val="28"/>
          <w:szCs w:val="28"/>
        </w:rPr>
        <w:t>5. Высокая степень «присутствия» государственности в общественной жизни, в государственной идеологии, огосударствление многих сторон общественной жизни, подчиненность права государству и т. д. Возможно, это — реакция на слабость государственного начала на ранних этапах российской истории. Здесь же можно указать и на другую сторону медали: обусловленное огосударствлением общественной жизни слабое развитие структур гражданского общества, которые и обеспечивают во многом эффективность правового регулирования в странах с развитым правовым государством, развитой правовой системой.</w:t>
      </w:r>
    </w:p>
    <w:p w:rsidR="00C6763C" w:rsidRPr="000D339F" w:rsidRDefault="00C6763C" w:rsidP="000D339F">
      <w:pPr>
        <w:shd w:val="clear" w:color="000000" w:fill="FFFFFF"/>
        <w:suppressAutoHyphens/>
        <w:spacing w:line="360" w:lineRule="auto"/>
        <w:ind w:firstLine="709"/>
        <w:jc w:val="both"/>
        <w:rPr>
          <w:color w:val="000000"/>
          <w:sz w:val="28"/>
          <w:szCs w:val="28"/>
        </w:rPr>
      </w:pPr>
      <w:r w:rsidRPr="000D339F">
        <w:rPr>
          <w:color w:val="000000"/>
          <w:sz w:val="28"/>
          <w:szCs w:val="28"/>
        </w:rPr>
        <w:t>В 1917 г. в нашей стране был начат коммунистический эксперимент — строительство принципиально нового общества, которое должно было, по мысли его организаторов, основываться на всеобщем равенстве и свободе человека труда, всеобщем счастье и отсутствии эксплуатации человека человекам. Попытки насильственного и ускоренного внедрения названных идеалов в жизнь на практике обернулись трагедией для России. И в этом величайший исторический парадокс почти 75-летнего развития нашей страны: оказывается, метод насильственного осчастливливания масс уничтожает саму эту благую цель — счастье людей.</w:t>
      </w:r>
    </w:p>
    <w:p w:rsidR="00C6763C" w:rsidRPr="000D339F" w:rsidRDefault="00C6763C" w:rsidP="000D339F">
      <w:pPr>
        <w:shd w:val="clear" w:color="000000" w:fill="FFFFFF"/>
        <w:suppressAutoHyphens/>
        <w:spacing w:line="360" w:lineRule="auto"/>
        <w:ind w:firstLine="709"/>
        <w:jc w:val="both"/>
        <w:rPr>
          <w:color w:val="000000"/>
          <w:sz w:val="28"/>
          <w:szCs w:val="28"/>
        </w:rPr>
      </w:pPr>
      <w:r w:rsidRPr="000D339F">
        <w:rPr>
          <w:color w:val="000000"/>
          <w:sz w:val="28"/>
          <w:szCs w:val="28"/>
        </w:rPr>
        <w:t>Советская правовая система (конкретно-исторический тому пример) характеризуется следующими особенностями.</w:t>
      </w:r>
    </w:p>
    <w:p w:rsidR="00C6763C" w:rsidRPr="000D339F" w:rsidRDefault="00C6763C" w:rsidP="000D339F">
      <w:pPr>
        <w:shd w:val="clear" w:color="000000" w:fill="FFFFFF"/>
        <w:suppressAutoHyphens/>
        <w:spacing w:line="360" w:lineRule="auto"/>
        <w:ind w:firstLine="709"/>
        <w:jc w:val="both"/>
        <w:rPr>
          <w:color w:val="000000"/>
          <w:sz w:val="28"/>
          <w:szCs w:val="28"/>
        </w:rPr>
      </w:pPr>
      <w:r w:rsidRPr="000D339F">
        <w:rPr>
          <w:color w:val="000000"/>
          <w:sz w:val="28"/>
          <w:szCs w:val="28"/>
        </w:rPr>
        <w:t>Первая особенность состоит в том, что советская правовая система была пронизана официальной идеологией марксизма-ленинизма. Это сближало ее с религиозными правовыми системами, которые также основаны на идеологии (только религиозной) и зависят от официальных толкователей ее истин и положений. В советской правовой системе идеологизация находила свое яркое выражение в социально-классовом, а не в строго юридическом, как в романо-германской или прецедентной правовых системах, подходе к субъектам права, в том числе обвиняемым.</w:t>
      </w:r>
    </w:p>
    <w:p w:rsidR="00C6763C" w:rsidRPr="000D339F" w:rsidRDefault="00C6763C" w:rsidP="000D339F">
      <w:pPr>
        <w:shd w:val="clear" w:color="000000" w:fill="FFFFFF"/>
        <w:suppressAutoHyphens/>
        <w:spacing w:line="360" w:lineRule="auto"/>
        <w:ind w:firstLine="709"/>
        <w:jc w:val="both"/>
        <w:rPr>
          <w:color w:val="000000"/>
          <w:sz w:val="28"/>
          <w:szCs w:val="28"/>
        </w:rPr>
      </w:pPr>
      <w:r w:rsidRPr="000D339F">
        <w:rPr>
          <w:color w:val="000000"/>
          <w:sz w:val="28"/>
          <w:szCs w:val="28"/>
        </w:rPr>
        <w:t>Идеологизированность правовой системы проявлялась также в приверженности ее всевозможным политическим кампаниям, театрализованным судебным представлениям — «судебным» процессам над «врагами народа», в ориентации не на закон и закрепленные в нем строгие юридические критерии, а на общий партийный дух-линию партии, решения ее съездов, пленумов, установки и указания партийных вождей. В первое после 1917 г. время основным источником права было революционное правосознание, впитавшее идеологию большевизма. В последующем законодательство использовалось главным образом не для регулирования общественных отношений, а для пропаганды коммунистической идеологии.</w:t>
      </w:r>
    </w:p>
    <w:p w:rsidR="00C6763C" w:rsidRPr="000D339F" w:rsidRDefault="00C6763C" w:rsidP="000D339F">
      <w:pPr>
        <w:shd w:val="clear" w:color="000000" w:fill="FFFFFF"/>
        <w:suppressAutoHyphens/>
        <w:spacing w:line="360" w:lineRule="auto"/>
        <w:ind w:firstLine="709"/>
        <w:jc w:val="both"/>
        <w:rPr>
          <w:color w:val="000000"/>
          <w:sz w:val="28"/>
          <w:szCs w:val="28"/>
        </w:rPr>
      </w:pPr>
      <w:r w:rsidRPr="000D339F">
        <w:rPr>
          <w:color w:val="000000"/>
          <w:sz w:val="28"/>
          <w:szCs w:val="28"/>
        </w:rPr>
        <w:t>Наконец, с организационной точки зрения, идеологизация правовой системы обнаруживала себя в прямом вмешательстве коммунистической партии в юридическую практику — правотворчество, правоприменение, юридическое образование, в занятии всех мало-мальски важных постов в правоохранительных органах членами РКП (б), ВКП (б), КПСС, в отправлении ее лидерами в отдельные периоды советской истории судебных функций (печально знаменитые «двойки» и «тройки»).</w:t>
      </w:r>
    </w:p>
    <w:p w:rsidR="00C6763C" w:rsidRPr="000D339F" w:rsidRDefault="00C6763C" w:rsidP="000D339F">
      <w:pPr>
        <w:shd w:val="clear" w:color="000000" w:fill="FFFFFF"/>
        <w:suppressAutoHyphens/>
        <w:spacing w:line="360" w:lineRule="auto"/>
        <w:ind w:firstLine="709"/>
        <w:jc w:val="both"/>
        <w:rPr>
          <w:color w:val="000000"/>
          <w:sz w:val="28"/>
          <w:szCs w:val="28"/>
        </w:rPr>
      </w:pPr>
      <w:r w:rsidRPr="000D339F">
        <w:rPr>
          <w:color w:val="000000"/>
          <w:sz w:val="28"/>
          <w:szCs w:val="28"/>
        </w:rPr>
        <w:t>Вторая особенность, вытекающая из самой коммунистической идеологии, состоит в отрицательном отношении правящего слоя, а затем и воспитуемого им в этом духе населения к праву, в отношении к последнему как к вынужденному злу, подлежащему преодолению и отмиранию в будущем. Сразу после 1917 г. в советской юридической литературе право оценивалось как контрреволюционный предмет, как еще более опасное, чем религия, снадобье, как опиум для народа (Г. А. Гойхбарг, М. А. Рейснер). Однако постепенно советская власть стала использовать право (и государство тоже), его мощные регулятивные возможности в своих интересах, хотя названная особенность — правовой нигилизм — так и не была, да и не могла, по-видимому, быть преодолена в советской системе.</w:t>
      </w:r>
    </w:p>
    <w:p w:rsidR="00C6763C" w:rsidRPr="000D339F" w:rsidRDefault="00C6763C" w:rsidP="000D339F">
      <w:pPr>
        <w:shd w:val="clear" w:color="000000" w:fill="FFFFFF"/>
        <w:suppressAutoHyphens/>
        <w:spacing w:line="360" w:lineRule="auto"/>
        <w:ind w:firstLine="709"/>
        <w:jc w:val="both"/>
        <w:rPr>
          <w:color w:val="000000"/>
          <w:sz w:val="28"/>
          <w:szCs w:val="28"/>
        </w:rPr>
      </w:pPr>
      <w:r w:rsidRPr="000D339F">
        <w:rPr>
          <w:color w:val="000000"/>
          <w:sz w:val="28"/>
          <w:szCs w:val="28"/>
        </w:rPr>
        <w:t>Третья особенность советской правовой системы — абсолютный примат интересов государства над интересами личности. Государственные преступления подлежали самым суровым наказаниям, посягательства на социалистическую (государственную) собственность наказывались более сурово (вплоть до смертной казни), чем на личную собственность. Госсобственность в гражданско-правовых отношениях подлежала приоритетной и исключительной защите. Так, в соответствии с ГК РСФСР 1964 г. на требования государственных организаций о возврате государственного имущества из чужого незаконного владения негосударственных организаций или граждан не распространялась никакая давность, его истребование могло производиться и у добросовестного приобретателя. Когда у частных лиц по постановлению правоохранительных органов (дознания, предварительного следствия, прокурора или суда) изымались драгоценные металлы и алмазы, то им при вынесении оправдательного приговора выплачивалась лишь стоимость изъятых ценностей (принцип «Все равно виноват»). И наоборот: на основное государственное имущество (основные средства) взыскание кредиторов не могло быть обращено ни в коем случае. Что касается прочего госимущества, то на него взыскание обращаться могло, но лишь с определенными изъятиями. В процессуальном праве также действовал принцип приоритетной защиты интересов государства.</w:t>
      </w:r>
    </w:p>
    <w:p w:rsidR="00C6763C" w:rsidRPr="000D339F" w:rsidRDefault="00C6763C" w:rsidP="000D339F">
      <w:pPr>
        <w:shd w:val="clear" w:color="000000" w:fill="FFFFFF"/>
        <w:suppressAutoHyphens/>
        <w:spacing w:line="360" w:lineRule="auto"/>
        <w:ind w:firstLine="709"/>
        <w:jc w:val="both"/>
        <w:rPr>
          <w:color w:val="000000"/>
          <w:sz w:val="28"/>
          <w:szCs w:val="28"/>
        </w:rPr>
      </w:pPr>
      <w:r w:rsidRPr="000D339F">
        <w:rPr>
          <w:color w:val="000000"/>
          <w:sz w:val="28"/>
          <w:szCs w:val="28"/>
        </w:rPr>
        <w:t>Сфера частного права была резко сужена — объем свободного усмотрения частных лиц ограничивался бытовыми вопросами и семейными отношениями. Публично-правовое регулирование, напротив, стало господствующим, довлеющим, всеохватывающим.</w:t>
      </w:r>
    </w:p>
    <w:p w:rsidR="00C6763C" w:rsidRPr="000D339F" w:rsidRDefault="00C6763C" w:rsidP="000D339F">
      <w:pPr>
        <w:shd w:val="clear" w:color="000000" w:fill="FFFFFF"/>
        <w:suppressAutoHyphens/>
        <w:spacing w:line="360" w:lineRule="auto"/>
        <w:ind w:firstLine="709"/>
        <w:jc w:val="both"/>
        <w:rPr>
          <w:color w:val="000000"/>
          <w:sz w:val="28"/>
          <w:szCs w:val="28"/>
        </w:rPr>
      </w:pPr>
      <w:r w:rsidRPr="000D339F">
        <w:rPr>
          <w:color w:val="000000"/>
          <w:sz w:val="28"/>
          <w:szCs w:val="28"/>
        </w:rPr>
        <w:t>Советская правовая система в целом базировалась на идее обязательств человека перед государством. В отношениях этих двух субъектов господствовал разрешительный правовой режим для первого и общедозволительный для второго: гражданину можно было делать лишь то, что ему разрешало государство; последнее же могло запрещать все, что считало нужным и полезным для дела строительства социализма и коммунизма (например, устанавливать предельные нормы площади и размеров для участков и домов индивидуальной застройки, предельные высоту и площадь домиков в садоводческих товариществах и т. д.</w:t>
      </w:r>
    </w:p>
    <w:p w:rsidR="00C6763C" w:rsidRPr="000D339F" w:rsidRDefault="00C6763C" w:rsidP="000D339F">
      <w:pPr>
        <w:shd w:val="clear" w:color="000000" w:fill="FFFFFF"/>
        <w:suppressAutoHyphens/>
        <w:spacing w:line="360" w:lineRule="auto"/>
        <w:ind w:firstLine="709"/>
        <w:jc w:val="both"/>
        <w:rPr>
          <w:color w:val="000000"/>
          <w:sz w:val="28"/>
          <w:szCs w:val="28"/>
        </w:rPr>
      </w:pPr>
      <w:r w:rsidRPr="000D339F">
        <w:rPr>
          <w:color w:val="000000"/>
          <w:sz w:val="28"/>
          <w:szCs w:val="28"/>
        </w:rPr>
        <w:t>Отношение партийно-государственного руководства к правам человека было резко негативным. Гражданские и политические права граждан оценивались как второстепенные в сравнении с социально-экономическим минимумом (или правами) населения и уверенностью в завтрашнем дне. Отрицались и нарушались международные стандарты прав человека, широко практиковался принудительный труд, свобода передвижения была крайне ограниченной.</w:t>
      </w:r>
    </w:p>
    <w:p w:rsidR="00C6763C" w:rsidRPr="000D339F" w:rsidRDefault="00C6763C" w:rsidP="000D339F">
      <w:pPr>
        <w:shd w:val="clear" w:color="000000" w:fill="FFFFFF"/>
        <w:suppressAutoHyphens/>
        <w:spacing w:line="360" w:lineRule="auto"/>
        <w:ind w:firstLine="709"/>
        <w:jc w:val="both"/>
        <w:rPr>
          <w:color w:val="000000"/>
          <w:sz w:val="28"/>
          <w:szCs w:val="28"/>
        </w:rPr>
      </w:pPr>
      <w:r w:rsidRPr="000D339F">
        <w:rPr>
          <w:color w:val="000000"/>
          <w:sz w:val="28"/>
          <w:szCs w:val="28"/>
        </w:rPr>
        <w:t>Четвертая особенность заключается в том, что судебная система находилась в полной зависимости от партийно-государственного руководства, а ее деятельность отличалась карательной направленностью против инакомыслящих, инквизиционными следственными и судебными процедурами, нарушением права обвиняемого на защиту, объективным вменением (к уголовной ответственности, например, привлекались члены семьи изменника Родины даже в том случае, если они ничего не знали и не могли знать о его действиях), жестокостью (расстрел за хищение социалистической собственности в любых формах и размерах, уголовная ответственность за нарушение трудовой дисциплины, возможность применения за ряд преступлений высшей меры наказания — расстрела—для лиц с 12-летнего возраста) и т.д. Наконец, до середины 50-х гг. широко практиковались внесудебные расправы, проводился массовый террор, что позволяет говорить лишь о псевдоюридической оболочке всех этих действий и органов, их осуществляющих, но не о праве как таковом. Во второй половине 50-х гг. наиболее одиозные из перечисленных характеристик советской правовой системы стали преодолеваться, массовый террор был прекращен.</w:t>
      </w:r>
    </w:p>
    <w:p w:rsidR="00C6763C" w:rsidRPr="000D339F" w:rsidRDefault="00C6763C" w:rsidP="000D339F">
      <w:pPr>
        <w:shd w:val="clear" w:color="000000" w:fill="FFFFFF"/>
        <w:suppressAutoHyphens/>
        <w:spacing w:line="360" w:lineRule="auto"/>
        <w:ind w:firstLine="709"/>
        <w:jc w:val="both"/>
        <w:rPr>
          <w:color w:val="000000"/>
          <w:sz w:val="28"/>
          <w:szCs w:val="28"/>
        </w:rPr>
      </w:pPr>
      <w:r w:rsidRPr="000D339F">
        <w:rPr>
          <w:color w:val="000000"/>
          <w:sz w:val="28"/>
          <w:szCs w:val="28"/>
        </w:rPr>
        <w:t>Пятой особенностью советской правовой системы является то, что роль закона сводилась практически на нет, так как общие, принципиальные положения устанавливались партийными директивами, а «технические», детальные вопросы социально-правовой регламентации разрешались в ведомственных актах органов управления. Большую роль играли секретные, нигде не публикующиеся инструкции и указания партийных органов разного уровня и других ведомств.</w:t>
      </w:r>
    </w:p>
    <w:p w:rsidR="00C6763C" w:rsidRPr="000D339F" w:rsidRDefault="00C6763C" w:rsidP="000D339F">
      <w:pPr>
        <w:shd w:val="clear" w:color="000000" w:fill="FFFFFF"/>
        <w:suppressAutoHyphens/>
        <w:spacing w:line="360" w:lineRule="auto"/>
        <w:ind w:firstLine="709"/>
        <w:jc w:val="both"/>
        <w:rPr>
          <w:color w:val="000000"/>
          <w:sz w:val="28"/>
          <w:szCs w:val="28"/>
        </w:rPr>
      </w:pPr>
      <w:r w:rsidRPr="000D339F">
        <w:rPr>
          <w:color w:val="000000"/>
          <w:sz w:val="28"/>
          <w:szCs w:val="28"/>
        </w:rPr>
        <w:t>Вместе с тем — и в том парадокс, советской системы — конечной целью развития были провозглашены, как уже отмечалось, интересы человека труда, и поэтому она наряду с негативными чертами имела серьезные импульсы позитивного развития, хотя иногда чисто формального. Государство проводило работу по систематизации и кодификации законодательства, писались и принимались конституции СССР, насыщенные декларативными положениями основы законодательства, кодексы и другой нормативно-правовой материал. Обращалось внимание на необходимость учета требований и запросов трудящихся, защиты их прав и свобод (естественно, в тех областях, где это не приводило к противоречиям с глубинными основами советской социалистической системы).</w:t>
      </w:r>
    </w:p>
    <w:p w:rsidR="00C6763C" w:rsidRPr="000D339F" w:rsidRDefault="00C6763C" w:rsidP="000D339F">
      <w:pPr>
        <w:shd w:val="clear" w:color="000000" w:fill="FFFFFF"/>
        <w:suppressAutoHyphens/>
        <w:spacing w:line="360" w:lineRule="auto"/>
        <w:ind w:firstLine="709"/>
        <w:jc w:val="both"/>
        <w:rPr>
          <w:color w:val="000000"/>
          <w:sz w:val="28"/>
          <w:szCs w:val="28"/>
        </w:rPr>
      </w:pPr>
      <w:r w:rsidRPr="000D339F">
        <w:rPr>
          <w:color w:val="000000"/>
          <w:sz w:val="28"/>
          <w:szCs w:val="28"/>
        </w:rPr>
        <w:t>Следует также подчеркнуть, что советская правовая система прошла несколько этапов в своем развитии, и названные особенности присущи этим этапам в разной мере.</w:t>
      </w:r>
    </w:p>
    <w:p w:rsidR="00C6763C" w:rsidRPr="000D339F" w:rsidRDefault="00C6763C" w:rsidP="000D339F">
      <w:pPr>
        <w:shd w:val="clear" w:color="000000" w:fill="FFFFFF"/>
        <w:suppressAutoHyphens/>
        <w:spacing w:line="360" w:lineRule="auto"/>
        <w:ind w:firstLine="709"/>
        <w:jc w:val="both"/>
        <w:rPr>
          <w:color w:val="000000"/>
          <w:sz w:val="28"/>
          <w:szCs w:val="28"/>
        </w:rPr>
      </w:pPr>
      <w:r w:rsidRPr="000D339F">
        <w:rPr>
          <w:color w:val="000000"/>
          <w:sz w:val="28"/>
          <w:szCs w:val="28"/>
        </w:rPr>
        <w:t>Так, этап становления характеризуется, с одной стороны, сломом старой правовой системы и правовых учреждений, максимальным революционным «творчеством» и произволом, а с другой — стремлением построить новую правовую систему (принятие Конституции РСФСР 1918 г., Гражданского, Уголовного, Земельного, Гражданского процессуального, Уголовно-процессуального кодексов, Кодекса законов о труде, построением новой судебной системы). С начала 30-х до середины 50-х гг. в стране действовал тоталитарный режим с практически полным уничтожением истинно правовых реалий, несмотря на фиктивно-демонстративные действия по принятию массы законодательных актов, в том числе Конституции СССР 1936 г.</w:t>
      </w:r>
    </w:p>
    <w:p w:rsidR="00C6763C" w:rsidRPr="000D339F" w:rsidRDefault="00C6763C" w:rsidP="000D339F">
      <w:pPr>
        <w:shd w:val="clear" w:color="000000" w:fill="FFFFFF"/>
        <w:suppressAutoHyphens/>
        <w:spacing w:line="360" w:lineRule="auto"/>
        <w:ind w:firstLine="709"/>
        <w:jc w:val="both"/>
        <w:rPr>
          <w:color w:val="000000"/>
          <w:sz w:val="28"/>
          <w:szCs w:val="28"/>
        </w:rPr>
      </w:pPr>
      <w:r w:rsidRPr="000D339F">
        <w:rPr>
          <w:color w:val="000000"/>
          <w:sz w:val="28"/>
          <w:szCs w:val="28"/>
        </w:rPr>
        <w:t xml:space="preserve">Середина 50-х </w:t>
      </w:r>
      <w:r w:rsidR="00C40216" w:rsidRPr="000D339F">
        <w:rPr>
          <w:color w:val="000000"/>
          <w:sz w:val="28"/>
          <w:szCs w:val="28"/>
        </w:rPr>
        <w:t>-</w:t>
      </w:r>
      <w:r w:rsidRPr="000D339F">
        <w:rPr>
          <w:color w:val="000000"/>
          <w:sz w:val="28"/>
          <w:szCs w:val="28"/>
        </w:rPr>
        <w:t xml:space="preserve"> конец 80-х гг.</w:t>
      </w:r>
      <w:r w:rsidR="00C40216" w:rsidRPr="000D339F">
        <w:rPr>
          <w:color w:val="000000"/>
          <w:sz w:val="28"/>
          <w:szCs w:val="28"/>
        </w:rPr>
        <w:t xml:space="preserve"> - </w:t>
      </w:r>
      <w:r w:rsidRPr="000D339F">
        <w:rPr>
          <w:color w:val="000000"/>
          <w:sz w:val="28"/>
          <w:szCs w:val="28"/>
        </w:rPr>
        <w:t>эпоха либерализации (со своими подъемами и спадами), приведшая к смене общественно-политического строя, распаду СССР и изменению всех ориентиров развития, фундаментальных ценностей общественной системы в целом. Этот период характеризовался некоторыми технико-юридическими достижениями в законодательной сфере (кодифицированы все основные отрасли права, приняты Конституция СССР 1977 г., ряд законов декларативно-демократической направленности, например Закон СССР о трудовых коллективах и повышении их роли в управлении предприятиями, учреждениями, организациями 1983 г.).</w:t>
      </w:r>
    </w:p>
    <w:p w:rsidR="00C6763C" w:rsidRPr="000D339F" w:rsidRDefault="00C6763C" w:rsidP="000D339F">
      <w:pPr>
        <w:shd w:val="clear" w:color="000000" w:fill="FFFFFF"/>
        <w:suppressAutoHyphens/>
        <w:spacing w:line="360" w:lineRule="auto"/>
        <w:ind w:firstLine="709"/>
        <w:jc w:val="both"/>
        <w:rPr>
          <w:color w:val="000000"/>
          <w:sz w:val="28"/>
          <w:szCs w:val="28"/>
        </w:rPr>
      </w:pPr>
      <w:r w:rsidRPr="000D339F">
        <w:rPr>
          <w:color w:val="000000"/>
          <w:sz w:val="28"/>
          <w:szCs w:val="28"/>
        </w:rPr>
        <w:t>С конца 80-х гг. мы являемся свидетелями кардинальной переделки нашей правовой системы. Сопровождается она весьма болезненными факторами: сначала «война законов», острые противоречия между органами законодательной и исполнительной власти, «парад суверенитетов» национально-государственных и административно-территориальных единиц в бывшем Союзе ССР, а потом и в Российской Федерации, затем взрыв преступности, включая антиправовые акции федеральных властей в Чечне, а также резкий рост коррумпированности государственного аппарата и нарушения прав целых слоев и групп населения и др. Ситуация эта весьма опасна, но не безнадежна для нарождающихся правовых отношений, поскольку происходящие перемены имеют целью построение правового государства, обеспечение прав и свобод человека в РФ, что невозможно без введения ситуации в четкие правовые рамки,</w:t>
      </w:r>
    </w:p>
    <w:p w:rsidR="001E0170" w:rsidRPr="000D339F" w:rsidRDefault="001E0170" w:rsidP="000D339F">
      <w:pPr>
        <w:shd w:val="clear" w:color="000000" w:fill="FFFFFF"/>
        <w:suppressAutoHyphens/>
        <w:spacing w:line="360" w:lineRule="auto"/>
        <w:ind w:firstLine="709"/>
        <w:jc w:val="both"/>
        <w:rPr>
          <w:color w:val="000000"/>
          <w:sz w:val="28"/>
          <w:szCs w:val="28"/>
        </w:rPr>
      </w:pPr>
    </w:p>
    <w:p w:rsidR="00F53014" w:rsidRPr="000D339F" w:rsidRDefault="00792EB4" w:rsidP="000D339F">
      <w:pPr>
        <w:shd w:val="clear" w:color="000000" w:fill="FFFFFF"/>
        <w:suppressAutoHyphens/>
        <w:spacing w:line="360" w:lineRule="auto"/>
        <w:jc w:val="center"/>
        <w:rPr>
          <w:b/>
          <w:color w:val="000000"/>
          <w:sz w:val="28"/>
          <w:szCs w:val="28"/>
        </w:rPr>
      </w:pPr>
      <w:r w:rsidRPr="000D339F">
        <w:rPr>
          <w:b/>
          <w:color w:val="000000"/>
          <w:sz w:val="28"/>
          <w:szCs w:val="28"/>
        </w:rPr>
        <w:t xml:space="preserve">2 </w:t>
      </w:r>
      <w:r w:rsidR="00F53014" w:rsidRPr="000D339F">
        <w:rPr>
          <w:b/>
          <w:color w:val="000000"/>
          <w:sz w:val="28"/>
          <w:szCs w:val="28"/>
        </w:rPr>
        <w:t>Росси</w:t>
      </w:r>
      <w:r w:rsidR="004115D3" w:rsidRPr="000D339F">
        <w:rPr>
          <w:b/>
          <w:color w:val="000000"/>
          <w:sz w:val="28"/>
          <w:szCs w:val="28"/>
        </w:rPr>
        <w:t>йское право</w:t>
      </w:r>
      <w:r w:rsidR="00F53014" w:rsidRPr="000D339F">
        <w:rPr>
          <w:b/>
          <w:color w:val="000000"/>
          <w:sz w:val="28"/>
          <w:szCs w:val="28"/>
        </w:rPr>
        <w:t xml:space="preserve"> в сравнительном правоведении</w:t>
      </w:r>
    </w:p>
    <w:p w:rsidR="00107EC9" w:rsidRPr="000D339F" w:rsidRDefault="00107EC9" w:rsidP="000D339F">
      <w:pPr>
        <w:shd w:val="clear" w:color="000000" w:fill="FFFFFF"/>
        <w:suppressAutoHyphens/>
        <w:spacing w:line="360" w:lineRule="auto"/>
        <w:ind w:firstLine="709"/>
        <w:jc w:val="both"/>
        <w:rPr>
          <w:color w:val="000000"/>
          <w:sz w:val="28"/>
          <w:szCs w:val="28"/>
        </w:rPr>
      </w:pPr>
    </w:p>
    <w:p w:rsidR="009E717A" w:rsidRPr="000D339F" w:rsidRDefault="009E717A" w:rsidP="000D339F">
      <w:pPr>
        <w:shd w:val="clear" w:color="000000" w:fill="FFFFFF"/>
        <w:suppressAutoHyphens/>
        <w:spacing w:line="360" w:lineRule="auto"/>
        <w:ind w:firstLine="709"/>
        <w:jc w:val="both"/>
        <w:rPr>
          <w:color w:val="000000"/>
          <w:sz w:val="28"/>
          <w:szCs w:val="28"/>
        </w:rPr>
      </w:pPr>
      <w:r w:rsidRPr="000D339F">
        <w:rPr>
          <w:color w:val="000000"/>
          <w:sz w:val="28"/>
          <w:szCs w:val="28"/>
        </w:rPr>
        <w:t>Вопрос о российской правовой системе как целостном и самостоятельном явлении</w:t>
      </w:r>
      <w:r w:rsidR="00107EC9" w:rsidRPr="000D339F">
        <w:rPr>
          <w:color w:val="000000"/>
          <w:sz w:val="28"/>
          <w:szCs w:val="28"/>
        </w:rPr>
        <w:t xml:space="preserve"> </w:t>
      </w:r>
      <w:r w:rsidR="008B131D" w:rsidRPr="000D339F">
        <w:rPr>
          <w:color w:val="000000"/>
          <w:sz w:val="28"/>
          <w:szCs w:val="28"/>
        </w:rPr>
        <w:t>в настоящее время вызывает живые</w:t>
      </w:r>
      <w:r w:rsidRPr="000D339F">
        <w:rPr>
          <w:color w:val="000000"/>
          <w:sz w:val="28"/>
          <w:szCs w:val="28"/>
        </w:rPr>
        <w:t xml:space="preserve"> </w:t>
      </w:r>
      <w:r w:rsidR="00666DDD" w:rsidRPr="000D339F">
        <w:rPr>
          <w:color w:val="000000"/>
          <w:sz w:val="28"/>
          <w:szCs w:val="28"/>
        </w:rPr>
        <w:t>дискусси</w:t>
      </w:r>
      <w:r w:rsidR="008B131D" w:rsidRPr="000D339F">
        <w:rPr>
          <w:color w:val="000000"/>
          <w:sz w:val="28"/>
          <w:szCs w:val="28"/>
        </w:rPr>
        <w:t>и</w:t>
      </w:r>
      <w:r w:rsidRPr="000D339F">
        <w:rPr>
          <w:color w:val="000000"/>
          <w:sz w:val="28"/>
          <w:szCs w:val="28"/>
        </w:rPr>
        <w:t>. Само существование русского этноса, русской государственности и российского законодательства не привело к однозначному появлению в юридической литературе понятия русской правовой системы, которое можно было бы предложить</w:t>
      </w:r>
      <w:r w:rsidR="0078413C" w:rsidRPr="000D339F">
        <w:rPr>
          <w:color w:val="000000"/>
          <w:sz w:val="28"/>
          <w:szCs w:val="28"/>
        </w:rPr>
        <w:t xml:space="preserve"> и сопоставить </w:t>
      </w:r>
      <w:r w:rsidRPr="000D339F">
        <w:rPr>
          <w:color w:val="000000"/>
          <w:sz w:val="28"/>
          <w:szCs w:val="28"/>
        </w:rPr>
        <w:t>с классическими понятиями западно-европейского права</w:t>
      </w:r>
      <w:r w:rsidR="000C2E1D" w:rsidRPr="000D339F">
        <w:rPr>
          <w:color w:val="000000"/>
          <w:sz w:val="28"/>
          <w:szCs w:val="28"/>
        </w:rPr>
        <w:t>.</w:t>
      </w:r>
      <w:r w:rsidR="00917FD5" w:rsidRPr="000D339F">
        <w:rPr>
          <w:color w:val="000000"/>
          <w:sz w:val="28"/>
          <w:szCs w:val="28"/>
        </w:rPr>
        <w:t xml:space="preserve"> В литературе отмечается, что</w:t>
      </w:r>
      <w:r w:rsidR="006A5DD9" w:rsidRPr="000D339F">
        <w:rPr>
          <w:color w:val="000000"/>
          <w:sz w:val="28"/>
          <w:szCs w:val="28"/>
        </w:rPr>
        <w:t xml:space="preserve"> попытки </w:t>
      </w:r>
      <w:r w:rsidR="0078413C" w:rsidRPr="000D339F">
        <w:rPr>
          <w:color w:val="000000"/>
          <w:sz w:val="28"/>
          <w:szCs w:val="28"/>
        </w:rPr>
        <w:t>«</w:t>
      </w:r>
      <w:r w:rsidR="006A5DD9" w:rsidRPr="000D339F">
        <w:rPr>
          <w:color w:val="000000"/>
          <w:sz w:val="28"/>
          <w:szCs w:val="28"/>
        </w:rPr>
        <w:t>моделирования</w:t>
      </w:r>
      <w:r w:rsidR="0078413C" w:rsidRPr="000D339F">
        <w:rPr>
          <w:color w:val="000000"/>
          <w:sz w:val="28"/>
          <w:szCs w:val="28"/>
        </w:rPr>
        <w:t>»</w:t>
      </w:r>
      <w:r w:rsidR="006A5DD9" w:rsidRPr="000D339F">
        <w:rPr>
          <w:color w:val="000000"/>
          <w:sz w:val="28"/>
          <w:szCs w:val="28"/>
        </w:rPr>
        <w:t xml:space="preserve"> российской</w:t>
      </w:r>
      <w:r w:rsidR="00917FD5" w:rsidRPr="000D339F">
        <w:rPr>
          <w:color w:val="000000"/>
          <w:sz w:val="28"/>
          <w:szCs w:val="28"/>
        </w:rPr>
        <w:t xml:space="preserve"> правов</w:t>
      </w:r>
      <w:r w:rsidR="006A5DD9" w:rsidRPr="000D339F">
        <w:rPr>
          <w:color w:val="000000"/>
          <w:sz w:val="28"/>
          <w:szCs w:val="28"/>
        </w:rPr>
        <w:t>ой системы</w:t>
      </w:r>
      <w:r w:rsidR="00917FD5" w:rsidRPr="000D339F">
        <w:rPr>
          <w:color w:val="000000"/>
          <w:sz w:val="28"/>
          <w:szCs w:val="28"/>
        </w:rPr>
        <w:t xml:space="preserve"> </w:t>
      </w:r>
      <w:r w:rsidR="00917FD5" w:rsidRPr="000D339F">
        <w:rPr>
          <w:color w:val="000000"/>
          <w:sz w:val="28"/>
          <w:szCs w:val="28"/>
          <w:lang w:val="en-US"/>
        </w:rPr>
        <w:t>X</w:t>
      </w:r>
      <w:r w:rsidR="00917FD5" w:rsidRPr="000D339F">
        <w:rPr>
          <w:color w:val="000000"/>
          <w:sz w:val="28"/>
          <w:szCs w:val="28"/>
        </w:rPr>
        <w:t>-</w:t>
      </w:r>
      <w:r w:rsidR="00917FD5" w:rsidRPr="000D339F">
        <w:rPr>
          <w:color w:val="000000"/>
          <w:sz w:val="28"/>
          <w:szCs w:val="28"/>
          <w:lang w:val="en-US"/>
        </w:rPr>
        <w:t>XIX</w:t>
      </w:r>
      <w:r w:rsidR="006A5DD9" w:rsidRPr="000D339F">
        <w:rPr>
          <w:color w:val="000000"/>
          <w:sz w:val="28"/>
          <w:szCs w:val="28"/>
        </w:rPr>
        <w:t xml:space="preserve"> веков предпринимались. Россия, воспринявш</w:t>
      </w:r>
      <w:r w:rsidR="009F1855" w:rsidRPr="000D339F">
        <w:rPr>
          <w:color w:val="000000"/>
          <w:sz w:val="28"/>
          <w:szCs w:val="28"/>
        </w:rPr>
        <w:t>ая</w:t>
      </w:r>
      <w:r w:rsidR="00917FD5" w:rsidRPr="000D339F">
        <w:rPr>
          <w:color w:val="000000"/>
          <w:sz w:val="28"/>
          <w:szCs w:val="28"/>
        </w:rPr>
        <w:t xml:space="preserve"> византийскую культуру, дух позднеримского права и североевропейские влияния</w:t>
      </w:r>
      <w:r w:rsidR="006A5DD9" w:rsidRPr="000D339F">
        <w:rPr>
          <w:color w:val="000000"/>
          <w:sz w:val="28"/>
          <w:szCs w:val="28"/>
        </w:rPr>
        <w:t>,</w:t>
      </w:r>
      <w:r w:rsidR="00917FD5" w:rsidRPr="000D339F">
        <w:rPr>
          <w:color w:val="000000"/>
          <w:sz w:val="28"/>
          <w:szCs w:val="28"/>
        </w:rPr>
        <w:t xml:space="preserve"> входила в </w:t>
      </w:r>
      <w:r w:rsidR="006A5DD9" w:rsidRPr="000D339F">
        <w:rPr>
          <w:color w:val="000000"/>
          <w:sz w:val="28"/>
          <w:szCs w:val="28"/>
        </w:rPr>
        <w:t>р</w:t>
      </w:r>
      <w:r w:rsidR="00917FD5" w:rsidRPr="000D339F">
        <w:rPr>
          <w:color w:val="000000"/>
          <w:sz w:val="28"/>
          <w:szCs w:val="28"/>
        </w:rPr>
        <w:t>омано-германскую семью</w:t>
      </w:r>
      <w:r w:rsidR="006A5DD9" w:rsidRPr="000D339F">
        <w:rPr>
          <w:color w:val="000000"/>
          <w:sz w:val="28"/>
          <w:szCs w:val="28"/>
        </w:rPr>
        <w:t xml:space="preserve"> правовых систем на правах особой – евразийской – разновидности.</w:t>
      </w:r>
      <w:r w:rsidR="006A5DD9" w:rsidRPr="000D339F">
        <w:rPr>
          <w:rStyle w:val="a5"/>
          <w:color w:val="000000"/>
          <w:sz w:val="28"/>
          <w:szCs w:val="28"/>
          <w:vertAlign w:val="baseline"/>
        </w:rPr>
        <w:footnoteReference w:id="1"/>
      </w:r>
    </w:p>
    <w:p w:rsidR="00107EC9" w:rsidRPr="000D339F" w:rsidRDefault="000C2E1D" w:rsidP="000D339F">
      <w:pPr>
        <w:shd w:val="clear" w:color="000000" w:fill="FFFFFF"/>
        <w:suppressAutoHyphens/>
        <w:spacing w:line="360" w:lineRule="auto"/>
        <w:ind w:firstLine="709"/>
        <w:jc w:val="both"/>
        <w:rPr>
          <w:color w:val="000000"/>
          <w:sz w:val="28"/>
          <w:szCs w:val="28"/>
        </w:rPr>
      </w:pPr>
      <w:r w:rsidRPr="000D339F">
        <w:rPr>
          <w:color w:val="000000"/>
          <w:sz w:val="28"/>
          <w:szCs w:val="28"/>
        </w:rPr>
        <w:t xml:space="preserve">Почти весь </w:t>
      </w:r>
      <w:r w:rsidRPr="000D339F">
        <w:rPr>
          <w:color w:val="000000"/>
          <w:sz w:val="28"/>
          <w:szCs w:val="28"/>
          <w:lang w:val="en-US"/>
        </w:rPr>
        <w:t>XX</w:t>
      </w:r>
      <w:r w:rsidRPr="000D339F">
        <w:rPr>
          <w:color w:val="000000"/>
          <w:sz w:val="28"/>
          <w:szCs w:val="28"/>
        </w:rPr>
        <w:t xml:space="preserve"> век существовала социалистическая правовая система, которая возникла вместе с образованием советского государства в 1917 году. </w:t>
      </w:r>
      <w:r w:rsidR="00C0744F" w:rsidRPr="000D339F">
        <w:rPr>
          <w:color w:val="000000"/>
          <w:sz w:val="28"/>
          <w:szCs w:val="28"/>
        </w:rPr>
        <w:t>В 1917 году</w:t>
      </w:r>
      <w:r w:rsidR="000D6748" w:rsidRPr="000D339F">
        <w:rPr>
          <w:color w:val="000000"/>
          <w:sz w:val="28"/>
          <w:szCs w:val="28"/>
        </w:rPr>
        <w:t xml:space="preserve"> в России начался коммунистический эксперимент – строительство социалистического общества</w:t>
      </w:r>
      <w:r w:rsidR="009F6247" w:rsidRPr="000D339F">
        <w:rPr>
          <w:color w:val="000000"/>
          <w:sz w:val="28"/>
          <w:szCs w:val="28"/>
        </w:rPr>
        <w:t xml:space="preserve"> с</w:t>
      </w:r>
      <w:r w:rsidR="00635656" w:rsidRPr="000D339F">
        <w:rPr>
          <w:color w:val="000000"/>
          <w:sz w:val="28"/>
          <w:szCs w:val="28"/>
        </w:rPr>
        <w:t xml:space="preserve"> предполагаемым</w:t>
      </w:r>
      <w:r w:rsidR="009F6247" w:rsidRPr="000D339F">
        <w:rPr>
          <w:color w:val="000000"/>
          <w:sz w:val="28"/>
          <w:szCs w:val="28"/>
        </w:rPr>
        <w:t xml:space="preserve"> высоким уровнем правосознания и правовой культуры. </w:t>
      </w:r>
      <w:r w:rsidR="000D6748" w:rsidRPr="000D339F">
        <w:rPr>
          <w:color w:val="000000"/>
          <w:sz w:val="28"/>
          <w:szCs w:val="28"/>
        </w:rPr>
        <w:t>С</w:t>
      </w:r>
      <w:r w:rsidR="0062738D" w:rsidRPr="000D339F">
        <w:rPr>
          <w:color w:val="000000"/>
          <w:sz w:val="28"/>
          <w:szCs w:val="28"/>
        </w:rPr>
        <w:t xml:space="preserve"> началом</w:t>
      </w:r>
      <w:r w:rsidR="00107EC9" w:rsidRPr="000D339F">
        <w:rPr>
          <w:color w:val="000000"/>
          <w:sz w:val="28"/>
          <w:szCs w:val="28"/>
        </w:rPr>
        <w:t xml:space="preserve"> </w:t>
      </w:r>
      <w:r w:rsidR="00635656" w:rsidRPr="000D339F">
        <w:rPr>
          <w:color w:val="000000"/>
          <w:sz w:val="28"/>
          <w:szCs w:val="28"/>
        </w:rPr>
        <w:t>«</w:t>
      </w:r>
      <w:r w:rsidR="0062738D" w:rsidRPr="000D339F">
        <w:rPr>
          <w:color w:val="000000"/>
          <w:sz w:val="28"/>
          <w:szCs w:val="28"/>
        </w:rPr>
        <w:t>перестройки</w:t>
      </w:r>
      <w:r w:rsidR="00635656" w:rsidRPr="000D339F">
        <w:rPr>
          <w:color w:val="000000"/>
          <w:sz w:val="28"/>
          <w:szCs w:val="28"/>
        </w:rPr>
        <w:t>»</w:t>
      </w:r>
      <w:r w:rsidR="0062738D" w:rsidRPr="000D339F">
        <w:rPr>
          <w:color w:val="000000"/>
          <w:sz w:val="28"/>
          <w:szCs w:val="28"/>
        </w:rPr>
        <w:t>, в конце</w:t>
      </w:r>
      <w:r w:rsidR="000D6748" w:rsidRPr="000D339F">
        <w:rPr>
          <w:color w:val="000000"/>
          <w:sz w:val="28"/>
          <w:szCs w:val="28"/>
        </w:rPr>
        <w:t xml:space="preserve"> 80-х годов </w:t>
      </w:r>
      <w:r w:rsidR="000D6748" w:rsidRPr="000D339F">
        <w:rPr>
          <w:color w:val="000000"/>
          <w:sz w:val="28"/>
          <w:szCs w:val="28"/>
          <w:lang w:val="en-US"/>
        </w:rPr>
        <w:t>XX</w:t>
      </w:r>
      <w:r w:rsidR="000D6748" w:rsidRPr="000D339F">
        <w:rPr>
          <w:color w:val="000000"/>
          <w:sz w:val="28"/>
          <w:szCs w:val="28"/>
        </w:rPr>
        <w:t xml:space="preserve"> века</w:t>
      </w:r>
      <w:r w:rsidR="0062738D" w:rsidRPr="000D339F">
        <w:rPr>
          <w:color w:val="000000"/>
          <w:sz w:val="28"/>
          <w:szCs w:val="28"/>
        </w:rPr>
        <w:t>,</w:t>
      </w:r>
      <w:r w:rsidR="000D6748" w:rsidRPr="000D339F">
        <w:rPr>
          <w:color w:val="000000"/>
          <w:sz w:val="28"/>
          <w:szCs w:val="28"/>
        </w:rPr>
        <w:t xml:space="preserve"> началась кардинальная переделка </w:t>
      </w:r>
      <w:r w:rsidR="0062738D" w:rsidRPr="000D339F">
        <w:rPr>
          <w:color w:val="000000"/>
          <w:sz w:val="28"/>
          <w:szCs w:val="28"/>
        </w:rPr>
        <w:t xml:space="preserve">существующей в то время </w:t>
      </w:r>
      <w:r w:rsidR="00C0744F" w:rsidRPr="000D339F">
        <w:rPr>
          <w:color w:val="000000"/>
          <w:sz w:val="28"/>
          <w:szCs w:val="28"/>
        </w:rPr>
        <w:t>правовой системы,</w:t>
      </w:r>
      <w:r w:rsidR="0062738D" w:rsidRPr="000D339F">
        <w:rPr>
          <w:color w:val="000000"/>
          <w:sz w:val="28"/>
          <w:szCs w:val="28"/>
        </w:rPr>
        <w:t xml:space="preserve"> которая с</w:t>
      </w:r>
      <w:r w:rsidR="000D6748" w:rsidRPr="000D339F">
        <w:rPr>
          <w:color w:val="000000"/>
          <w:sz w:val="28"/>
          <w:szCs w:val="28"/>
        </w:rPr>
        <w:t>опровожда</w:t>
      </w:r>
      <w:r w:rsidR="0062738D" w:rsidRPr="000D339F">
        <w:rPr>
          <w:color w:val="000000"/>
          <w:sz w:val="28"/>
          <w:szCs w:val="28"/>
        </w:rPr>
        <w:t>лась</w:t>
      </w:r>
      <w:r w:rsidR="00107EC9" w:rsidRPr="000D339F">
        <w:rPr>
          <w:color w:val="000000"/>
          <w:sz w:val="28"/>
          <w:szCs w:val="28"/>
        </w:rPr>
        <w:t xml:space="preserve"> </w:t>
      </w:r>
      <w:r w:rsidR="0062738D" w:rsidRPr="000D339F">
        <w:rPr>
          <w:color w:val="000000"/>
          <w:sz w:val="28"/>
          <w:szCs w:val="28"/>
        </w:rPr>
        <w:t>«войной</w:t>
      </w:r>
      <w:r w:rsidR="000D6748" w:rsidRPr="000D339F">
        <w:rPr>
          <w:color w:val="000000"/>
          <w:sz w:val="28"/>
          <w:szCs w:val="28"/>
        </w:rPr>
        <w:t xml:space="preserve"> законов», остры</w:t>
      </w:r>
      <w:r w:rsidR="0062738D" w:rsidRPr="000D339F">
        <w:rPr>
          <w:color w:val="000000"/>
          <w:sz w:val="28"/>
          <w:szCs w:val="28"/>
        </w:rPr>
        <w:t>ми</w:t>
      </w:r>
      <w:r w:rsidR="000D6748" w:rsidRPr="000D339F">
        <w:rPr>
          <w:color w:val="000000"/>
          <w:sz w:val="28"/>
          <w:szCs w:val="28"/>
        </w:rPr>
        <w:t xml:space="preserve"> противоречия</w:t>
      </w:r>
      <w:r w:rsidR="0062738D" w:rsidRPr="000D339F">
        <w:rPr>
          <w:color w:val="000000"/>
          <w:sz w:val="28"/>
          <w:szCs w:val="28"/>
        </w:rPr>
        <w:t>ми</w:t>
      </w:r>
      <w:r w:rsidR="000D6748" w:rsidRPr="000D339F">
        <w:rPr>
          <w:color w:val="000000"/>
          <w:sz w:val="28"/>
          <w:szCs w:val="28"/>
        </w:rPr>
        <w:t xml:space="preserve"> между органами законодательной и исполнительной власти, рост</w:t>
      </w:r>
      <w:r w:rsidR="0062738D" w:rsidRPr="000D339F">
        <w:rPr>
          <w:color w:val="000000"/>
          <w:sz w:val="28"/>
          <w:szCs w:val="28"/>
        </w:rPr>
        <w:t>ом</w:t>
      </w:r>
      <w:r w:rsidR="000D6748" w:rsidRPr="000D339F">
        <w:rPr>
          <w:color w:val="000000"/>
          <w:sz w:val="28"/>
          <w:szCs w:val="28"/>
        </w:rPr>
        <w:t xml:space="preserve"> преступности, коррумпированност</w:t>
      </w:r>
      <w:r w:rsidR="0062738D" w:rsidRPr="000D339F">
        <w:rPr>
          <w:color w:val="000000"/>
          <w:sz w:val="28"/>
          <w:szCs w:val="28"/>
        </w:rPr>
        <w:t>ью</w:t>
      </w:r>
      <w:r w:rsidR="000D6748" w:rsidRPr="000D339F">
        <w:rPr>
          <w:color w:val="000000"/>
          <w:sz w:val="28"/>
          <w:szCs w:val="28"/>
        </w:rPr>
        <w:t xml:space="preserve"> государственного аппарата и нарушени</w:t>
      </w:r>
      <w:r w:rsidR="0062738D" w:rsidRPr="000D339F">
        <w:rPr>
          <w:color w:val="000000"/>
          <w:sz w:val="28"/>
          <w:szCs w:val="28"/>
        </w:rPr>
        <w:t>ем</w:t>
      </w:r>
      <w:r w:rsidR="000D6748" w:rsidRPr="000D339F">
        <w:rPr>
          <w:color w:val="000000"/>
          <w:sz w:val="28"/>
          <w:szCs w:val="28"/>
        </w:rPr>
        <w:t xml:space="preserve"> прав </w:t>
      </w:r>
      <w:r w:rsidR="0062738D" w:rsidRPr="000D339F">
        <w:rPr>
          <w:color w:val="000000"/>
          <w:sz w:val="28"/>
          <w:szCs w:val="28"/>
        </w:rPr>
        <w:t>отдельных слоев и групп населения</w:t>
      </w:r>
      <w:r w:rsidR="000D6748" w:rsidRPr="000D339F">
        <w:rPr>
          <w:color w:val="000000"/>
          <w:sz w:val="28"/>
          <w:szCs w:val="28"/>
        </w:rPr>
        <w:t>.</w:t>
      </w:r>
      <w:r w:rsidR="0062738D" w:rsidRPr="000D339F">
        <w:rPr>
          <w:color w:val="000000"/>
          <w:sz w:val="28"/>
          <w:szCs w:val="28"/>
        </w:rPr>
        <w:t xml:space="preserve"> </w:t>
      </w:r>
      <w:r w:rsidRPr="000D339F">
        <w:rPr>
          <w:color w:val="000000"/>
          <w:sz w:val="28"/>
          <w:szCs w:val="28"/>
        </w:rPr>
        <w:t>Одн</w:t>
      </w:r>
      <w:r w:rsidR="00C0744F" w:rsidRPr="000D339F">
        <w:rPr>
          <w:color w:val="000000"/>
          <w:sz w:val="28"/>
          <w:szCs w:val="28"/>
        </w:rPr>
        <w:t>ой</w:t>
      </w:r>
      <w:r w:rsidRPr="000D339F">
        <w:rPr>
          <w:color w:val="000000"/>
          <w:sz w:val="28"/>
          <w:szCs w:val="28"/>
        </w:rPr>
        <w:t xml:space="preserve"> из главных тенденций развития права в</w:t>
      </w:r>
      <w:r w:rsidR="0062738D" w:rsidRPr="000D339F">
        <w:rPr>
          <w:color w:val="000000"/>
          <w:sz w:val="28"/>
          <w:szCs w:val="28"/>
        </w:rPr>
        <w:t xml:space="preserve"> России стало</w:t>
      </w:r>
      <w:r w:rsidR="00107EC9" w:rsidRPr="000D339F">
        <w:rPr>
          <w:color w:val="000000"/>
          <w:sz w:val="28"/>
          <w:szCs w:val="28"/>
        </w:rPr>
        <w:t xml:space="preserve"> </w:t>
      </w:r>
      <w:r w:rsidR="0062738D" w:rsidRPr="000D339F">
        <w:rPr>
          <w:color w:val="000000"/>
          <w:sz w:val="28"/>
          <w:szCs w:val="28"/>
        </w:rPr>
        <w:t>их</w:t>
      </w:r>
      <w:r w:rsidRPr="000D339F">
        <w:rPr>
          <w:color w:val="000000"/>
          <w:sz w:val="28"/>
          <w:szCs w:val="28"/>
        </w:rPr>
        <w:t xml:space="preserve"> сближение с другими правовы</w:t>
      </w:r>
      <w:r w:rsidR="0062738D" w:rsidRPr="000D339F">
        <w:rPr>
          <w:color w:val="000000"/>
          <w:sz w:val="28"/>
          <w:szCs w:val="28"/>
        </w:rPr>
        <w:t xml:space="preserve">ми семьями, в результате объективно обусловленного процесса интеграции. </w:t>
      </w:r>
      <w:r w:rsidRPr="000D339F">
        <w:rPr>
          <w:color w:val="000000"/>
          <w:sz w:val="28"/>
          <w:szCs w:val="28"/>
        </w:rPr>
        <w:t>Применительно к России эта особенность проявля</w:t>
      </w:r>
      <w:r w:rsidR="00C0744F" w:rsidRPr="000D339F">
        <w:rPr>
          <w:color w:val="000000"/>
          <w:sz w:val="28"/>
          <w:szCs w:val="28"/>
        </w:rPr>
        <w:t>лась</w:t>
      </w:r>
      <w:r w:rsidRPr="000D339F">
        <w:rPr>
          <w:color w:val="000000"/>
          <w:sz w:val="28"/>
          <w:szCs w:val="28"/>
        </w:rPr>
        <w:t xml:space="preserve"> в сближении </w:t>
      </w:r>
      <w:r w:rsidR="00C0744F" w:rsidRPr="000D339F">
        <w:rPr>
          <w:color w:val="000000"/>
          <w:sz w:val="28"/>
          <w:szCs w:val="28"/>
        </w:rPr>
        <w:t>Р</w:t>
      </w:r>
      <w:r w:rsidRPr="000D339F">
        <w:rPr>
          <w:color w:val="000000"/>
          <w:sz w:val="28"/>
          <w:szCs w:val="28"/>
        </w:rPr>
        <w:t>оссийского права с романо-германской правовой семьей.</w:t>
      </w:r>
      <w:r w:rsidRPr="000D339F">
        <w:rPr>
          <w:rStyle w:val="a5"/>
          <w:color w:val="000000"/>
          <w:sz w:val="28"/>
          <w:szCs w:val="28"/>
          <w:vertAlign w:val="baseline"/>
        </w:rPr>
        <w:footnoteReference w:id="2"/>
      </w:r>
    </w:p>
    <w:p w:rsidR="00030378" w:rsidRPr="000D339F" w:rsidRDefault="00473EAD" w:rsidP="000D339F">
      <w:pPr>
        <w:shd w:val="clear" w:color="000000" w:fill="FFFFFF"/>
        <w:suppressAutoHyphens/>
        <w:spacing w:line="360" w:lineRule="auto"/>
        <w:ind w:firstLine="709"/>
        <w:jc w:val="both"/>
        <w:rPr>
          <w:color w:val="000000"/>
          <w:sz w:val="28"/>
          <w:szCs w:val="28"/>
        </w:rPr>
      </w:pPr>
      <w:r w:rsidRPr="000D339F">
        <w:rPr>
          <w:color w:val="000000"/>
          <w:sz w:val="28"/>
          <w:szCs w:val="28"/>
        </w:rPr>
        <w:t xml:space="preserve">В эволюции современной правовой системы России прослеживаются две основные тенденции. С одной стороны, </w:t>
      </w:r>
      <w:r w:rsidR="0062738D" w:rsidRPr="000D339F">
        <w:rPr>
          <w:color w:val="000000"/>
          <w:sz w:val="28"/>
          <w:szCs w:val="28"/>
        </w:rPr>
        <w:t xml:space="preserve">из </w:t>
      </w:r>
      <w:r w:rsidR="00C0744F" w:rsidRPr="000D339F">
        <w:rPr>
          <w:color w:val="000000"/>
          <w:sz w:val="28"/>
          <w:szCs w:val="28"/>
        </w:rPr>
        <w:t>Р</w:t>
      </w:r>
      <w:r w:rsidRPr="000D339F">
        <w:rPr>
          <w:color w:val="000000"/>
          <w:sz w:val="28"/>
          <w:szCs w:val="28"/>
        </w:rPr>
        <w:t xml:space="preserve">оссийского права </w:t>
      </w:r>
      <w:r w:rsidR="0062738D" w:rsidRPr="000D339F">
        <w:rPr>
          <w:color w:val="000000"/>
          <w:sz w:val="28"/>
          <w:szCs w:val="28"/>
        </w:rPr>
        <w:t xml:space="preserve">были исключены </w:t>
      </w:r>
      <w:r w:rsidRPr="000D339F">
        <w:rPr>
          <w:color w:val="000000"/>
          <w:sz w:val="28"/>
          <w:szCs w:val="28"/>
        </w:rPr>
        <w:t>принцип</w:t>
      </w:r>
      <w:r w:rsidR="0062738D" w:rsidRPr="000D339F">
        <w:rPr>
          <w:color w:val="000000"/>
          <w:sz w:val="28"/>
          <w:szCs w:val="28"/>
        </w:rPr>
        <w:t>ы</w:t>
      </w:r>
      <w:r w:rsidRPr="000D339F">
        <w:rPr>
          <w:color w:val="000000"/>
          <w:sz w:val="28"/>
          <w:szCs w:val="28"/>
        </w:rPr>
        <w:t>, норм</w:t>
      </w:r>
      <w:r w:rsidR="0062738D" w:rsidRPr="000D339F">
        <w:rPr>
          <w:color w:val="000000"/>
          <w:sz w:val="28"/>
          <w:szCs w:val="28"/>
        </w:rPr>
        <w:t>ы</w:t>
      </w:r>
      <w:r w:rsidRPr="000D339F">
        <w:rPr>
          <w:color w:val="000000"/>
          <w:sz w:val="28"/>
          <w:szCs w:val="28"/>
        </w:rPr>
        <w:t xml:space="preserve"> и институт</w:t>
      </w:r>
      <w:r w:rsidR="0062738D" w:rsidRPr="000D339F">
        <w:rPr>
          <w:color w:val="000000"/>
          <w:sz w:val="28"/>
          <w:szCs w:val="28"/>
        </w:rPr>
        <w:t>ы</w:t>
      </w:r>
      <w:r w:rsidRPr="000D339F">
        <w:rPr>
          <w:color w:val="000000"/>
          <w:sz w:val="28"/>
          <w:szCs w:val="28"/>
        </w:rPr>
        <w:t xml:space="preserve">, </w:t>
      </w:r>
      <w:r w:rsidR="0062738D" w:rsidRPr="000D339F">
        <w:rPr>
          <w:color w:val="000000"/>
          <w:sz w:val="28"/>
          <w:szCs w:val="28"/>
        </w:rPr>
        <w:t>подчеркивающие принципиальное отличие</w:t>
      </w:r>
      <w:r w:rsidR="009C7CA0" w:rsidRPr="000D339F">
        <w:rPr>
          <w:color w:val="000000"/>
          <w:sz w:val="28"/>
          <w:szCs w:val="28"/>
        </w:rPr>
        <w:t xml:space="preserve"> с</w:t>
      </w:r>
      <w:r w:rsidRPr="000D339F">
        <w:rPr>
          <w:color w:val="000000"/>
          <w:sz w:val="28"/>
          <w:szCs w:val="28"/>
        </w:rPr>
        <w:t>оветского социалистического права от буржуазного, а с другой</w:t>
      </w:r>
      <w:r w:rsidR="009C7CA0" w:rsidRPr="000D339F">
        <w:rPr>
          <w:color w:val="000000"/>
          <w:sz w:val="28"/>
          <w:szCs w:val="28"/>
        </w:rPr>
        <w:t xml:space="preserve"> стороны, </w:t>
      </w:r>
      <w:r w:rsidRPr="000D339F">
        <w:rPr>
          <w:color w:val="000000"/>
          <w:sz w:val="28"/>
          <w:szCs w:val="28"/>
        </w:rPr>
        <w:t xml:space="preserve">в </w:t>
      </w:r>
      <w:r w:rsidR="00C0744F" w:rsidRPr="000D339F">
        <w:rPr>
          <w:color w:val="000000"/>
          <w:sz w:val="28"/>
          <w:szCs w:val="28"/>
        </w:rPr>
        <w:t>Р</w:t>
      </w:r>
      <w:r w:rsidRPr="000D339F">
        <w:rPr>
          <w:color w:val="000000"/>
          <w:sz w:val="28"/>
          <w:szCs w:val="28"/>
        </w:rPr>
        <w:t xml:space="preserve">оссийском праве </w:t>
      </w:r>
      <w:r w:rsidR="009C7CA0" w:rsidRPr="000D339F">
        <w:rPr>
          <w:color w:val="000000"/>
          <w:sz w:val="28"/>
          <w:szCs w:val="28"/>
        </w:rPr>
        <w:t xml:space="preserve">появился новый категориальный аппарат, определяющий и раскрывающий содержание </w:t>
      </w:r>
      <w:r w:rsidRPr="000D339F">
        <w:rPr>
          <w:color w:val="000000"/>
          <w:sz w:val="28"/>
          <w:szCs w:val="28"/>
        </w:rPr>
        <w:t>отраслей, которые ранее счит</w:t>
      </w:r>
      <w:r w:rsidR="00931208" w:rsidRPr="000D339F">
        <w:rPr>
          <w:color w:val="000000"/>
          <w:sz w:val="28"/>
          <w:szCs w:val="28"/>
        </w:rPr>
        <w:t xml:space="preserve">ались исключительно буржуазными </w:t>
      </w:r>
      <w:r w:rsidRPr="000D339F">
        <w:rPr>
          <w:color w:val="000000"/>
          <w:sz w:val="28"/>
          <w:szCs w:val="28"/>
        </w:rPr>
        <w:t>(например, торговое право</w:t>
      </w:r>
      <w:r w:rsidR="009C7CA0" w:rsidRPr="000D339F">
        <w:rPr>
          <w:color w:val="000000"/>
          <w:sz w:val="28"/>
          <w:szCs w:val="28"/>
        </w:rPr>
        <w:t>, коммерческое право, земельное право и т.д.), утвердился конституционный</w:t>
      </w:r>
      <w:r w:rsidR="00B920A4" w:rsidRPr="000D339F">
        <w:rPr>
          <w:color w:val="000000"/>
          <w:sz w:val="28"/>
          <w:szCs w:val="28"/>
        </w:rPr>
        <w:t xml:space="preserve"> примат международного права</w:t>
      </w:r>
      <w:r w:rsidR="00030378" w:rsidRPr="000D339F">
        <w:rPr>
          <w:color w:val="000000"/>
          <w:sz w:val="28"/>
          <w:szCs w:val="28"/>
        </w:rPr>
        <w:t>, возникло частное и публичное право,</w:t>
      </w:r>
      <w:r w:rsidR="00107EC9" w:rsidRPr="000D339F">
        <w:rPr>
          <w:color w:val="000000"/>
          <w:sz w:val="28"/>
          <w:szCs w:val="28"/>
        </w:rPr>
        <w:t xml:space="preserve"> </w:t>
      </w:r>
      <w:r w:rsidR="00030378" w:rsidRPr="000D339F">
        <w:rPr>
          <w:color w:val="000000"/>
          <w:sz w:val="28"/>
          <w:szCs w:val="28"/>
        </w:rPr>
        <w:t>было признано многообразие форм собственности</w:t>
      </w:r>
      <w:r w:rsidR="00C0744F" w:rsidRPr="000D339F">
        <w:rPr>
          <w:color w:val="000000"/>
          <w:sz w:val="28"/>
          <w:szCs w:val="28"/>
        </w:rPr>
        <w:t>, приоритет в котором отдавался</w:t>
      </w:r>
      <w:r w:rsidR="00030378" w:rsidRPr="000D339F">
        <w:rPr>
          <w:color w:val="000000"/>
          <w:sz w:val="28"/>
          <w:szCs w:val="28"/>
        </w:rPr>
        <w:t xml:space="preserve"> частной собственности, а также в области публичного права</w:t>
      </w:r>
      <w:r w:rsidR="00C0744F" w:rsidRPr="000D339F">
        <w:rPr>
          <w:color w:val="000000"/>
          <w:sz w:val="28"/>
          <w:szCs w:val="28"/>
        </w:rPr>
        <w:t xml:space="preserve"> был</w:t>
      </w:r>
      <w:r w:rsidR="00030378" w:rsidRPr="000D339F">
        <w:rPr>
          <w:color w:val="000000"/>
          <w:sz w:val="28"/>
          <w:szCs w:val="28"/>
        </w:rPr>
        <w:t xml:space="preserve"> конституционно провозглашен и</w:t>
      </w:r>
      <w:r w:rsidR="00C0744F" w:rsidRPr="000D339F">
        <w:rPr>
          <w:color w:val="000000"/>
          <w:sz w:val="28"/>
          <w:szCs w:val="28"/>
        </w:rPr>
        <w:t xml:space="preserve"> реализован на</w:t>
      </w:r>
      <w:r w:rsidR="00107EC9" w:rsidRPr="000D339F">
        <w:rPr>
          <w:color w:val="000000"/>
          <w:sz w:val="28"/>
          <w:szCs w:val="28"/>
        </w:rPr>
        <w:t xml:space="preserve"> </w:t>
      </w:r>
      <w:r w:rsidR="00030378" w:rsidRPr="000D339F">
        <w:rPr>
          <w:color w:val="000000"/>
          <w:sz w:val="28"/>
          <w:szCs w:val="28"/>
        </w:rPr>
        <w:t>практи</w:t>
      </w:r>
      <w:r w:rsidR="00C0744F" w:rsidRPr="000D339F">
        <w:rPr>
          <w:color w:val="000000"/>
          <w:sz w:val="28"/>
          <w:szCs w:val="28"/>
        </w:rPr>
        <w:t>ке</w:t>
      </w:r>
      <w:r w:rsidR="00030378" w:rsidRPr="000D339F">
        <w:rPr>
          <w:color w:val="000000"/>
          <w:sz w:val="28"/>
          <w:szCs w:val="28"/>
        </w:rPr>
        <w:t xml:space="preserve"> принцип разделения властей,</w:t>
      </w:r>
      <w:r w:rsidR="00C0744F" w:rsidRPr="000D339F">
        <w:rPr>
          <w:color w:val="000000"/>
          <w:sz w:val="28"/>
          <w:szCs w:val="28"/>
        </w:rPr>
        <w:t xml:space="preserve"> было осуществлено</w:t>
      </w:r>
      <w:r w:rsidR="00030378" w:rsidRPr="000D339F">
        <w:rPr>
          <w:color w:val="000000"/>
          <w:sz w:val="28"/>
          <w:szCs w:val="28"/>
        </w:rPr>
        <w:t xml:space="preserve"> конституционное признание первостепенной роли публичных прав и свобод граждан, введение и развитие судебного контроля.</w:t>
      </w:r>
    </w:p>
    <w:p w:rsidR="00C443A6" w:rsidRPr="000D339F" w:rsidRDefault="009C7CA0" w:rsidP="000D339F">
      <w:pPr>
        <w:shd w:val="clear" w:color="000000" w:fill="FFFFFF"/>
        <w:suppressAutoHyphens/>
        <w:spacing w:line="360" w:lineRule="auto"/>
        <w:ind w:firstLine="709"/>
        <w:jc w:val="both"/>
        <w:rPr>
          <w:color w:val="000000"/>
          <w:sz w:val="28"/>
          <w:szCs w:val="28"/>
        </w:rPr>
      </w:pPr>
      <w:r w:rsidRPr="000D339F">
        <w:rPr>
          <w:color w:val="000000"/>
          <w:sz w:val="28"/>
          <w:szCs w:val="28"/>
        </w:rPr>
        <w:t xml:space="preserve">Законодатель </w:t>
      </w:r>
      <w:r w:rsidR="00C0744F" w:rsidRPr="000D339F">
        <w:rPr>
          <w:color w:val="000000"/>
          <w:sz w:val="28"/>
          <w:szCs w:val="28"/>
        </w:rPr>
        <w:t xml:space="preserve">обращался </w:t>
      </w:r>
      <w:r w:rsidRPr="000D339F">
        <w:rPr>
          <w:color w:val="000000"/>
          <w:sz w:val="28"/>
          <w:szCs w:val="28"/>
        </w:rPr>
        <w:t xml:space="preserve">при </w:t>
      </w:r>
      <w:r w:rsidR="00C0744F" w:rsidRPr="000D339F">
        <w:rPr>
          <w:color w:val="000000"/>
          <w:sz w:val="28"/>
          <w:szCs w:val="28"/>
        </w:rPr>
        <w:t>модернизации</w:t>
      </w:r>
      <w:r w:rsidR="00107EC9" w:rsidRPr="000D339F">
        <w:rPr>
          <w:color w:val="000000"/>
          <w:sz w:val="28"/>
          <w:szCs w:val="28"/>
        </w:rPr>
        <w:t xml:space="preserve"> </w:t>
      </w:r>
      <w:r w:rsidR="00C0744F" w:rsidRPr="000D339F">
        <w:rPr>
          <w:color w:val="000000"/>
          <w:sz w:val="28"/>
          <w:szCs w:val="28"/>
        </w:rPr>
        <w:t>права</w:t>
      </w:r>
      <w:r w:rsidR="00B920A4" w:rsidRPr="000D339F">
        <w:rPr>
          <w:color w:val="000000"/>
          <w:sz w:val="28"/>
          <w:szCs w:val="28"/>
        </w:rPr>
        <w:t xml:space="preserve"> не только к юридическому опыту романо-германской правовой семьи, но и к англо-американским правовым моделям.</w:t>
      </w:r>
      <w:r w:rsidR="00030378" w:rsidRPr="000D339F">
        <w:rPr>
          <w:color w:val="000000"/>
          <w:sz w:val="28"/>
          <w:szCs w:val="28"/>
        </w:rPr>
        <w:t xml:space="preserve"> О</w:t>
      </w:r>
      <w:r w:rsidR="00C443A6" w:rsidRPr="000D339F">
        <w:rPr>
          <w:color w:val="000000"/>
          <w:sz w:val="28"/>
          <w:szCs w:val="28"/>
        </w:rPr>
        <w:t xml:space="preserve"> романо-германском «оттенке»</w:t>
      </w:r>
      <w:r w:rsidR="00030378" w:rsidRPr="000D339F">
        <w:rPr>
          <w:color w:val="000000"/>
          <w:sz w:val="28"/>
          <w:szCs w:val="28"/>
        </w:rPr>
        <w:t xml:space="preserve"> свидетельству</w:t>
      </w:r>
      <w:r w:rsidR="00635656" w:rsidRPr="000D339F">
        <w:rPr>
          <w:color w:val="000000"/>
          <w:sz w:val="28"/>
          <w:szCs w:val="28"/>
        </w:rPr>
        <w:t>ю</w:t>
      </w:r>
      <w:r w:rsidR="00030378" w:rsidRPr="000D339F">
        <w:rPr>
          <w:color w:val="000000"/>
          <w:sz w:val="28"/>
          <w:szCs w:val="28"/>
        </w:rPr>
        <w:t>т</w:t>
      </w:r>
      <w:r w:rsidR="00635656" w:rsidRPr="000D339F">
        <w:rPr>
          <w:color w:val="000000"/>
          <w:sz w:val="28"/>
          <w:szCs w:val="28"/>
        </w:rPr>
        <w:t>:</w:t>
      </w:r>
      <w:r w:rsidR="00030378" w:rsidRPr="000D339F">
        <w:rPr>
          <w:color w:val="000000"/>
          <w:sz w:val="28"/>
          <w:szCs w:val="28"/>
        </w:rPr>
        <w:t xml:space="preserve"> кодифи</w:t>
      </w:r>
      <w:r w:rsidR="00635656" w:rsidRPr="000D339F">
        <w:rPr>
          <w:color w:val="000000"/>
          <w:sz w:val="28"/>
          <w:szCs w:val="28"/>
        </w:rPr>
        <w:t xml:space="preserve">цированный </w:t>
      </w:r>
      <w:r w:rsidR="00030378" w:rsidRPr="000D339F">
        <w:rPr>
          <w:color w:val="000000"/>
          <w:sz w:val="28"/>
          <w:szCs w:val="28"/>
        </w:rPr>
        <w:t xml:space="preserve">характер </w:t>
      </w:r>
      <w:r w:rsidR="00C443A6" w:rsidRPr="000D339F">
        <w:rPr>
          <w:color w:val="000000"/>
          <w:sz w:val="28"/>
          <w:szCs w:val="28"/>
        </w:rPr>
        <w:t>Р</w:t>
      </w:r>
      <w:r w:rsidR="00030378" w:rsidRPr="000D339F">
        <w:rPr>
          <w:color w:val="000000"/>
          <w:sz w:val="28"/>
          <w:szCs w:val="28"/>
        </w:rPr>
        <w:t>оссийского права, структура правовой нормы, принципы верховенства закона и соответствующая иерархия источников права, основные принципы судебной организации и судопроизводства</w:t>
      </w:r>
      <w:r w:rsidR="00C443A6" w:rsidRPr="000D339F">
        <w:rPr>
          <w:color w:val="000000"/>
          <w:sz w:val="28"/>
          <w:szCs w:val="28"/>
        </w:rPr>
        <w:t>, а об англо-саксонском элементе, применительно к Российскому праву</w:t>
      </w:r>
      <w:r w:rsidR="00B920A4" w:rsidRPr="000D339F">
        <w:rPr>
          <w:color w:val="000000"/>
          <w:sz w:val="28"/>
          <w:szCs w:val="28"/>
        </w:rPr>
        <w:t>,</w:t>
      </w:r>
      <w:r w:rsidR="00C443A6" w:rsidRPr="000D339F">
        <w:rPr>
          <w:color w:val="000000"/>
          <w:sz w:val="28"/>
          <w:szCs w:val="28"/>
        </w:rPr>
        <w:t xml:space="preserve"> позволяет говорить ис</w:t>
      </w:r>
      <w:r w:rsidR="00B920A4" w:rsidRPr="000D339F">
        <w:rPr>
          <w:color w:val="000000"/>
          <w:sz w:val="28"/>
          <w:szCs w:val="28"/>
        </w:rPr>
        <w:t>пользовани</w:t>
      </w:r>
      <w:r w:rsidR="00C443A6" w:rsidRPr="000D339F">
        <w:rPr>
          <w:color w:val="000000"/>
          <w:sz w:val="28"/>
          <w:szCs w:val="28"/>
        </w:rPr>
        <w:t>е</w:t>
      </w:r>
      <w:r w:rsidR="00B920A4" w:rsidRPr="000D339F">
        <w:rPr>
          <w:color w:val="000000"/>
          <w:sz w:val="28"/>
          <w:szCs w:val="28"/>
        </w:rPr>
        <w:t xml:space="preserve"> в </w:t>
      </w:r>
      <w:r w:rsidRPr="000D339F">
        <w:rPr>
          <w:color w:val="000000"/>
          <w:sz w:val="28"/>
          <w:szCs w:val="28"/>
        </w:rPr>
        <w:t>определенных случаях судебного прецедента как одного из источников Р</w:t>
      </w:r>
      <w:r w:rsidR="00030378" w:rsidRPr="000D339F">
        <w:rPr>
          <w:color w:val="000000"/>
          <w:sz w:val="28"/>
          <w:szCs w:val="28"/>
        </w:rPr>
        <w:t>оссийского права. Хотя по своим основным юридическим и классификационным</w:t>
      </w:r>
      <w:r w:rsidR="00473EAD" w:rsidRPr="000D339F">
        <w:rPr>
          <w:color w:val="000000"/>
          <w:sz w:val="28"/>
          <w:szCs w:val="28"/>
        </w:rPr>
        <w:t xml:space="preserve"> признакам </w:t>
      </w:r>
      <w:r w:rsidR="00007FD9" w:rsidRPr="000D339F">
        <w:rPr>
          <w:color w:val="000000"/>
          <w:sz w:val="28"/>
          <w:szCs w:val="28"/>
        </w:rPr>
        <w:t>Р</w:t>
      </w:r>
      <w:r w:rsidR="00473EAD" w:rsidRPr="000D339F">
        <w:rPr>
          <w:color w:val="000000"/>
          <w:sz w:val="28"/>
          <w:szCs w:val="28"/>
        </w:rPr>
        <w:t>оссийское право</w:t>
      </w:r>
      <w:r w:rsidR="00635656" w:rsidRPr="000D339F">
        <w:rPr>
          <w:color w:val="000000"/>
          <w:sz w:val="28"/>
          <w:szCs w:val="28"/>
        </w:rPr>
        <w:t xml:space="preserve">, по мнению ряда ученых, </w:t>
      </w:r>
      <w:r w:rsidR="00473EAD" w:rsidRPr="000D339F">
        <w:rPr>
          <w:color w:val="000000"/>
          <w:sz w:val="28"/>
          <w:szCs w:val="28"/>
        </w:rPr>
        <w:t>всегда относилось к романо-германской правовой семье и продолжает оставаться таковым</w:t>
      </w:r>
      <w:r w:rsidR="00030378" w:rsidRPr="000D339F">
        <w:rPr>
          <w:color w:val="000000"/>
          <w:sz w:val="28"/>
          <w:szCs w:val="28"/>
        </w:rPr>
        <w:t>,</w:t>
      </w:r>
      <w:r w:rsidR="00473EAD" w:rsidRPr="000D339F">
        <w:rPr>
          <w:rStyle w:val="a5"/>
          <w:color w:val="000000"/>
          <w:sz w:val="28"/>
          <w:szCs w:val="28"/>
          <w:vertAlign w:val="baseline"/>
        </w:rPr>
        <w:footnoteReference w:id="3"/>
      </w:r>
      <w:r w:rsidR="00030378" w:rsidRPr="000D339F">
        <w:rPr>
          <w:color w:val="000000"/>
          <w:sz w:val="28"/>
          <w:szCs w:val="28"/>
        </w:rPr>
        <w:t xml:space="preserve"> на сегодняшний день имеет право на существование точка зрения, которая заключается в признании нормативных судебных решений</w:t>
      </w:r>
      <w:r w:rsidR="00107EC9" w:rsidRPr="000D339F">
        <w:rPr>
          <w:color w:val="000000"/>
          <w:sz w:val="28"/>
          <w:szCs w:val="28"/>
        </w:rPr>
        <w:t xml:space="preserve"> </w:t>
      </w:r>
      <w:r w:rsidR="00030378" w:rsidRPr="000D339F">
        <w:rPr>
          <w:color w:val="000000"/>
          <w:sz w:val="28"/>
          <w:szCs w:val="28"/>
        </w:rPr>
        <w:t>- особым видом актов судебного правотворчества в Российской Федерации наряду с существующими, официально закрепленными в законодательстве нормативными правовыми актами, нормативными договорами и юридическими обычаями.</w:t>
      </w:r>
      <w:r w:rsidR="00030378" w:rsidRPr="000D339F">
        <w:rPr>
          <w:rStyle w:val="a5"/>
          <w:color w:val="000000"/>
          <w:sz w:val="28"/>
          <w:szCs w:val="28"/>
          <w:vertAlign w:val="baseline"/>
        </w:rPr>
        <w:footnoteReference w:id="4"/>
      </w:r>
      <w:r w:rsidR="00A73C5E" w:rsidRPr="000D339F">
        <w:rPr>
          <w:color w:val="000000"/>
          <w:sz w:val="28"/>
          <w:szCs w:val="28"/>
        </w:rPr>
        <w:t xml:space="preserve"> </w:t>
      </w:r>
      <w:r w:rsidR="00007FD9" w:rsidRPr="000D339F">
        <w:rPr>
          <w:color w:val="000000"/>
          <w:sz w:val="28"/>
          <w:szCs w:val="28"/>
        </w:rPr>
        <w:t xml:space="preserve">К таким актам судебного правотворчества относятся руководящие разъяснения Пленума Верховного Суда РФ, постановления Президиума Верховного Суда и обзорные письма Высшего Арбитражного Суда, которые являются нормативными источниками права, хотя они </w:t>
      </w:r>
      <w:r w:rsidR="009F1855" w:rsidRPr="000D339F">
        <w:rPr>
          <w:color w:val="000000"/>
          <w:sz w:val="28"/>
          <w:szCs w:val="28"/>
        </w:rPr>
        <w:t>и не признаются судебными прецедентами</w:t>
      </w:r>
      <w:r w:rsidR="00007FD9" w:rsidRPr="000D339F">
        <w:rPr>
          <w:color w:val="000000"/>
          <w:sz w:val="28"/>
          <w:szCs w:val="28"/>
        </w:rPr>
        <w:t xml:space="preserve"> в европейском понимании этого института, так как принимаются</w:t>
      </w:r>
      <w:r w:rsidR="00107EC9" w:rsidRPr="000D339F">
        <w:rPr>
          <w:color w:val="000000"/>
          <w:sz w:val="28"/>
          <w:szCs w:val="28"/>
        </w:rPr>
        <w:t xml:space="preserve"> </w:t>
      </w:r>
      <w:r w:rsidR="00007FD9" w:rsidRPr="000D339F">
        <w:rPr>
          <w:color w:val="000000"/>
          <w:sz w:val="28"/>
          <w:szCs w:val="28"/>
        </w:rPr>
        <w:t xml:space="preserve">не в контексте конкретного спора, а в контексте абстрактного толкования закона. </w:t>
      </w:r>
      <w:r w:rsidR="00007FD9" w:rsidRPr="000D339F">
        <w:rPr>
          <w:rStyle w:val="a5"/>
          <w:color w:val="000000"/>
          <w:sz w:val="28"/>
          <w:szCs w:val="28"/>
          <w:vertAlign w:val="baseline"/>
        </w:rPr>
        <w:footnoteReference w:id="5"/>
      </w:r>
      <w:r w:rsidR="00030378" w:rsidRPr="000D339F">
        <w:rPr>
          <w:color w:val="000000"/>
          <w:sz w:val="28"/>
          <w:szCs w:val="28"/>
        </w:rPr>
        <w:t xml:space="preserve"> Исходя из этого, можно предположить, что в России вполне «прижился» бы один из признаков англо-саксонской правовой системы – судебный правовой прецедент</w:t>
      </w:r>
      <w:r w:rsidR="00007FD9" w:rsidRPr="000D339F">
        <w:rPr>
          <w:color w:val="000000"/>
          <w:sz w:val="28"/>
          <w:szCs w:val="28"/>
        </w:rPr>
        <w:t>, пусть и в модифицированном формате.</w:t>
      </w:r>
    </w:p>
    <w:p w:rsidR="00743A93" w:rsidRPr="000D339F" w:rsidRDefault="00B920A4" w:rsidP="000D339F">
      <w:pPr>
        <w:shd w:val="clear" w:color="000000" w:fill="FFFFFF"/>
        <w:suppressAutoHyphens/>
        <w:spacing w:line="360" w:lineRule="auto"/>
        <w:ind w:firstLine="709"/>
        <w:jc w:val="both"/>
        <w:rPr>
          <w:color w:val="000000"/>
          <w:sz w:val="28"/>
          <w:szCs w:val="28"/>
        </w:rPr>
      </w:pPr>
      <w:r w:rsidRPr="000D339F">
        <w:rPr>
          <w:color w:val="000000"/>
          <w:sz w:val="28"/>
          <w:szCs w:val="28"/>
        </w:rPr>
        <w:t>Российское право прояви</w:t>
      </w:r>
      <w:r w:rsidR="00BD3FC9" w:rsidRPr="000D339F">
        <w:rPr>
          <w:color w:val="000000"/>
          <w:sz w:val="28"/>
          <w:szCs w:val="28"/>
        </w:rPr>
        <w:t>л</w:t>
      </w:r>
      <w:r w:rsidRPr="000D339F">
        <w:rPr>
          <w:color w:val="000000"/>
          <w:sz w:val="28"/>
          <w:szCs w:val="28"/>
        </w:rPr>
        <w:t xml:space="preserve">о себя достойным кандидатом в члены </w:t>
      </w:r>
      <w:r w:rsidR="00BD3FC9" w:rsidRPr="000D339F">
        <w:rPr>
          <w:color w:val="000000"/>
          <w:sz w:val="28"/>
          <w:szCs w:val="28"/>
        </w:rPr>
        <w:t>р</w:t>
      </w:r>
      <w:r w:rsidRPr="000D339F">
        <w:rPr>
          <w:color w:val="000000"/>
          <w:sz w:val="28"/>
          <w:szCs w:val="28"/>
        </w:rPr>
        <w:t>омано-</w:t>
      </w:r>
      <w:r w:rsidR="008A74DA" w:rsidRPr="000D339F">
        <w:rPr>
          <w:color w:val="000000"/>
          <w:sz w:val="28"/>
          <w:szCs w:val="28"/>
        </w:rPr>
        <w:t xml:space="preserve">германской правовой семьи, </w:t>
      </w:r>
      <w:r w:rsidR="009F1855" w:rsidRPr="000D339F">
        <w:rPr>
          <w:color w:val="000000"/>
          <w:sz w:val="28"/>
          <w:szCs w:val="28"/>
        </w:rPr>
        <w:t>хотя</w:t>
      </w:r>
      <w:r w:rsidR="008A74DA" w:rsidRPr="000D339F">
        <w:rPr>
          <w:color w:val="000000"/>
          <w:sz w:val="28"/>
          <w:szCs w:val="28"/>
        </w:rPr>
        <w:t xml:space="preserve"> </w:t>
      </w:r>
      <w:r w:rsidR="00007FD9" w:rsidRPr="000D339F">
        <w:rPr>
          <w:color w:val="000000"/>
          <w:sz w:val="28"/>
          <w:szCs w:val="28"/>
        </w:rPr>
        <w:t>ему присущи некоторые особенности</w:t>
      </w:r>
      <w:r w:rsidR="008A74DA" w:rsidRPr="000D339F">
        <w:rPr>
          <w:color w:val="000000"/>
          <w:sz w:val="28"/>
          <w:szCs w:val="28"/>
        </w:rPr>
        <w:t xml:space="preserve"> структуры гражданско-процессуального права и уголовного процесса,</w:t>
      </w:r>
      <w:r w:rsidR="00107EC9" w:rsidRPr="000D339F">
        <w:rPr>
          <w:color w:val="000000"/>
          <w:sz w:val="28"/>
          <w:szCs w:val="28"/>
        </w:rPr>
        <w:t xml:space="preserve"> </w:t>
      </w:r>
      <w:r w:rsidR="008A74DA" w:rsidRPr="000D339F">
        <w:rPr>
          <w:color w:val="000000"/>
          <w:sz w:val="28"/>
          <w:szCs w:val="28"/>
        </w:rPr>
        <w:t>реформирование</w:t>
      </w:r>
      <w:r w:rsidR="00007FD9" w:rsidRPr="000D339F">
        <w:rPr>
          <w:color w:val="000000"/>
          <w:sz w:val="28"/>
          <w:szCs w:val="28"/>
        </w:rPr>
        <w:t xml:space="preserve"> которых необходимо,</w:t>
      </w:r>
      <w:r w:rsidR="008A74DA" w:rsidRPr="000D339F">
        <w:rPr>
          <w:color w:val="000000"/>
          <w:sz w:val="28"/>
          <w:szCs w:val="28"/>
        </w:rPr>
        <w:t xml:space="preserve"> чтобы соответствовать треб</w:t>
      </w:r>
      <w:r w:rsidR="00743A93" w:rsidRPr="000D339F">
        <w:rPr>
          <w:color w:val="000000"/>
          <w:sz w:val="28"/>
          <w:szCs w:val="28"/>
        </w:rPr>
        <w:t>ованиям романо-германской семьи.</w:t>
      </w:r>
    </w:p>
    <w:p w:rsidR="00743A93" w:rsidRPr="000D339F" w:rsidRDefault="00743A93" w:rsidP="000D339F">
      <w:pPr>
        <w:shd w:val="clear" w:color="000000" w:fill="FFFFFF"/>
        <w:suppressAutoHyphens/>
        <w:spacing w:line="360" w:lineRule="auto"/>
        <w:ind w:firstLine="709"/>
        <w:jc w:val="both"/>
        <w:rPr>
          <w:color w:val="000000"/>
          <w:sz w:val="28"/>
          <w:szCs w:val="28"/>
        </w:rPr>
      </w:pPr>
      <w:r w:rsidRPr="000D339F">
        <w:rPr>
          <w:color w:val="000000"/>
          <w:sz w:val="28"/>
          <w:szCs w:val="28"/>
        </w:rPr>
        <w:t>Однако в</w:t>
      </w:r>
      <w:r w:rsidR="00531BEE" w:rsidRPr="000D339F">
        <w:rPr>
          <w:color w:val="000000"/>
          <w:sz w:val="28"/>
          <w:szCs w:val="28"/>
        </w:rPr>
        <w:t xml:space="preserve"> юридической </w:t>
      </w:r>
      <w:r w:rsidRPr="000D339F">
        <w:rPr>
          <w:color w:val="000000"/>
          <w:sz w:val="28"/>
          <w:szCs w:val="28"/>
        </w:rPr>
        <w:t xml:space="preserve">литературе </w:t>
      </w:r>
      <w:r w:rsidR="00531BEE" w:rsidRPr="000D339F">
        <w:rPr>
          <w:color w:val="000000"/>
          <w:sz w:val="28"/>
          <w:szCs w:val="28"/>
        </w:rPr>
        <w:t xml:space="preserve">существует </w:t>
      </w:r>
      <w:r w:rsidR="008B131D" w:rsidRPr="000D339F">
        <w:rPr>
          <w:color w:val="000000"/>
          <w:sz w:val="28"/>
          <w:szCs w:val="28"/>
        </w:rPr>
        <w:t xml:space="preserve">и </w:t>
      </w:r>
      <w:r w:rsidR="00531BEE" w:rsidRPr="000D339F">
        <w:rPr>
          <w:color w:val="000000"/>
          <w:sz w:val="28"/>
          <w:szCs w:val="28"/>
        </w:rPr>
        <w:t xml:space="preserve">точка зрения, что </w:t>
      </w:r>
      <w:r w:rsidRPr="000D339F">
        <w:rPr>
          <w:color w:val="000000"/>
          <w:sz w:val="28"/>
          <w:szCs w:val="28"/>
        </w:rPr>
        <w:t>Р</w:t>
      </w:r>
      <w:r w:rsidR="00531BEE" w:rsidRPr="000D339F">
        <w:rPr>
          <w:color w:val="000000"/>
          <w:sz w:val="28"/>
          <w:szCs w:val="28"/>
        </w:rPr>
        <w:t>оссийское право далеко не готов</w:t>
      </w:r>
      <w:r w:rsidRPr="000D339F">
        <w:rPr>
          <w:color w:val="000000"/>
          <w:sz w:val="28"/>
          <w:szCs w:val="28"/>
        </w:rPr>
        <w:t>о</w:t>
      </w:r>
      <w:r w:rsidR="00531BEE" w:rsidRPr="000D339F">
        <w:rPr>
          <w:color w:val="000000"/>
          <w:sz w:val="28"/>
          <w:szCs w:val="28"/>
        </w:rPr>
        <w:t xml:space="preserve"> для членства в </w:t>
      </w:r>
      <w:r w:rsidR="000B5B75" w:rsidRPr="000D339F">
        <w:rPr>
          <w:color w:val="000000"/>
          <w:sz w:val="28"/>
          <w:szCs w:val="28"/>
        </w:rPr>
        <w:t>р</w:t>
      </w:r>
      <w:r w:rsidR="00531BEE" w:rsidRPr="000D339F">
        <w:rPr>
          <w:color w:val="000000"/>
          <w:sz w:val="28"/>
          <w:szCs w:val="28"/>
        </w:rPr>
        <w:t>омано-германской семье</w:t>
      </w:r>
      <w:r w:rsidRPr="000D339F">
        <w:rPr>
          <w:color w:val="000000"/>
          <w:sz w:val="28"/>
          <w:szCs w:val="28"/>
        </w:rPr>
        <w:t xml:space="preserve"> из-за несоответствия правовой идеологии</w:t>
      </w:r>
      <w:r w:rsidR="00531BEE" w:rsidRPr="000D339F">
        <w:rPr>
          <w:color w:val="000000"/>
          <w:sz w:val="28"/>
          <w:szCs w:val="28"/>
        </w:rPr>
        <w:t>.</w:t>
      </w:r>
      <w:r w:rsidR="00531BEE" w:rsidRPr="000D339F">
        <w:rPr>
          <w:rStyle w:val="a5"/>
          <w:color w:val="000000"/>
          <w:sz w:val="28"/>
          <w:szCs w:val="28"/>
          <w:vertAlign w:val="baseline"/>
        </w:rPr>
        <w:footnoteReference w:id="6"/>
      </w:r>
      <w:r w:rsidRPr="000D339F">
        <w:rPr>
          <w:color w:val="000000"/>
          <w:sz w:val="28"/>
          <w:szCs w:val="28"/>
        </w:rPr>
        <w:t xml:space="preserve"> </w:t>
      </w:r>
      <w:r w:rsidR="00531BEE" w:rsidRPr="000D339F">
        <w:rPr>
          <w:color w:val="000000"/>
          <w:sz w:val="28"/>
          <w:szCs w:val="28"/>
        </w:rPr>
        <w:t>Речь идет о правовой идеологии как признаке для классификации правовых систем по группам.</w:t>
      </w:r>
      <w:r w:rsidR="000B5B75" w:rsidRPr="000D339F">
        <w:rPr>
          <w:color w:val="000000"/>
          <w:sz w:val="28"/>
          <w:szCs w:val="28"/>
        </w:rPr>
        <w:t xml:space="preserve"> </w:t>
      </w:r>
      <w:r w:rsidR="00531BEE" w:rsidRPr="000D339F">
        <w:rPr>
          <w:color w:val="000000"/>
          <w:sz w:val="28"/>
          <w:szCs w:val="28"/>
        </w:rPr>
        <w:t>Правовая иде</w:t>
      </w:r>
      <w:r w:rsidR="000D07B7" w:rsidRPr="000D339F">
        <w:rPr>
          <w:color w:val="000000"/>
          <w:sz w:val="28"/>
          <w:szCs w:val="28"/>
        </w:rPr>
        <w:t>о</w:t>
      </w:r>
      <w:r w:rsidR="00531BEE" w:rsidRPr="000D339F">
        <w:rPr>
          <w:color w:val="000000"/>
          <w:sz w:val="28"/>
          <w:szCs w:val="28"/>
        </w:rPr>
        <w:t xml:space="preserve">логия современного </w:t>
      </w:r>
      <w:r w:rsidRPr="000D339F">
        <w:rPr>
          <w:color w:val="000000"/>
          <w:sz w:val="28"/>
          <w:szCs w:val="28"/>
        </w:rPr>
        <w:t>Р</w:t>
      </w:r>
      <w:r w:rsidR="00531BEE" w:rsidRPr="000D339F">
        <w:rPr>
          <w:color w:val="000000"/>
          <w:sz w:val="28"/>
          <w:szCs w:val="28"/>
        </w:rPr>
        <w:t xml:space="preserve">оссийского права еще не полностью очищена от элементов правовой </w:t>
      </w:r>
      <w:r w:rsidR="000D07B7" w:rsidRPr="000D339F">
        <w:rPr>
          <w:color w:val="000000"/>
          <w:sz w:val="28"/>
          <w:szCs w:val="28"/>
        </w:rPr>
        <w:t>ид</w:t>
      </w:r>
      <w:r w:rsidRPr="000D339F">
        <w:rPr>
          <w:color w:val="000000"/>
          <w:sz w:val="28"/>
          <w:szCs w:val="28"/>
        </w:rPr>
        <w:t>еологии социалистического права (н</w:t>
      </w:r>
      <w:r w:rsidR="000D07B7" w:rsidRPr="000D339F">
        <w:rPr>
          <w:color w:val="000000"/>
          <w:sz w:val="28"/>
          <w:szCs w:val="28"/>
        </w:rPr>
        <w:t xml:space="preserve">апример, </w:t>
      </w:r>
      <w:r w:rsidRPr="000D339F">
        <w:rPr>
          <w:color w:val="000000"/>
          <w:sz w:val="28"/>
          <w:szCs w:val="28"/>
        </w:rPr>
        <w:t>н</w:t>
      </w:r>
      <w:r w:rsidR="000D07B7" w:rsidRPr="000D339F">
        <w:rPr>
          <w:color w:val="000000"/>
          <w:sz w:val="28"/>
          <w:szCs w:val="28"/>
        </w:rPr>
        <w:t>алоговая политика России продолжает оставаться карательной</w:t>
      </w:r>
      <w:r w:rsidR="00107EC9" w:rsidRPr="000D339F">
        <w:rPr>
          <w:color w:val="000000"/>
          <w:sz w:val="28"/>
          <w:szCs w:val="28"/>
        </w:rPr>
        <w:t xml:space="preserve"> </w:t>
      </w:r>
      <w:r w:rsidR="000D07B7" w:rsidRPr="000D339F">
        <w:rPr>
          <w:color w:val="000000"/>
          <w:sz w:val="28"/>
          <w:szCs w:val="28"/>
        </w:rPr>
        <w:t xml:space="preserve">в </w:t>
      </w:r>
      <w:r w:rsidRPr="000D339F">
        <w:rPr>
          <w:color w:val="000000"/>
          <w:sz w:val="28"/>
          <w:szCs w:val="28"/>
        </w:rPr>
        <w:t>отношении частной собственности).</w:t>
      </w:r>
    </w:p>
    <w:p w:rsidR="00107EC9" w:rsidRPr="000D339F" w:rsidRDefault="000D07B7" w:rsidP="000D339F">
      <w:pPr>
        <w:shd w:val="clear" w:color="000000" w:fill="FFFFFF"/>
        <w:suppressAutoHyphens/>
        <w:spacing w:line="360" w:lineRule="auto"/>
        <w:ind w:firstLine="709"/>
        <w:jc w:val="both"/>
        <w:rPr>
          <w:color w:val="000000"/>
          <w:sz w:val="28"/>
          <w:szCs w:val="28"/>
        </w:rPr>
      </w:pPr>
      <w:r w:rsidRPr="000D339F">
        <w:rPr>
          <w:color w:val="000000"/>
          <w:sz w:val="28"/>
          <w:szCs w:val="28"/>
        </w:rPr>
        <w:t>Тот факт, что Россия объявила себя правовым государством в своей Конституции</w:t>
      </w:r>
      <w:r w:rsidR="000B5B75" w:rsidRPr="000D339F">
        <w:rPr>
          <w:color w:val="000000"/>
          <w:sz w:val="28"/>
          <w:szCs w:val="28"/>
        </w:rPr>
        <w:t>, не меняет сложившейся картины. В содержании правовой</w:t>
      </w:r>
      <w:r w:rsidR="00107EC9" w:rsidRPr="000D339F">
        <w:rPr>
          <w:color w:val="000000"/>
          <w:sz w:val="28"/>
          <w:szCs w:val="28"/>
        </w:rPr>
        <w:t xml:space="preserve"> </w:t>
      </w:r>
      <w:r w:rsidR="000B5B75" w:rsidRPr="000D339F">
        <w:rPr>
          <w:color w:val="000000"/>
          <w:sz w:val="28"/>
          <w:szCs w:val="28"/>
        </w:rPr>
        <w:t>идеологии отражается сущность правового сознания. В литературе отмечается, что правовое сознание возникает в индивидуализирующейся культуре, когда человек начинает осознавать себя, свою уникальн</w:t>
      </w:r>
      <w:r w:rsidR="00F578D9" w:rsidRPr="000D339F">
        <w:rPr>
          <w:color w:val="000000"/>
          <w:sz w:val="28"/>
          <w:szCs w:val="28"/>
        </w:rPr>
        <w:t>ость, свою собственную сущность, л</w:t>
      </w:r>
      <w:r w:rsidR="000B5B75" w:rsidRPr="000D339F">
        <w:rPr>
          <w:color w:val="000000"/>
          <w:sz w:val="28"/>
          <w:szCs w:val="28"/>
        </w:rPr>
        <w:t>ичное самосознание. Личное достоинство – абсолютно необходим</w:t>
      </w:r>
      <w:r w:rsidR="00E6257C" w:rsidRPr="000D339F">
        <w:rPr>
          <w:color w:val="000000"/>
          <w:sz w:val="28"/>
          <w:szCs w:val="28"/>
        </w:rPr>
        <w:t>ая</w:t>
      </w:r>
      <w:r w:rsidR="000B5B75" w:rsidRPr="000D339F">
        <w:rPr>
          <w:color w:val="000000"/>
          <w:sz w:val="28"/>
          <w:szCs w:val="28"/>
        </w:rPr>
        <w:t xml:space="preserve"> предпосылк</w:t>
      </w:r>
      <w:r w:rsidR="00E4119D" w:rsidRPr="000D339F">
        <w:rPr>
          <w:color w:val="000000"/>
          <w:sz w:val="28"/>
          <w:szCs w:val="28"/>
        </w:rPr>
        <w:t>а</w:t>
      </w:r>
      <w:r w:rsidR="000B5B75" w:rsidRPr="000D339F">
        <w:rPr>
          <w:color w:val="000000"/>
          <w:sz w:val="28"/>
          <w:szCs w:val="28"/>
        </w:rPr>
        <w:t xml:space="preserve"> формирования правового сознания и правовой культуры в целом.</w:t>
      </w:r>
      <w:r w:rsidR="006B1493" w:rsidRPr="000D339F">
        <w:rPr>
          <w:color w:val="000000"/>
          <w:sz w:val="28"/>
          <w:szCs w:val="28"/>
        </w:rPr>
        <w:t xml:space="preserve"> Их отсутствие или слабость, а также государственная авторитарность привели к формированию правового нигилизма, который наблюдается</w:t>
      </w:r>
      <w:r w:rsidR="00107EC9" w:rsidRPr="000D339F">
        <w:rPr>
          <w:color w:val="000000"/>
          <w:sz w:val="28"/>
          <w:szCs w:val="28"/>
        </w:rPr>
        <w:t xml:space="preserve"> </w:t>
      </w:r>
      <w:r w:rsidR="006B1493" w:rsidRPr="000D339F">
        <w:rPr>
          <w:color w:val="000000"/>
          <w:sz w:val="28"/>
          <w:szCs w:val="28"/>
        </w:rPr>
        <w:t>в широких слоях российского населения.</w:t>
      </w:r>
      <w:r w:rsidR="006B1493" w:rsidRPr="000D339F">
        <w:rPr>
          <w:rStyle w:val="a5"/>
          <w:color w:val="000000"/>
          <w:sz w:val="28"/>
          <w:szCs w:val="28"/>
          <w:vertAlign w:val="baseline"/>
        </w:rPr>
        <w:footnoteReference w:id="7"/>
      </w:r>
    </w:p>
    <w:p w:rsidR="00107EC9" w:rsidRPr="000D339F" w:rsidRDefault="00F578D9" w:rsidP="000D339F">
      <w:pPr>
        <w:shd w:val="clear" w:color="000000" w:fill="FFFFFF"/>
        <w:suppressAutoHyphens/>
        <w:spacing w:line="360" w:lineRule="auto"/>
        <w:ind w:firstLine="709"/>
        <w:jc w:val="both"/>
        <w:rPr>
          <w:color w:val="000000"/>
          <w:sz w:val="28"/>
          <w:szCs w:val="28"/>
        </w:rPr>
      </w:pPr>
      <w:r w:rsidRPr="000D339F">
        <w:rPr>
          <w:color w:val="000000"/>
          <w:sz w:val="28"/>
          <w:szCs w:val="28"/>
        </w:rPr>
        <w:t xml:space="preserve">В последнее время </w:t>
      </w:r>
      <w:r w:rsidR="00BE5F5A" w:rsidRPr="000D339F">
        <w:rPr>
          <w:color w:val="000000"/>
          <w:sz w:val="28"/>
          <w:szCs w:val="28"/>
        </w:rPr>
        <w:t>прослеживается</w:t>
      </w:r>
      <w:r w:rsidRPr="000D339F">
        <w:rPr>
          <w:color w:val="000000"/>
          <w:sz w:val="28"/>
          <w:szCs w:val="28"/>
        </w:rPr>
        <w:t xml:space="preserve"> тенденция</w:t>
      </w:r>
      <w:r w:rsidR="00743A93" w:rsidRPr="000D339F">
        <w:rPr>
          <w:color w:val="000000"/>
          <w:sz w:val="28"/>
          <w:szCs w:val="28"/>
        </w:rPr>
        <w:t>, согласно которой,</w:t>
      </w:r>
      <w:r w:rsidR="00107EC9" w:rsidRPr="000D339F">
        <w:rPr>
          <w:color w:val="000000"/>
          <w:sz w:val="28"/>
          <w:szCs w:val="28"/>
        </w:rPr>
        <w:t xml:space="preserve"> </w:t>
      </w:r>
      <w:r w:rsidRPr="000D339F">
        <w:rPr>
          <w:color w:val="000000"/>
          <w:sz w:val="28"/>
          <w:szCs w:val="28"/>
        </w:rPr>
        <w:t xml:space="preserve">Русская </w:t>
      </w:r>
      <w:r w:rsidR="00743A93" w:rsidRPr="000D339F">
        <w:rPr>
          <w:color w:val="000000"/>
          <w:sz w:val="28"/>
          <w:szCs w:val="28"/>
        </w:rPr>
        <w:t>П</w:t>
      </w:r>
      <w:r w:rsidRPr="000D339F">
        <w:rPr>
          <w:color w:val="000000"/>
          <w:sz w:val="28"/>
          <w:szCs w:val="28"/>
        </w:rPr>
        <w:t xml:space="preserve">равославная </w:t>
      </w:r>
      <w:r w:rsidR="00743A93" w:rsidRPr="000D339F">
        <w:rPr>
          <w:color w:val="000000"/>
          <w:sz w:val="28"/>
          <w:szCs w:val="28"/>
        </w:rPr>
        <w:t>Ц</w:t>
      </w:r>
      <w:r w:rsidRPr="000D339F">
        <w:rPr>
          <w:color w:val="000000"/>
          <w:sz w:val="28"/>
          <w:szCs w:val="28"/>
        </w:rPr>
        <w:t>ерковь</w:t>
      </w:r>
      <w:r w:rsidR="0023211E" w:rsidRPr="000D339F">
        <w:rPr>
          <w:color w:val="000000"/>
          <w:sz w:val="28"/>
          <w:szCs w:val="28"/>
        </w:rPr>
        <w:t xml:space="preserve"> требует, чтобы государство признало ее «корпорацией в рамках публичного пра</w:t>
      </w:r>
      <w:r w:rsidR="008B131D" w:rsidRPr="000D339F">
        <w:rPr>
          <w:color w:val="000000"/>
          <w:sz w:val="28"/>
          <w:szCs w:val="28"/>
        </w:rPr>
        <w:t xml:space="preserve">ва». </w:t>
      </w:r>
      <w:r w:rsidR="00743A93" w:rsidRPr="000D339F">
        <w:rPr>
          <w:color w:val="000000"/>
          <w:sz w:val="28"/>
          <w:szCs w:val="28"/>
        </w:rPr>
        <w:t>Это</w:t>
      </w:r>
      <w:r w:rsidR="00107EC9" w:rsidRPr="000D339F">
        <w:rPr>
          <w:color w:val="000000"/>
          <w:sz w:val="28"/>
          <w:szCs w:val="28"/>
        </w:rPr>
        <w:t xml:space="preserve"> </w:t>
      </w:r>
      <w:r w:rsidR="00743A93" w:rsidRPr="000D339F">
        <w:rPr>
          <w:color w:val="000000"/>
          <w:sz w:val="28"/>
          <w:szCs w:val="28"/>
        </w:rPr>
        <w:t>еще одна потенциальная особенность Российской правовой системы, позволяющая говорить</w:t>
      </w:r>
      <w:r w:rsidR="00107EC9" w:rsidRPr="000D339F">
        <w:rPr>
          <w:color w:val="000000"/>
          <w:sz w:val="28"/>
          <w:szCs w:val="28"/>
        </w:rPr>
        <w:t xml:space="preserve"> </w:t>
      </w:r>
      <w:r w:rsidR="00743A93" w:rsidRPr="000D339F">
        <w:rPr>
          <w:color w:val="000000"/>
          <w:sz w:val="28"/>
          <w:szCs w:val="28"/>
        </w:rPr>
        <w:t>об</w:t>
      </w:r>
      <w:r w:rsidR="00BE5F5A" w:rsidRPr="000D339F">
        <w:rPr>
          <w:color w:val="000000"/>
          <w:sz w:val="28"/>
          <w:szCs w:val="28"/>
        </w:rPr>
        <w:t xml:space="preserve"> ее</w:t>
      </w:r>
      <w:r w:rsidR="00743A93" w:rsidRPr="000D339F">
        <w:rPr>
          <w:color w:val="000000"/>
          <w:sz w:val="28"/>
          <w:szCs w:val="28"/>
        </w:rPr>
        <w:t xml:space="preserve"> индивидуальном пу</w:t>
      </w:r>
      <w:r w:rsidR="00BE5F5A" w:rsidRPr="000D339F">
        <w:rPr>
          <w:color w:val="000000"/>
          <w:sz w:val="28"/>
          <w:szCs w:val="28"/>
        </w:rPr>
        <w:t>ти развития.</w:t>
      </w:r>
    </w:p>
    <w:p w:rsidR="00107EC9" w:rsidRPr="000D339F" w:rsidRDefault="00BE5F5A" w:rsidP="000D339F">
      <w:pPr>
        <w:shd w:val="clear" w:color="000000" w:fill="FFFFFF"/>
        <w:suppressAutoHyphens/>
        <w:spacing w:line="360" w:lineRule="auto"/>
        <w:ind w:firstLine="709"/>
        <w:jc w:val="both"/>
        <w:rPr>
          <w:color w:val="000000"/>
          <w:sz w:val="28"/>
          <w:szCs w:val="28"/>
        </w:rPr>
      </w:pPr>
      <w:r w:rsidRPr="000D339F">
        <w:rPr>
          <w:color w:val="000000"/>
          <w:sz w:val="28"/>
          <w:szCs w:val="28"/>
        </w:rPr>
        <w:t>Таким образом, принимая во внимание вышеизложенное, можно говорить о том, что в</w:t>
      </w:r>
      <w:r w:rsidR="00C0744F" w:rsidRPr="000D339F">
        <w:rPr>
          <w:color w:val="000000"/>
          <w:sz w:val="28"/>
          <w:szCs w:val="28"/>
        </w:rPr>
        <w:t xml:space="preserve"> настоящее время </w:t>
      </w:r>
      <w:r w:rsidRPr="000D339F">
        <w:rPr>
          <w:color w:val="000000"/>
          <w:sz w:val="28"/>
          <w:szCs w:val="28"/>
        </w:rPr>
        <w:t>доминирует</w:t>
      </w:r>
      <w:r w:rsidR="00C0744F" w:rsidRPr="000D339F">
        <w:rPr>
          <w:color w:val="000000"/>
          <w:sz w:val="28"/>
          <w:szCs w:val="28"/>
        </w:rPr>
        <w:t xml:space="preserve"> теория отнесения </w:t>
      </w:r>
      <w:r w:rsidRPr="000D339F">
        <w:rPr>
          <w:color w:val="000000"/>
          <w:sz w:val="28"/>
          <w:szCs w:val="28"/>
        </w:rPr>
        <w:t>Ро</w:t>
      </w:r>
      <w:r w:rsidR="00C0744F" w:rsidRPr="000D339F">
        <w:rPr>
          <w:color w:val="000000"/>
          <w:sz w:val="28"/>
          <w:szCs w:val="28"/>
        </w:rPr>
        <w:t>ссийской правовой системы</w:t>
      </w:r>
      <w:r w:rsidRPr="000D339F">
        <w:rPr>
          <w:color w:val="000000"/>
          <w:sz w:val="28"/>
          <w:szCs w:val="28"/>
        </w:rPr>
        <w:t xml:space="preserve"> к романо-германской.</w:t>
      </w:r>
    </w:p>
    <w:p w:rsidR="00107EC9" w:rsidRPr="000D339F" w:rsidRDefault="00107EC9" w:rsidP="000D339F">
      <w:pPr>
        <w:shd w:val="clear" w:color="000000" w:fill="FFFFFF"/>
        <w:suppressAutoHyphens/>
        <w:spacing w:line="360" w:lineRule="auto"/>
        <w:ind w:firstLine="709"/>
        <w:jc w:val="both"/>
        <w:rPr>
          <w:color w:val="000000"/>
          <w:sz w:val="28"/>
          <w:szCs w:val="28"/>
        </w:rPr>
      </w:pPr>
    </w:p>
    <w:p w:rsidR="002D6EAD" w:rsidRPr="000D339F" w:rsidRDefault="00A73C5E" w:rsidP="000D339F">
      <w:pPr>
        <w:shd w:val="clear" w:color="000000" w:fill="FFFFFF"/>
        <w:suppressAutoHyphens/>
        <w:spacing w:line="360" w:lineRule="auto"/>
        <w:jc w:val="center"/>
        <w:rPr>
          <w:b/>
          <w:color w:val="000000"/>
          <w:sz w:val="28"/>
          <w:szCs w:val="28"/>
        </w:rPr>
      </w:pPr>
      <w:r w:rsidRPr="000D339F">
        <w:rPr>
          <w:color w:val="000000"/>
          <w:sz w:val="28"/>
          <w:szCs w:val="28"/>
        </w:rPr>
        <w:br w:type="page"/>
      </w:r>
      <w:r w:rsidR="002E01F5" w:rsidRPr="000D339F">
        <w:rPr>
          <w:b/>
          <w:color w:val="000000"/>
          <w:sz w:val="28"/>
          <w:szCs w:val="28"/>
        </w:rPr>
        <w:t>Заключение</w:t>
      </w:r>
    </w:p>
    <w:p w:rsidR="00107EC9" w:rsidRPr="000D339F" w:rsidRDefault="00107EC9" w:rsidP="000D339F">
      <w:pPr>
        <w:shd w:val="clear" w:color="000000" w:fill="FFFFFF"/>
        <w:suppressAutoHyphens/>
        <w:spacing w:line="360" w:lineRule="auto"/>
        <w:jc w:val="center"/>
        <w:rPr>
          <w:b/>
          <w:color w:val="000000"/>
          <w:sz w:val="28"/>
          <w:szCs w:val="28"/>
        </w:rPr>
      </w:pPr>
    </w:p>
    <w:p w:rsidR="006B32D3" w:rsidRPr="000D339F" w:rsidRDefault="006B32D3" w:rsidP="000D339F">
      <w:pPr>
        <w:shd w:val="clear" w:color="000000" w:fill="FFFFFF"/>
        <w:suppressAutoHyphens/>
        <w:spacing w:line="360" w:lineRule="auto"/>
        <w:ind w:firstLine="709"/>
        <w:jc w:val="both"/>
        <w:rPr>
          <w:color w:val="000000"/>
          <w:sz w:val="28"/>
          <w:szCs w:val="28"/>
        </w:rPr>
      </w:pPr>
      <w:r w:rsidRPr="000D339F">
        <w:rPr>
          <w:color w:val="000000"/>
          <w:sz w:val="28"/>
          <w:szCs w:val="28"/>
        </w:rPr>
        <w:t>Таким образом, становление и развитие российской правовой системы происходило по общим законам, присущим становлению и развитию любой правовой системы.</w:t>
      </w:r>
    </w:p>
    <w:p w:rsidR="00107EC9" w:rsidRPr="000D339F" w:rsidRDefault="00107EC9" w:rsidP="000D339F">
      <w:pPr>
        <w:shd w:val="clear" w:color="000000" w:fill="FFFFFF"/>
        <w:suppressAutoHyphens/>
        <w:spacing w:line="360" w:lineRule="auto"/>
        <w:ind w:firstLine="709"/>
        <w:jc w:val="both"/>
        <w:rPr>
          <w:color w:val="000000"/>
          <w:sz w:val="28"/>
          <w:szCs w:val="28"/>
        </w:rPr>
      </w:pPr>
    </w:p>
    <w:p w:rsidR="002E01F5" w:rsidRPr="000D339F" w:rsidRDefault="002E01F5" w:rsidP="000D339F">
      <w:pPr>
        <w:shd w:val="clear" w:color="000000" w:fill="FFFFFF"/>
        <w:suppressAutoHyphens/>
        <w:spacing w:line="360" w:lineRule="auto"/>
        <w:jc w:val="center"/>
        <w:rPr>
          <w:b/>
          <w:color w:val="000000"/>
          <w:sz w:val="28"/>
          <w:szCs w:val="28"/>
        </w:rPr>
      </w:pPr>
      <w:r w:rsidRPr="000D339F">
        <w:rPr>
          <w:color w:val="000000"/>
          <w:sz w:val="28"/>
          <w:szCs w:val="28"/>
        </w:rPr>
        <w:br w:type="page"/>
      </w:r>
      <w:r w:rsidRPr="000D339F">
        <w:rPr>
          <w:b/>
          <w:color w:val="000000"/>
          <w:sz w:val="28"/>
          <w:szCs w:val="28"/>
        </w:rPr>
        <w:t>Список использованной литературы</w:t>
      </w:r>
    </w:p>
    <w:p w:rsidR="00107EC9" w:rsidRPr="000D339F" w:rsidRDefault="00107EC9" w:rsidP="000D339F">
      <w:pPr>
        <w:shd w:val="clear" w:color="000000" w:fill="FFFFFF"/>
        <w:suppressAutoHyphens/>
        <w:spacing w:line="360" w:lineRule="auto"/>
        <w:jc w:val="center"/>
        <w:rPr>
          <w:b/>
          <w:color w:val="000000"/>
          <w:sz w:val="28"/>
          <w:szCs w:val="28"/>
        </w:rPr>
      </w:pPr>
    </w:p>
    <w:p w:rsidR="00F748CA" w:rsidRPr="000D339F" w:rsidRDefault="00F748CA" w:rsidP="000D339F">
      <w:pPr>
        <w:pStyle w:val="a3"/>
        <w:numPr>
          <w:ilvl w:val="0"/>
          <w:numId w:val="1"/>
        </w:numPr>
        <w:shd w:val="clear" w:color="000000" w:fill="FFFFFF"/>
        <w:tabs>
          <w:tab w:val="left" w:pos="426"/>
        </w:tabs>
        <w:suppressAutoHyphens/>
        <w:spacing w:line="360" w:lineRule="auto"/>
        <w:ind w:firstLine="0"/>
        <w:jc w:val="both"/>
        <w:rPr>
          <w:color w:val="000000"/>
          <w:sz w:val="28"/>
          <w:szCs w:val="28"/>
        </w:rPr>
      </w:pPr>
      <w:r w:rsidRPr="000D339F">
        <w:rPr>
          <w:color w:val="000000"/>
          <w:sz w:val="28"/>
          <w:szCs w:val="28"/>
        </w:rPr>
        <w:t>Иванов Р.Л. Об источниках российского права / Р.Л.Иванов // Конституция РФ 1993 года и развитие отечественного государства и права. Часть 1: Сборник материалов международной научной конференции. – 2000. - С.30-31.</w:t>
      </w:r>
    </w:p>
    <w:p w:rsidR="00F748CA" w:rsidRPr="000D339F" w:rsidRDefault="00F748CA" w:rsidP="000D339F">
      <w:pPr>
        <w:numPr>
          <w:ilvl w:val="0"/>
          <w:numId w:val="1"/>
        </w:numPr>
        <w:shd w:val="clear" w:color="000000" w:fill="FFFFFF"/>
        <w:tabs>
          <w:tab w:val="left" w:pos="426"/>
        </w:tabs>
        <w:suppressAutoHyphens/>
        <w:spacing w:line="360" w:lineRule="auto"/>
        <w:ind w:firstLine="0"/>
        <w:jc w:val="both"/>
        <w:rPr>
          <w:color w:val="000000"/>
          <w:sz w:val="28"/>
          <w:szCs w:val="28"/>
        </w:rPr>
      </w:pPr>
      <w:r w:rsidRPr="000D339F">
        <w:rPr>
          <w:color w:val="000000"/>
          <w:sz w:val="28"/>
          <w:szCs w:val="28"/>
        </w:rPr>
        <w:t>Платухина О.В. Право</w:t>
      </w:r>
      <w:r w:rsidR="00107EC9" w:rsidRPr="000D339F">
        <w:rPr>
          <w:color w:val="000000"/>
          <w:sz w:val="28"/>
          <w:szCs w:val="28"/>
        </w:rPr>
        <w:t xml:space="preserve"> </w:t>
      </w:r>
      <w:r w:rsidRPr="000D339F">
        <w:rPr>
          <w:color w:val="000000"/>
          <w:sz w:val="28"/>
          <w:szCs w:val="28"/>
        </w:rPr>
        <w:t>России в сравнительном правоведении. Структурно-организационный аспект / О.В.Платухина. – Омск: ОмЮИ, 2004.</w:t>
      </w:r>
    </w:p>
    <w:p w:rsidR="00107EC9" w:rsidRPr="000D339F" w:rsidRDefault="00F748CA" w:rsidP="000D339F">
      <w:pPr>
        <w:numPr>
          <w:ilvl w:val="0"/>
          <w:numId w:val="1"/>
        </w:numPr>
        <w:shd w:val="clear" w:color="000000" w:fill="FFFFFF"/>
        <w:tabs>
          <w:tab w:val="left" w:pos="426"/>
        </w:tabs>
        <w:suppressAutoHyphens/>
        <w:spacing w:line="360" w:lineRule="auto"/>
        <w:ind w:firstLine="0"/>
        <w:jc w:val="both"/>
        <w:rPr>
          <w:color w:val="000000"/>
          <w:sz w:val="28"/>
          <w:szCs w:val="28"/>
        </w:rPr>
      </w:pPr>
      <w:r w:rsidRPr="000D339F">
        <w:rPr>
          <w:color w:val="000000"/>
          <w:sz w:val="28"/>
          <w:szCs w:val="28"/>
        </w:rPr>
        <w:t>Саидов А.Х. Сравнительное правоведение. Учебник / А.Х.Саидов; Под ред. В.А.Туманова. - М.: Юристъ, 2000.</w:t>
      </w:r>
    </w:p>
    <w:p w:rsidR="00107EC9" w:rsidRPr="000D339F" w:rsidRDefault="00F748CA" w:rsidP="000D339F">
      <w:pPr>
        <w:numPr>
          <w:ilvl w:val="0"/>
          <w:numId w:val="1"/>
        </w:numPr>
        <w:shd w:val="clear" w:color="000000" w:fill="FFFFFF"/>
        <w:tabs>
          <w:tab w:val="left" w:pos="426"/>
        </w:tabs>
        <w:suppressAutoHyphens/>
        <w:spacing w:line="360" w:lineRule="auto"/>
        <w:ind w:firstLine="0"/>
        <w:jc w:val="both"/>
        <w:rPr>
          <w:color w:val="000000"/>
          <w:sz w:val="28"/>
          <w:szCs w:val="28"/>
        </w:rPr>
      </w:pPr>
      <w:r w:rsidRPr="000D339F">
        <w:rPr>
          <w:color w:val="000000"/>
          <w:sz w:val="28"/>
          <w:szCs w:val="28"/>
        </w:rPr>
        <w:t>Семитко А.П. Теория государства и права: Учебник для вузов / А.П.Семитко; Под.ред. В.М.Корельского, В.Д.Перевалова. – М.: НОРМА – ИНФРА-М, 2000.</w:t>
      </w:r>
    </w:p>
    <w:p w:rsidR="00F748CA" w:rsidRPr="000D339F" w:rsidRDefault="00F748CA" w:rsidP="000D339F">
      <w:pPr>
        <w:numPr>
          <w:ilvl w:val="0"/>
          <w:numId w:val="1"/>
        </w:numPr>
        <w:shd w:val="clear" w:color="000000" w:fill="FFFFFF"/>
        <w:tabs>
          <w:tab w:val="left" w:pos="426"/>
        </w:tabs>
        <w:suppressAutoHyphens/>
        <w:spacing w:line="360" w:lineRule="auto"/>
        <w:ind w:firstLine="0"/>
        <w:jc w:val="both"/>
        <w:rPr>
          <w:color w:val="000000"/>
          <w:sz w:val="28"/>
          <w:szCs w:val="28"/>
        </w:rPr>
      </w:pPr>
      <w:r w:rsidRPr="000D339F">
        <w:rPr>
          <w:color w:val="000000"/>
          <w:sz w:val="28"/>
          <w:szCs w:val="28"/>
        </w:rPr>
        <w:t>Теория государства и права. Учебник / С.С.Алексеев, С.И.Архипов, В.М.Корельский и др.; под ред. С.С.Алексеева. – М.: Юристъ, 1998.</w:t>
      </w:r>
    </w:p>
    <w:p w:rsidR="00F748CA" w:rsidRPr="000D339F" w:rsidRDefault="00F748CA" w:rsidP="000D339F">
      <w:pPr>
        <w:numPr>
          <w:ilvl w:val="0"/>
          <w:numId w:val="1"/>
        </w:numPr>
        <w:shd w:val="clear" w:color="000000" w:fill="FFFFFF"/>
        <w:tabs>
          <w:tab w:val="left" w:pos="426"/>
        </w:tabs>
        <w:suppressAutoHyphens/>
        <w:spacing w:line="360" w:lineRule="auto"/>
        <w:ind w:firstLine="0"/>
        <w:jc w:val="both"/>
        <w:rPr>
          <w:color w:val="000000"/>
          <w:sz w:val="28"/>
          <w:szCs w:val="28"/>
        </w:rPr>
      </w:pPr>
      <w:r w:rsidRPr="000D339F">
        <w:rPr>
          <w:color w:val="000000"/>
          <w:sz w:val="28"/>
          <w:szCs w:val="28"/>
        </w:rPr>
        <w:t>Тихомиров Ю.А. Курс сравнительного правоведения / Ю.А.Тихомиров. - М.: Издательство НОРМА, 1996.</w:t>
      </w:r>
      <w:bookmarkStart w:id="0" w:name="_GoBack"/>
      <w:bookmarkEnd w:id="0"/>
    </w:p>
    <w:sectPr w:rsidR="00F748CA" w:rsidRPr="000D339F" w:rsidSect="00107EC9">
      <w:headerReference w:type="even" r:id="rId7"/>
      <w:footerReference w:type="even" r:id="rId8"/>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39F" w:rsidRDefault="000D339F">
      <w:r>
        <w:separator/>
      </w:r>
    </w:p>
  </w:endnote>
  <w:endnote w:type="continuationSeparator" w:id="0">
    <w:p w:rsidR="000D339F" w:rsidRDefault="000D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EB4" w:rsidRDefault="00792EB4" w:rsidP="00F53014">
    <w:pPr>
      <w:pStyle w:val="a9"/>
      <w:framePr w:wrap="around" w:vAnchor="text" w:hAnchor="margin" w:xAlign="right" w:y="1"/>
      <w:rPr>
        <w:rStyle w:val="ab"/>
      </w:rPr>
    </w:pPr>
  </w:p>
  <w:p w:rsidR="00792EB4" w:rsidRDefault="00792EB4" w:rsidP="0062738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39F" w:rsidRDefault="000D339F">
      <w:r>
        <w:separator/>
      </w:r>
    </w:p>
  </w:footnote>
  <w:footnote w:type="continuationSeparator" w:id="0">
    <w:p w:rsidR="000D339F" w:rsidRDefault="000D339F">
      <w:r>
        <w:continuationSeparator/>
      </w:r>
    </w:p>
  </w:footnote>
  <w:footnote w:id="1">
    <w:p w:rsidR="000D339F" w:rsidRDefault="00792EB4" w:rsidP="00792EB4">
      <w:pPr>
        <w:pStyle w:val="a3"/>
        <w:jc w:val="both"/>
      </w:pPr>
      <w:r w:rsidRPr="00792EB4">
        <w:rPr>
          <w:rStyle w:val="a5"/>
          <w:sz w:val="16"/>
          <w:szCs w:val="16"/>
        </w:rPr>
        <w:footnoteRef/>
      </w:r>
      <w:r w:rsidRPr="00792EB4">
        <w:rPr>
          <w:sz w:val="16"/>
          <w:szCs w:val="16"/>
        </w:rPr>
        <w:t>Семитко А.П. Теория государства и права: Учебник для вузов./ Под.ред. В.М.Корельского</w:t>
      </w:r>
      <w:r w:rsidR="004115D3">
        <w:rPr>
          <w:sz w:val="16"/>
          <w:szCs w:val="16"/>
        </w:rPr>
        <w:t>,</w:t>
      </w:r>
      <w:r w:rsidRPr="00792EB4">
        <w:rPr>
          <w:sz w:val="16"/>
          <w:szCs w:val="16"/>
        </w:rPr>
        <w:t xml:space="preserve"> В.Д.Перевалова. – М.: НОРМА – ИНФРА</w:t>
      </w:r>
      <w:r w:rsidR="004115D3">
        <w:rPr>
          <w:sz w:val="16"/>
          <w:szCs w:val="16"/>
        </w:rPr>
        <w:t xml:space="preserve">-М, 2000.. - </w:t>
      </w:r>
      <w:r w:rsidRPr="00792EB4">
        <w:rPr>
          <w:sz w:val="16"/>
          <w:szCs w:val="16"/>
        </w:rPr>
        <w:t>С.510-520.</w:t>
      </w:r>
    </w:p>
  </w:footnote>
  <w:footnote w:id="2">
    <w:p w:rsidR="000D339F" w:rsidRDefault="00792EB4" w:rsidP="00792EB4">
      <w:pPr>
        <w:pStyle w:val="a3"/>
        <w:jc w:val="both"/>
      </w:pPr>
      <w:r w:rsidRPr="00792EB4">
        <w:rPr>
          <w:rStyle w:val="a5"/>
          <w:sz w:val="16"/>
          <w:szCs w:val="16"/>
        </w:rPr>
        <w:footnoteRef/>
      </w:r>
      <w:r w:rsidRPr="00792EB4">
        <w:rPr>
          <w:sz w:val="16"/>
          <w:szCs w:val="16"/>
        </w:rPr>
        <w:t xml:space="preserve"> Саидов А.Х.  Сравнительное правоведение (основные правовые системы современности): Учебник</w:t>
      </w:r>
      <w:r w:rsidR="004115D3">
        <w:rPr>
          <w:sz w:val="16"/>
          <w:szCs w:val="16"/>
        </w:rPr>
        <w:t xml:space="preserve"> </w:t>
      </w:r>
      <w:r w:rsidRPr="00792EB4">
        <w:rPr>
          <w:sz w:val="16"/>
          <w:szCs w:val="16"/>
        </w:rPr>
        <w:t xml:space="preserve">/ Под. Ред. В.А. уманова. – М.: Юристъ, 2003. </w:t>
      </w:r>
      <w:r w:rsidR="004115D3">
        <w:rPr>
          <w:sz w:val="16"/>
          <w:szCs w:val="16"/>
        </w:rPr>
        <w:t xml:space="preserve">- </w:t>
      </w:r>
      <w:r w:rsidRPr="00792EB4">
        <w:rPr>
          <w:sz w:val="16"/>
          <w:szCs w:val="16"/>
        </w:rPr>
        <w:t>С.373-378.</w:t>
      </w:r>
    </w:p>
  </w:footnote>
  <w:footnote w:id="3">
    <w:p w:rsidR="000D339F" w:rsidRDefault="00792EB4" w:rsidP="00792EB4">
      <w:pPr>
        <w:pStyle w:val="a3"/>
        <w:jc w:val="both"/>
      </w:pPr>
      <w:r w:rsidRPr="00792EB4">
        <w:rPr>
          <w:rStyle w:val="a5"/>
          <w:sz w:val="16"/>
          <w:szCs w:val="16"/>
        </w:rPr>
        <w:footnoteRef/>
      </w:r>
      <w:r w:rsidRPr="00792EB4">
        <w:rPr>
          <w:sz w:val="16"/>
          <w:szCs w:val="16"/>
        </w:rPr>
        <w:t xml:space="preserve"> </w:t>
      </w:r>
      <w:r w:rsidR="004115D3">
        <w:rPr>
          <w:sz w:val="16"/>
          <w:szCs w:val="16"/>
        </w:rPr>
        <w:t>Там же. -</w:t>
      </w:r>
      <w:r w:rsidRPr="00792EB4">
        <w:rPr>
          <w:sz w:val="16"/>
          <w:szCs w:val="16"/>
        </w:rPr>
        <w:t xml:space="preserve"> С.373-378.</w:t>
      </w:r>
    </w:p>
  </w:footnote>
  <w:footnote w:id="4">
    <w:p w:rsidR="000D339F" w:rsidRDefault="00792EB4" w:rsidP="00792EB4">
      <w:pPr>
        <w:pStyle w:val="a3"/>
        <w:jc w:val="both"/>
      </w:pPr>
      <w:r w:rsidRPr="00792EB4">
        <w:rPr>
          <w:rStyle w:val="a5"/>
          <w:sz w:val="16"/>
          <w:szCs w:val="16"/>
        </w:rPr>
        <w:footnoteRef/>
      </w:r>
      <w:r w:rsidRPr="00792EB4">
        <w:rPr>
          <w:sz w:val="16"/>
          <w:szCs w:val="16"/>
        </w:rPr>
        <w:t xml:space="preserve"> </w:t>
      </w:r>
      <w:r w:rsidR="004115D3" w:rsidRPr="00792EB4">
        <w:rPr>
          <w:sz w:val="16"/>
          <w:szCs w:val="16"/>
        </w:rPr>
        <w:t>Иванов</w:t>
      </w:r>
      <w:r w:rsidR="004115D3" w:rsidRPr="004115D3">
        <w:rPr>
          <w:sz w:val="16"/>
          <w:szCs w:val="16"/>
        </w:rPr>
        <w:t xml:space="preserve"> </w:t>
      </w:r>
      <w:r w:rsidR="004115D3" w:rsidRPr="00792EB4">
        <w:rPr>
          <w:sz w:val="16"/>
          <w:szCs w:val="16"/>
        </w:rPr>
        <w:t xml:space="preserve">Р.Л. </w:t>
      </w:r>
      <w:r w:rsidRPr="00792EB4">
        <w:rPr>
          <w:sz w:val="16"/>
          <w:szCs w:val="16"/>
        </w:rPr>
        <w:t>Об источниках российского права // Конституция РФ 1993 года и развитие отечественного государства и права. Часть 1: Сборник материалов международной научной конференции.</w:t>
      </w:r>
      <w:r w:rsidR="004115D3">
        <w:rPr>
          <w:sz w:val="16"/>
          <w:szCs w:val="16"/>
        </w:rPr>
        <w:t xml:space="preserve"> -</w:t>
      </w:r>
      <w:r w:rsidRPr="00792EB4">
        <w:rPr>
          <w:sz w:val="16"/>
          <w:szCs w:val="16"/>
        </w:rPr>
        <w:t xml:space="preserve"> С.30-31.</w:t>
      </w:r>
    </w:p>
  </w:footnote>
  <w:footnote w:id="5">
    <w:p w:rsidR="000D339F" w:rsidRDefault="00792EB4" w:rsidP="00792EB4">
      <w:pPr>
        <w:pStyle w:val="a3"/>
        <w:jc w:val="both"/>
      </w:pPr>
      <w:r w:rsidRPr="00792EB4">
        <w:rPr>
          <w:rStyle w:val="a5"/>
          <w:sz w:val="16"/>
          <w:szCs w:val="16"/>
        </w:rPr>
        <w:footnoteRef/>
      </w:r>
      <w:r w:rsidRPr="00792EB4">
        <w:rPr>
          <w:sz w:val="16"/>
          <w:szCs w:val="16"/>
        </w:rPr>
        <w:t xml:space="preserve"> Осакве </w:t>
      </w:r>
      <w:r w:rsidR="004115D3" w:rsidRPr="00792EB4">
        <w:rPr>
          <w:sz w:val="16"/>
          <w:szCs w:val="16"/>
        </w:rPr>
        <w:t xml:space="preserve">Кр. </w:t>
      </w:r>
      <w:r w:rsidRPr="00792EB4">
        <w:rPr>
          <w:sz w:val="16"/>
          <w:szCs w:val="16"/>
        </w:rPr>
        <w:t>Типология современного российского права на фоне правовой карты мира</w:t>
      </w:r>
      <w:r w:rsidR="004115D3">
        <w:rPr>
          <w:sz w:val="16"/>
          <w:szCs w:val="16"/>
        </w:rPr>
        <w:t xml:space="preserve"> // Государство и право. - </w:t>
      </w:r>
      <w:r w:rsidRPr="00792EB4">
        <w:rPr>
          <w:sz w:val="16"/>
          <w:szCs w:val="16"/>
        </w:rPr>
        <w:t xml:space="preserve">№4. </w:t>
      </w:r>
      <w:r w:rsidR="00A52480">
        <w:rPr>
          <w:sz w:val="16"/>
          <w:szCs w:val="16"/>
        </w:rPr>
        <w:t xml:space="preserve">- </w:t>
      </w:r>
      <w:r w:rsidRPr="00792EB4">
        <w:rPr>
          <w:sz w:val="16"/>
          <w:szCs w:val="16"/>
        </w:rPr>
        <w:t>С.20.</w:t>
      </w:r>
    </w:p>
  </w:footnote>
  <w:footnote w:id="6">
    <w:p w:rsidR="000D339F" w:rsidRDefault="00792EB4" w:rsidP="00792EB4">
      <w:pPr>
        <w:pStyle w:val="a3"/>
        <w:jc w:val="both"/>
      </w:pPr>
      <w:r w:rsidRPr="00792EB4">
        <w:rPr>
          <w:rStyle w:val="a5"/>
          <w:sz w:val="16"/>
          <w:szCs w:val="16"/>
        </w:rPr>
        <w:footnoteRef/>
      </w:r>
      <w:r w:rsidRPr="00792EB4">
        <w:rPr>
          <w:sz w:val="16"/>
          <w:szCs w:val="16"/>
        </w:rPr>
        <w:t xml:space="preserve"> </w:t>
      </w:r>
      <w:r w:rsidR="00A52480">
        <w:rPr>
          <w:sz w:val="16"/>
          <w:szCs w:val="16"/>
        </w:rPr>
        <w:t xml:space="preserve">Там же. - </w:t>
      </w:r>
      <w:r w:rsidRPr="00792EB4">
        <w:rPr>
          <w:sz w:val="16"/>
          <w:szCs w:val="16"/>
        </w:rPr>
        <w:t>С.12-22.</w:t>
      </w:r>
    </w:p>
  </w:footnote>
  <w:footnote w:id="7">
    <w:p w:rsidR="000D339F" w:rsidRDefault="00792EB4">
      <w:pPr>
        <w:pStyle w:val="a3"/>
      </w:pPr>
      <w:r w:rsidRPr="00792EB4">
        <w:rPr>
          <w:rStyle w:val="a5"/>
          <w:sz w:val="16"/>
          <w:szCs w:val="16"/>
        </w:rPr>
        <w:footnoteRef/>
      </w:r>
      <w:r w:rsidR="00A73C5E" w:rsidRPr="00792EB4">
        <w:rPr>
          <w:sz w:val="16"/>
          <w:szCs w:val="16"/>
        </w:rPr>
        <w:t>Семитко А.П. Теория государства и права: Учебник для вузов./ Под.ред. В.М.Корельского</w:t>
      </w:r>
      <w:r w:rsidR="00A73C5E">
        <w:rPr>
          <w:sz w:val="16"/>
          <w:szCs w:val="16"/>
        </w:rPr>
        <w:t>,</w:t>
      </w:r>
      <w:r w:rsidR="00A73C5E" w:rsidRPr="00792EB4">
        <w:rPr>
          <w:sz w:val="16"/>
          <w:szCs w:val="16"/>
        </w:rPr>
        <w:t xml:space="preserve"> В.Д.Перевалова. – М.: НОРМА – ИНФРА</w:t>
      </w:r>
      <w:r w:rsidR="00A73C5E">
        <w:rPr>
          <w:sz w:val="16"/>
          <w:szCs w:val="16"/>
        </w:rPr>
        <w:t>-М, 2000. -</w:t>
      </w:r>
      <w:r w:rsidRPr="00792EB4">
        <w:rPr>
          <w:sz w:val="16"/>
          <w:szCs w:val="16"/>
        </w:rPr>
        <w:t xml:space="preserve"> С.510-520.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EB4" w:rsidRDefault="00792EB4" w:rsidP="00792EB4">
    <w:pPr>
      <w:pStyle w:val="ac"/>
      <w:framePr w:wrap="around" w:vAnchor="text" w:hAnchor="margin" w:xAlign="right" w:y="1"/>
      <w:rPr>
        <w:rStyle w:val="ab"/>
      </w:rPr>
    </w:pPr>
  </w:p>
  <w:p w:rsidR="00792EB4" w:rsidRDefault="00792EB4" w:rsidP="00792EB4">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8746C"/>
    <w:multiLevelType w:val="hybridMultilevel"/>
    <w:tmpl w:val="1B620494"/>
    <w:lvl w:ilvl="0" w:tplc="F964287E">
      <w:start w:val="1"/>
      <w:numFmt w:val="decimal"/>
      <w:lvlText w:val="%1."/>
      <w:lvlJc w:val="left"/>
      <w:pPr>
        <w:tabs>
          <w:tab w:val="num" w:pos="708"/>
        </w:tabs>
        <w:ind w:firstLine="708"/>
      </w:pPr>
      <w:rPr>
        <w:rFonts w:cs="Times New Roman" w:hint="default"/>
        <w:b w:val="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74982D71"/>
    <w:multiLevelType w:val="multilevel"/>
    <w:tmpl w:val="6BBC9DCE"/>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BD0"/>
    <w:rsid w:val="00007FD9"/>
    <w:rsid w:val="0001426F"/>
    <w:rsid w:val="00030378"/>
    <w:rsid w:val="00045FFA"/>
    <w:rsid w:val="000B5B75"/>
    <w:rsid w:val="000C2E1D"/>
    <w:rsid w:val="000D07B7"/>
    <w:rsid w:val="000D2547"/>
    <w:rsid w:val="000D339F"/>
    <w:rsid w:val="000D6748"/>
    <w:rsid w:val="00107EC9"/>
    <w:rsid w:val="0018454F"/>
    <w:rsid w:val="001E0170"/>
    <w:rsid w:val="0023211E"/>
    <w:rsid w:val="00291560"/>
    <w:rsid w:val="002A5FF0"/>
    <w:rsid w:val="002D6EAD"/>
    <w:rsid w:val="002E01F5"/>
    <w:rsid w:val="00395A4F"/>
    <w:rsid w:val="004115D3"/>
    <w:rsid w:val="00420DA3"/>
    <w:rsid w:val="00473EAD"/>
    <w:rsid w:val="005135FC"/>
    <w:rsid w:val="005305E5"/>
    <w:rsid w:val="00531BEE"/>
    <w:rsid w:val="005E6900"/>
    <w:rsid w:val="0062738D"/>
    <w:rsid w:val="00635656"/>
    <w:rsid w:val="00666DDD"/>
    <w:rsid w:val="00684808"/>
    <w:rsid w:val="006A5DD9"/>
    <w:rsid w:val="006B1493"/>
    <w:rsid w:val="006B303A"/>
    <w:rsid w:val="006B32D3"/>
    <w:rsid w:val="00743A93"/>
    <w:rsid w:val="007536C5"/>
    <w:rsid w:val="0078413C"/>
    <w:rsid w:val="00792EB4"/>
    <w:rsid w:val="00845E65"/>
    <w:rsid w:val="00882075"/>
    <w:rsid w:val="008A74DA"/>
    <w:rsid w:val="008B131D"/>
    <w:rsid w:val="008F27C2"/>
    <w:rsid w:val="00917FD5"/>
    <w:rsid w:val="00931208"/>
    <w:rsid w:val="009C7CA0"/>
    <w:rsid w:val="009D1BD0"/>
    <w:rsid w:val="009E717A"/>
    <w:rsid w:val="009F1855"/>
    <w:rsid w:val="009F6247"/>
    <w:rsid w:val="00A52480"/>
    <w:rsid w:val="00A73C5E"/>
    <w:rsid w:val="00B72CCF"/>
    <w:rsid w:val="00B920A4"/>
    <w:rsid w:val="00BB6255"/>
    <w:rsid w:val="00BD3FC9"/>
    <w:rsid w:val="00BE5F5A"/>
    <w:rsid w:val="00C0744F"/>
    <w:rsid w:val="00C30A65"/>
    <w:rsid w:val="00C40216"/>
    <w:rsid w:val="00C443A6"/>
    <w:rsid w:val="00C6763C"/>
    <w:rsid w:val="00D2272A"/>
    <w:rsid w:val="00D3653E"/>
    <w:rsid w:val="00D36DEE"/>
    <w:rsid w:val="00E4119D"/>
    <w:rsid w:val="00E6257C"/>
    <w:rsid w:val="00EE0764"/>
    <w:rsid w:val="00F46CE5"/>
    <w:rsid w:val="00F53014"/>
    <w:rsid w:val="00F5750D"/>
    <w:rsid w:val="00F578D9"/>
    <w:rsid w:val="00F748CA"/>
    <w:rsid w:val="00F77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71BDAE-FA04-412F-953F-9E1C2A5C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0C2E1D"/>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0C2E1D"/>
    <w:rPr>
      <w:rFonts w:cs="Times New Roman"/>
      <w:vertAlign w:val="superscript"/>
    </w:rPr>
  </w:style>
  <w:style w:type="paragraph" w:styleId="a6">
    <w:name w:val="endnote text"/>
    <w:basedOn w:val="a"/>
    <w:link w:val="a7"/>
    <w:uiPriority w:val="99"/>
    <w:semiHidden/>
    <w:rsid w:val="00B72CCF"/>
    <w:rPr>
      <w:sz w:val="20"/>
      <w:szCs w:val="20"/>
    </w:rPr>
  </w:style>
  <w:style w:type="character" w:customStyle="1" w:styleId="a7">
    <w:name w:val="Текст концевой сноски Знак"/>
    <w:link w:val="a6"/>
    <w:uiPriority w:val="99"/>
    <w:semiHidden/>
  </w:style>
  <w:style w:type="character" w:styleId="a8">
    <w:name w:val="endnote reference"/>
    <w:uiPriority w:val="99"/>
    <w:semiHidden/>
    <w:rsid w:val="00B72CCF"/>
    <w:rPr>
      <w:rFonts w:cs="Times New Roman"/>
      <w:vertAlign w:val="superscript"/>
    </w:rPr>
  </w:style>
  <w:style w:type="paragraph" w:styleId="a9">
    <w:name w:val="footer"/>
    <w:basedOn w:val="a"/>
    <w:link w:val="aa"/>
    <w:uiPriority w:val="99"/>
    <w:rsid w:val="0062738D"/>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62738D"/>
    <w:rPr>
      <w:rFonts w:cs="Times New Roman"/>
    </w:rPr>
  </w:style>
  <w:style w:type="paragraph" w:styleId="ac">
    <w:name w:val="header"/>
    <w:basedOn w:val="a"/>
    <w:link w:val="ad"/>
    <w:uiPriority w:val="99"/>
    <w:rsid w:val="00792EB4"/>
    <w:pPr>
      <w:tabs>
        <w:tab w:val="center" w:pos="4677"/>
        <w:tab w:val="right" w:pos="9355"/>
      </w:tabs>
    </w:pPr>
  </w:style>
  <w:style w:type="character" w:customStyle="1" w:styleId="ad">
    <w:name w:val="Верхний колонтитул Знак"/>
    <w:link w:val="ac"/>
    <w:uiPriority w:val="99"/>
    <w:semiHidden/>
    <w:rPr>
      <w:sz w:val="24"/>
      <w:szCs w:val="24"/>
    </w:rPr>
  </w:style>
  <w:style w:type="table" w:styleId="ae">
    <w:name w:val="Table Grid"/>
    <w:basedOn w:val="a1"/>
    <w:uiPriority w:val="59"/>
    <w:rsid w:val="00F748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810676">
      <w:marLeft w:val="0"/>
      <w:marRight w:val="0"/>
      <w:marTop w:val="0"/>
      <w:marBottom w:val="0"/>
      <w:divBdr>
        <w:top w:val="none" w:sz="0" w:space="0" w:color="auto"/>
        <w:left w:val="none" w:sz="0" w:space="0" w:color="auto"/>
        <w:bottom w:val="none" w:sz="0" w:space="0" w:color="auto"/>
        <w:right w:val="none" w:sz="0" w:space="0" w:color="auto"/>
      </w:divBdr>
    </w:div>
    <w:div w:id="5178106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4088</Words>
  <Characters>23308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В мире существуют различные варианты правового развития</vt:lpstr>
    </vt:vector>
  </TitlesOfParts>
  <Company>OMUI</Company>
  <LinksUpToDate>false</LinksUpToDate>
  <CharactersWithSpaces>27342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мире существуют различные варианты правового развития</dc:title>
  <dc:subject/>
  <dc:creator>Довольный пользователь Microsoft Office</dc:creator>
  <cp:keywords/>
  <dc:description/>
  <cp:lastModifiedBy>admin</cp:lastModifiedBy>
  <cp:revision>2</cp:revision>
  <cp:lastPrinted>2004-04-09T19:16:00Z</cp:lastPrinted>
  <dcterms:created xsi:type="dcterms:W3CDTF">2014-03-06T21:10:00Z</dcterms:created>
  <dcterms:modified xsi:type="dcterms:W3CDTF">2014-03-06T21:10:00Z</dcterms:modified>
</cp:coreProperties>
</file>