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7"/>
      </w:tblGrid>
      <w:tr w:rsidR="00C77FAB" w:rsidRPr="00C77FAB">
        <w:tc>
          <w:tcPr>
            <w:tcW w:w="8647" w:type="dxa"/>
            <w:tcBorders>
              <w:top w:val="single" w:sz="4" w:space="0" w:color="auto"/>
              <w:bottom w:val="single" w:sz="4" w:space="0" w:color="auto"/>
            </w:tcBorders>
          </w:tcPr>
          <w:p w:rsidR="00C77FAB" w:rsidRPr="00C77FAB" w:rsidRDefault="00C77FAB">
            <w:pPr>
              <w:pStyle w:val="2"/>
              <w:rPr>
                <w:sz w:val="24"/>
                <w:szCs w:val="24"/>
              </w:rPr>
            </w:pPr>
          </w:p>
          <w:p w:rsidR="00C77FAB" w:rsidRPr="00C77FAB" w:rsidRDefault="00C77FAB">
            <w:pPr>
              <w:pStyle w:val="2"/>
              <w:rPr>
                <w:color w:val="000080"/>
                <w:sz w:val="24"/>
                <w:szCs w:val="24"/>
              </w:rPr>
            </w:pPr>
            <w:r w:rsidRPr="00C77FAB">
              <w:rPr>
                <w:color w:val="000080"/>
                <w:sz w:val="24"/>
                <w:szCs w:val="24"/>
              </w:rPr>
              <w:t>ЭКОНОМИКО-ФИНАНСОВЫЙ ИНСТИТУТ</w:t>
            </w:r>
          </w:p>
          <w:p w:rsidR="00C77FAB" w:rsidRPr="00C77FAB" w:rsidRDefault="00C77FAB">
            <w:pPr>
              <w:jc w:val="center"/>
              <w:rPr>
                <w:b/>
                <w:bCs/>
                <w:sz w:val="24"/>
                <w:szCs w:val="24"/>
              </w:rPr>
            </w:pPr>
          </w:p>
          <w:p w:rsidR="00C77FAB" w:rsidRPr="00C77FAB" w:rsidRDefault="00C77FAB">
            <w:pPr>
              <w:jc w:val="center"/>
              <w:rPr>
                <w:b/>
                <w:bCs/>
                <w:color w:val="FF0000"/>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Default="00C77FAB">
            <w:pPr>
              <w:jc w:val="center"/>
              <w:rPr>
                <w:b/>
                <w:bCs/>
                <w:sz w:val="28"/>
                <w:szCs w:val="28"/>
                <w:lang w:val="en-US"/>
              </w:rPr>
            </w:pPr>
          </w:p>
          <w:p w:rsidR="00C77FAB" w:rsidRDefault="00C77FAB">
            <w:pPr>
              <w:jc w:val="center"/>
              <w:rPr>
                <w:b/>
                <w:bCs/>
                <w:sz w:val="28"/>
                <w:szCs w:val="28"/>
                <w:lang w:val="en-US"/>
              </w:rPr>
            </w:pPr>
          </w:p>
          <w:p w:rsidR="00C77FAB" w:rsidRPr="00C77FAB" w:rsidRDefault="00C77FAB">
            <w:pPr>
              <w:jc w:val="center"/>
              <w:rPr>
                <w:b/>
                <w:bCs/>
                <w:sz w:val="28"/>
                <w:szCs w:val="28"/>
                <w:lang w:val="en-US"/>
              </w:rPr>
            </w:pPr>
          </w:p>
          <w:p w:rsidR="00C77FAB" w:rsidRPr="00C77FAB" w:rsidRDefault="00C77FAB">
            <w:pPr>
              <w:pStyle w:val="3"/>
            </w:pPr>
            <w:r w:rsidRPr="00C77FAB">
              <w:t>РЕФЕРАТ</w:t>
            </w:r>
          </w:p>
          <w:p w:rsidR="00C77FAB" w:rsidRPr="00C77FAB" w:rsidRDefault="00C77FAB">
            <w:pPr>
              <w:jc w:val="center"/>
              <w:rPr>
                <w:b/>
                <w:bCs/>
                <w:sz w:val="28"/>
                <w:szCs w:val="28"/>
              </w:rPr>
            </w:pPr>
            <w:r w:rsidRPr="00C77FAB">
              <w:rPr>
                <w:b/>
                <w:bCs/>
                <w:sz w:val="28"/>
                <w:szCs w:val="28"/>
              </w:rPr>
              <w:t>на тему:</w:t>
            </w:r>
          </w:p>
          <w:p w:rsidR="00C77FAB" w:rsidRPr="00C77FAB" w:rsidRDefault="00C77FAB">
            <w:pPr>
              <w:jc w:val="center"/>
              <w:rPr>
                <w:b/>
                <w:bCs/>
                <w:sz w:val="28"/>
                <w:szCs w:val="28"/>
              </w:rPr>
            </w:pPr>
            <w:r w:rsidRPr="00C77FAB">
              <w:rPr>
                <w:b/>
                <w:bCs/>
                <w:sz w:val="28"/>
                <w:szCs w:val="28"/>
              </w:rPr>
              <w:t>«Правонарушение и юридическая ответственность»</w:t>
            </w:r>
          </w:p>
          <w:p w:rsidR="00C77FAB" w:rsidRPr="00C77FAB" w:rsidRDefault="00C77FAB">
            <w:pPr>
              <w:jc w:val="center"/>
              <w:rPr>
                <w:b/>
                <w:bCs/>
                <w:sz w:val="28"/>
                <w:szCs w:val="28"/>
              </w:rPr>
            </w:pPr>
            <w:r w:rsidRPr="00C77FAB">
              <w:rPr>
                <w:b/>
                <w:bCs/>
                <w:sz w:val="28"/>
                <w:szCs w:val="28"/>
              </w:rPr>
              <w:t>по правоведению</w:t>
            </w: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pPr>
              <w:jc w:val="center"/>
              <w:rPr>
                <w:b/>
                <w:bCs/>
                <w:sz w:val="24"/>
                <w:szCs w:val="24"/>
              </w:rPr>
            </w:pPr>
          </w:p>
          <w:p w:rsidR="00C77FAB" w:rsidRPr="00C77FAB" w:rsidRDefault="00C77FAB" w:rsidP="00C77FAB">
            <w:pPr>
              <w:pStyle w:val="4"/>
              <w:jc w:val="right"/>
              <w:rPr>
                <w:sz w:val="24"/>
                <w:szCs w:val="24"/>
              </w:rPr>
            </w:pPr>
            <w:r w:rsidRPr="00C77FAB">
              <w:rPr>
                <w:sz w:val="24"/>
                <w:szCs w:val="24"/>
              </w:rPr>
              <w:t xml:space="preserve"> Студентка: </w:t>
            </w:r>
          </w:p>
          <w:p w:rsidR="00C77FAB" w:rsidRPr="00C77FAB" w:rsidRDefault="00C77FAB" w:rsidP="00C77FAB">
            <w:pPr>
              <w:jc w:val="right"/>
              <w:rPr>
                <w:sz w:val="24"/>
                <w:szCs w:val="24"/>
              </w:rPr>
            </w:pPr>
          </w:p>
          <w:p w:rsidR="00C77FAB" w:rsidRPr="00C77FAB" w:rsidRDefault="00C77FAB" w:rsidP="00C77FAB">
            <w:pPr>
              <w:pStyle w:val="4"/>
              <w:jc w:val="right"/>
              <w:rPr>
                <w:sz w:val="24"/>
                <w:szCs w:val="24"/>
              </w:rPr>
            </w:pPr>
            <w:r w:rsidRPr="00C77FAB">
              <w:rPr>
                <w:sz w:val="24"/>
                <w:szCs w:val="24"/>
              </w:rPr>
              <w:t xml:space="preserve"> Группа №: </w:t>
            </w:r>
          </w:p>
          <w:p w:rsidR="00C77FAB" w:rsidRPr="00C77FAB" w:rsidRDefault="00C77FAB" w:rsidP="00C77FAB">
            <w:pPr>
              <w:jc w:val="right"/>
              <w:rPr>
                <w:sz w:val="24"/>
                <w:szCs w:val="24"/>
              </w:rPr>
            </w:pPr>
            <w:r w:rsidRPr="00C77FAB">
              <w:rPr>
                <w:sz w:val="24"/>
                <w:szCs w:val="24"/>
              </w:rPr>
              <w:t xml:space="preserve"> Научный руководитель: кандидат юридических наук</w:t>
            </w:r>
          </w:p>
          <w:p w:rsidR="00C77FAB" w:rsidRPr="00C77FAB" w:rsidRDefault="00C77FAB" w:rsidP="00C77FAB">
            <w:pPr>
              <w:jc w:val="right"/>
              <w:rPr>
                <w:sz w:val="24"/>
                <w:szCs w:val="24"/>
              </w:rPr>
            </w:pPr>
            <w:r w:rsidRPr="00C77FAB">
              <w:rPr>
                <w:sz w:val="24"/>
                <w:szCs w:val="24"/>
              </w:rPr>
              <w:t xml:space="preserve">                                          УСАНОВ ВЛАДИМИР ЕВГЕНЬЕВИЧ</w:t>
            </w:r>
          </w:p>
          <w:p w:rsidR="00C77FAB" w:rsidRPr="00C77FAB" w:rsidRDefault="00C77FAB">
            <w:pPr>
              <w:rPr>
                <w:sz w:val="24"/>
                <w:szCs w:val="24"/>
              </w:rPr>
            </w:pPr>
          </w:p>
          <w:p w:rsidR="00C77FAB" w:rsidRPr="00C77FAB" w:rsidRDefault="00C77FAB">
            <w:pPr>
              <w:rPr>
                <w:sz w:val="24"/>
                <w:szCs w:val="24"/>
              </w:rPr>
            </w:pPr>
          </w:p>
          <w:p w:rsidR="00C77FAB" w:rsidRPr="00C77FAB" w:rsidRDefault="00C77FAB">
            <w:pPr>
              <w:rPr>
                <w:sz w:val="24"/>
                <w:szCs w:val="24"/>
              </w:rPr>
            </w:pPr>
          </w:p>
          <w:p w:rsidR="00C77FAB" w:rsidRPr="00C77FAB" w:rsidRDefault="00C77FAB">
            <w:pPr>
              <w:rPr>
                <w:sz w:val="24"/>
                <w:szCs w:val="24"/>
              </w:rPr>
            </w:pPr>
          </w:p>
          <w:p w:rsidR="00C77FAB" w:rsidRDefault="00C77FAB">
            <w:pPr>
              <w:rPr>
                <w:sz w:val="24"/>
                <w:szCs w:val="24"/>
                <w:lang w:val="en-US"/>
              </w:rPr>
            </w:pPr>
          </w:p>
          <w:p w:rsidR="00C77FAB" w:rsidRDefault="00C77FAB">
            <w:pPr>
              <w:rPr>
                <w:sz w:val="24"/>
                <w:szCs w:val="24"/>
                <w:lang w:val="en-US"/>
              </w:rPr>
            </w:pPr>
          </w:p>
          <w:p w:rsidR="00C77FAB" w:rsidRDefault="00C77FAB">
            <w:pPr>
              <w:rPr>
                <w:sz w:val="24"/>
                <w:szCs w:val="24"/>
                <w:lang w:val="en-US"/>
              </w:rPr>
            </w:pPr>
          </w:p>
          <w:p w:rsidR="00C77FAB" w:rsidRDefault="00C77FAB">
            <w:pPr>
              <w:rPr>
                <w:sz w:val="24"/>
                <w:szCs w:val="24"/>
                <w:lang w:val="en-US"/>
              </w:rPr>
            </w:pPr>
          </w:p>
          <w:p w:rsidR="00C77FAB" w:rsidRPr="00C77FAB" w:rsidRDefault="00C77FAB">
            <w:pPr>
              <w:rPr>
                <w:sz w:val="24"/>
                <w:szCs w:val="24"/>
                <w:lang w:val="en-US"/>
              </w:rPr>
            </w:pPr>
          </w:p>
          <w:p w:rsidR="00C77FAB" w:rsidRPr="00C77FAB" w:rsidRDefault="00C77FAB">
            <w:pPr>
              <w:rPr>
                <w:sz w:val="24"/>
                <w:szCs w:val="24"/>
              </w:rPr>
            </w:pPr>
          </w:p>
          <w:p w:rsidR="00C77FAB" w:rsidRPr="00C77FAB" w:rsidRDefault="00C77FAB">
            <w:pPr>
              <w:rPr>
                <w:sz w:val="24"/>
                <w:szCs w:val="24"/>
              </w:rPr>
            </w:pPr>
          </w:p>
          <w:p w:rsidR="00C77FAB" w:rsidRPr="00C77FAB" w:rsidRDefault="00C77FAB">
            <w:pPr>
              <w:jc w:val="center"/>
              <w:rPr>
                <w:b/>
                <w:bCs/>
                <w:sz w:val="24"/>
                <w:szCs w:val="24"/>
              </w:rPr>
            </w:pPr>
            <w:r w:rsidRPr="00C77FAB">
              <w:rPr>
                <w:b/>
                <w:bCs/>
                <w:sz w:val="24"/>
                <w:szCs w:val="24"/>
              </w:rPr>
              <w:t>Москва 2001 г.</w:t>
            </w:r>
          </w:p>
          <w:p w:rsidR="00C77FAB" w:rsidRPr="00C77FAB" w:rsidRDefault="00C77FAB">
            <w:pPr>
              <w:jc w:val="center"/>
              <w:rPr>
                <w:b/>
                <w:bCs/>
                <w:sz w:val="24"/>
                <w:szCs w:val="24"/>
              </w:rPr>
            </w:pPr>
          </w:p>
          <w:p w:rsidR="00C77FAB" w:rsidRPr="00C77FAB" w:rsidRDefault="00C77FAB">
            <w:pPr>
              <w:rPr>
                <w:sz w:val="24"/>
                <w:szCs w:val="24"/>
              </w:rPr>
            </w:pPr>
          </w:p>
          <w:p w:rsidR="00C77FAB" w:rsidRPr="00C77FAB" w:rsidRDefault="00C77FAB">
            <w:pPr>
              <w:rPr>
                <w:sz w:val="24"/>
                <w:szCs w:val="24"/>
              </w:rPr>
            </w:pPr>
          </w:p>
          <w:p w:rsidR="00C77FAB" w:rsidRPr="00C77FAB" w:rsidRDefault="00C77FAB">
            <w:pPr>
              <w:rPr>
                <w:sz w:val="24"/>
                <w:szCs w:val="24"/>
              </w:rPr>
            </w:pPr>
          </w:p>
        </w:tc>
      </w:tr>
    </w:tbl>
    <w:p w:rsidR="00C77FAB" w:rsidRPr="00C77FAB" w:rsidRDefault="00C77FAB">
      <w:pPr>
        <w:rPr>
          <w:sz w:val="24"/>
          <w:szCs w:val="24"/>
        </w:rPr>
      </w:pPr>
    </w:p>
    <w:p w:rsidR="00C77FAB" w:rsidRPr="00C77FAB" w:rsidRDefault="00C77FAB">
      <w:pPr>
        <w:rPr>
          <w:sz w:val="24"/>
          <w:szCs w:val="24"/>
        </w:rPr>
      </w:pPr>
    </w:p>
    <w:p w:rsidR="00C77FAB" w:rsidRPr="00C77FAB" w:rsidRDefault="00C77FAB">
      <w:pPr>
        <w:pStyle w:val="Body-11"/>
        <w:rPr>
          <w:b/>
          <w:bCs/>
          <w:sz w:val="24"/>
          <w:szCs w:val="24"/>
        </w:rPr>
      </w:pPr>
    </w:p>
    <w:p w:rsidR="00C77FAB" w:rsidRPr="00C77FAB" w:rsidRDefault="00C77FAB">
      <w:pPr>
        <w:pStyle w:val="Body-11"/>
        <w:jc w:val="center"/>
        <w:rPr>
          <w:b/>
          <w:bCs/>
          <w:sz w:val="24"/>
          <w:szCs w:val="24"/>
        </w:rPr>
      </w:pPr>
      <w:r w:rsidRPr="00C77FAB">
        <w:rPr>
          <w:b/>
          <w:bCs/>
          <w:sz w:val="24"/>
          <w:szCs w:val="24"/>
        </w:rPr>
        <w:lastRenderedPageBreak/>
        <w:t>СОДЕРЖАНИЕ</w:t>
      </w:r>
    </w:p>
    <w:p w:rsidR="00C77FAB" w:rsidRPr="00C77FAB" w:rsidRDefault="00C77FAB">
      <w:pPr>
        <w:pStyle w:val="Body-11"/>
        <w:jc w:val="center"/>
        <w:rPr>
          <w:b/>
          <w:bCs/>
          <w:sz w:val="24"/>
          <w:szCs w:val="24"/>
        </w:rPr>
      </w:pPr>
    </w:p>
    <w:tbl>
      <w:tblPr>
        <w:tblW w:w="0" w:type="auto"/>
        <w:tblInd w:w="-108" w:type="dxa"/>
        <w:tblLayout w:type="fixed"/>
        <w:tblLook w:val="0000" w:firstRow="0" w:lastRow="0" w:firstColumn="0" w:lastColumn="0" w:noHBand="0" w:noVBand="0"/>
      </w:tblPr>
      <w:tblGrid>
        <w:gridCol w:w="817"/>
        <w:gridCol w:w="6804"/>
        <w:gridCol w:w="983"/>
        <w:gridCol w:w="57"/>
      </w:tblGrid>
      <w:tr w:rsidR="00C77FAB" w:rsidRPr="00C77FAB">
        <w:trPr>
          <w:gridAfter w:val="1"/>
          <w:wAfter w:w="57" w:type="dxa"/>
        </w:trPr>
        <w:tc>
          <w:tcPr>
            <w:tcW w:w="817" w:type="dxa"/>
          </w:tcPr>
          <w:p w:rsidR="00C77FAB" w:rsidRPr="00C77FAB" w:rsidRDefault="00C77FAB">
            <w:pPr>
              <w:pStyle w:val="Body-11"/>
              <w:ind w:firstLine="0"/>
              <w:jc w:val="center"/>
              <w:rPr>
                <w:b/>
                <w:bCs/>
                <w:sz w:val="24"/>
                <w:szCs w:val="24"/>
              </w:rPr>
            </w:pPr>
          </w:p>
        </w:tc>
        <w:tc>
          <w:tcPr>
            <w:tcW w:w="6804" w:type="dxa"/>
          </w:tcPr>
          <w:p w:rsidR="00C77FAB" w:rsidRPr="00C77FAB" w:rsidRDefault="00C77FAB">
            <w:pPr>
              <w:pStyle w:val="Body-11"/>
              <w:ind w:firstLine="0"/>
              <w:jc w:val="left"/>
              <w:rPr>
                <w:sz w:val="24"/>
                <w:szCs w:val="24"/>
              </w:rPr>
            </w:pPr>
            <w:r w:rsidRPr="00C77FAB">
              <w:rPr>
                <w:sz w:val="24"/>
                <w:szCs w:val="24"/>
              </w:rPr>
              <w:t xml:space="preserve">Вступление. . . . . . . . . . . . . . . . . . . . . . . . . . . . . . . . . . . . . . . . </w:t>
            </w:r>
          </w:p>
        </w:tc>
        <w:tc>
          <w:tcPr>
            <w:tcW w:w="983" w:type="dxa"/>
          </w:tcPr>
          <w:p w:rsidR="00C77FAB" w:rsidRPr="00C77FAB" w:rsidRDefault="00C77FAB">
            <w:pPr>
              <w:pStyle w:val="Body-11"/>
              <w:ind w:firstLine="0"/>
              <w:jc w:val="left"/>
              <w:rPr>
                <w:sz w:val="24"/>
                <w:szCs w:val="24"/>
              </w:rPr>
            </w:pPr>
            <w:r w:rsidRPr="00C77FAB">
              <w:rPr>
                <w:sz w:val="24"/>
                <w:szCs w:val="24"/>
              </w:rPr>
              <w:t>3</w:t>
            </w:r>
          </w:p>
        </w:tc>
      </w:tr>
      <w:tr w:rsidR="00C77FAB" w:rsidRPr="00C77FAB">
        <w:tc>
          <w:tcPr>
            <w:tcW w:w="817" w:type="dxa"/>
          </w:tcPr>
          <w:p w:rsidR="00C77FAB" w:rsidRPr="00C77FAB" w:rsidRDefault="00C77FAB">
            <w:pPr>
              <w:pStyle w:val="Body-11"/>
              <w:numPr>
                <w:ilvl w:val="0"/>
                <w:numId w:val="7"/>
              </w:numPr>
              <w:jc w:val="center"/>
              <w:rPr>
                <w:sz w:val="24"/>
                <w:szCs w:val="24"/>
              </w:rPr>
            </w:pPr>
          </w:p>
        </w:tc>
        <w:tc>
          <w:tcPr>
            <w:tcW w:w="6804" w:type="dxa"/>
          </w:tcPr>
          <w:p w:rsidR="00C77FAB" w:rsidRPr="00C77FAB" w:rsidRDefault="00C77FAB">
            <w:pPr>
              <w:pStyle w:val="Body-11"/>
              <w:ind w:firstLine="0"/>
              <w:jc w:val="left"/>
              <w:rPr>
                <w:sz w:val="24"/>
                <w:szCs w:val="24"/>
              </w:rPr>
            </w:pPr>
            <w:r w:rsidRPr="00C77FAB">
              <w:rPr>
                <w:sz w:val="24"/>
                <w:szCs w:val="24"/>
              </w:rPr>
              <w:t xml:space="preserve">Правонарушение. . . . . . . . . . . . . . . . . . . . . . . . . . . . . . . . . . </w:t>
            </w:r>
          </w:p>
          <w:p w:rsidR="00C77FAB" w:rsidRPr="00C77FAB" w:rsidRDefault="00C77FAB">
            <w:pPr>
              <w:pStyle w:val="Body-11"/>
              <w:ind w:firstLine="0"/>
              <w:jc w:val="left"/>
              <w:rPr>
                <w:sz w:val="24"/>
                <w:szCs w:val="24"/>
              </w:rPr>
            </w:pPr>
            <w:r w:rsidRPr="00C77FAB">
              <w:rPr>
                <w:sz w:val="24"/>
                <w:szCs w:val="24"/>
              </w:rPr>
              <w:t xml:space="preserve"> </w:t>
            </w:r>
            <w:r w:rsidRPr="00C77FAB">
              <w:rPr>
                <w:sz w:val="24"/>
                <w:szCs w:val="24"/>
              </w:rPr>
              <w:sym w:font="Symbol" w:char="F0B7"/>
            </w:r>
            <w:r w:rsidRPr="00C77FAB">
              <w:rPr>
                <w:sz w:val="24"/>
                <w:szCs w:val="24"/>
              </w:rPr>
              <w:t xml:space="preserve"> виды правонарушений . . . . . . . . . . . . . . . . . . . . . . . . . . </w:t>
            </w:r>
          </w:p>
        </w:tc>
        <w:tc>
          <w:tcPr>
            <w:tcW w:w="1040" w:type="dxa"/>
            <w:gridSpan w:val="2"/>
          </w:tcPr>
          <w:p w:rsidR="00C77FAB" w:rsidRPr="00C77FAB" w:rsidRDefault="00C77FAB">
            <w:pPr>
              <w:pStyle w:val="Body-11"/>
              <w:ind w:firstLine="0"/>
              <w:jc w:val="left"/>
              <w:rPr>
                <w:sz w:val="24"/>
                <w:szCs w:val="24"/>
              </w:rPr>
            </w:pPr>
            <w:r w:rsidRPr="00C77FAB">
              <w:rPr>
                <w:sz w:val="24"/>
                <w:szCs w:val="24"/>
              </w:rPr>
              <w:t>3</w:t>
            </w:r>
          </w:p>
          <w:p w:rsidR="00C77FAB" w:rsidRPr="00C77FAB" w:rsidRDefault="00C77FAB">
            <w:pPr>
              <w:pStyle w:val="Body-11"/>
              <w:ind w:firstLine="0"/>
              <w:jc w:val="left"/>
              <w:rPr>
                <w:sz w:val="24"/>
                <w:szCs w:val="24"/>
              </w:rPr>
            </w:pPr>
            <w:r w:rsidRPr="00C77FAB">
              <w:rPr>
                <w:sz w:val="24"/>
                <w:szCs w:val="24"/>
              </w:rPr>
              <w:t>5</w:t>
            </w:r>
          </w:p>
        </w:tc>
      </w:tr>
      <w:tr w:rsidR="00C77FAB" w:rsidRPr="00C77FAB">
        <w:tc>
          <w:tcPr>
            <w:tcW w:w="817" w:type="dxa"/>
          </w:tcPr>
          <w:p w:rsidR="00C77FAB" w:rsidRPr="00C77FAB" w:rsidRDefault="00C77FAB">
            <w:pPr>
              <w:pStyle w:val="Body-11"/>
              <w:numPr>
                <w:ilvl w:val="0"/>
                <w:numId w:val="7"/>
              </w:numPr>
              <w:jc w:val="center"/>
              <w:rPr>
                <w:sz w:val="24"/>
                <w:szCs w:val="24"/>
              </w:rPr>
            </w:pPr>
          </w:p>
        </w:tc>
        <w:tc>
          <w:tcPr>
            <w:tcW w:w="6804" w:type="dxa"/>
          </w:tcPr>
          <w:p w:rsidR="00C77FAB" w:rsidRPr="00C77FAB" w:rsidRDefault="00C77FAB">
            <w:pPr>
              <w:pStyle w:val="Body-11"/>
              <w:ind w:firstLine="0"/>
              <w:jc w:val="left"/>
              <w:rPr>
                <w:sz w:val="24"/>
                <w:szCs w:val="24"/>
              </w:rPr>
            </w:pPr>
            <w:r w:rsidRPr="00C77FAB">
              <w:rPr>
                <w:sz w:val="24"/>
                <w:szCs w:val="24"/>
              </w:rPr>
              <w:t>Юридическая ответственность . . . . . . . . . . . . . . . . . . . . .</w:t>
            </w:r>
          </w:p>
          <w:p w:rsidR="00C77FAB" w:rsidRPr="00C77FAB" w:rsidRDefault="00C77FAB">
            <w:pPr>
              <w:pStyle w:val="Body-11"/>
              <w:ind w:firstLine="0"/>
              <w:jc w:val="left"/>
              <w:rPr>
                <w:sz w:val="24"/>
                <w:szCs w:val="24"/>
              </w:rPr>
            </w:pPr>
            <w:r w:rsidRPr="00C77FAB">
              <w:rPr>
                <w:sz w:val="24"/>
                <w:szCs w:val="24"/>
              </w:rPr>
              <w:sym w:font="Symbol" w:char="F0B7"/>
            </w:r>
            <w:r w:rsidRPr="00C77FAB">
              <w:rPr>
                <w:sz w:val="24"/>
                <w:szCs w:val="24"/>
              </w:rPr>
              <w:t xml:space="preserve"> принципы юридической ответственности . . . . . . . . . </w:t>
            </w:r>
          </w:p>
          <w:p w:rsidR="00C77FAB" w:rsidRPr="00C77FAB" w:rsidRDefault="00C77FAB">
            <w:pPr>
              <w:pStyle w:val="Body-11"/>
              <w:ind w:firstLine="0"/>
              <w:jc w:val="left"/>
              <w:rPr>
                <w:sz w:val="24"/>
                <w:szCs w:val="24"/>
              </w:rPr>
            </w:pPr>
            <w:r w:rsidRPr="00C77FAB">
              <w:rPr>
                <w:sz w:val="24"/>
                <w:szCs w:val="24"/>
              </w:rPr>
              <w:sym w:font="Symbol" w:char="F0B7"/>
            </w:r>
            <w:r w:rsidRPr="00C77FAB">
              <w:rPr>
                <w:sz w:val="24"/>
                <w:szCs w:val="24"/>
              </w:rPr>
              <w:t xml:space="preserve"> виды юридической ответственности . . . . . . . . . . . . . . .</w:t>
            </w:r>
          </w:p>
          <w:p w:rsidR="00C77FAB" w:rsidRPr="00C77FAB" w:rsidRDefault="00C77FAB">
            <w:pPr>
              <w:pStyle w:val="Body-11"/>
              <w:ind w:firstLine="0"/>
              <w:jc w:val="left"/>
              <w:rPr>
                <w:sz w:val="24"/>
                <w:szCs w:val="24"/>
              </w:rPr>
            </w:pPr>
            <w:r w:rsidRPr="00C77FAB">
              <w:rPr>
                <w:sz w:val="24"/>
                <w:szCs w:val="24"/>
              </w:rPr>
              <w:sym w:font="Symbol" w:char="F0B7"/>
            </w:r>
            <w:r w:rsidRPr="00C77FAB">
              <w:rPr>
                <w:sz w:val="24"/>
                <w:szCs w:val="24"/>
              </w:rPr>
              <w:t xml:space="preserve"> цели юридической ответственности . . . . . . . . . . . . . . . </w:t>
            </w:r>
          </w:p>
        </w:tc>
        <w:tc>
          <w:tcPr>
            <w:tcW w:w="1040" w:type="dxa"/>
            <w:gridSpan w:val="2"/>
          </w:tcPr>
          <w:p w:rsidR="00C77FAB" w:rsidRPr="00C77FAB" w:rsidRDefault="00C77FAB">
            <w:pPr>
              <w:pStyle w:val="Body-11"/>
              <w:ind w:firstLine="0"/>
              <w:jc w:val="left"/>
              <w:rPr>
                <w:sz w:val="24"/>
                <w:szCs w:val="24"/>
              </w:rPr>
            </w:pPr>
            <w:r w:rsidRPr="00C77FAB">
              <w:rPr>
                <w:sz w:val="24"/>
                <w:szCs w:val="24"/>
              </w:rPr>
              <w:t>5</w:t>
            </w:r>
          </w:p>
          <w:p w:rsidR="00C77FAB" w:rsidRPr="00C77FAB" w:rsidRDefault="00C77FAB">
            <w:pPr>
              <w:pStyle w:val="Body-11"/>
              <w:ind w:firstLine="0"/>
              <w:jc w:val="left"/>
              <w:rPr>
                <w:sz w:val="24"/>
                <w:szCs w:val="24"/>
              </w:rPr>
            </w:pPr>
            <w:r w:rsidRPr="00C77FAB">
              <w:rPr>
                <w:sz w:val="24"/>
                <w:szCs w:val="24"/>
              </w:rPr>
              <w:t>6</w:t>
            </w:r>
          </w:p>
          <w:p w:rsidR="00C77FAB" w:rsidRPr="00C77FAB" w:rsidRDefault="00C77FAB">
            <w:pPr>
              <w:pStyle w:val="Body-11"/>
              <w:ind w:firstLine="0"/>
              <w:jc w:val="left"/>
              <w:rPr>
                <w:sz w:val="24"/>
                <w:szCs w:val="24"/>
              </w:rPr>
            </w:pPr>
            <w:r w:rsidRPr="00C77FAB">
              <w:rPr>
                <w:sz w:val="24"/>
                <w:szCs w:val="24"/>
              </w:rPr>
              <w:t>7</w:t>
            </w:r>
          </w:p>
          <w:p w:rsidR="00C77FAB" w:rsidRPr="00C77FAB" w:rsidRDefault="00C77FAB">
            <w:pPr>
              <w:pStyle w:val="Body-11"/>
              <w:ind w:firstLine="0"/>
              <w:jc w:val="left"/>
              <w:rPr>
                <w:sz w:val="24"/>
                <w:szCs w:val="24"/>
              </w:rPr>
            </w:pPr>
            <w:r w:rsidRPr="00C77FAB">
              <w:rPr>
                <w:sz w:val="24"/>
                <w:szCs w:val="24"/>
              </w:rPr>
              <w:t>9</w:t>
            </w:r>
          </w:p>
        </w:tc>
      </w:tr>
      <w:tr w:rsidR="00C77FAB" w:rsidRPr="00C77FAB">
        <w:tc>
          <w:tcPr>
            <w:tcW w:w="817" w:type="dxa"/>
          </w:tcPr>
          <w:p w:rsidR="00C77FAB" w:rsidRPr="00C77FAB" w:rsidRDefault="00C77FAB">
            <w:pPr>
              <w:pStyle w:val="Body-11"/>
              <w:numPr>
                <w:ilvl w:val="0"/>
                <w:numId w:val="7"/>
              </w:numPr>
              <w:jc w:val="center"/>
              <w:rPr>
                <w:sz w:val="24"/>
                <w:szCs w:val="24"/>
              </w:rPr>
            </w:pPr>
          </w:p>
        </w:tc>
        <w:tc>
          <w:tcPr>
            <w:tcW w:w="6804" w:type="dxa"/>
          </w:tcPr>
          <w:p w:rsidR="00C77FAB" w:rsidRPr="00C77FAB" w:rsidRDefault="00C77FAB">
            <w:pPr>
              <w:pStyle w:val="Body-11"/>
              <w:ind w:firstLine="0"/>
              <w:jc w:val="left"/>
              <w:rPr>
                <w:sz w:val="24"/>
                <w:szCs w:val="24"/>
              </w:rPr>
            </w:pPr>
            <w:r w:rsidRPr="00C77FAB">
              <w:rPr>
                <w:sz w:val="24"/>
                <w:szCs w:val="24"/>
              </w:rPr>
              <w:t xml:space="preserve">Выводы . . . . . . . . . . . . . . . . . . . . . . . . . . . . . . . . . . . . . . . . . . . </w:t>
            </w:r>
          </w:p>
        </w:tc>
        <w:tc>
          <w:tcPr>
            <w:tcW w:w="1040" w:type="dxa"/>
            <w:gridSpan w:val="2"/>
          </w:tcPr>
          <w:p w:rsidR="00C77FAB" w:rsidRPr="00C77FAB" w:rsidRDefault="00C77FAB">
            <w:pPr>
              <w:pStyle w:val="Body-11"/>
              <w:ind w:firstLine="0"/>
              <w:jc w:val="left"/>
              <w:rPr>
                <w:sz w:val="24"/>
                <w:szCs w:val="24"/>
              </w:rPr>
            </w:pPr>
            <w:r w:rsidRPr="00C77FAB">
              <w:rPr>
                <w:sz w:val="24"/>
                <w:szCs w:val="24"/>
              </w:rPr>
              <w:t>10</w:t>
            </w:r>
          </w:p>
        </w:tc>
      </w:tr>
      <w:tr w:rsidR="00C77FAB" w:rsidRPr="00C77FAB">
        <w:tc>
          <w:tcPr>
            <w:tcW w:w="817" w:type="dxa"/>
          </w:tcPr>
          <w:p w:rsidR="00C77FAB" w:rsidRPr="00C77FAB" w:rsidRDefault="00C77FAB">
            <w:pPr>
              <w:pStyle w:val="Body-11"/>
              <w:ind w:firstLine="0"/>
              <w:rPr>
                <w:sz w:val="24"/>
                <w:szCs w:val="24"/>
              </w:rPr>
            </w:pPr>
          </w:p>
        </w:tc>
        <w:tc>
          <w:tcPr>
            <w:tcW w:w="6804" w:type="dxa"/>
          </w:tcPr>
          <w:p w:rsidR="00C77FAB" w:rsidRPr="00C77FAB" w:rsidRDefault="00C77FAB">
            <w:pPr>
              <w:pStyle w:val="Body-11"/>
              <w:ind w:firstLine="0"/>
              <w:jc w:val="left"/>
              <w:rPr>
                <w:sz w:val="24"/>
                <w:szCs w:val="24"/>
              </w:rPr>
            </w:pPr>
            <w:r w:rsidRPr="00C77FAB">
              <w:rPr>
                <w:sz w:val="24"/>
                <w:szCs w:val="24"/>
              </w:rPr>
              <w:t xml:space="preserve">Список  использованной литературы . . . . . . . . . . . . . . . </w:t>
            </w:r>
          </w:p>
        </w:tc>
        <w:tc>
          <w:tcPr>
            <w:tcW w:w="1040" w:type="dxa"/>
            <w:gridSpan w:val="2"/>
          </w:tcPr>
          <w:p w:rsidR="00C77FAB" w:rsidRPr="00C77FAB" w:rsidRDefault="00C77FAB">
            <w:pPr>
              <w:pStyle w:val="Body-11"/>
              <w:ind w:firstLine="0"/>
              <w:jc w:val="left"/>
              <w:rPr>
                <w:sz w:val="24"/>
                <w:szCs w:val="24"/>
              </w:rPr>
            </w:pPr>
            <w:r w:rsidRPr="00C77FAB">
              <w:rPr>
                <w:sz w:val="24"/>
                <w:szCs w:val="24"/>
              </w:rPr>
              <w:t>11</w:t>
            </w:r>
          </w:p>
        </w:tc>
      </w:tr>
    </w:tbl>
    <w:p w:rsidR="00C77FAB" w:rsidRPr="00C77FAB" w:rsidRDefault="00C77FAB">
      <w:pPr>
        <w:pStyle w:val="Body-11"/>
        <w:jc w:val="center"/>
        <w:rPr>
          <w:b/>
          <w:bCs/>
          <w:sz w:val="24"/>
          <w:szCs w:val="24"/>
        </w:rPr>
      </w:pPr>
    </w:p>
    <w:p w:rsidR="00C77FAB" w:rsidRPr="00C77FAB" w:rsidRDefault="00C77FAB">
      <w:pPr>
        <w:pStyle w:val="Body-11"/>
        <w:rPr>
          <w:b/>
          <w:bCs/>
          <w:sz w:val="24"/>
          <w:szCs w:val="24"/>
        </w:rPr>
      </w:pPr>
    </w:p>
    <w:p w:rsidR="00C77FAB" w:rsidRPr="00C77FAB" w:rsidRDefault="00C77FAB">
      <w:pPr>
        <w:pStyle w:val="Body-11"/>
        <w:rPr>
          <w:b/>
          <w:bCs/>
          <w:color w:val="000080"/>
          <w:sz w:val="24"/>
          <w:szCs w:val="24"/>
        </w:rPr>
      </w:pPr>
      <w:r w:rsidRPr="00C77FAB">
        <w:rPr>
          <w:b/>
          <w:bCs/>
          <w:color w:val="000080"/>
          <w:sz w:val="24"/>
          <w:szCs w:val="24"/>
        </w:rPr>
        <w:t>Вступление</w:t>
      </w:r>
    </w:p>
    <w:p w:rsidR="00C77FAB" w:rsidRPr="00C77FAB" w:rsidRDefault="00C77FAB">
      <w:pPr>
        <w:pStyle w:val="Body-11"/>
        <w:spacing w:line="300" w:lineRule="exact"/>
        <w:rPr>
          <w:sz w:val="24"/>
          <w:szCs w:val="24"/>
        </w:rPr>
      </w:pPr>
      <w:r w:rsidRPr="00C77FAB">
        <w:rPr>
          <w:sz w:val="24"/>
          <w:szCs w:val="24"/>
        </w:rPr>
        <w:t xml:space="preserve">Наша страна прилагает большие усилия на пути совершенствования законодательства, </w:t>
      </w:r>
      <w:r w:rsidRPr="00C77FAB">
        <w:rPr>
          <w:sz w:val="24"/>
          <w:szCs w:val="24"/>
        </w:rPr>
        <w:tab/>
        <w:t xml:space="preserve">направленного на защиту законных прав и интересов граждан, общества и государства от противоправных  проявлений.  Принимаются меры к тому, чтобы обеспечить верховенство закона во всех сферах жизни, укрепить правопорядок, вытеснить из жизни общества поведение людей, не согласующееся с правом. Гарантом всему этому выступает Конституция Российской Федерации, принятая 12 декабря 1993г. всенародным голосованием, которая провозгласила Россию правовым государством. </w:t>
      </w:r>
    </w:p>
    <w:p w:rsidR="00C77FAB" w:rsidRPr="00C77FAB" w:rsidRDefault="00C77FAB">
      <w:pPr>
        <w:pStyle w:val="Body-11"/>
        <w:spacing w:line="300" w:lineRule="exact"/>
        <w:rPr>
          <w:sz w:val="24"/>
          <w:szCs w:val="24"/>
        </w:rPr>
      </w:pPr>
      <w:r w:rsidRPr="00C77FAB">
        <w:rPr>
          <w:sz w:val="24"/>
          <w:szCs w:val="24"/>
        </w:rPr>
        <w:t xml:space="preserve">Существенный вред обществу и государству наносится правонарушениями. Продолжается рост преступности, не снижается число проступков. Это  говорит  о  том, что  действующие   социальные   нормы  (нормы права, нормы морали, нормы традиций, обычаев и др.) пока не обеспечивают в полной мере правомерного поведения людей. </w:t>
      </w:r>
    </w:p>
    <w:p w:rsidR="00C77FAB" w:rsidRPr="00C77FAB" w:rsidRDefault="00C77FAB">
      <w:pPr>
        <w:pStyle w:val="Body-11"/>
        <w:rPr>
          <w:b/>
          <w:bCs/>
          <w:color w:val="000080"/>
          <w:sz w:val="24"/>
          <w:szCs w:val="24"/>
        </w:rPr>
      </w:pPr>
      <w:r w:rsidRPr="00C77FAB">
        <w:rPr>
          <w:b/>
          <w:bCs/>
          <w:color w:val="000080"/>
          <w:sz w:val="24"/>
          <w:szCs w:val="24"/>
        </w:rPr>
        <w:t>1. Правонарушение</w:t>
      </w:r>
    </w:p>
    <w:p w:rsidR="00C77FAB" w:rsidRPr="00C77FAB" w:rsidRDefault="00C77FAB">
      <w:pPr>
        <w:widowControl w:val="0"/>
        <w:spacing w:line="340" w:lineRule="exact"/>
        <w:ind w:firstLine="567"/>
        <w:jc w:val="both"/>
        <w:rPr>
          <w:sz w:val="24"/>
          <w:szCs w:val="24"/>
        </w:rPr>
      </w:pPr>
      <w:r w:rsidRPr="00C77FAB">
        <w:rPr>
          <w:sz w:val="24"/>
          <w:szCs w:val="24"/>
        </w:rPr>
        <w:t>Существуют различные понимания (определения)  правонарушения. Приведу несколько из них.</w:t>
      </w:r>
    </w:p>
    <w:p w:rsidR="00C77FAB" w:rsidRPr="00C77FAB" w:rsidRDefault="00C77FAB">
      <w:pPr>
        <w:pStyle w:val="Body-11"/>
        <w:rPr>
          <w:sz w:val="24"/>
          <w:szCs w:val="24"/>
        </w:rPr>
      </w:pPr>
      <w:r w:rsidRPr="00C77FAB">
        <w:rPr>
          <w:color w:val="000080"/>
          <w:sz w:val="24"/>
          <w:szCs w:val="24"/>
        </w:rPr>
        <w:t>Правонарушение</w:t>
      </w:r>
      <w:r w:rsidRPr="00C77FAB">
        <w:rPr>
          <w:sz w:val="24"/>
          <w:szCs w:val="24"/>
        </w:rPr>
        <w:t xml:space="preserve"> - это сознательный, волевой акт общественно опасного противоправного поведения.</w:t>
      </w:r>
    </w:p>
    <w:p w:rsidR="00C77FAB" w:rsidRPr="00C77FAB" w:rsidRDefault="00C77FAB">
      <w:pPr>
        <w:pStyle w:val="21"/>
        <w:widowControl w:val="0"/>
        <w:spacing w:line="340" w:lineRule="exact"/>
        <w:ind w:firstLine="567"/>
        <w:rPr>
          <w:sz w:val="24"/>
          <w:szCs w:val="24"/>
        </w:rPr>
      </w:pPr>
      <w:r w:rsidRPr="00C77FAB">
        <w:rPr>
          <w:color w:val="000080"/>
          <w:sz w:val="24"/>
          <w:szCs w:val="24"/>
        </w:rPr>
        <w:t>Правонарушение</w:t>
      </w:r>
      <w:r w:rsidRPr="00C77FAB">
        <w:rPr>
          <w:sz w:val="24"/>
          <w:szCs w:val="24"/>
        </w:rPr>
        <w:t xml:space="preserve"> – это виновное  поведение праводееспособного лица, которое противоречит предписаниям норм права, причиняет вред другим лицам и влечет за собой юридическую ответственность. </w:t>
      </w:r>
    </w:p>
    <w:p w:rsidR="00C77FAB" w:rsidRPr="00C77FAB" w:rsidRDefault="00C77FAB">
      <w:pPr>
        <w:pStyle w:val="21"/>
        <w:widowControl w:val="0"/>
        <w:spacing w:line="340" w:lineRule="exact"/>
        <w:ind w:firstLine="567"/>
        <w:rPr>
          <w:sz w:val="24"/>
          <w:szCs w:val="24"/>
        </w:rPr>
      </w:pPr>
      <w:r w:rsidRPr="00C77FAB">
        <w:rPr>
          <w:color w:val="000080"/>
          <w:sz w:val="24"/>
          <w:szCs w:val="24"/>
        </w:rPr>
        <w:t>Правонарушение</w:t>
      </w:r>
      <w:r w:rsidRPr="00C77FAB">
        <w:rPr>
          <w:b/>
          <w:bCs/>
          <w:sz w:val="24"/>
          <w:szCs w:val="24"/>
        </w:rPr>
        <w:t xml:space="preserve"> </w:t>
      </w:r>
      <w:r w:rsidRPr="00C77FAB">
        <w:rPr>
          <w:sz w:val="24"/>
          <w:szCs w:val="24"/>
        </w:rPr>
        <w:t>представляет собой антиобщественное деяние, причиняющее вред обществу и наказываемое в соответствии с законом.</w:t>
      </w:r>
    </w:p>
    <w:p w:rsidR="00C77FAB" w:rsidRPr="00C77FAB" w:rsidRDefault="00C77FAB">
      <w:pPr>
        <w:pStyle w:val="23"/>
        <w:spacing w:line="300" w:lineRule="exact"/>
      </w:pPr>
      <w:r w:rsidRPr="00C77FAB">
        <w:t>Каждое правонарушение представляет собой эксперимент по противоправному разрешению противоречий между человеком и обществом. От того, насколько здорова обстановка в обществе, зависят и правонарушения. Например, рост наркомании, алкоголизма, проституции, безработицы не может не влиять на причины правонарушений.</w:t>
      </w:r>
    </w:p>
    <w:p w:rsidR="00C77FAB" w:rsidRPr="00C77FAB" w:rsidRDefault="00C77FAB">
      <w:pPr>
        <w:pStyle w:val="2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709"/>
        <w:gridCol w:w="309"/>
        <w:gridCol w:w="683"/>
        <w:gridCol w:w="1701"/>
        <w:gridCol w:w="585"/>
        <w:gridCol w:w="691"/>
        <w:gridCol w:w="567"/>
        <w:gridCol w:w="425"/>
        <w:gridCol w:w="1286"/>
      </w:tblGrid>
      <w:tr w:rsidR="00C77FAB" w:rsidRPr="00C77FAB">
        <w:trPr>
          <w:trHeight w:val="449"/>
        </w:trPr>
        <w:tc>
          <w:tcPr>
            <w:tcW w:w="1951" w:type="dxa"/>
            <w:gridSpan w:val="2"/>
            <w:tcBorders>
              <w:top w:val="nil"/>
              <w:left w:val="nil"/>
              <w:bottom w:val="nil"/>
              <w:right w:val="nil"/>
            </w:tcBorders>
          </w:tcPr>
          <w:p w:rsidR="00C77FAB" w:rsidRPr="00C77FAB" w:rsidRDefault="007F2288">
            <w:pPr>
              <w:pStyle w:val="23"/>
              <w:ind w:firstLine="0"/>
              <w:jc w:val="center"/>
            </w:pPr>
            <w:r>
              <w:rPr>
                <w:noProof/>
              </w:rPr>
              <w:pict>
                <v:line id="_x0000_s1026" style="position:absolute;left:0;text-align:left;z-index:251646976" from="349.35pt,21.65pt" to="406.95pt,36.05pt" o:allowincell="f">
                  <v:stroke endarrow="block"/>
                </v:line>
              </w:pict>
            </w:r>
            <w:r>
              <w:rPr>
                <w:noProof/>
              </w:rPr>
              <w:pict>
                <v:line id="_x0000_s1027" style="position:absolute;left:0;text-align:left;flip:x;z-index:251643904" from="39.75pt,21.65pt" to="97.35pt,36.05pt" o:allowincell="f">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82.95pt;margin-top:7.25pt;width:280.8pt;height:21.6pt;z-index:251648000" o:allowincell="f">
                  <v:textbox>
                    <w:txbxContent>
                      <w:p w:rsidR="00C77FAB" w:rsidRDefault="00C77FAB">
                        <w:pPr>
                          <w:jc w:val="center"/>
                        </w:pPr>
                        <w:r>
                          <w:rPr>
                            <w:b/>
                            <w:bCs/>
                          </w:rPr>
                          <w:t>ПРАВОНАРУШЕНИЕ ХАРАКТЕРИЗУЮТ</w:t>
                        </w:r>
                      </w:p>
                    </w:txbxContent>
                  </v:textbox>
                </v:shape>
              </w:pict>
            </w:r>
          </w:p>
        </w:tc>
        <w:tc>
          <w:tcPr>
            <w:tcW w:w="5245" w:type="dxa"/>
            <w:gridSpan w:val="7"/>
            <w:tcBorders>
              <w:top w:val="nil"/>
              <w:left w:val="nil"/>
              <w:bottom w:val="nil"/>
              <w:right w:val="nil"/>
            </w:tcBorders>
          </w:tcPr>
          <w:p w:rsidR="00C77FAB" w:rsidRPr="00C77FAB" w:rsidRDefault="00C77FAB">
            <w:pPr>
              <w:pStyle w:val="23"/>
              <w:ind w:firstLine="0"/>
              <w:jc w:val="center"/>
              <w:rPr>
                <w:b/>
                <w:bCs/>
              </w:rPr>
            </w:pPr>
          </w:p>
        </w:tc>
        <w:tc>
          <w:tcPr>
            <w:tcW w:w="1711" w:type="dxa"/>
            <w:gridSpan w:val="2"/>
            <w:tcBorders>
              <w:top w:val="nil"/>
              <w:left w:val="nil"/>
              <w:bottom w:val="nil"/>
              <w:right w:val="nil"/>
            </w:tcBorders>
          </w:tcPr>
          <w:p w:rsidR="00C77FAB" w:rsidRPr="00C77FAB" w:rsidRDefault="00C77FAB">
            <w:pPr>
              <w:pStyle w:val="23"/>
              <w:ind w:firstLine="0"/>
              <w:jc w:val="center"/>
            </w:pPr>
          </w:p>
        </w:tc>
      </w:tr>
      <w:tr w:rsidR="00C77FAB" w:rsidRPr="00C77FAB">
        <w:tc>
          <w:tcPr>
            <w:tcW w:w="2969" w:type="dxa"/>
            <w:gridSpan w:val="4"/>
            <w:tcBorders>
              <w:top w:val="nil"/>
              <w:left w:val="nil"/>
              <w:bottom w:val="nil"/>
              <w:right w:val="nil"/>
            </w:tcBorders>
          </w:tcPr>
          <w:p w:rsidR="00C77FAB" w:rsidRPr="00C77FAB" w:rsidRDefault="007F2288">
            <w:pPr>
              <w:pStyle w:val="23"/>
              <w:ind w:firstLine="0"/>
              <w:jc w:val="center"/>
            </w:pPr>
            <w:r>
              <w:rPr>
                <w:noProof/>
              </w:rPr>
              <w:pict>
                <v:line id="_x0000_s1029" style="position:absolute;left:0;text-align:left;flip:x;z-index:251645952;mso-position-horizontal-relative:text;mso-position-vertical-relative:text" from="176.55pt,3.15pt" to="219.75pt,75.15pt" o:allowincell="f">
                  <v:stroke endarrow="block"/>
                </v:line>
              </w:pict>
            </w:r>
            <w:r>
              <w:rPr>
                <w:noProof/>
              </w:rPr>
              <w:pict>
                <v:line id="_x0000_s1030" style="position:absolute;left:0;text-align:left;z-index:251644928;mso-position-horizontal-relative:text;mso-position-vertical-relative:text" from="219.75pt,3.15pt" to="262.95pt,75.15pt" o:allowincell="f">
                  <v:stroke endarrow="block"/>
                </v:line>
              </w:pict>
            </w:r>
          </w:p>
        </w:tc>
        <w:tc>
          <w:tcPr>
            <w:tcW w:w="2969" w:type="dxa"/>
            <w:gridSpan w:val="3"/>
            <w:tcBorders>
              <w:top w:val="nil"/>
              <w:left w:val="nil"/>
              <w:bottom w:val="nil"/>
              <w:right w:val="nil"/>
            </w:tcBorders>
          </w:tcPr>
          <w:p w:rsidR="00C77FAB" w:rsidRPr="00C77FAB" w:rsidRDefault="00C77FAB">
            <w:pPr>
              <w:pStyle w:val="23"/>
              <w:ind w:firstLine="0"/>
              <w:jc w:val="center"/>
            </w:pPr>
          </w:p>
        </w:tc>
        <w:tc>
          <w:tcPr>
            <w:tcW w:w="2969" w:type="dxa"/>
            <w:gridSpan w:val="4"/>
            <w:tcBorders>
              <w:top w:val="nil"/>
              <w:left w:val="nil"/>
              <w:bottom w:val="nil"/>
              <w:right w:val="nil"/>
            </w:tcBorders>
          </w:tcPr>
          <w:p w:rsidR="00C77FAB" w:rsidRPr="00C77FAB" w:rsidRDefault="00C77FAB">
            <w:pPr>
              <w:pStyle w:val="23"/>
              <w:ind w:firstLine="0"/>
              <w:jc w:val="center"/>
            </w:pPr>
          </w:p>
        </w:tc>
      </w:tr>
      <w:tr w:rsidR="00C77FAB" w:rsidRPr="00C77FAB">
        <w:tc>
          <w:tcPr>
            <w:tcW w:w="2660" w:type="dxa"/>
            <w:gridSpan w:val="3"/>
          </w:tcPr>
          <w:p w:rsidR="00C77FAB" w:rsidRPr="00C77FAB" w:rsidRDefault="00C77FAB">
            <w:pPr>
              <w:pStyle w:val="23"/>
              <w:spacing w:line="300" w:lineRule="exact"/>
              <w:ind w:firstLine="0"/>
              <w:jc w:val="center"/>
              <w:rPr>
                <w:b/>
                <w:bCs/>
              </w:rPr>
            </w:pPr>
            <w:r w:rsidRPr="00C77FAB">
              <w:rPr>
                <w:b/>
                <w:bCs/>
              </w:rPr>
              <w:t>ДЕЯНИЕ</w:t>
            </w:r>
          </w:p>
          <w:p w:rsidR="00C77FAB" w:rsidRPr="00C77FAB" w:rsidRDefault="00C77FAB">
            <w:pPr>
              <w:pStyle w:val="23"/>
              <w:spacing w:line="300" w:lineRule="exact"/>
              <w:ind w:firstLine="0"/>
              <w:jc w:val="center"/>
              <w:rPr>
                <w:b/>
                <w:bCs/>
              </w:rPr>
            </w:pPr>
            <w:r w:rsidRPr="00C77FAB">
              <w:rPr>
                <w:b/>
                <w:bCs/>
              </w:rPr>
              <w:t>(действие или бездействие)</w:t>
            </w:r>
          </w:p>
        </w:tc>
        <w:tc>
          <w:tcPr>
            <w:tcW w:w="3969" w:type="dxa"/>
            <w:gridSpan w:val="5"/>
            <w:tcBorders>
              <w:top w:val="nil"/>
              <w:bottom w:val="nil"/>
            </w:tcBorders>
          </w:tcPr>
          <w:p w:rsidR="00C77FAB" w:rsidRPr="00C77FAB" w:rsidRDefault="00C77FAB">
            <w:pPr>
              <w:pStyle w:val="23"/>
              <w:ind w:firstLine="0"/>
              <w:jc w:val="center"/>
            </w:pPr>
          </w:p>
        </w:tc>
        <w:tc>
          <w:tcPr>
            <w:tcW w:w="2278" w:type="dxa"/>
            <w:gridSpan w:val="3"/>
          </w:tcPr>
          <w:p w:rsidR="00C77FAB" w:rsidRPr="00C77FAB" w:rsidRDefault="00C77FAB">
            <w:pPr>
              <w:pStyle w:val="23"/>
              <w:spacing w:line="300" w:lineRule="exact"/>
              <w:ind w:firstLine="0"/>
              <w:jc w:val="center"/>
              <w:rPr>
                <w:b/>
                <w:bCs/>
              </w:rPr>
            </w:pPr>
            <w:r w:rsidRPr="00C77FAB">
              <w:rPr>
                <w:b/>
                <w:bCs/>
              </w:rPr>
              <w:t>ПРОТИВОПРАВНОСТЬ ДЕЯНИЯ</w:t>
            </w:r>
          </w:p>
        </w:tc>
      </w:tr>
      <w:tr w:rsidR="00C77FAB" w:rsidRPr="00C77FAB">
        <w:tc>
          <w:tcPr>
            <w:tcW w:w="2969" w:type="dxa"/>
            <w:gridSpan w:val="4"/>
            <w:tcBorders>
              <w:top w:val="nil"/>
              <w:left w:val="nil"/>
              <w:bottom w:val="nil"/>
              <w:right w:val="nil"/>
            </w:tcBorders>
          </w:tcPr>
          <w:p w:rsidR="00C77FAB" w:rsidRPr="00C77FAB" w:rsidRDefault="00C77FAB">
            <w:pPr>
              <w:pStyle w:val="23"/>
              <w:ind w:firstLine="0"/>
              <w:jc w:val="center"/>
            </w:pPr>
          </w:p>
        </w:tc>
        <w:tc>
          <w:tcPr>
            <w:tcW w:w="2969" w:type="dxa"/>
            <w:gridSpan w:val="3"/>
            <w:tcBorders>
              <w:top w:val="nil"/>
              <w:left w:val="nil"/>
              <w:bottom w:val="nil"/>
              <w:right w:val="nil"/>
            </w:tcBorders>
          </w:tcPr>
          <w:p w:rsidR="00C77FAB" w:rsidRPr="00C77FAB" w:rsidRDefault="00C77FAB">
            <w:pPr>
              <w:pStyle w:val="23"/>
              <w:ind w:firstLine="0"/>
              <w:jc w:val="center"/>
            </w:pPr>
          </w:p>
        </w:tc>
        <w:tc>
          <w:tcPr>
            <w:tcW w:w="2969" w:type="dxa"/>
            <w:gridSpan w:val="4"/>
            <w:tcBorders>
              <w:top w:val="nil"/>
              <w:left w:val="nil"/>
              <w:bottom w:val="nil"/>
              <w:right w:val="nil"/>
            </w:tcBorders>
          </w:tcPr>
          <w:p w:rsidR="00C77FAB" w:rsidRPr="00C77FAB" w:rsidRDefault="00C77FAB">
            <w:pPr>
              <w:pStyle w:val="23"/>
              <w:ind w:firstLine="0"/>
              <w:jc w:val="center"/>
            </w:pPr>
          </w:p>
        </w:tc>
      </w:tr>
      <w:tr w:rsidR="00C77FAB" w:rsidRPr="00C77FAB">
        <w:trPr>
          <w:gridBefore w:val="1"/>
          <w:gridAfter w:val="1"/>
          <w:wBefore w:w="1242" w:type="dxa"/>
          <w:wAfter w:w="1286" w:type="dxa"/>
        </w:trPr>
        <w:tc>
          <w:tcPr>
            <w:tcW w:w="2410" w:type="dxa"/>
            <w:gridSpan w:val="4"/>
          </w:tcPr>
          <w:p w:rsidR="00C77FAB" w:rsidRPr="00C77FAB" w:rsidRDefault="00C77FAB">
            <w:pPr>
              <w:pStyle w:val="23"/>
              <w:ind w:firstLine="0"/>
              <w:jc w:val="center"/>
              <w:rPr>
                <w:b/>
                <w:bCs/>
              </w:rPr>
            </w:pPr>
            <w:r w:rsidRPr="00C77FAB">
              <w:rPr>
                <w:b/>
                <w:bCs/>
              </w:rPr>
              <w:t>ВИНОВНОСТЬ ДЕЯНИЯ</w:t>
            </w:r>
          </w:p>
          <w:p w:rsidR="00C77FAB" w:rsidRPr="00C77FAB" w:rsidRDefault="00C77FAB">
            <w:pPr>
              <w:pStyle w:val="23"/>
              <w:ind w:firstLine="0"/>
              <w:jc w:val="center"/>
              <w:rPr>
                <w:b/>
                <w:bCs/>
              </w:rPr>
            </w:pPr>
            <w:r w:rsidRPr="00C77FAB">
              <w:rPr>
                <w:b/>
                <w:bCs/>
              </w:rPr>
              <w:t>(умысел  или неосторожность)</w:t>
            </w:r>
          </w:p>
        </w:tc>
        <w:tc>
          <w:tcPr>
            <w:tcW w:w="1701" w:type="dxa"/>
            <w:tcBorders>
              <w:top w:val="nil"/>
              <w:bottom w:val="nil"/>
            </w:tcBorders>
          </w:tcPr>
          <w:p w:rsidR="00C77FAB" w:rsidRPr="00C77FAB" w:rsidRDefault="00C77FAB">
            <w:pPr>
              <w:pStyle w:val="23"/>
              <w:ind w:firstLine="0"/>
              <w:jc w:val="center"/>
            </w:pPr>
          </w:p>
        </w:tc>
        <w:tc>
          <w:tcPr>
            <w:tcW w:w="2268" w:type="dxa"/>
            <w:gridSpan w:val="4"/>
          </w:tcPr>
          <w:p w:rsidR="00C77FAB" w:rsidRPr="00C77FAB" w:rsidRDefault="00C77FAB">
            <w:pPr>
              <w:pStyle w:val="23"/>
              <w:spacing w:line="300" w:lineRule="exact"/>
              <w:ind w:firstLine="0"/>
              <w:jc w:val="center"/>
              <w:rPr>
                <w:b/>
                <w:bCs/>
              </w:rPr>
            </w:pPr>
            <w:r w:rsidRPr="00C77FAB">
              <w:rPr>
                <w:b/>
                <w:bCs/>
              </w:rPr>
              <w:t>ДЕЕСПОСОБНОСТЬ</w:t>
            </w:r>
          </w:p>
          <w:p w:rsidR="00C77FAB" w:rsidRPr="00C77FAB" w:rsidRDefault="00C77FAB">
            <w:pPr>
              <w:pStyle w:val="23"/>
              <w:spacing w:line="300" w:lineRule="exact"/>
              <w:ind w:firstLine="0"/>
              <w:jc w:val="center"/>
              <w:rPr>
                <w:b/>
                <w:bCs/>
              </w:rPr>
            </w:pPr>
            <w:r w:rsidRPr="00C77FAB">
              <w:rPr>
                <w:b/>
                <w:bCs/>
              </w:rPr>
              <w:t>СУБЪЕКТА ПРОТИВОПРАВНОГО ДЕЯНИЯ</w:t>
            </w:r>
          </w:p>
        </w:tc>
      </w:tr>
    </w:tbl>
    <w:p w:rsidR="00C77FAB" w:rsidRPr="00C77FAB" w:rsidRDefault="00C77FAB">
      <w:pPr>
        <w:pStyle w:val="21"/>
        <w:widowControl w:val="0"/>
        <w:spacing w:line="340" w:lineRule="exact"/>
        <w:jc w:val="right"/>
        <w:rPr>
          <w:i/>
          <w:iCs/>
          <w:sz w:val="24"/>
          <w:szCs w:val="24"/>
        </w:rPr>
      </w:pPr>
    </w:p>
    <w:p w:rsidR="00C77FAB" w:rsidRPr="00C77FAB" w:rsidRDefault="00C77FAB">
      <w:pPr>
        <w:pStyle w:val="21"/>
        <w:widowControl w:val="0"/>
        <w:spacing w:line="340" w:lineRule="exact"/>
        <w:jc w:val="right"/>
        <w:rPr>
          <w:i/>
          <w:iCs/>
          <w:sz w:val="24"/>
          <w:szCs w:val="24"/>
        </w:rPr>
      </w:pPr>
      <w:r w:rsidRPr="00C77FAB">
        <w:rPr>
          <w:i/>
          <w:iCs/>
          <w:sz w:val="24"/>
          <w:szCs w:val="24"/>
        </w:rPr>
        <w:t>Рис. 1.Признаки правонарушения</w:t>
      </w:r>
    </w:p>
    <w:p w:rsidR="00C77FAB" w:rsidRPr="00C77FAB" w:rsidRDefault="00C77FAB">
      <w:pPr>
        <w:rPr>
          <w:sz w:val="24"/>
          <w:szCs w:val="24"/>
        </w:rPr>
      </w:pPr>
    </w:p>
    <w:p w:rsidR="00C77FAB" w:rsidRPr="00C77FAB" w:rsidRDefault="00C77FAB">
      <w:pPr>
        <w:spacing w:line="320" w:lineRule="atLeast"/>
        <w:jc w:val="both"/>
        <w:rPr>
          <w:sz w:val="24"/>
          <w:szCs w:val="24"/>
        </w:rPr>
      </w:pPr>
      <w:r w:rsidRPr="00C77FAB">
        <w:rPr>
          <w:sz w:val="24"/>
          <w:szCs w:val="24"/>
        </w:rPr>
        <w:sym w:font="Symbol" w:char="F0B7"/>
      </w:r>
      <w:r w:rsidRPr="00C77FAB">
        <w:rPr>
          <w:sz w:val="24"/>
          <w:szCs w:val="24"/>
        </w:rPr>
        <w:t xml:space="preserve"> </w:t>
      </w:r>
      <w:r w:rsidRPr="00C77FAB">
        <w:rPr>
          <w:color w:val="000080"/>
          <w:sz w:val="24"/>
          <w:szCs w:val="24"/>
        </w:rPr>
        <w:t>Правонарушение</w:t>
      </w:r>
      <w:r w:rsidRPr="00C77FAB">
        <w:rPr>
          <w:sz w:val="24"/>
          <w:szCs w:val="24"/>
        </w:rPr>
        <w:t xml:space="preserve"> является действием или бездействием (общее для них понятие – </w:t>
      </w:r>
      <w:r w:rsidRPr="00C77FAB">
        <w:rPr>
          <w:i/>
          <w:iCs/>
          <w:sz w:val="24"/>
          <w:szCs w:val="24"/>
        </w:rPr>
        <w:t>деяние</w:t>
      </w:r>
      <w:r w:rsidRPr="00C77FAB">
        <w:rPr>
          <w:sz w:val="24"/>
          <w:szCs w:val="24"/>
        </w:rPr>
        <w:t>).</w:t>
      </w:r>
    </w:p>
    <w:p w:rsidR="00C77FAB" w:rsidRPr="00C77FAB" w:rsidRDefault="00C77FAB">
      <w:pPr>
        <w:spacing w:line="320" w:lineRule="atLeast"/>
        <w:jc w:val="both"/>
        <w:rPr>
          <w:sz w:val="24"/>
          <w:szCs w:val="24"/>
        </w:rPr>
      </w:pPr>
      <w:r w:rsidRPr="00C77FAB">
        <w:rPr>
          <w:sz w:val="24"/>
          <w:szCs w:val="24"/>
        </w:rPr>
        <w:sym w:font="Symbol" w:char="F0B7"/>
      </w:r>
      <w:r w:rsidRPr="00C77FAB">
        <w:rPr>
          <w:sz w:val="24"/>
          <w:szCs w:val="24"/>
        </w:rPr>
        <w:t xml:space="preserve"> </w:t>
      </w:r>
      <w:r w:rsidRPr="00C77FAB">
        <w:rPr>
          <w:color w:val="000080"/>
          <w:sz w:val="24"/>
          <w:szCs w:val="24"/>
        </w:rPr>
        <w:t>Правонарушением</w:t>
      </w:r>
      <w:r w:rsidRPr="00C77FAB">
        <w:rPr>
          <w:sz w:val="24"/>
          <w:szCs w:val="24"/>
        </w:rPr>
        <w:t xml:space="preserve"> является лишь то деяние, которое нарушает закон и запрещено нормативными правами. Поэтому важнейший признак правонарушения – его </w:t>
      </w:r>
      <w:r w:rsidRPr="00C77FAB">
        <w:rPr>
          <w:i/>
          <w:iCs/>
          <w:sz w:val="24"/>
          <w:szCs w:val="24"/>
        </w:rPr>
        <w:t>противоправность</w:t>
      </w:r>
      <w:r w:rsidRPr="00C77FAB">
        <w:rPr>
          <w:sz w:val="24"/>
          <w:szCs w:val="24"/>
        </w:rPr>
        <w:t>. Он может быть выражен в нарушении запрещающей формы права, невыполнении юридической обязанности.</w:t>
      </w:r>
    </w:p>
    <w:p w:rsidR="00C77FAB" w:rsidRPr="00C77FAB" w:rsidRDefault="00C77FAB">
      <w:pPr>
        <w:jc w:val="both"/>
        <w:rPr>
          <w:sz w:val="24"/>
          <w:szCs w:val="24"/>
        </w:rPr>
      </w:pPr>
      <w:r w:rsidRPr="00C77FAB">
        <w:rPr>
          <w:sz w:val="24"/>
          <w:szCs w:val="24"/>
        </w:rPr>
        <w:sym w:font="Symbol" w:char="F0B7"/>
      </w:r>
      <w:r w:rsidRPr="00C77FAB">
        <w:rPr>
          <w:sz w:val="24"/>
          <w:szCs w:val="24"/>
        </w:rPr>
        <w:t xml:space="preserve"> Одним из признаков правонарушения является </w:t>
      </w:r>
      <w:r w:rsidRPr="00C77FAB">
        <w:rPr>
          <w:i/>
          <w:iCs/>
          <w:sz w:val="24"/>
          <w:szCs w:val="24"/>
        </w:rPr>
        <w:t>наличие вины</w:t>
      </w:r>
      <w:r w:rsidRPr="00C77FAB">
        <w:rPr>
          <w:sz w:val="24"/>
          <w:szCs w:val="24"/>
        </w:rPr>
        <w:t xml:space="preserve">, т.е. </w:t>
      </w:r>
      <w:r w:rsidRPr="00C77FAB">
        <w:rPr>
          <w:i/>
          <w:iCs/>
          <w:sz w:val="24"/>
          <w:szCs w:val="24"/>
        </w:rPr>
        <w:t>умысла</w:t>
      </w:r>
      <w:r w:rsidRPr="00C77FAB">
        <w:rPr>
          <w:sz w:val="24"/>
          <w:szCs w:val="24"/>
        </w:rPr>
        <w:t xml:space="preserve"> или </w:t>
      </w:r>
      <w:r w:rsidRPr="00C77FAB">
        <w:rPr>
          <w:i/>
          <w:iCs/>
          <w:sz w:val="24"/>
          <w:szCs w:val="24"/>
        </w:rPr>
        <w:t>неосторожности</w:t>
      </w:r>
      <w:r w:rsidRPr="00C77FAB">
        <w:rPr>
          <w:sz w:val="24"/>
          <w:szCs w:val="24"/>
        </w:rPr>
        <w:t xml:space="preserve"> в совершении неправомерного деяния.</w:t>
      </w:r>
    </w:p>
    <w:p w:rsidR="00C77FAB" w:rsidRPr="00C77FAB" w:rsidRDefault="00C77FAB">
      <w:pPr>
        <w:jc w:val="both"/>
        <w:rPr>
          <w:sz w:val="24"/>
          <w:szCs w:val="24"/>
        </w:rPr>
      </w:pPr>
      <w:r w:rsidRPr="00C77FAB">
        <w:rPr>
          <w:sz w:val="24"/>
          <w:szCs w:val="24"/>
        </w:rPr>
        <w:sym w:font="Symbol" w:char="F0B7"/>
      </w:r>
      <w:r w:rsidRPr="00C77FAB">
        <w:rPr>
          <w:sz w:val="24"/>
          <w:szCs w:val="24"/>
        </w:rPr>
        <w:t xml:space="preserve"> </w:t>
      </w:r>
      <w:r w:rsidRPr="00C77FAB">
        <w:rPr>
          <w:color w:val="000080"/>
          <w:sz w:val="24"/>
          <w:szCs w:val="24"/>
        </w:rPr>
        <w:t>Правонарушение</w:t>
      </w:r>
      <w:r w:rsidRPr="00C77FAB">
        <w:rPr>
          <w:sz w:val="24"/>
          <w:szCs w:val="24"/>
        </w:rPr>
        <w:t xml:space="preserve"> – это деяние </w:t>
      </w:r>
      <w:r w:rsidRPr="00C77FAB">
        <w:rPr>
          <w:i/>
          <w:iCs/>
          <w:sz w:val="24"/>
          <w:szCs w:val="24"/>
        </w:rPr>
        <w:t>дееспособных вменяемых лиц</w:t>
      </w:r>
      <w:r w:rsidRPr="00C77FAB">
        <w:rPr>
          <w:sz w:val="24"/>
          <w:szCs w:val="24"/>
        </w:rPr>
        <w:t>, т.е. тех, кто достиг установленного законом возраста (14-16 лет) и  способен отдавать отчет в своих действиях. Поэтому не считаются правонарушением деяния, совершенные малолетними или психически больными людьми. За их общественно вредные поступки отвечают лица, виновные в неосуществлении необходимого надзора и воспитания.</w:t>
      </w:r>
    </w:p>
    <w:p w:rsidR="00C77FAB" w:rsidRPr="00C77FAB" w:rsidRDefault="00C77FAB">
      <w:pPr>
        <w:jc w:val="both"/>
        <w:rPr>
          <w:sz w:val="24"/>
          <w:szCs w:val="24"/>
        </w:rPr>
      </w:pPr>
      <w:r w:rsidRPr="00C77FAB">
        <w:rPr>
          <w:sz w:val="24"/>
          <w:szCs w:val="24"/>
        </w:rPr>
        <w:tab/>
        <w:t xml:space="preserve">В последний период ученые считают, что на состояние правонарушений оказывают влияние биологические особенности человека. Он не рождается чистым, как лист бумаги, на котором в дальнейшем социальная среда может что угодно написать – или правомерное или неправомерное поведение. Этот «лист»   бывает уже запрограммированным, хотя наука его пока не может прочесть. Но ведь известно, что в одной семье бывают разные дети. Одни добрые, уравновешенные, другие жестокие, раздражительные. Значит различное поведение между людьми зависит не только от воспитания и социальной среды, но и от  наследуемых качеств. </w:t>
      </w:r>
    </w:p>
    <w:p w:rsidR="00C77FAB" w:rsidRPr="00C77FAB" w:rsidRDefault="00C77FAB">
      <w:pPr>
        <w:jc w:val="both"/>
        <w:rPr>
          <w:sz w:val="24"/>
          <w:szCs w:val="24"/>
        </w:rPr>
      </w:pPr>
      <w:r w:rsidRPr="00C77FAB">
        <w:rPr>
          <w:sz w:val="24"/>
          <w:szCs w:val="24"/>
        </w:rPr>
        <w:tab/>
        <w:t xml:space="preserve">Составы правонарушений и санкции за их совершение определяет законодатель. Применение санкций за правонарушения - задача правоохранительных органов. </w:t>
      </w:r>
      <w:r w:rsidRPr="00C77FAB">
        <w:rPr>
          <w:sz w:val="24"/>
          <w:szCs w:val="24"/>
        </w:rPr>
        <w:tab/>
      </w:r>
    </w:p>
    <w:p w:rsidR="00C77FAB" w:rsidRPr="00C77FAB" w:rsidRDefault="00C77FAB">
      <w:pPr>
        <w:ind w:firstLine="720"/>
        <w:jc w:val="both"/>
        <w:rPr>
          <w:sz w:val="24"/>
          <w:szCs w:val="24"/>
        </w:rPr>
      </w:pPr>
      <w:r w:rsidRPr="00C77FAB">
        <w:rPr>
          <w:sz w:val="24"/>
          <w:szCs w:val="24"/>
        </w:rPr>
        <w:t xml:space="preserve">В обществе не все интересы человека охраняются законом. Их отдельные нарушения не всегда могут признаваться правонарушениями. Так в условиях рыночной конкуренции могут быть ущемлены чьи-то экономические интересы. Например, товар у одних дешевле и лучше по качеству, чем у других. Правонарушения здесь не будет, так как нет нарушения нормы права. Наоборот,  в статье 8 Конституции РФ записано, что в Российской Федерации  гарантируется поддержка конкуренции. </w:t>
      </w:r>
    </w:p>
    <w:p w:rsidR="00C77FAB" w:rsidRPr="00C77FAB" w:rsidRDefault="00C77FAB">
      <w:pPr>
        <w:ind w:firstLine="720"/>
        <w:jc w:val="both"/>
        <w:rPr>
          <w:sz w:val="24"/>
          <w:szCs w:val="24"/>
        </w:rPr>
      </w:pPr>
      <w:r w:rsidRPr="00C77FAB">
        <w:rPr>
          <w:sz w:val="24"/>
          <w:szCs w:val="24"/>
        </w:rPr>
        <w:t>В некоторых случаях субъектами правонарушения могут быть государство в целом (при нарушении норм международного права), государственные органы (например, в случае издания незаконного правового акта), общественные и коммерческие организации.</w:t>
      </w:r>
    </w:p>
    <w:p w:rsidR="00C77FAB" w:rsidRPr="00C77FAB" w:rsidRDefault="00C77FAB">
      <w:pPr>
        <w:pStyle w:val="31"/>
      </w:pPr>
      <w:r w:rsidRPr="00C77FAB">
        <w:t>Нарушения многих требований норм права в обществе имеют массовый характер, что позволяет считать правонарушения явлением социальным.</w:t>
      </w:r>
    </w:p>
    <w:p w:rsidR="00C77FAB" w:rsidRPr="00C77FAB" w:rsidRDefault="00C77FAB">
      <w:pPr>
        <w:pStyle w:val="31"/>
      </w:pPr>
    </w:p>
    <w:p w:rsidR="00C77FAB" w:rsidRPr="00C77FAB" w:rsidRDefault="00C77FAB">
      <w:pPr>
        <w:pStyle w:val="31"/>
      </w:pPr>
    </w:p>
    <w:p w:rsidR="00C77FAB" w:rsidRPr="00C77FAB" w:rsidRDefault="00C77FAB">
      <w:pPr>
        <w:pStyle w:val="31"/>
      </w:pPr>
    </w:p>
    <w:p w:rsidR="00C77FAB" w:rsidRPr="00C77FAB" w:rsidRDefault="00C77FAB">
      <w:pPr>
        <w:pStyle w:val="31"/>
      </w:pPr>
    </w:p>
    <w:p w:rsidR="00C77FAB" w:rsidRPr="00C77FAB" w:rsidRDefault="00C77FAB">
      <w:pPr>
        <w:pStyle w:val="31"/>
        <w:rPr>
          <w:b/>
          <w:bCs/>
          <w:color w:val="000080"/>
        </w:rPr>
      </w:pPr>
      <w:r w:rsidRPr="00C77FAB">
        <w:rPr>
          <w:b/>
          <w:bCs/>
          <w:color w:val="000080"/>
        </w:rPr>
        <w:t>1.2. Виды правонарушений</w:t>
      </w:r>
    </w:p>
    <w:p w:rsidR="00C77FAB" w:rsidRPr="00C77FAB" w:rsidRDefault="00C77FAB">
      <w:pPr>
        <w:pStyle w:val="31"/>
        <w:rPr>
          <w:b/>
          <w:bCs/>
        </w:rPr>
      </w:pPr>
    </w:p>
    <w:p w:rsidR="00C77FAB" w:rsidRPr="00C77FAB" w:rsidRDefault="00C77FAB">
      <w:pPr>
        <w:jc w:val="both"/>
        <w:rPr>
          <w:sz w:val="24"/>
          <w:szCs w:val="24"/>
        </w:rPr>
      </w:pPr>
      <w:r w:rsidRPr="00C77FAB">
        <w:rPr>
          <w:sz w:val="24"/>
          <w:szCs w:val="24"/>
        </w:rPr>
        <w:tab/>
        <w:t>По степени социальной опасности все правонарушения подразделяются на преступления и проступки  (рис. 2).</w:t>
      </w:r>
    </w:p>
    <w:p w:rsidR="00C77FAB" w:rsidRPr="00C77FAB" w:rsidRDefault="00C77FAB">
      <w:pPr>
        <w:jc w:val="both"/>
        <w:rPr>
          <w:color w:val="80008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1995"/>
      </w:tblGrid>
      <w:tr w:rsidR="00C77FAB" w:rsidRPr="00C77FAB">
        <w:trPr>
          <w:cantSplit/>
        </w:trPr>
        <w:tc>
          <w:tcPr>
            <w:tcW w:w="1809" w:type="dxa"/>
            <w:tcBorders>
              <w:top w:val="nil"/>
              <w:left w:val="nil"/>
              <w:bottom w:val="nil"/>
            </w:tcBorders>
          </w:tcPr>
          <w:p w:rsidR="00C77FAB" w:rsidRPr="00C77FAB" w:rsidRDefault="007F2288">
            <w:pPr>
              <w:jc w:val="both"/>
              <w:rPr>
                <w:sz w:val="24"/>
                <w:szCs w:val="24"/>
              </w:rPr>
            </w:pPr>
            <w:r>
              <w:rPr>
                <w:noProof/>
              </w:rPr>
              <w:pict>
                <v:line id="_x0000_s1031" style="position:absolute;left:0;text-align:left;z-index:251652096" from="414.15pt,7.2pt" to="414.15pt,28.8pt" o:allowincell="f"/>
              </w:pict>
            </w:r>
            <w:r>
              <w:rPr>
                <w:noProof/>
              </w:rPr>
              <w:pict>
                <v:line id="_x0000_s1032" style="position:absolute;left:0;text-align:left;z-index:251651072" from="342.15pt,7.2pt" to="414.15pt,7.2pt" o:allowincell="f"/>
              </w:pict>
            </w:r>
            <w:r>
              <w:rPr>
                <w:noProof/>
              </w:rPr>
              <w:pict>
                <v:line id="_x0000_s1033" style="position:absolute;left:0;text-align:left;z-index:251650048" from="25.35pt,7.2pt" to="25.35pt,28.8pt" o:allowincell="f"/>
              </w:pict>
            </w:r>
            <w:r>
              <w:rPr>
                <w:noProof/>
              </w:rPr>
              <w:pict>
                <v:line id="_x0000_s1034" style="position:absolute;left:0;text-align:left;flip:x;z-index:251649024" from="25.35pt,7.2pt" to="82.95pt,7.2pt" o:allowincell="f"/>
              </w:pict>
            </w:r>
          </w:p>
        </w:tc>
        <w:tc>
          <w:tcPr>
            <w:tcW w:w="5103" w:type="dxa"/>
            <w:tcBorders>
              <w:left w:val="nil"/>
              <w:right w:val="nil"/>
            </w:tcBorders>
          </w:tcPr>
          <w:p w:rsidR="00C77FAB" w:rsidRPr="00C77FAB" w:rsidRDefault="00C77FAB">
            <w:pPr>
              <w:pStyle w:val="1"/>
              <w:rPr>
                <w:sz w:val="24"/>
                <w:szCs w:val="24"/>
              </w:rPr>
            </w:pPr>
            <w:r w:rsidRPr="00C77FAB">
              <w:rPr>
                <w:sz w:val="24"/>
                <w:szCs w:val="24"/>
              </w:rPr>
              <w:t>П Р А В О Н А Р У Ш Е Н И Я</w:t>
            </w:r>
          </w:p>
        </w:tc>
        <w:tc>
          <w:tcPr>
            <w:tcW w:w="1995" w:type="dxa"/>
            <w:tcBorders>
              <w:top w:val="nil"/>
              <w:bottom w:val="nil"/>
              <w:right w:val="nil"/>
            </w:tcBorders>
          </w:tcPr>
          <w:p w:rsidR="00C77FAB" w:rsidRPr="00C77FAB" w:rsidRDefault="00C77FAB">
            <w:pPr>
              <w:jc w:val="both"/>
              <w:rPr>
                <w:sz w:val="24"/>
                <w:szCs w:val="24"/>
              </w:rPr>
            </w:pPr>
          </w:p>
        </w:tc>
      </w:tr>
    </w:tbl>
    <w:p w:rsidR="00C77FAB" w:rsidRPr="00C77FAB" w:rsidRDefault="00C77FAB">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850"/>
        <w:gridCol w:w="4121"/>
      </w:tblGrid>
      <w:tr w:rsidR="00C77FAB" w:rsidRPr="00C77FAB">
        <w:tc>
          <w:tcPr>
            <w:tcW w:w="3936" w:type="dxa"/>
          </w:tcPr>
          <w:p w:rsidR="00C77FAB" w:rsidRPr="00C77FAB" w:rsidRDefault="007F2288">
            <w:pPr>
              <w:pStyle w:val="5"/>
            </w:pPr>
            <w:r>
              <w:rPr>
                <w:noProof/>
              </w:rPr>
              <w:pict>
                <v:line id="_x0000_s1035" style="position:absolute;left:0;text-align:left;flip:y;z-index:251668480" from="341.5pt,12.95pt" to="341.5pt,56.15pt" o:allowincell="f"/>
              </w:pict>
            </w:r>
            <w:r w:rsidR="00C77FAB" w:rsidRPr="00C77FAB">
              <w:t>Преступления</w:t>
            </w:r>
          </w:p>
        </w:tc>
        <w:tc>
          <w:tcPr>
            <w:tcW w:w="850" w:type="dxa"/>
            <w:tcBorders>
              <w:top w:val="nil"/>
              <w:bottom w:val="nil"/>
            </w:tcBorders>
          </w:tcPr>
          <w:p w:rsidR="00C77FAB" w:rsidRPr="00C77FAB" w:rsidRDefault="00C77FAB">
            <w:pPr>
              <w:jc w:val="both"/>
              <w:rPr>
                <w:sz w:val="24"/>
                <w:szCs w:val="24"/>
              </w:rPr>
            </w:pPr>
          </w:p>
        </w:tc>
        <w:tc>
          <w:tcPr>
            <w:tcW w:w="4121" w:type="dxa"/>
          </w:tcPr>
          <w:p w:rsidR="00C77FAB" w:rsidRPr="00C77FAB" w:rsidRDefault="00C77FAB">
            <w:pPr>
              <w:pStyle w:val="5"/>
            </w:pPr>
            <w:r w:rsidRPr="00C77FAB">
              <w:t>Проступки</w:t>
            </w:r>
          </w:p>
        </w:tc>
      </w:tr>
    </w:tbl>
    <w:p w:rsidR="00C77FAB" w:rsidRPr="00C77FAB" w:rsidRDefault="007F2288">
      <w:pPr>
        <w:jc w:val="both"/>
        <w:rPr>
          <w:sz w:val="24"/>
          <w:szCs w:val="24"/>
        </w:rPr>
      </w:pPr>
      <w:r>
        <w:rPr>
          <w:noProof/>
        </w:rPr>
        <w:pict>
          <v:line id="_x0000_s1036" style="position:absolute;left:0;text-align:left;z-index:251654144;mso-position-horizontal-relative:text;mso-position-vertical-relative:text" from="378.15pt,-.2pt" to="378.15pt,14.2pt" o:allowincell="f"/>
        </w:pict>
      </w:r>
      <w:r>
        <w:rPr>
          <w:noProof/>
        </w:rPr>
        <w:pict>
          <v:line id="_x0000_s1037" style="position:absolute;left:0;text-align:left;z-index:251653120;mso-position-horizontal-relative:text;mso-position-vertical-relative:text" from="291.75pt,-.2pt" to="291.75pt,14.2pt" o:allowincell="f"/>
        </w:pict>
      </w:r>
    </w:p>
    <w:tbl>
      <w:tblPr>
        <w:tblW w:w="0" w:type="auto"/>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
        <w:gridCol w:w="1853"/>
      </w:tblGrid>
      <w:tr w:rsidR="00C77FAB" w:rsidRPr="00C77FAB">
        <w:trPr>
          <w:cantSplit/>
        </w:trPr>
        <w:tc>
          <w:tcPr>
            <w:tcW w:w="1985" w:type="dxa"/>
          </w:tcPr>
          <w:p w:rsidR="00C77FAB" w:rsidRPr="00C77FAB" w:rsidRDefault="00C77FAB">
            <w:pPr>
              <w:jc w:val="center"/>
              <w:rPr>
                <w:b/>
                <w:bCs/>
                <w:sz w:val="24"/>
                <w:szCs w:val="24"/>
              </w:rPr>
            </w:pPr>
            <w:r w:rsidRPr="00C77FAB">
              <w:rPr>
                <w:b/>
                <w:bCs/>
                <w:sz w:val="24"/>
                <w:szCs w:val="24"/>
              </w:rPr>
              <w:t>административные</w:t>
            </w:r>
          </w:p>
        </w:tc>
        <w:tc>
          <w:tcPr>
            <w:tcW w:w="283" w:type="dxa"/>
            <w:tcBorders>
              <w:top w:val="nil"/>
              <w:bottom w:val="nil"/>
            </w:tcBorders>
          </w:tcPr>
          <w:p w:rsidR="00C77FAB" w:rsidRPr="00C77FAB" w:rsidRDefault="00C77FAB">
            <w:pPr>
              <w:jc w:val="both"/>
              <w:rPr>
                <w:sz w:val="24"/>
                <w:szCs w:val="24"/>
              </w:rPr>
            </w:pPr>
          </w:p>
        </w:tc>
        <w:tc>
          <w:tcPr>
            <w:tcW w:w="1853" w:type="dxa"/>
          </w:tcPr>
          <w:p w:rsidR="00C77FAB" w:rsidRPr="00C77FAB" w:rsidRDefault="00C77FAB">
            <w:pPr>
              <w:jc w:val="center"/>
              <w:rPr>
                <w:b/>
                <w:bCs/>
                <w:sz w:val="24"/>
                <w:szCs w:val="24"/>
              </w:rPr>
            </w:pPr>
            <w:r w:rsidRPr="00C77FAB">
              <w:rPr>
                <w:b/>
                <w:bCs/>
                <w:sz w:val="24"/>
                <w:szCs w:val="24"/>
              </w:rPr>
              <w:t>дисциплинарные</w:t>
            </w:r>
          </w:p>
        </w:tc>
      </w:tr>
    </w:tbl>
    <w:p w:rsidR="00C77FAB" w:rsidRPr="00C77FAB" w:rsidRDefault="00C77FAB">
      <w:pPr>
        <w:jc w:val="both"/>
        <w:rPr>
          <w:sz w:val="24"/>
          <w:szCs w:val="24"/>
        </w:rPr>
      </w:pPr>
    </w:p>
    <w:tbl>
      <w:tblPr>
        <w:tblW w:w="0" w:type="auto"/>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719"/>
      </w:tblGrid>
      <w:tr w:rsidR="00C77FAB" w:rsidRPr="00C77FAB">
        <w:trPr>
          <w:cantSplit/>
        </w:trPr>
        <w:tc>
          <w:tcPr>
            <w:tcW w:w="851" w:type="dxa"/>
            <w:tcBorders>
              <w:top w:val="nil"/>
              <w:left w:val="nil"/>
              <w:bottom w:val="nil"/>
            </w:tcBorders>
          </w:tcPr>
          <w:p w:rsidR="00C77FAB" w:rsidRPr="00C77FAB" w:rsidRDefault="00C77FAB">
            <w:pPr>
              <w:jc w:val="both"/>
              <w:rPr>
                <w:sz w:val="24"/>
                <w:szCs w:val="24"/>
              </w:rPr>
            </w:pPr>
          </w:p>
        </w:tc>
        <w:tc>
          <w:tcPr>
            <w:tcW w:w="2551" w:type="dxa"/>
          </w:tcPr>
          <w:p w:rsidR="00C77FAB" w:rsidRPr="00C77FAB" w:rsidRDefault="00C77FAB">
            <w:pPr>
              <w:jc w:val="center"/>
              <w:rPr>
                <w:b/>
                <w:bCs/>
                <w:sz w:val="24"/>
                <w:szCs w:val="24"/>
              </w:rPr>
            </w:pPr>
            <w:r w:rsidRPr="00C77FAB">
              <w:rPr>
                <w:b/>
                <w:bCs/>
                <w:sz w:val="24"/>
                <w:szCs w:val="24"/>
              </w:rPr>
              <w:t>гражданские</w:t>
            </w:r>
          </w:p>
        </w:tc>
        <w:tc>
          <w:tcPr>
            <w:tcW w:w="719" w:type="dxa"/>
            <w:tcBorders>
              <w:top w:val="nil"/>
              <w:bottom w:val="nil"/>
              <w:right w:val="nil"/>
            </w:tcBorders>
          </w:tcPr>
          <w:p w:rsidR="00C77FAB" w:rsidRPr="00C77FAB" w:rsidRDefault="00C77FAB">
            <w:pPr>
              <w:jc w:val="both"/>
              <w:rPr>
                <w:sz w:val="24"/>
                <w:szCs w:val="24"/>
              </w:rPr>
            </w:pPr>
          </w:p>
        </w:tc>
      </w:tr>
    </w:tbl>
    <w:p w:rsidR="00C77FAB" w:rsidRPr="00C77FAB" w:rsidRDefault="00C77FAB">
      <w:pPr>
        <w:pStyle w:val="6"/>
        <w:rPr>
          <w:i/>
          <w:iCs/>
        </w:rPr>
      </w:pPr>
    </w:p>
    <w:p w:rsidR="00C77FAB" w:rsidRPr="00C77FAB" w:rsidRDefault="00C77FAB">
      <w:pPr>
        <w:pStyle w:val="6"/>
        <w:rPr>
          <w:i/>
          <w:iCs/>
        </w:rPr>
      </w:pPr>
      <w:r w:rsidRPr="00C77FAB">
        <w:rPr>
          <w:i/>
          <w:iCs/>
        </w:rPr>
        <w:t>Рис. 2. Виды правонарушений</w:t>
      </w:r>
    </w:p>
    <w:p w:rsidR="00C77FAB" w:rsidRPr="00C77FAB" w:rsidRDefault="00C77FAB">
      <w:pPr>
        <w:jc w:val="both"/>
        <w:rPr>
          <w:sz w:val="24"/>
          <w:szCs w:val="24"/>
        </w:rPr>
      </w:pPr>
      <w:r w:rsidRPr="00C77FAB">
        <w:rPr>
          <w:sz w:val="24"/>
          <w:szCs w:val="24"/>
        </w:rPr>
        <w:tab/>
      </w:r>
      <w:r w:rsidRPr="00C77FAB">
        <w:rPr>
          <w:color w:val="000080"/>
          <w:sz w:val="24"/>
          <w:szCs w:val="24"/>
        </w:rPr>
        <w:t>Преступления</w:t>
      </w:r>
      <w:r w:rsidRPr="00C77FAB">
        <w:rPr>
          <w:b/>
          <w:bCs/>
          <w:sz w:val="24"/>
          <w:szCs w:val="24"/>
        </w:rPr>
        <w:t xml:space="preserve"> – </w:t>
      </w:r>
      <w:r w:rsidRPr="00C77FAB">
        <w:rPr>
          <w:sz w:val="24"/>
          <w:szCs w:val="24"/>
        </w:rPr>
        <w:t>это общественно опасные нарушения, запрещенные уголовным законодательством. Общественная опасность преступления состоит в том, что они наносят ущерб самим условиям  существования общества, основным правам и свободам граждан.</w:t>
      </w:r>
    </w:p>
    <w:p w:rsidR="00C77FAB" w:rsidRPr="00C77FAB" w:rsidRDefault="00C77FAB">
      <w:pPr>
        <w:jc w:val="both"/>
        <w:rPr>
          <w:sz w:val="24"/>
          <w:szCs w:val="24"/>
        </w:rPr>
      </w:pPr>
      <w:r w:rsidRPr="00C77FAB">
        <w:rPr>
          <w:sz w:val="24"/>
          <w:szCs w:val="24"/>
        </w:rPr>
        <w:tab/>
      </w:r>
      <w:r w:rsidRPr="00C77FAB">
        <w:rPr>
          <w:color w:val="000080"/>
          <w:sz w:val="24"/>
          <w:szCs w:val="24"/>
        </w:rPr>
        <w:t>Проступки</w:t>
      </w:r>
      <w:r w:rsidRPr="00C77FAB">
        <w:rPr>
          <w:b/>
          <w:bCs/>
          <w:sz w:val="24"/>
          <w:szCs w:val="24"/>
        </w:rPr>
        <w:t xml:space="preserve"> - </w:t>
      </w:r>
      <w:r w:rsidRPr="00C77FAB">
        <w:rPr>
          <w:sz w:val="24"/>
          <w:szCs w:val="24"/>
        </w:rPr>
        <w:t>это противоправные деяния, не предусмотренные Уголовным кодексом. В зависимости от того, в какой области общественной жизни они совершены, противоправные поступки подразделяют на:</w:t>
      </w:r>
    </w:p>
    <w:p w:rsidR="00C77FAB" w:rsidRPr="00C77FAB" w:rsidRDefault="00C77FAB">
      <w:pPr>
        <w:jc w:val="both"/>
        <w:rPr>
          <w:sz w:val="24"/>
          <w:szCs w:val="24"/>
        </w:rPr>
      </w:pPr>
      <w:r w:rsidRPr="00C77FAB">
        <w:rPr>
          <w:sz w:val="24"/>
          <w:szCs w:val="24"/>
        </w:rPr>
        <w:tab/>
      </w:r>
      <w:r w:rsidRPr="00C77FAB">
        <w:rPr>
          <w:sz w:val="24"/>
          <w:szCs w:val="24"/>
        </w:rPr>
        <w:sym w:font="Symbol" w:char="F0B7"/>
      </w:r>
      <w:r w:rsidRPr="00C77FAB">
        <w:rPr>
          <w:sz w:val="24"/>
          <w:szCs w:val="24"/>
        </w:rPr>
        <w:t xml:space="preserve"> </w:t>
      </w:r>
      <w:r w:rsidRPr="00C77FAB">
        <w:rPr>
          <w:i/>
          <w:iCs/>
          <w:sz w:val="24"/>
          <w:szCs w:val="24"/>
        </w:rPr>
        <w:t>административные</w:t>
      </w:r>
      <w:r w:rsidRPr="00C77FAB">
        <w:rPr>
          <w:sz w:val="24"/>
          <w:szCs w:val="24"/>
        </w:rPr>
        <w:t xml:space="preserve"> проступки – это правонарушения, посягающие, главным образом, на порядок государственного управления (нарушение правил дорожного движения, противопожарной безопасности, санитарных правил и др.);</w:t>
      </w:r>
    </w:p>
    <w:p w:rsidR="00C77FAB" w:rsidRPr="00C77FAB" w:rsidRDefault="00C77FAB">
      <w:pPr>
        <w:jc w:val="both"/>
        <w:rPr>
          <w:sz w:val="24"/>
          <w:szCs w:val="24"/>
        </w:rPr>
      </w:pPr>
      <w:r w:rsidRPr="00C77FAB">
        <w:rPr>
          <w:sz w:val="24"/>
          <w:szCs w:val="24"/>
        </w:rPr>
        <w:tab/>
      </w:r>
      <w:r w:rsidRPr="00C77FAB">
        <w:rPr>
          <w:sz w:val="24"/>
          <w:szCs w:val="24"/>
        </w:rPr>
        <w:sym w:font="Symbol" w:char="F0B7"/>
      </w:r>
      <w:r w:rsidRPr="00C77FAB">
        <w:rPr>
          <w:sz w:val="24"/>
          <w:szCs w:val="24"/>
        </w:rPr>
        <w:t xml:space="preserve"> </w:t>
      </w:r>
      <w:r w:rsidRPr="00C77FAB">
        <w:rPr>
          <w:i/>
          <w:iCs/>
          <w:sz w:val="24"/>
          <w:szCs w:val="24"/>
        </w:rPr>
        <w:t>дисциплинарные</w:t>
      </w:r>
      <w:r w:rsidRPr="00C77FAB">
        <w:rPr>
          <w:sz w:val="24"/>
          <w:szCs w:val="24"/>
        </w:rPr>
        <w:t xml:space="preserve"> проступки – это противоправные нарушения трудовой, служебной или учебной дисциплины;</w:t>
      </w:r>
    </w:p>
    <w:p w:rsidR="00C77FAB" w:rsidRPr="00C77FAB" w:rsidRDefault="00C77FAB">
      <w:pPr>
        <w:pStyle w:val="21"/>
        <w:rPr>
          <w:sz w:val="24"/>
          <w:szCs w:val="24"/>
        </w:rPr>
      </w:pPr>
      <w:r w:rsidRPr="00C77FAB">
        <w:rPr>
          <w:sz w:val="24"/>
          <w:szCs w:val="24"/>
        </w:rPr>
        <w:tab/>
      </w:r>
      <w:r w:rsidRPr="00C77FAB">
        <w:rPr>
          <w:sz w:val="24"/>
          <w:szCs w:val="24"/>
        </w:rPr>
        <w:sym w:font="Symbol" w:char="F0B7"/>
      </w:r>
      <w:r w:rsidRPr="00C77FAB">
        <w:rPr>
          <w:sz w:val="24"/>
          <w:szCs w:val="24"/>
        </w:rPr>
        <w:t xml:space="preserve"> </w:t>
      </w:r>
      <w:r w:rsidRPr="00C77FAB">
        <w:rPr>
          <w:i/>
          <w:iCs/>
          <w:sz w:val="24"/>
          <w:szCs w:val="24"/>
        </w:rPr>
        <w:t>гражданские</w:t>
      </w:r>
      <w:r w:rsidRPr="00C77FAB">
        <w:rPr>
          <w:sz w:val="24"/>
          <w:szCs w:val="24"/>
        </w:rPr>
        <w:t xml:space="preserve"> правонарушения, которые состоят в неисполнении или ненадлежащем исполнении взятых обязательств, в причинении  имущественного вреда, в заключении противоправных сделок и т.д.</w:t>
      </w:r>
    </w:p>
    <w:p w:rsidR="00C77FAB" w:rsidRPr="00C77FAB" w:rsidRDefault="00C77FAB">
      <w:pPr>
        <w:pStyle w:val="21"/>
        <w:rPr>
          <w:sz w:val="24"/>
          <w:szCs w:val="24"/>
        </w:rPr>
      </w:pPr>
      <w:r w:rsidRPr="00C77FAB">
        <w:rPr>
          <w:sz w:val="24"/>
          <w:szCs w:val="24"/>
        </w:rPr>
        <w:tab/>
        <w:t xml:space="preserve">Каждое правонарушение конкретно. Оно совершается конкретным лицом, в определенном месте и времени, противоречит конкретной правовой норме и влечет конкретную юридическую ответственность, поэтому заключительной стадией правового механизма является привлечение к ответственности за правонарушение. </w:t>
      </w:r>
    </w:p>
    <w:p w:rsidR="00C77FAB" w:rsidRPr="00C77FAB" w:rsidRDefault="00C77FAB">
      <w:pPr>
        <w:jc w:val="both"/>
        <w:rPr>
          <w:sz w:val="24"/>
          <w:szCs w:val="24"/>
        </w:rPr>
      </w:pPr>
    </w:p>
    <w:p w:rsidR="00C77FAB" w:rsidRPr="00C77FAB" w:rsidRDefault="00C77FAB">
      <w:pPr>
        <w:ind w:firstLine="720"/>
        <w:jc w:val="both"/>
        <w:rPr>
          <w:b/>
          <w:bCs/>
          <w:color w:val="000080"/>
          <w:sz w:val="24"/>
          <w:szCs w:val="24"/>
        </w:rPr>
      </w:pPr>
      <w:r w:rsidRPr="00C77FAB">
        <w:rPr>
          <w:b/>
          <w:bCs/>
          <w:color w:val="000080"/>
          <w:sz w:val="24"/>
          <w:szCs w:val="24"/>
        </w:rPr>
        <w:t>2. Юридическая ответственность</w:t>
      </w:r>
    </w:p>
    <w:p w:rsidR="00C77FAB" w:rsidRPr="00C77FAB" w:rsidRDefault="00C77FAB">
      <w:pPr>
        <w:ind w:firstLine="720"/>
        <w:jc w:val="both"/>
        <w:rPr>
          <w:b/>
          <w:bCs/>
          <w:sz w:val="24"/>
          <w:szCs w:val="24"/>
        </w:rPr>
      </w:pPr>
    </w:p>
    <w:p w:rsidR="00C77FAB" w:rsidRPr="00C77FAB" w:rsidRDefault="00C77FAB">
      <w:pPr>
        <w:ind w:firstLine="720"/>
        <w:jc w:val="both"/>
        <w:rPr>
          <w:sz w:val="24"/>
          <w:szCs w:val="24"/>
        </w:rPr>
      </w:pPr>
      <w:r w:rsidRPr="00C77FAB">
        <w:rPr>
          <w:sz w:val="24"/>
          <w:szCs w:val="24"/>
        </w:rPr>
        <w:t>Ответственность по своему содержанию состоит в применении мер государственного принуждения за нарушение обязанностей, предусмотренных правовыми нормами.</w:t>
      </w:r>
    </w:p>
    <w:p w:rsidR="00C77FAB" w:rsidRPr="00C77FAB" w:rsidRDefault="00C77FAB">
      <w:pPr>
        <w:pStyle w:val="Body-11"/>
        <w:rPr>
          <w:sz w:val="24"/>
          <w:szCs w:val="24"/>
        </w:rPr>
      </w:pPr>
      <w:r w:rsidRPr="00C77FAB">
        <w:rPr>
          <w:color w:val="000080"/>
          <w:sz w:val="24"/>
          <w:szCs w:val="24"/>
        </w:rPr>
        <w:t>Юридической ответственностью</w:t>
      </w:r>
      <w:r w:rsidRPr="00C77FAB">
        <w:rPr>
          <w:sz w:val="24"/>
          <w:szCs w:val="24"/>
        </w:rPr>
        <w:t xml:space="preserve"> называется применение к лицам, совершившим правонарушения, предусмотренных законом мер принуждения в установленном для этого процессуальном порядке. </w:t>
      </w:r>
    </w:p>
    <w:p w:rsidR="00C77FAB" w:rsidRPr="00C77FAB" w:rsidRDefault="00C77FAB">
      <w:pPr>
        <w:pStyle w:val="Body-11"/>
        <w:rPr>
          <w:sz w:val="24"/>
          <w:szCs w:val="24"/>
        </w:rPr>
      </w:pPr>
      <w:r w:rsidRPr="00C77FAB">
        <w:rPr>
          <w:sz w:val="24"/>
          <w:szCs w:val="24"/>
        </w:rPr>
        <w:t>Юридическая ответственность направлена на предупреждение правонарушений, воспитание уважения к закону, общественным и личным интересам и представляет собой определённые лишения для правонарушителя.</w:t>
      </w:r>
    </w:p>
    <w:p w:rsidR="00C77FAB" w:rsidRPr="00C77FAB" w:rsidRDefault="00C77FAB">
      <w:pPr>
        <w:ind w:firstLine="720"/>
        <w:jc w:val="both"/>
        <w:rPr>
          <w:sz w:val="24"/>
          <w:szCs w:val="24"/>
        </w:rPr>
      </w:pPr>
      <w:r w:rsidRPr="00C77FAB">
        <w:rPr>
          <w:sz w:val="24"/>
          <w:szCs w:val="24"/>
        </w:rPr>
        <w:t xml:space="preserve">Юридическая ответственность выражается в неблагоприятных последствиях для лица, совершившего правонарушение. Отличительным признаком юридической ответственности является </w:t>
      </w:r>
      <w:r w:rsidRPr="00C77FAB">
        <w:rPr>
          <w:i/>
          <w:iCs/>
          <w:sz w:val="24"/>
          <w:szCs w:val="24"/>
        </w:rPr>
        <w:t>государственное принуждение</w:t>
      </w:r>
      <w:r w:rsidRPr="00C77FAB">
        <w:rPr>
          <w:sz w:val="24"/>
          <w:szCs w:val="24"/>
        </w:rPr>
        <w:t xml:space="preserve"> нарушителя к исполнению требований права.</w:t>
      </w:r>
    </w:p>
    <w:p w:rsidR="00C77FAB" w:rsidRPr="00C77FAB" w:rsidRDefault="00C77FAB">
      <w:pPr>
        <w:ind w:firstLine="720"/>
        <w:jc w:val="both"/>
        <w:rPr>
          <w:sz w:val="24"/>
          <w:szCs w:val="24"/>
        </w:rPr>
      </w:pPr>
      <w:r w:rsidRPr="00C77FAB">
        <w:rPr>
          <w:sz w:val="24"/>
          <w:szCs w:val="24"/>
        </w:rPr>
        <w:t>Государственное принуждение предполагает:</w:t>
      </w:r>
    </w:p>
    <w:p w:rsidR="00C77FAB" w:rsidRPr="00C77FAB" w:rsidRDefault="00C77FAB">
      <w:pPr>
        <w:ind w:firstLine="720"/>
        <w:jc w:val="both"/>
        <w:rPr>
          <w:sz w:val="24"/>
          <w:szCs w:val="24"/>
        </w:rPr>
      </w:pPr>
      <w:r w:rsidRPr="00C77FAB">
        <w:rPr>
          <w:sz w:val="24"/>
          <w:szCs w:val="24"/>
        </w:rPr>
        <w:t xml:space="preserve"> - во-первых, </w:t>
      </w:r>
      <w:r w:rsidRPr="00C77FAB">
        <w:rPr>
          <w:i/>
          <w:iCs/>
          <w:sz w:val="24"/>
          <w:szCs w:val="24"/>
        </w:rPr>
        <w:t xml:space="preserve">правовосстановительные меры. </w:t>
      </w:r>
      <w:r w:rsidRPr="00C77FAB">
        <w:rPr>
          <w:sz w:val="24"/>
          <w:szCs w:val="24"/>
        </w:rPr>
        <w:t>Они направлены на восстановление положения, существовавшего до нарушения права. Это может быть принудительное взыскание причиненных убытков, уплата неустоек и т.п.;</w:t>
      </w:r>
    </w:p>
    <w:p w:rsidR="00C77FAB" w:rsidRPr="00C77FAB" w:rsidRDefault="00C77FAB">
      <w:pPr>
        <w:ind w:firstLine="720"/>
        <w:jc w:val="both"/>
        <w:rPr>
          <w:sz w:val="24"/>
          <w:szCs w:val="24"/>
        </w:rPr>
      </w:pPr>
      <w:r w:rsidRPr="00C77FAB">
        <w:rPr>
          <w:sz w:val="24"/>
          <w:szCs w:val="24"/>
        </w:rPr>
        <w:t xml:space="preserve"> - во-вторых, </w:t>
      </w:r>
      <w:r w:rsidRPr="00C77FAB">
        <w:rPr>
          <w:i/>
          <w:iCs/>
          <w:sz w:val="24"/>
          <w:szCs w:val="24"/>
        </w:rPr>
        <w:t xml:space="preserve">карательные меры, </w:t>
      </w:r>
      <w:r w:rsidRPr="00C77FAB">
        <w:rPr>
          <w:sz w:val="24"/>
          <w:szCs w:val="24"/>
        </w:rPr>
        <w:t xml:space="preserve">т.е. применение к нарушителю административного штрафа, дисциплинарного взыскания, уголовного наказания и др.  </w:t>
      </w:r>
    </w:p>
    <w:p w:rsidR="00C77FAB" w:rsidRPr="00C77FAB" w:rsidRDefault="00C77FAB">
      <w:pPr>
        <w:ind w:firstLine="720"/>
        <w:jc w:val="both"/>
        <w:rPr>
          <w:sz w:val="24"/>
          <w:szCs w:val="24"/>
        </w:rPr>
      </w:pPr>
    </w:p>
    <w:p w:rsidR="00C77FAB" w:rsidRPr="00C77FAB" w:rsidRDefault="00C77FAB">
      <w:pPr>
        <w:pStyle w:val="1"/>
        <w:ind w:firstLine="567"/>
        <w:jc w:val="left"/>
        <w:rPr>
          <w:color w:val="000080"/>
          <w:sz w:val="24"/>
          <w:szCs w:val="24"/>
        </w:rPr>
      </w:pPr>
      <w:r w:rsidRPr="00C77FAB">
        <w:rPr>
          <w:color w:val="000080"/>
          <w:sz w:val="24"/>
          <w:szCs w:val="24"/>
        </w:rPr>
        <w:t>2.1. Принципы юридической ответственности</w:t>
      </w:r>
    </w:p>
    <w:p w:rsidR="00C77FAB" w:rsidRPr="00C77FAB" w:rsidRDefault="00C77FAB">
      <w:pPr>
        <w:rPr>
          <w:sz w:val="24"/>
          <w:szCs w:val="24"/>
        </w:rPr>
      </w:pPr>
    </w:p>
    <w:p w:rsidR="00C77FAB" w:rsidRPr="00C77FAB" w:rsidRDefault="00C77FAB">
      <w:pPr>
        <w:ind w:firstLine="567"/>
        <w:jc w:val="both"/>
        <w:rPr>
          <w:sz w:val="24"/>
          <w:szCs w:val="24"/>
        </w:rPr>
      </w:pPr>
      <w:r w:rsidRPr="00C77FAB">
        <w:rPr>
          <w:sz w:val="24"/>
          <w:szCs w:val="24"/>
        </w:rPr>
        <w:t>Юридическая ответственность строится и функционирует на основе определенных принципов, которые выражают ее сущность и социальное значение. В них отражаются главные свойства и особенности юридической ответственности. Они аккумулируют в себе наиболее характерные черты, определяющие ее юридическую природу.</w:t>
      </w:r>
    </w:p>
    <w:p w:rsidR="00C77FAB" w:rsidRPr="00C77FAB" w:rsidRDefault="00C77FAB">
      <w:pPr>
        <w:ind w:firstLine="567"/>
        <w:jc w:val="both"/>
        <w:rPr>
          <w:sz w:val="24"/>
          <w:szCs w:val="24"/>
        </w:rPr>
      </w:pPr>
      <w:r w:rsidRPr="00C77FAB">
        <w:rPr>
          <w:sz w:val="24"/>
          <w:szCs w:val="24"/>
        </w:rPr>
        <w:t>Принципы юридической ответственности таковы:</w:t>
      </w:r>
    </w:p>
    <w:p w:rsidR="00C77FAB" w:rsidRPr="00C77FAB" w:rsidRDefault="00C77FAB">
      <w:pPr>
        <w:numPr>
          <w:ilvl w:val="0"/>
          <w:numId w:val="3"/>
        </w:numPr>
        <w:jc w:val="both"/>
        <w:rPr>
          <w:sz w:val="24"/>
          <w:szCs w:val="24"/>
        </w:rPr>
      </w:pPr>
      <w:r w:rsidRPr="00C77FAB">
        <w:rPr>
          <w:sz w:val="24"/>
          <w:szCs w:val="24"/>
        </w:rPr>
        <w:t>Принцип справедливости:</w:t>
      </w:r>
    </w:p>
    <w:p w:rsidR="00C77FAB" w:rsidRPr="00C77FAB" w:rsidRDefault="00C77FAB">
      <w:pPr>
        <w:numPr>
          <w:ilvl w:val="0"/>
          <w:numId w:val="1"/>
        </w:numPr>
        <w:jc w:val="both"/>
        <w:rPr>
          <w:sz w:val="24"/>
          <w:szCs w:val="24"/>
        </w:rPr>
      </w:pPr>
      <w:r w:rsidRPr="00C77FAB">
        <w:rPr>
          <w:sz w:val="24"/>
          <w:szCs w:val="24"/>
        </w:rPr>
        <w:t>наказание не должно унижать человеческое достоинство;</w:t>
      </w:r>
    </w:p>
    <w:p w:rsidR="00C77FAB" w:rsidRPr="00C77FAB" w:rsidRDefault="00C77FAB">
      <w:pPr>
        <w:numPr>
          <w:ilvl w:val="0"/>
          <w:numId w:val="1"/>
        </w:numPr>
        <w:jc w:val="both"/>
        <w:rPr>
          <w:sz w:val="24"/>
          <w:szCs w:val="24"/>
        </w:rPr>
      </w:pPr>
      <w:r w:rsidRPr="00C77FAB">
        <w:rPr>
          <w:sz w:val="24"/>
          <w:szCs w:val="24"/>
        </w:rPr>
        <w:t>закон обратной силы не имеет;</w:t>
      </w:r>
    </w:p>
    <w:p w:rsidR="00C77FAB" w:rsidRPr="00C77FAB" w:rsidRDefault="00C77FAB">
      <w:pPr>
        <w:numPr>
          <w:ilvl w:val="0"/>
          <w:numId w:val="1"/>
        </w:numPr>
        <w:ind w:right="-257"/>
        <w:jc w:val="both"/>
        <w:rPr>
          <w:sz w:val="24"/>
          <w:szCs w:val="24"/>
        </w:rPr>
      </w:pPr>
      <w:r w:rsidRPr="00C77FAB">
        <w:rPr>
          <w:sz w:val="24"/>
          <w:szCs w:val="24"/>
        </w:rPr>
        <w:t>за одно правонарушение должно быть только одно наказание;</w:t>
      </w:r>
    </w:p>
    <w:p w:rsidR="00C77FAB" w:rsidRPr="00C77FAB" w:rsidRDefault="00C77FAB">
      <w:pPr>
        <w:numPr>
          <w:ilvl w:val="0"/>
          <w:numId w:val="1"/>
        </w:numPr>
        <w:jc w:val="both"/>
        <w:rPr>
          <w:sz w:val="24"/>
          <w:szCs w:val="24"/>
        </w:rPr>
      </w:pPr>
      <w:r w:rsidRPr="00C77FAB">
        <w:rPr>
          <w:sz w:val="24"/>
          <w:szCs w:val="24"/>
        </w:rPr>
        <w:t>нельзя за проступки подвергать уголовному наказанию;</w:t>
      </w:r>
    </w:p>
    <w:p w:rsidR="00C77FAB" w:rsidRPr="00C77FAB" w:rsidRDefault="00C77FAB">
      <w:pPr>
        <w:numPr>
          <w:ilvl w:val="0"/>
          <w:numId w:val="1"/>
        </w:numPr>
        <w:jc w:val="both"/>
        <w:rPr>
          <w:sz w:val="24"/>
          <w:szCs w:val="24"/>
        </w:rPr>
      </w:pPr>
      <w:r w:rsidRPr="00C77FAB">
        <w:rPr>
          <w:sz w:val="24"/>
          <w:szCs w:val="24"/>
        </w:rPr>
        <w:t>кара должна соответствовать тяжести правонарушения.</w:t>
      </w:r>
    </w:p>
    <w:p w:rsidR="00C77FAB" w:rsidRPr="00C77FAB" w:rsidRDefault="00C77FAB">
      <w:pPr>
        <w:numPr>
          <w:ilvl w:val="0"/>
          <w:numId w:val="3"/>
        </w:numPr>
        <w:jc w:val="both"/>
        <w:rPr>
          <w:sz w:val="24"/>
          <w:szCs w:val="24"/>
        </w:rPr>
      </w:pPr>
      <w:r w:rsidRPr="00C77FAB">
        <w:rPr>
          <w:sz w:val="24"/>
          <w:szCs w:val="24"/>
        </w:rPr>
        <w:t xml:space="preserve"> Принцип законности:</w:t>
      </w:r>
    </w:p>
    <w:p w:rsidR="00C77FAB" w:rsidRPr="00C77FAB" w:rsidRDefault="00C77FAB">
      <w:pPr>
        <w:numPr>
          <w:ilvl w:val="0"/>
          <w:numId w:val="1"/>
        </w:numPr>
        <w:jc w:val="both"/>
        <w:rPr>
          <w:sz w:val="24"/>
          <w:szCs w:val="24"/>
        </w:rPr>
      </w:pPr>
      <w:r w:rsidRPr="00C77FAB">
        <w:rPr>
          <w:sz w:val="24"/>
          <w:szCs w:val="24"/>
        </w:rPr>
        <w:t>юридическая ответственность имеет место только за деяния, предусмотренные законом;</w:t>
      </w:r>
    </w:p>
    <w:p w:rsidR="00C77FAB" w:rsidRPr="00C77FAB" w:rsidRDefault="00C77FAB">
      <w:pPr>
        <w:numPr>
          <w:ilvl w:val="0"/>
          <w:numId w:val="1"/>
        </w:numPr>
        <w:jc w:val="both"/>
        <w:rPr>
          <w:sz w:val="24"/>
          <w:szCs w:val="24"/>
        </w:rPr>
      </w:pPr>
      <w:r w:rsidRPr="00C77FAB">
        <w:rPr>
          <w:sz w:val="24"/>
          <w:szCs w:val="24"/>
        </w:rPr>
        <w:t>юридическая ответственность применяется в строгом соответствии процедурно-процессуальным требованиям;</w:t>
      </w:r>
    </w:p>
    <w:p w:rsidR="00C77FAB" w:rsidRPr="00C77FAB" w:rsidRDefault="00C77FAB">
      <w:pPr>
        <w:numPr>
          <w:ilvl w:val="0"/>
          <w:numId w:val="1"/>
        </w:numPr>
        <w:jc w:val="both"/>
        <w:rPr>
          <w:sz w:val="24"/>
          <w:szCs w:val="24"/>
        </w:rPr>
      </w:pPr>
      <w:r w:rsidRPr="00C77FAB">
        <w:rPr>
          <w:sz w:val="24"/>
          <w:szCs w:val="24"/>
        </w:rPr>
        <w:t>факт совершения правонарушения должен быть установлен, как объективная истина.</w:t>
      </w:r>
    </w:p>
    <w:p w:rsidR="00C77FAB" w:rsidRPr="00C77FAB" w:rsidRDefault="00C77FAB">
      <w:pPr>
        <w:numPr>
          <w:ilvl w:val="0"/>
          <w:numId w:val="3"/>
        </w:numPr>
        <w:jc w:val="both"/>
        <w:rPr>
          <w:sz w:val="24"/>
          <w:szCs w:val="24"/>
        </w:rPr>
      </w:pPr>
      <w:r w:rsidRPr="00C77FAB">
        <w:rPr>
          <w:sz w:val="24"/>
          <w:szCs w:val="24"/>
        </w:rPr>
        <w:t>Принцип целесообразности:</w:t>
      </w:r>
    </w:p>
    <w:p w:rsidR="00C77FAB" w:rsidRPr="00C77FAB" w:rsidRDefault="00C77FAB">
      <w:pPr>
        <w:numPr>
          <w:ilvl w:val="0"/>
          <w:numId w:val="1"/>
        </w:numPr>
        <w:jc w:val="both"/>
        <w:rPr>
          <w:sz w:val="24"/>
          <w:szCs w:val="24"/>
        </w:rPr>
      </w:pPr>
      <w:r w:rsidRPr="00C77FAB">
        <w:rPr>
          <w:sz w:val="24"/>
          <w:szCs w:val="24"/>
        </w:rPr>
        <w:t>индивидуализация мер в зависимости от тяжести правонарушения, личных свойств  правонарушителя;</w:t>
      </w:r>
    </w:p>
    <w:p w:rsidR="00C77FAB" w:rsidRPr="00C77FAB" w:rsidRDefault="00C77FAB">
      <w:pPr>
        <w:numPr>
          <w:ilvl w:val="0"/>
          <w:numId w:val="1"/>
        </w:numPr>
        <w:jc w:val="both"/>
        <w:rPr>
          <w:sz w:val="24"/>
          <w:szCs w:val="24"/>
        </w:rPr>
      </w:pPr>
      <w:r w:rsidRPr="00C77FAB">
        <w:rPr>
          <w:sz w:val="24"/>
          <w:szCs w:val="24"/>
        </w:rPr>
        <w:t>возможность смягчения или отказа от применения мер и санкций, если цели могут быть достигнуты другим путем.</w:t>
      </w:r>
    </w:p>
    <w:p w:rsidR="00C77FAB" w:rsidRPr="00C77FAB" w:rsidRDefault="00C77FAB">
      <w:pPr>
        <w:numPr>
          <w:ilvl w:val="0"/>
          <w:numId w:val="3"/>
        </w:numPr>
        <w:jc w:val="both"/>
        <w:rPr>
          <w:sz w:val="24"/>
          <w:szCs w:val="24"/>
        </w:rPr>
      </w:pPr>
      <w:r w:rsidRPr="00C77FAB">
        <w:rPr>
          <w:sz w:val="24"/>
          <w:szCs w:val="24"/>
        </w:rPr>
        <w:t>Принцип неотвратимости ответственности:</w:t>
      </w:r>
    </w:p>
    <w:p w:rsidR="00C77FAB" w:rsidRPr="00C77FAB" w:rsidRDefault="00C77FAB">
      <w:pPr>
        <w:numPr>
          <w:ilvl w:val="0"/>
          <w:numId w:val="1"/>
        </w:numPr>
        <w:jc w:val="both"/>
        <w:rPr>
          <w:sz w:val="24"/>
          <w:szCs w:val="24"/>
        </w:rPr>
      </w:pPr>
      <w:r w:rsidRPr="00C77FAB">
        <w:rPr>
          <w:sz w:val="24"/>
          <w:szCs w:val="24"/>
        </w:rPr>
        <w:t>ни одно правонарушение не должно быть не замеченным;</w:t>
      </w:r>
    </w:p>
    <w:p w:rsidR="00C77FAB" w:rsidRPr="00C77FAB" w:rsidRDefault="00C77FAB">
      <w:pPr>
        <w:numPr>
          <w:ilvl w:val="0"/>
          <w:numId w:val="1"/>
        </w:numPr>
        <w:jc w:val="both"/>
        <w:rPr>
          <w:sz w:val="24"/>
          <w:szCs w:val="24"/>
        </w:rPr>
      </w:pPr>
      <w:r w:rsidRPr="00C77FAB">
        <w:rPr>
          <w:sz w:val="24"/>
          <w:szCs w:val="24"/>
        </w:rPr>
        <w:t>быстрое и оперативное применение мер государственного принуждения;</w:t>
      </w:r>
    </w:p>
    <w:p w:rsidR="00C77FAB" w:rsidRPr="00C77FAB" w:rsidRDefault="00C77FAB">
      <w:pPr>
        <w:numPr>
          <w:ilvl w:val="0"/>
          <w:numId w:val="1"/>
        </w:numPr>
        <w:jc w:val="both"/>
        <w:rPr>
          <w:sz w:val="24"/>
          <w:szCs w:val="24"/>
        </w:rPr>
      </w:pPr>
      <w:r w:rsidRPr="00C77FAB">
        <w:rPr>
          <w:sz w:val="24"/>
          <w:szCs w:val="24"/>
        </w:rPr>
        <w:t>высокий профессионализм кадров правоохранительных органов (суда, прокуратуры, милиции и др.).</w:t>
      </w:r>
    </w:p>
    <w:p w:rsidR="00C77FAB" w:rsidRPr="00C77FAB" w:rsidRDefault="00C77FAB">
      <w:pPr>
        <w:ind w:right="-257" w:firstLine="567"/>
        <w:jc w:val="both"/>
        <w:rPr>
          <w:sz w:val="24"/>
          <w:szCs w:val="24"/>
        </w:rPr>
      </w:pPr>
      <w:r w:rsidRPr="00C77FAB">
        <w:rPr>
          <w:sz w:val="24"/>
          <w:szCs w:val="24"/>
        </w:rPr>
        <w:t>Эти принципы пронизывают все правовые нормы, являются стержнем всей системы юридической ответственности.</w:t>
      </w:r>
    </w:p>
    <w:p w:rsidR="00C77FAB" w:rsidRPr="00C77FAB" w:rsidRDefault="00C77FAB">
      <w:pPr>
        <w:ind w:firstLine="720"/>
        <w:jc w:val="both"/>
        <w:rPr>
          <w:sz w:val="24"/>
          <w:szCs w:val="24"/>
        </w:rPr>
      </w:pPr>
    </w:p>
    <w:p w:rsidR="00C77FAB" w:rsidRPr="00C77FAB" w:rsidRDefault="00C77FAB">
      <w:pPr>
        <w:pStyle w:val="7"/>
        <w:rPr>
          <w:color w:val="000080"/>
          <w:sz w:val="24"/>
          <w:szCs w:val="24"/>
        </w:rPr>
      </w:pPr>
      <w:r w:rsidRPr="00C77FAB">
        <w:rPr>
          <w:color w:val="000080"/>
          <w:sz w:val="24"/>
          <w:szCs w:val="24"/>
        </w:rPr>
        <w:t>2.2. Виды юридической ответственности</w:t>
      </w:r>
    </w:p>
    <w:p w:rsidR="00C77FAB" w:rsidRPr="00C77FAB" w:rsidRDefault="00C77FAB">
      <w:pPr>
        <w:ind w:firstLine="720"/>
        <w:jc w:val="center"/>
        <w:rPr>
          <w:b/>
          <w:bCs/>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236"/>
        <w:gridCol w:w="2042"/>
        <w:gridCol w:w="844"/>
        <w:gridCol w:w="3125"/>
      </w:tblGrid>
      <w:tr w:rsidR="00C77FAB" w:rsidRPr="00C77FAB">
        <w:trPr>
          <w:cantSplit/>
          <w:trHeight w:val="420"/>
        </w:trPr>
        <w:tc>
          <w:tcPr>
            <w:tcW w:w="2684" w:type="dxa"/>
            <w:vMerge w:val="restart"/>
            <w:tcBorders>
              <w:top w:val="nil"/>
              <w:left w:val="nil"/>
              <w:bottom w:val="nil"/>
              <w:right w:val="nil"/>
            </w:tcBorders>
          </w:tcPr>
          <w:p w:rsidR="00C77FAB" w:rsidRPr="00C77FAB" w:rsidRDefault="007F2288">
            <w:pPr>
              <w:jc w:val="center"/>
              <w:rPr>
                <w:b/>
                <w:bCs/>
                <w:sz w:val="24"/>
                <w:szCs w:val="24"/>
              </w:rPr>
            </w:pPr>
            <w:r>
              <w:rPr>
                <w:noProof/>
              </w:rPr>
              <w:pict>
                <v:line id="_x0000_s1038" style="position:absolute;left:0;text-align:left;flip:y;z-index:251655168" from="56.35pt,27.75pt" to="56.35pt,128.55pt" o:allowincell="f"/>
              </w:pict>
            </w:r>
            <w:r>
              <w:rPr>
                <w:noProof/>
              </w:rPr>
              <w:pict>
                <v:line id="_x0000_s1039" style="position:absolute;left:0;text-align:left;flip:y;z-index:251659264" from="243.55pt,10.1pt" to="279.55pt,17.3pt" o:allowincell="f"/>
              </w:pict>
            </w:r>
            <w:r>
              <w:rPr>
                <w:noProof/>
              </w:rPr>
              <w:pict>
                <v:line id="_x0000_s1040" style="position:absolute;left:0;text-align:left;z-index:251658240" from="243.55pt,24.5pt" to="279.55pt,31.7pt" o:allowincell="f"/>
              </w:pict>
            </w:r>
            <w:r>
              <w:rPr>
                <w:noProof/>
              </w:rPr>
              <w:pict>
                <v:line id="_x0000_s1041" style="position:absolute;left:0;text-align:left;z-index:251656192" from="56.35pt,26.9pt" to="135.55pt,26.9pt" o:allowincell="f"/>
              </w:pict>
            </w:r>
          </w:p>
        </w:tc>
        <w:tc>
          <w:tcPr>
            <w:tcW w:w="236" w:type="dxa"/>
            <w:vMerge w:val="restart"/>
            <w:tcBorders>
              <w:top w:val="nil"/>
              <w:left w:val="nil"/>
              <w:bottom w:val="nil"/>
              <w:right w:val="nil"/>
            </w:tcBorders>
          </w:tcPr>
          <w:p w:rsidR="00C77FAB" w:rsidRPr="00C77FAB" w:rsidRDefault="00C77FAB">
            <w:pPr>
              <w:jc w:val="center"/>
              <w:rPr>
                <w:b/>
                <w:bCs/>
                <w:sz w:val="24"/>
                <w:szCs w:val="24"/>
              </w:rPr>
            </w:pPr>
          </w:p>
        </w:tc>
        <w:tc>
          <w:tcPr>
            <w:tcW w:w="2042" w:type="dxa"/>
            <w:vMerge w:val="restart"/>
          </w:tcPr>
          <w:p w:rsidR="00C77FAB" w:rsidRPr="00C77FAB" w:rsidRDefault="00C77FAB">
            <w:pPr>
              <w:jc w:val="center"/>
              <w:rPr>
                <w:b/>
                <w:bCs/>
                <w:sz w:val="24"/>
                <w:szCs w:val="24"/>
              </w:rPr>
            </w:pPr>
          </w:p>
          <w:p w:rsidR="00C77FAB" w:rsidRPr="00C77FAB" w:rsidRDefault="00C77FAB">
            <w:pPr>
              <w:pStyle w:val="1"/>
              <w:rPr>
                <w:sz w:val="24"/>
                <w:szCs w:val="24"/>
              </w:rPr>
            </w:pPr>
            <w:r w:rsidRPr="00C77FAB">
              <w:rPr>
                <w:sz w:val="24"/>
                <w:szCs w:val="24"/>
              </w:rPr>
              <w:t>УГОЛОВНАЯ</w:t>
            </w:r>
          </w:p>
          <w:p w:rsidR="00C77FAB" w:rsidRPr="00C77FAB" w:rsidRDefault="00C77FAB">
            <w:pPr>
              <w:jc w:val="center"/>
              <w:rPr>
                <w:b/>
                <w:bCs/>
                <w:sz w:val="24"/>
                <w:szCs w:val="24"/>
              </w:rPr>
            </w:pPr>
          </w:p>
        </w:tc>
        <w:tc>
          <w:tcPr>
            <w:tcW w:w="844" w:type="dxa"/>
            <w:vMerge w:val="restart"/>
            <w:tcBorders>
              <w:top w:val="nil"/>
              <w:bottom w:val="nil"/>
              <w:right w:val="nil"/>
            </w:tcBorders>
          </w:tcPr>
          <w:p w:rsidR="00C77FAB" w:rsidRPr="00C77FAB" w:rsidRDefault="00C77FAB">
            <w:pPr>
              <w:jc w:val="center"/>
              <w:rPr>
                <w:b/>
                <w:bCs/>
                <w:sz w:val="24"/>
                <w:szCs w:val="24"/>
              </w:rPr>
            </w:pPr>
          </w:p>
        </w:tc>
        <w:tc>
          <w:tcPr>
            <w:tcW w:w="3125" w:type="dxa"/>
          </w:tcPr>
          <w:p w:rsidR="00C77FAB" w:rsidRPr="00C77FAB" w:rsidRDefault="00C77FAB">
            <w:pPr>
              <w:pStyle w:val="8"/>
              <w:rPr>
                <w:sz w:val="24"/>
                <w:szCs w:val="24"/>
              </w:rPr>
            </w:pPr>
          </w:p>
          <w:p w:rsidR="00C77FAB" w:rsidRPr="00C77FAB" w:rsidRDefault="00C77FAB">
            <w:pPr>
              <w:pStyle w:val="8"/>
              <w:rPr>
                <w:sz w:val="24"/>
                <w:szCs w:val="24"/>
              </w:rPr>
            </w:pPr>
            <w:r w:rsidRPr="00C77FAB">
              <w:rPr>
                <w:sz w:val="24"/>
                <w:szCs w:val="24"/>
              </w:rPr>
              <w:t>ЛИШЕНИЕ СВОБОДЫ</w:t>
            </w:r>
          </w:p>
        </w:tc>
      </w:tr>
      <w:tr w:rsidR="00C77FAB" w:rsidRPr="00C77FAB">
        <w:trPr>
          <w:cantSplit/>
          <w:trHeight w:val="400"/>
        </w:trPr>
        <w:tc>
          <w:tcPr>
            <w:tcW w:w="2684" w:type="dxa"/>
            <w:vMerge/>
            <w:tcBorders>
              <w:left w:val="nil"/>
              <w:bottom w:val="nil"/>
              <w:right w:val="nil"/>
            </w:tcBorders>
          </w:tcPr>
          <w:p w:rsidR="00C77FAB" w:rsidRPr="00C77FAB" w:rsidRDefault="00C77FAB">
            <w:pPr>
              <w:jc w:val="center"/>
              <w:rPr>
                <w:b/>
                <w:bCs/>
                <w:sz w:val="24"/>
                <w:szCs w:val="24"/>
              </w:rPr>
            </w:pPr>
          </w:p>
        </w:tc>
        <w:tc>
          <w:tcPr>
            <w:tcW w:w="236" w:type="dxa"/>
            <w:vMerge/>
            <w:tcBorders>
              <w:left w:val="nil"/>
              <w:bottom w:val="nil"/>
              <w:right w:val="nil"/>
            </w:tcBorders>
          </w:tcPr>
          <w:p w:rsidR="00C77FAB" w:rsidRPr="00C77FAB" w:rsidRDefault="00C77FAB">
            <w:pPr>
              <w:jc w:val="center"/>
              <w:rPr>
                <w:b/>
                <w:bCs/>
                <w:sz w:val="24"/>
                <w:szCs w:val="24"/>
              </w:rPr>
            </w:pPr>
          </w:p>
        </w:tc>
        <w:tc>
          <w:tcPr>
            <w:tcW w:w="2042" w:type="dxa"/>
            <w:vMerge/>
            <w:tcBorders>
              <w:bottom w:val="nil"/>
            </w:tcBorders>
          </w:tcPr>
          <w:p w:rsidR="00C77FAB" w:rsidRPr="00C77FAB" w:rsidRDefault="00C77FAB">
            <w:pPr>
              <w:jc w:val="center"/>
              <w:rPr>
                <w:b/>
                <w:bCs/>
                <w:sz w:val="24"/>
                <w:szCs w:val="24"/>
              </w:rPr>
            </w:pPr>
          </w:p>
        </w:tc>
        <w:tc>
          <w:tcPr>
            <w:tcW w:w="844" w:type="dxa"/>
            <w:vMerge/>
            <w:tcBorders>
              <w:bottom w:val="nil"/>
            </w:tcBorders>
          </w:tcPr>
          <w:p w:rsidR="00C77FAB" w:rsidRPr="00C77FAB" w:rsidRDefault="00C77FAB">
            <w:pPr>
              <w:jc w:val="center"/>
              <w:rPr>
                <w:b/>
                <w:bCs/>
                <w:sz w:val="24"/>
                <w:szCs w:val="24"/>
              </w:rPr>
            </w:pPr>
          </w:p>
        </w:tc>
        <w:tc>
          <w:tcPr>
            <w:tcW w:w="3125" w:type="dxa"/>
            <w:tcBorders>
              <w:top w:val="nil"/>
              <w:bottom w:val="nil"/>
            </w:tcBorders>
          </w:tcPr>
          <w:p w:rsidR="00C77FAB" w:rsidRPr="00C77FAB" w:rsidRDefault="00C77FAB">
            <w:pPr>
              <w:jc w:val="center"/>
              <w:rPr>
                <w:b/>
                <w:bCs/>
                <w:sz w:val="24"/>
                <w:szCs w:val="24"/>
              </w:rPr>
            </w:pPr>
          </w:p>
          <w:p w:rsidR="00C77FAB" w:rsidRPr="00C77FAB" w:rsidRDefault="00C77FAB">
            <w:pPr>
              <w:jc w:val="center"/>
              <w:rPr>
                <w:b/>
                <w:bCs/>
                <w:sz w:val="24"/>
                <w:szCs w:val="24"/>
              </w:rPr>
            </w:pPr>
            <w:r w:rsidRPr="00C77FAB">
              <w:rPr>
                <w:b/>
                <w:bCs/>
                <w:sz w:val="24"/>
                <w:szCs w:val="24"/>
              </w:rPr>
              <w:t>ПРИНУДИТЕЛЬНЫЕ РАБОТЫ И ДР.</w:t>
            </w:r>
          </w:p>
        </w:tc>
      </w:tr>
      <w:tr w:rsidR="00C77FAB" w:rsidRPr="00C77FAB">
        <w:tc>
          <w:tcPr>
            <w:tcW w:w="2684" w:type="dxa"/>
            <w:tcBorders>
              <w:top w:val="nil"/>
              <w:left w:val="nil"/>
              <w:bottom w:val="nil"/>
              <w:right w:val="nil"/>
            </w:tcBorders>
          </w:tcPr>
          <w:p w:rsidR="00C77FAB" w:rsidRPr="00C77FAB" w:rsidRDefault="00C77FAB">
            <w:pPr>
              <w:jc w:val="center"/>
              <w:rPr>
                <w:b/>
                <w:bCs/>
                <w:sz w:val="24"/>
                <w:szCs w:val="24"/>
              </w:rPr>
            </w:pPr>
          </w:p>
        </w:tc>
        <w:tc>
          <w:tcPr>
            <w:tcW w:w="236" w:type="dxa"/>
            <w:tcBorders>
              <w:top w:val="nil"/>
              <w:left w:val="nil"/>
              <w:bottom w:val="nil"/>
              <w:right w:val="nil"/>
            </w:tcBorders>
          </w:tcPr>
          <w:p w:rsidR="00C77FAB" w:rsidRPr="00C77FAB" w:rsidRDefault="00C77FAB">
            <w:pPr>
              <w:jc w:val="center"/>
              <w:rPr>
                <w:b/>
                <w:bCs/>
                <w:sz w:val="24"/>
                <w:szCs w:val="24"/>
              </w:rPr>
            </w:pPr>
          </w:p>
        </w:tc>
        <w:tc>
          <w:tcPr>
            <w:tcW w:w="2042" w:type="dxa"/>
            <w:tcBorders>
              <w:left w:val="nil"/>
              <w:bottom w:val="nil"/>
              <w:right w:val="nil"/>
            </w:tcBorders>
          </w:tcPr>
          <w:p w:rsidR="00C77FAB" w:rsidRPr="00C77FAB" w:rsidRDefault="00C77FAB">
            <w:pPr>
              <w:jc w:val="center"/>
              <w:rPr>
                <w:b/>
                <w:bCs/>
                <w:sz w:val="24"/>
                <w:szCs w:val="24"/>
              </w:rPr>
            </w:pPr>
          </w:p>
        </w:tc>
        <w:tc>
          <w:tcPr>
            <w:tcW w:w="844" w:type="dxa"/>
            <w:tcBorders>
              <w:top w:val="nil"/>
              <w:left w:val="nil"/>
              <w:bottom w:val="nil"/>
              <w:right w:val="nil"/>
            </w:tcBorders>
          </w:tcPr>
          <w:p w:rsidR="00C77FAB" w:rsidRPr="00C77FAB" w:rsidRDefault="00C77FAB">
            <w:pPr>
              <w:jc w:val="center"/>
              <w:rPr>
                <w:b/>
                <w:bCs/>
                <w:sz w:val="24"/>
                <w:szCs w:val="24"/>
              </w:rPr>
            </w:pPr>
          </w:p>
        </w:tc>
        <w:tc>
          <w:tcPr>
            <w:tcW w:w="3125" w:type="dxa"/>
            <w:tcBorders>
              <w:left w:val="nil"/>
              <w:right w:val="nil"/>
            </w:tcBorders>
          </w:tcPr>
          <w:p w:rsidR="00C77FAB" w:rsidRPr="00C77FAB" w:rsidRDefault="00C77FAB">
            <w:pPr>
              <w:jc w:val="center"/>
              <w:rPr>
                <w:b/>
                <w:bCs/>
                <w:sz w:val="24"/>
                <w:szCs w:val="24"/>
              </w:rPr>
            </w:pPr>
          </w:p>
        </w:tc>
      </w:tr>
      <w:tr w:rsidR="00C77FAB" w:rsidRPr="00C77FAB">
        <w:trPr>
          <w:cantSplit/>
          <w:trHeight w:val="320"/>
        </w:trPr>
        <w:tc>
          <w:tcPr>
            <w:tcW w:w="2684" w:type="dxa"/>
            <w:vMerge w:val="restart"/>
            <w:tcBorders>
              <w:top w:val="nil"/>
              <w:left w:val="nil"/>
              <w:bottom w:val="nil"/>
              <w:right w:val="nil"/>
            </w:tcBorders>
          </w:tcPr>
          <w:p w:rsidR="00C77FAB" w:rsidRPr="00C77FAB" w:rsidRDefault="007F2288">
            <w:pPr>
              <w:jc w:val="center"/>
              <w:rPr>
                <w:b/>
                <w:bCs/>
                <w:sz w:val="24"/>
                <w:szCs w:val="24"/>
              </w:rPr>
            </w:pPr>
            <w:r>
              <w:rPr>
                <w:noProof/>
              </w:rPr>
              <w:pict>
                <v:line id="_x0000_s1042" style="position:absolute;left:0;text-align:left;flip:y;z-index:251661312;mso-position-horizontal-relative:text;mso-position-vertical-relative:text" from="243.55pt,17.6pt" to="280.95pt,32pt" o:allowincell="f"/>
              </w:pict>
            </w:r>
            <w:r>
              <w:rPr>
                <w:noProof/>
              </w:rPr>
              <w:pict>
                <v:line id="_x0000_s1043" style="position:absolute;left:0;text-align:left;z-index:251662336;mso-position-horizontal-relative:text;mso-position-vertical-relative:text" from="243.55pt,31.85pt" to="280.95pt,46.25pt" o:allowincell="f"/>
              </w:pict>
            </w:r>
            <w:r>
              <w:rPr>
                <w:noProof/>
              </w:rPr>
              <w:pict>
                <v:line id="_x0000_s1044" style="position:absolute;left:0;text-align:left;z-index:251660288;mso-position-horizontal-relative:text;mso-position-vertical-relative:text" from="243.55pt,31.85pt" to="279.55pt,31.85pt" o:allowincell="f"/>
              </w:pict>
            </w:r>
            <w:r>
              <w:rPr>
                <w:noProof/>
              </w:rPr>
              <w:pict>
                <v:line id="_x0000_s1045" style="position:absolute;left:0;text-align:left;z-index:251657216;mso-position-horizontal-relative:text;mso-position-vertical-relative:text" from="56.35pt,31.85pt" to="135.55pt,31.85pt" o:allowincell="f"/>
              </w:pict>
            </w:r>
          </w:p>
        </w:tc>
        <w:tc>
          <w:tcPr>
            <w:tcW w:w="236" w:type="dxa"/>
            <w:vMerge w:val="restart"/>
            <w:tcBorders>
              <w:top w:val="nil"/>
              <w:left w:val="nil"/>
            </w:tcBorders>
          </w:tcPr>
          <w:p w:rsidR="00C77FAB" w:rsidRPr="00C77FAB" w:rsidRDefault="00C77FAB">
            <w:pPr>
              <w:jc w:val="center"/>
              <w:rPr>
                <w:b/>
                <w:bCs/>
                <w:sz w:val="24"/>
                <w:szCs w:val="24"/>
              </w:rPr>
            </w:pPr>
          </w:p>
        </w:tc>
        <w:tc>
          <w:tcPr>
            <w:tcW w:w="2042" w:type="dxa"/>
            <w:vMerge w:val="restart"/>
            <w:tcBorders>
              <w:right w:val="nil"/>
            </w:tcBorders>
          </w:tcPr>
          <w:p w:rsidR="00C77FAB" w:rsidRPr="00C77FAB" w:rsidRDefault="00C77FAB">
            <w:pPr>
              <w:jc w:val="center"/>
              <w:rPr>
                <w:b/>
                <w:bCs/>
                <w:sz w:val="24"/>
                <w:szCs w:val="24"/>
              </w:rPr>
            </w:pPr>
          </w:p>
          <w:p w:rsidR="00C77FAB" w:rsidRPr="00C77FAB" w:rsidRDefault="00C77FAB">
            <w:pPr>
              <w:pStyle w:val="1"/>
              <w:rPr>
                <w:sz w:val="24"/>
                <w:szCs w:val="24"/>
              </w:rPr>
            </w:pPr>
            <w:r w:rsidRPr="00C77FAB">
              <w:rPr>
                <w:sz w:val="24"/>
                <w:szCs w:val="24"/>
              </w:rPr>
              <w:t>АДМИНИСТРА-</w:t>
            </w:r>
          </w:p>
          <w:p w:rsidR="00C77FAB" w:rsidRPr="00C77FAB" w:rsidRDefault="00C77FAB">
            <w:pPr>
              <w:pStyle w:val="1"/>
              <w:rPr>
                <w:sz w:val="24"/>
                <w:szCs w:val="24"/>
              </w:rPr>
            </w:pPr>
            <w:r w:rsidRPr="00C77FAB">
              <w:rPr>
                <w:sz w:val="24"/>
                <w:szCs w:val="24"/>
              </w:rPr>
              <w:t>ТИВНАЯ</w:t>
            </w:r>
          </w:p>
          <w:p w:rsidR="00C77FAB" w:rsidRPr="00C77FAB" w:rsidRDefault="00C77FAB">
            <w:pPr>
              <w:jc w:val="center"/>
              <w:rPr>
                <w:b/>
                <w:bCs/>
                <w:sz w:val="24"/>
                <w:szCs w:val="24"/>
              </w:rPr>
            </w:pPr>
          </w:p>
        </w:tc>
        <w:tc>
          <w:tcPr>
            <w:tcW w:w="844" w:type="dxa"/>
            <w:vMerge w:val="restart"/>
            <w:tcBorders>
              <w:top w:val="nil"/>
              <w:bottom w:val="nil"/>
            </w:tcBorders>
          </w:tcPr>
          <w:p w:rsidR="00C77FAB" w:rsidRPr="00C77FAB" w:rsidRDefault="00C77FAB">
            <w:pPr>
              <w:jc w:val="center"/>
              <w:rPr>
                <w:b/>
                <w:bCs/>
                <w:sz w:val="24"/>
                <w:szCs w:val="24"/>
              </w:rPr>
            </w:pPr>
          </w:p>
        </w:tc>
        <w:tc>
          <w:tcPr>
            <w:tcW w:w="3125" w:type="dxa"/>
          </w:tcPr>
          <w:p w:rsidR="00C77FAB" w:rsidRPr="00C77FAB" w:rsidRDefault="00C77FAB">
            <w:pPr>
              <w:jc w:val="center"/>
              <w:rPr>
                <w:b/>
                <w:bCs/>
                <w:sz w:val="24"/>
                <w:szCs w:val="24"/>
              </w:rPr>
            </w:pPr>
          </w:p>
          <w:p w:rsidR="00C77FAB" w:rsidRPr="00C77FAB" w:rsidRDefault="00C77FAB">
            <w:pPr>
              <w:pStyle w:val="9"/>
              <w:rPr>
                <w:sz w:val="24"/>
                <w:szCs w:val="24"/>
              </w:rPr>
            </w:pPr>
            <w:r w:rsidRPr="00C77FAB">
              <w:rPr>
                <w:sz w:val="24"/>
                <w:szCs w:val="24"/>
              </w:rPr>
              <w:t>ПРЕДУПРЕЖДЕНИЕ</w:t>
            </w:r>
          </w:p>
        </w:tc>
      </w:tr>
      <w:tr w:rsidR="00C77FAB" w:rsidRPr="00C77FAB">
        <w:trPr>
          <w:cantSplit/>
          <w:trHeight w:val="280"/>
        </w:trPr>
        <w:tc>
          <w:tcPr>
            <w:tcW w:w="2684" w:type="dxa"/>
            <w:vMerge/>
            <w:tcBorders>
              <w:left w:val="nil"/>
              <w:bottom w:val="nil"/>
              <w:right w:val="nil"/>
            </w:tcBorders>
          </w:tcPr>
          <w:p w:rsidR="00C77FAB" w:rsidRPr="00C77FAB" w:rsidRDefault="00C77FAB">
            <w:pPr>
              <w:jc w:val="center"/>
              <w:rPr>
                <w:b/>
                <w:bCs/>
                <w:sz w:val="24"/>
                <w:szCs w:val="24"/>
              </w:rPr>
            </w:pPr>
          </w:p>
        </w:tc>
        <w:tc>
          <w:tcPr>
            <w:tcW w:w="236" w:type="dxa"/>
            <w:vMerge/>
            <w:tcBorders>
              <w:left w:val="nil"/>
            </w:tcBorders>
          </w:tcPr>
          <w:p w:rsidR="00C77FAB" w:rsidRPr="00C77FAB" w:rsidRDefault="00C77FAB">
            <w:pPr>
              <w:jc w:val="center"/>
              <w:rPr>
                <w:b/>
                <w:bCs/>
                <w:sz w:val="24"/>
                <w:szCs w:val="24"/>
              </w:rPr>
            </w:pPr>
          </w:p>
        </w:tc>
        <w:tc>
          <w:tcPr>
            <w:tcW w:w="2042" w:type="dxa"/>
            <w:vMerge/>
            <w:tcBorders>
              <w:right w:val="nil"/>
            </w:tcBorders>
          </w:tcPr>
          <w:p w:rsidR="00C77FAB" w:rsidRPr="00C77FAB" w:rsidRDefault="00C77FAB">
            <w:pPr>
              <w:jc w:val="center"/>
              <w:rPr>
                <w:b/>
                <w:bCs/>
                <w:sz w:val="24"/>
                <w:szCs w:val="24"/>
              </w:rPr>
            </w:pPr>
          </w:p>
        </w:tc>
        <w:tc>
          <w:tcPr>
            <w:tcW w:w="844" w:type="dxa"/>
            <w:vMerge/>
            <w:tcBorders>
              <w:bottom w:val="nil"/>
            </w:tcBorders>
          </w:tcPr>
          <w:p w:rsidR="00C77FAB" w:rsidRPr="00C77FAB" w:rsidRDefault="00C77FAB">
            <w:pPr>
              <w:jc w:val="center"/>
              <w:rPr>
                <w:b/>
                <w:bCs/>
                <w:sz w:val="24"/>
                <w:szCs w:val="24"/>
              </w:rPr>
            </w:pPr>
          </w:p>
        </w:tc>
        <w:tc>
          <w:tcPr>
            <w:tcW w:w="3125" w:type="dxa"/>
            <w:tcBorders>
              <w:bottom w:val="nil"/>
            </w:tcBorders>
          </w:tcPr>
          <w:p w:rsidR="00C77FAB" w:rsidRPr="00C77FAB" w:rsidRDefault="00C77FAB">
            <w:pPr>
              <w:pStyle w:val="9"/>
              <w:rPr>
                <w:sz w:val="24"/>
                <w:szCs w:val="24"/>
              </w:rPr>
            </w:pPr>
          </w:p>
          <w:p w:rsidR="00C77FAB" w:rsidRPr="00C77FAB" w:rsidRDefault="00C77FAB">
            <w:pPr>
              <w:pStyle w:val="9"/>
              <w:rPr>
                <w:sz w:val="24"/>
                <w:szCs w:val="24"/>
              </w:rPr>
            </w:pPr>
            <w:r w:rsidRPr="00C77FAB">
              <w:rPr>
                <w:sz w:val="24"/>
                <w:szCs w:val="24"/>
              </w:rPr>
              <w:t>ШТРАФ</w:t>
            </w:r>
          </w:p>
        </w:tc>
      </w:tr>
      <w:tr w:rsidR="00C77FAB" w:rsidRPr="00C77FAB">
        <w:trPr>
          <w:cantSplit/>
          <w:trHeight w:val="200"/>
        </w:trPr>
        <w:tc>
          <w:tcPr>
            <w:tcW w:w="2684" w:type="dxa"/>
            <w:vMerge/>
            <w:tcBorders>
              <w:left w:val="nil"/>
              <w:bottom w:val="nil"/>
              <w:right w:val="nil"/>
            </w:tcBorders>
          </w:tcPr>
          <w:p w:rsidR="00C77FAB" w:rsidRPr="00C77FAB" w:rsidRDefault="00C77FAB">
            <w:pPr>
              <w:jc w:val="center"/>
              <w:rPr>
                <w:b/>
                <w:bCs/>
                <w:sz w:val="24"/>
                <w:szCs w:val="24"/>
              </w:rPr>
            </w:pPr>
          </w:p>
        </w:tc>
        <w:tc>
          <w:tcPr>
            <w:tcW w:w="236" w:type="dxa"/>
            <w:vMerge/>
            <w:tcBorders>
              <w:left w:val="nil"/>
              <w:bottom w:val="nil"/>
            </w:tcBorders>
          </w:tcPr>
          <w:p w:rsidR="00C77FAB" w:rsidRPr="00C77FAB" w:rsidRDefault="00C77FAB">
            <w:pPr>
              <w:jc w:val="center"/>
              <w:rPr>
                <w:b/>
                <w:bCs/>
                <w:sz w:val="24"/>
                <w:szCs w:val="24"/>
              </w:rPr>
            </w:pPr>
          </w:p>
        </w:tc>
        <w:tc>
          <w:tcPr>
            <w:tcW w:w="2042" w:type="dxa"/>
            <w:vMerge/>
            <w:tcBorders>
              <w:right w:val="nil"/>
            </w:tcBorders>
          </w:tcPr>
          <w:p w:rsidR="00C77FAB" w:rsidRPr="00C77FAB" w:rsidRDefault="00C77FAB">
            <w:pPr>
              <w:jc w:val="center"/>
              <w:rPr>
                <w:b/>
                <w:bCs/>
                <w:sz w:val="24"/>
                <w:szCs w:val="24"/>
              </w:rPr>
            </w:pPr>
          </w:p>
        </w:tc>
        <w:tc>
          <w:tcPr>
            <w:tcW w:w="844" w:type="dxa"/>
            <w:vMerge/>
            <w:tcBorders>
              <w:bottom w:val="nil"/>
            </w:tcBorders>
          </w:tcPr>
          <w:p w:rsidR="00C77FAB" w:rsidRPr="00C77FAB" w:rsidRDefault="00C77FAB">
            <w:pPr>
              <w:jc w:val="center"/>
              <w:rPr>
                <w:b/>
                <w:bCs/>
                <w:sz w:val="24"/>
                <w:szCs w:val="24"/>
              </w:rPr>
            </w:pPr>
          </w:p>
        </w:tc>
        <w:tc>
          <w:tcPr>
            <w:tcW w:w="3125" w:type="dxa"/>
          </w:tcPr>
          <w:p w:rsidR="00C77FAB" w:rsidRPr="00C77FAB" w:rsidRDefault="00C77FAB">
            <w:pPr>
              <w:jc w:val="center"/>
              <w:rPr>
                <w:b/>
                <w:bCs/>
                <w:sz w:val="24"/>
                <w:szCs w:val="24"/>
              </w:rPr>
            </w:pPr>
            <w:r w:rsidRPr="00C77FAB">
              <w:rPr>
                <w:b/>
                <w:bCs/>
                <w:sz w:val="24"/>
                <w:szCs w:val="24"/>
              </w:rPr>
              <w:t>КОНФИСКАЦИЯ ОРУДИЯ ПРАВОНАРУШЕНИЯ И ДР.</w:t>
            </w:r>
          </w:p>
        </w:tc>
      </w:tr>
      <w:tr w:rsidR="00C77FAB" w:rsidRPr="00C77FAB">
        <w:tc>
          <w:tcPr>
            <w:tcW w:w="2684" w:type="dxa"/>
            <w:tcBorders>
              <w:bottom w:val="nil"/>
            </w:tcBorders>
          </w:tcPr>
          <w:p w:rsidR="00C77FAB" w:rsidRPr="00C77FAB" w:rsidRDefault="00C77FAB">
            <w:pPr>
              <w:jc w:val="center"/>
              <w:rPr>
                <w:b/>
                <w:bCs/>
                <w:sz w:val="24"/>
                <w:szCs w:val="24"/>
              </w:rPr>
            </w:pPr>
          </w:p>
          <w:p w:rsidR="00C77FAB" w:rsidRPr="00C77FAB" w:rsidRDefault="00C77FAB">
            <w:pPr>
              <w:jc w:val="center"/>
              <w:rPr>
                <w:b/>
                <w:bCs/>
                <w:sz w:val="24"/>
                <w:szCs w:val="24"/>
              </w:rPr>
            </w:pPr>
            <w:r w:rsidRPr="00C77FAB">
              <w:rPr>
                <w:b/>
                <w:bCs/>
                <w:sz w:val="24"/>
                <w:szCs w:val="24"/>
              </w:rPr>
              <w:t>ЮРИДИЧЕСКАЯ ОТВЕТСТВЕННОСТЬ</w:t>
            </w:r>
          </w:p>
          <w:p w:rsidR="00C77FAB" w:rsidRPr="00C77FAB" w:rsidRDefault="00C77FAB">
            <w:pPr>
              <w:jc w:val="center"/>
              <w:rPr>
                <w:b/>
                <w:bCs/>
                <w:sz w:val="24"/>
                <w:szCs w:val="24"/>
              </w:rPr>
            </w:pPr>
          </w:p>
        </w:tc>
        <w:tc>
          <w:tcPr>
            <w:tcW w:w="236" w:type="dxa"/>
            <w:tcBorders>
              <w:top w:val="nil"/>
              <w:left w:val="nil"/>
              <w:bottom w:val="nil"/>
              <w:right w:val="nil"/>
            </w:tcBorders>
          </w:tcPr>
          <w:p w:rsidR="00C77FAB" w:rsidRPr="00C77FAB" w:rsidRDefault="00C77FAB">
            <w:pPr>
              <w:jc w:val="center"/>
              <w:rPr>
                <w:b/>
                <w:bCs/>
                <w:sz w:val="24"/>
                <w:szCs w:val="24"/>
              </w:rPr>
            </w:pPr>
          </w:p>
        </w:tc>
        <w:tc>
          <w:tcPr>
            <w:tcW w:w="2042" w:type="dxa"/>
            <w:tcBorders>
              <w:top w:val="nil"/>
              <w:left w:val="nil"/>
              <w:bottom w:val="nil"/>
              <w:right w:val="nil"/>
            </w:tcBorders>
          </w:tcPr>
          <w:p w:rsidR="00C77FAB" w:rsidRPr="00C77FAB" w:rsidRDefault="00C77FAB">
            <w:pPr>
              <w:jc w:val="center"/>
              <w:rPr>
                <w:b/>
                <w:bCs/>
                <w:sz w:val="24"/>
                <w:szCs w:val="24"/>
              </w:rPr>
            </w:pPr>
          </w:p>
        </w:tc>
        <w:tc>
          <w:tcPr>
            <w:tcW w:w="844" w:type="dxa"/>
            <w:tcBorders>
              <w:top w:val="nil"/>
              <w:left w:val="nil"/>
              <w:bottom w:val="nil"/>
              <w:right w:val="nil"/>
            </w:tcBorders>
          </w:tcPr>
          <w:p w:rsidR="00C77FAB" w:rsidRPr="00C77FAB" w:rsidRDefault="00C77FAB">
            <w:pPr>
              <w:jc w:val="center"/>
              <w:rPr>
                <w:b/>
                <w:bCs/>
                <w:sz w:val="24"/>
                <w:szCs w:val="24"/>
              </w:rPr>
            </w:pPr>
          </w:p>
        </w:tc>
        <w:tc>
          <w:tcPr>
            <w:tcW w:w="3125" w:type="dxa"/>
            <w:tcBorders>
              <w:top w:val="nil"/>
              <w:left w:val="nil"/>
              <w:bottom w:val="nil"/>
              <w:right w:val="nil"/>
            </w:tcBorders>
          </w:tcPr>
          <w:p w:rsidR="00C77FAB" w:rsidRPr="00C77FAB" w:rsidRDefault="00C77FAB">
            <w:pPr>
              <w:jc w:val="center"/>
              <w:rPr>
                <w:b/>
                <w:bCs/>
                <w:sz w:val="24"/>
                <w:szCs w:val="24"/>
              </w:rPr>
            </w:pPr>
          </w:p>
        </w:tc>
      </w:tr>
      <w:tr w:rsidR="00C77FAB" w:rsidRPr="00C77FAB">
        <w:trPr>
          <w:cantSplit/>
          <w:trHeight w:val="320"/>
        </w:trPr>
        <w:tc>
          <w:tcPr>
            <w:tcW w:w="2684" w:type="dxa"/>
            <w:vMerge w:val="restart"/>
            <w:tcBorders>
              <w:left w:val="nil"/>
              <w:bottom w:val="nil"/>
              <w:right w:val="nil"/>
            </w:tcBorders>
          </w:tcPr>
          <w:p w:rsidR="00C77FAB" w:rsidRPr="00C77FAB" w:rsidRDefault="007F2288">
            <w:pPr>
              <w:jc w:val="center"/>
              <w:rPr>
                <w:b/>
                <w:bCs/>
                <w:sz w:val="24"/>
                <w:szCs w:val="24"/>
              </w:rPr>
            </w:pPr>
            <w:r>
              <w:rPr>
                <w:noProof/>
              </w:rPr>
              <w:pict>
                <v:line id="_x0000_s1046" style="position:absolute;left:0;text-align:left;z-index:251671552;mso-position-horizontal-relative:text;mso-position-vertical-relative:text" from="53.5pt,30.35pt" to="139.9pt,30.35pt" o:allowincell="f"/>
              </w:pict>
            </w:r>
            <w:r>
              <w:rPr>
                <w:noProof/>
              </w:rPr>
              <w:pict>
                <v:line id="_x0000_s1047" style="position:absolute;left:0;text-align:left;z-index:251669504;mso-position-horizontal-relative:text;mso-position-vertical-relative:text" from="53.5pt,1.55pt" to="53.5pt,102.35pt" o:allowincell="f"/>
              </w:pict>
            </w:r>
            <w:r>
              <w:rPr>
                <w:noProof/>
              </w:rPr>
              <w:pict>
                <v:line id="_x0000_s1048" style="position:absolute;left:0;text-align:left;z-index:251665408;mso-position-horizontal-relative:text;mso-position-vertical-relative:text" from="243.55pt,27.65pt" to="279.55pt,42.05pt" o:allowincell="f"/>
              </w:pict>
            </w:r>
            <w:r>
              <w:rPr>
                <w:noProof/>
              </w:rPr>
              <w:pict>
                <v:line id="_x0000_s1049" style="position:absolute;left:0;text-align:left;flip:y;z-index:251664384;mso-position-horizontal-relative:text;mso-position-vertical-relative:text" from="243.55pt,13.25pt" to="279.55pt,27.65pt" o:allowincell="f"/>
              </w:pict>
            </w:r>
            <w:r>
              <w:rPr>
                <w:noProof/>
              </w:rPr>
              <w:pict>
                <v:line id="_x0000_s1050" style="position:absolute;left:0;text-align:left;z-index:251663360;mso-position-horizontal-relative:text;mso-position-vertical-relative:text" from="243.55pt,27.65pt" to="279.55pt,27.65pt" o:allowincell="f"/>
              </w:pict>
            </w:r>
          </w:p>
        </w:tc>
        <w:tc>
          <w:tcPr>
            <w:tcW w:w="236" w:type="dxa"/>
            <w:vMerge w:val="restart"/>
            <w:tcBorders>
              <w:top w:val="nil"/>
              <w:left w:val="nil"/>
              <w:bottom w:val="nil"/>
            </w:tcBorders>
          </w:tcPr>
          <w:p w:rsidR="00C77FAB" w:rsidRPr="00C77FAB" w:rsidRDefault="00C77FAB">
            <w:pPr>
              <w:jc w:val="center"/>
              <w:rPr>
                <w:b/>
                <w:bCs/>
                <w:sz w:val="24"/>
                <w:szCs w:val="24"/>
              </w:rPr>
            </w:pPr>
          </w:p>
        </w:tc>
        <w:tc>
          <w:tcPr>
            <w:tcW w:w="2042" w:type="dxa"/>
            <w:vMerge w:val="restart"/>
          </w:tcPr>
          <w:p w:rsidR="00C77FAB" w:rsidRPr="00C77FAB" w:rsidRDefault="00C77FAB">
            <w:pPr>
              <w:jc w:val="center"/>
              <w:rPr>
                <w:b/>
                <w:bCs/>
                <w:sz w:val="24"/>
                <w:szCs w:val="24"/>
              </w:rPr>
            </w:pPr>
          </w:p>
          <w:p w:rsidR="00C77FAB" w:rsidRPr="00C77FAB" w:rsidRDefault="00C77FAB">
            <w:pPr>
              <w:pStyle w:val="1"/>
              <w:rPr>
                <w:sz w:val="24"/>
                <w:szCs w:val="24"/>
              </w:rPr>
            </w:pPr>
            <w:r w:rsidRPr="00C77FAB">
              <w:rPr>
                <w:sz w:val="24"/>
                <w:szCs w:val="24"/>
              </w:rPr>
              <w:t>ДИСЦИПЛИ-НАРНАЯ</w:t>
            </w:r>
          </w:p>
          <w:p w:rsidR="00C77FAB" w:rsidRPr="00C77FAB" w:rsidRDefault="00C77FAB">
            <w:pPr>
              <w:jc w:val="center"/>
              <w:rPr>
                <w:b/>
                <w:bCs/>
                <w:sz w:val="24"/>
                <w:szCs w:val="24"/>
              </w:rPr>
            </w:pPr>
          </w:p>
        </w:tc>
        <w:tc>
          <w:tcPr>
            <w:tcW w:w="844" w:type="dxa"/>
            <w:vMerge w:val="restart"/>
            <w:tcBorders>
              <w:top w:val="nil"/>
              <w:bottom w:val="nil"/>
            </w:tcBorders>
          </w:tcPr>
          <w:p w:rsidR="00C77FAB" w:rsidRPr="00C77FAB" w:rsidRDefault="00C77FAB">
            <w:pPr>
              <w:jc w:val="center"/>
              <w:rPr>
                <w:b/>
                <w:bCs/>
                <w:sz w:val="24"/>
                <w:szCs w:val="24"/>
              </w:rPr>
            </w:pPr>
          </w:p>
        </w:tc>
        <w:tc>
          <w:tcPr>
            <w:tcW w:w="3125" w:type="dxa"/>
          </w:tcPr>
          <w:p w:rsidR="00C77FAB" w:rsidRPr="00C77FAB" w:rsidRDefault="00C77FAB">
            <w:pPr>
              <w:jc w:val="center"/>
              <w:rPr>
                <w:b/>
                <w:bCs/>
                <w:sz w:val="24"/>
                <w:szCs w:val="24"/>
              </w:rPr>
            </w:pPr>
          </w:p>
          <w:p w:rsidR="00C77FAB" w:rsidRPr="00C77FAB" w:rsidRDefault="00C77FAB">
            <w:pPr>
              <w:pStyle w:val="9"/>
              <w:rPr>
                <w:sz w:val="24"/>
                <w:szCs w:val="24"/>
              </w:rPr>
            </w:pPr>
            <w:r w:rsidRPr="00C77FAB">
              <w:rPr>
                <w:sz w:val="24"/>
                <w:szCs w:val="24"/>
              </w:rPr>
              <w:t>ЗАМЕЧАНИЕ</w:t>
            </w:r>
          </w:p>
        </w:tc>
      </w:tr>
      <w:tr w:rsidR="00C77FAB" w:rsidRPr="00C77FAB">
        <w:trPr>
          <w:cantSplit/>
          <w:trHeight w:val="280"/>
        </w:trPr>
        <w:tc>
          <w:tcPr>
            <w:tcW w:w="2684" w:type="dxa"/>
            <w:vMerge/>
            <w:tcBorders>
              <w:left w:val="nil"/>
              <w:bottom w:val="nil"/>
              <w:right w:val="nil"/>
            </w:tcBorders>
          </w:tcPr>
          <w:p w:rsidR="00C77FAB" w:rsidRPr="00C77FAB" w:rsidRDefault="00C77FAB">
            <w:pPr>
              <w:jc w:val="center"/>
              <w:rPr>
                <w:b/>
                <w:bCs/>
                <w:sz w:val="24"/>
                <w:szCs w:val="24"/>
              </w:rPr>
            </w:pPr>
          </w:p>
        </w:tc>
        <w:tc>
          <w:tcPr>
            <w:tcW w:w="236" w:type="dxa"/>
            <w:vMerge/>
            <w:tcBorders>
              <w:left w:val="nil"/>
              <w:bottom w:val="nil"/>
            </w:tcBorders>
          </w:tcPr>
          <w:p w:rsidR="00C77FAB" w:rsidRPr="00C77FAB" w:rsidRDefault="00C77FAB">
            <w:pPr>
              <w:jc w:val="center"/>
              <w:rPr>
                <w:b/>
                <w:bCs/>
                <w:sz w:val="24"/>
                <w:szCs w:val="24"/>
              </w:rPr>
            </w:pPr>
          </w:p>
        </w:tc>
        <w:tc>
          <w:tcPr>
            <w:tcW w:w="2042" w:type="dxa"/>
            <w:vMerge/>
          </w:tcPr>
          <w:p w:rsidR="00C77FAB" w:rsidRPr="00C77FAB" w:rsidRDefault="00C77FAB">
            <w:pPr>
              <w:jc w:val="center"/>
              <w:rPr>
                <w:b/>
                <w:bCs/>
                <w:sz w:val="24"/>
                <w:szCs w:val="24"/>
              </w:rPr>
            </w:pPr>
          </w:p>
        </w:tc>
        <w:tc>
          <w:tcPr>
            <w:tcW w:w="844" w:type="dxa"/>
            <w:vMerge/>
            <w:tcBorders>
              <w:bottom w:val="nil"/>
            </w:tcBorders>
          </w:tcPr>
          <w:p w:rsidR="00C77FAB" w:rsidRPr="00C77FAB" w:rsidRDefault="00C77FAB">
            <w:pPr>
              <w:jc w:val="center"/>
              <w:rPr>
                <w:b/>
                <w:bCs/>
                <w:sz w:val="24"/>
                <w:szCs w:val="24"/>
              </w:rPr>
            </w:pPr>
          </w:p>
        </w:tc>
        <w:tc>
          <w:tcPr>
            <w:tcW w:w="3125" w:type="dxa"/>
          </w:tcPr>
          <w:p w:rsidR="00C77FAB" w:rsidRPr="00C77FAB" w:rsidRDefault="00C77FAB">
            <w:pPr>
              <w:jc w:val="center"/>
              <w:rPr>
                <w:b/>
                <w:bCs/>
                <w:sz w:val="24"/>
                <w:szCs w:val="24"/>
              </w:rPr>
            </w:pPr>
          </w:p>
          <w:p w:rsidR="00C77FAB" w:rsidRPr="00C77FAB" w:rsidRDefault="00C77FAB">
            <w:pPr>
              <w:pStyle w:val="9"/>
              <w:rPr>
                <w:sz w:val="24"/>
                <w:szCs w:val="24"/>
              </w:rPr>
            </w:pPr>
            <w:r w:rsidRPr="00C77FAB">
              <w:rPr>
                <w:sz w:val="24"/>
                <w:szCs w:val="24"/>
              </w:rPr>
              <w:t>ВЫГОВОР</w:t>
            </w:r>
          </w:p>
        </w:tc>
      </w:tr>
      <w:tr w:rsidR="00C77FAB" w:rsidRPr="00C77FAB">
        <w:trPr>
          <w:cantSplit/>
          <w:trHeight w:val="200"/>
        </w:trPr>
        <w:tc>
          <w:tcPr>
            <w:tcW w:w="2684" w:type="dxa"/>
            <w:vMerge/>
            <w:tcBorders>
              <w:left w:val="nil"/>
              <w:bottom w:val="nil"/>
              <w:right w:val="nil"/>
            </w:tcBorders>
          </w:tcPr>
          <w:p w:rsidR="00C77FAB" w:rsidRPr="00C77FAB" w:rsidRDefault="00C77FAB">
            <w:pPr>
              <w:jc w:val="center"/>
              <w:rPr>
                <w:b/>
                <w:bCs/>
                <w:sz w:val="24"/>
                <w:szCs w:val="24"/>
              </w:rPr>
            </w:pPr>
          </w:p>
        </w:tc>
        <w:tc>
          <w:tcPr>
            <w:tcW w:w="236" w:type="dxa"/>
            <w:vMerge/>
            <w:tcBorders>
              <w:left w:val="nil"/>
              <w:bottom w:val="nil"/>
            </w:tcBorders>
          </w:tcPr>
          <w:p w:rsidR="00C77FAB" w:rsidRPr="00C77FAB" w:rsidRDefault="00C77FAB">
            <w:pPr>
              <w:jc w:val="center"/>
              <w:rPr>
                <w:b/>
                <w:bCs/>
                <w:sz w:val="24"/>
                <w:szCs w:val="24"/>
              </w:rPr>
            </w:pPr>
          </w:p>
        </w:tc>
        <w:tc>
          <w:tcPr>
            <w:tcW w:w="2042" w:type="dxa"/>
            <w:vMerge/>
          </w:tcPr>
          <w:p w:rsidR="00C77FAB" w:rsidRPr="00C77FAB" w:rsidRDefault="00C77FAB">
            <w:pPr>
              <w:jc w:val="center"/>
              <w:rPr>
                <w:b/>
                <w:bCs/>
                <w:sz w:val="24"/>
                <w:szCs w:val="24"/>
              </w:rPr>
            </w:pPr>
          </w:p>
        </w:tc>
        <w:tc>
          <w:tcPr>
            <w:tcW w:w="844" w:type="dxa"/>
            <w:vMerge/>
            <w:tcBorders>
              <w:bottom w:val="nil"/>
            </w:tcBorders>
          </w:tcPr>
          <w:p w:rsidR="00C77FAB" w:rsidRPr="00C77FAB" w:rsidRDefault="00C77FAB">
            <w:pPr>
              <w:jc w:val="center"/>
              <w:rPr>
                <w:b/>
                <w:bCs/>
                <w:sz w:val="24"/>
                <w:szCs w:val="24"/>
              </w:rPr>
            </w:pPr>
          </w:p>
        </w:tc>
        <w:tc>
          <w:tcPr>
            <w:tcW w:w="3125" w:type="dxa"/>
            <w:tcBorders>
              <w:bottom w:val="nil"/>
            </w:tcBorders>
          </w:tcPr>
          <w:p w:rsidR="00C77FAB" w:rsidRPr="00C77FAB" w:rsidRDefault="00C77FAB">
            <w:pPr>
              <w:jc w:val="center"/>
              <w:rPr>
                <w:b/>
                <w:bCs/>
                <w:sz w:val="24"/>
                <w:szCs w:val="24"/>
              </w:rPr>
            </w:pPr>
          </w:p>
          <w:p w:rsidR="00C77FAB" w:rsidRPr="00C77FAB" w:rsidRDefault="00C77FAB">
            <w:pPr>
              <w:jc w:val="center"/>
              <w:rPr>
                <w:b/>
                <w:bCs/>
                <w:sz w:val="24"/>
                <w:szCs w:val="24"/>
              </w:rPr>
            </w:pPr>
            <w:r w:rsidRPr="00C77FAB">
              <w:rPr>
                <w:b/>
                <w:bCs/>
                <w:sz w:val="24"/>
                <w:szCs w:val="24"/>
              </w:rPr>
              <w:t>УВОЛЬНЕНИЕ</w:t>
            </w:r>
          </w:p>
        </w:tc>
      </w:tr>
      <w:tr w:rsidR="00C77FAB" w:rsidRPr="00C77FAB">
        <w:tc>
          <w:tcPr>
            <w:tcW w:w="2684" w:type="dxa"/>
            <w:tcBorders>
              <w:top w:val="nil"/>
              <w:left w:val="nil"/>
              <w:bottom w:val="nil"/>
              <w:right w:val="nil"/>
            </w:tcBorders>
          </w:tcPr>
          <w:p w:rsidR="00C77FAB" w:rsidRPr="00C77FAB" w:rsidRDefault="00C77FAB">
            <w:pPr>
              <w:jc w:val="center"/>
              <w:rPr>
                <w:b/>
                <w:bCs/>
                <w:sz w:val="24"/>
                <w:szCs w:val="24"/>
              </w:rPr>
            </w:pPr>
          </w:p>
        </w:tc>
        <w:tc>
          <w:tcPr>
            <w:tcW w:w="236" w:type="dxa"/>
            <w:tcBorders>
              <w:top w:val="nil"/>
              <w:left w:val="nil"/>
              <w:bottom w:val="nil"/>
              <w:right w:val="nil"/>
            </w:tcBorders>
          </w:tcPr>
          <w:p w:rsidR="00C77FAB" w:rsidRPr="00C77FAB" w:rsidRDefault="00C77FAB">
            <w:pPr>
              <w:jc w:val="center"/>
              <w:rPr>
                <w:b/>
                <w:bCs/>
                <w:sz w:val="24"/>
                <w:szCs w:val="24"/>
              </w:rPr>
            </w:pPr>
          </w:p>
        </w:tc>
        <w:tc>
          <w:tcPr>
            <w:tcW w:w="2042" w:type="dxa"/>
            <w:tcBorders>
              <w:top w:val="nil"/>
              <w:left w:val="nil"/>
              <w:right w:val="nil"/>
            </w:tcBorders>
          </w:tcPr>
          <w:p w:rsidR="00C77FAB" w:rsidRPr="00C77FAB" w:rsidRDefault="00C77FAB">
            <w:pPr>
              <w:jc w:val="center"/>
              <w:rPr>
                <w:b/>
                <w:bCs/>
                <w:sz w:val="24"/>
                <w:szCs w:val="24"/>
              </w:rPr>
            </w:pPr>
          </w:p>
        </w:tc>
        <w:tc>
          <w:tcPr>
            <w:tcW w:w="844" w:type="dxa"/>
            <w:tcBorders>
              <w:top w:val="nil"/>
              <w:left w:val="nil"/>
              <w:bottom w:val="nil"/>
              <w:right w:val="nil"/>
            </w:tcBorders>
          </w:tcPr>
          <w:p w:rsidR="00C77FAB" w:rsidRPr="00C77FAB" w:rsidRDefault="00C77FAB">
            <w:pPr>
              <w:jc w:val="center"/>
              <w:rPr>
                <w:b/>
                <w:bCs/>
                <w:sz w:val="24"/>
                <w:szCs w:val="24"/>
              </w:rPr>
            </w:pPr>
          </w:p>
        </w:tc>
        <w:tc>
          <w:tcPr>
            <w:tcW w:w="3125" w:type="dxa"/>
            <w:tcBorders>
              <w:left w:val="nil"/>
              <w:right w:val="nil"/>
            </w:tcBorders>
          </w:tcPr>
          <w:p w:rsidR="00C77FAB" w:rsidRPr="00C77FAB" w:rsidRDefault="00C77FAB">
            <w:pPr>
              <w:jc w:val="center"/>
              <w:rPr>
                <w:b/>
                <w:bCs/>
                <w:sz w:val="24"/>
                <w:szCs w:val="24"/>
              </w:rPr>
            </w:pPr>
          </w:p>
        </w:tc>
      </w:tr>
      <w:tr w:rsidR="00C77FAB" w:rsidRPr="00C77FAB">
        <w:trPr>
          <w:cantSplit/>
          <w:trHeight w:val="440"/>
        </w:trPr>
        <w:tc>
          <w:tcPr>
            <w:tcW w:w="2684" w:type="dxa"/>
            <w:vMerge w:val="restart"/>
            <w:tcBorders>
              <w:top w:val="nil"/>
              <w:left w:val="nil"/>
              <w:bottom w:val="nil"/>
              <w:right w:val="nil"/>
            </w:tcBorders>
          </w:tcPr>
          <w:p w:rsidR="00C77FAB" w:rsidRPr="00C77FAB" w:rsidRDefault="007F2288">
            <w:pPr>
              <w:jc w:val="center"/>
              <w:rPr>
                <w:b/>
                <w:bCs/>
                <w:sz w:val="24"/>
                <w:szCs w:val="24"/>
              </w:rPr>
            </w:pPr>
            <w:r>
              <w:rPr>
                <w:noProof/>
              </w:rPr>
              <w:pict>
                <v:line id="_x0000_s1051" style="position:absolute;left:0;text-align:left;z-index:251670528;mso-position-horizontal-relative:text;mso-position-vertical-relative:text" from="53.5pt,26.8pt" to="132.7pt,26.8pt" o:allowincell="f"/>
              </w:pict>
            </w:r>
            <w:r>
              <w:rPr>
                <w:noProof/>
              </w:rPr>
              <w:pict>
                <v:line id="_x0000_s1052" style="position:absolute;left:0;text-align:left;z-index:251667456;mso-position-horizontal-relative:text;mso-position-vertical-relative:text" from="243.55pt,27.55pt" to="279.55pt,34.75pt" o:allowincell="f"/>
              </w:pict>
            </w:r>
            <w:r>
              <w:rPr>
                <w:noProof/>
              </w:rPr>
              <w:pict>
                <v:line id="_x0000_s1053" style="position:absolute;left:0;text-align:left;flip:y;z-index:251666432;mso-position-horizontal-relative:text;mso-position-vertical-relative:text" from="243.55pt,13.15pt" to="279.55pt,20.35pt" o:allowincell="f"/>
              </w:pict>
            </w:r>
          </w:p>
        </w:tc>
        <w:tc>
          <w:tcPr>
            <w:tcW w:w="236" w:type="dxa"/>
            <w:vMerge w:val="restart"/>
            <w:tcBorders>
              <w:top w:val="nil"/>
              <w:left w:val="nil"/>
              <w:bottom w:val="nil"/>
            </w:tcBorders>
          </w:tcPr>
          <w:p w:rsidR="00C77FAB" w:rsidRPr="00C77FAB" w:rsidRDefault="00C77FAB">
            <w:pPr>
              <w:jc w:val="center"/>
              <w:rPr>
                <w:b/>
                <w:bCs/>
                <w:sz w:val="24"/>
                <w:szCs w:val="24"/>
              </w:rPr>
            </w:pPr>
          </w:p>
        </w:tc>
        <w:tc>
          <w:tcPr>
            <w:tcW w:w="2042" w:type="dxa"/>
            <w:vMerge w:val="restart"/>
          </w:tcPr>
          <w:p w:rsidR="00C77FAB" w:rsidRPr="00C77FAB" w:rsidRDefault="00C77FAB">
            <w:pPr>
              <w:jc w:val="center"/>
              <w:rPr>
                <w:b/>
                <w:bCs/>
                <w:sz w:val="24"/>
                <w:szCs w:val="24"/>
              </w:rPr>
            </w:pPr>
          </w:p>
          <w:p w:rsidR="00C77FAB" w:rsidRPr="00C77FAB" w:rsidRDefault="00C77FAB">
            <w:pPr>
              <w:pStyle w:val="a6"/>
              <w:rPr>
                <w:rFonts w:ascii="Times New Roman" w:hAnsi="Times New Roman" w:cs="Times New Roman"/>
                <w:sz w:val="24"/>
                <w:szCs w:val="24"/>
              </w:rPr>
            </w:pPr>
            <w:r w:rsidRPr="00C77FAB">
              <w:rPr>
                <w:rFonts w:ascii="Times New Roman" w:hAnsi="Times New Roman" w:cs="Times New Roman"/>
                <w:sz w:val="24"/>
                <w:szCs w:val="24"/>
              </w:rPr>
              <w:t>ГРАЖДАНСКО-ПРАВОВАЯ</w:t>
            </w:r>
          </w:p>
          <w:p w:rsidR="00C77FAB" w:rsidRPr="00C77FAB" w:rsidRDefault="00C77FAB">
            <w:pPr>
              <w:jc w:val="center"/>
              <w:rPr>
                <w:b/>
                <w:bCs/>
                <w:sz w:val="24"/>
                <w:szCs w:val="24"/>
              </w:rPr>
            </w:pPr>
          </w:p>
        </w:tc>
        <w:tc>
          <w:tcPr>
            <w:tcW w:w="844" w:type="dxa"/>
            <w:vMerge w:val="restart"/>
            <w:tcBorders>
              <w:top w:val="nil"/>
              <w:bottom w:val="nil"/>
            </w:tcBorders>
          </w:tcPr>
          <w:p w:rsidR="00C77FAB" w:rsidRPr="00C77FAB" w:rsidRDefault="00C77FAB">
            <w:pPr>
              <w:jc w:val="center"/>
              <w:rPr>
                <w:b/>
                <w:bCs/>
                <w:sz w:val="24"/>
                <w:szCs w:val="24"/>
              </w:rPr>
            </w:pPr>
          </w:p>
        </w:tc>
        <w:tc>
          <w:tcPr>
            <w:tcW w:w="3125" w:type="dxa"/>
          </w:tcPr>
          <w:p w:rsidR="00C77FAB" w:rsidRPr="00C77FAB" w:rsidRDefault="00C77FAB">
            <w:pPr>
              <w:jc w:val="center"/>
              <w:rPr>
                <w:b/>
                <w:bCs/>
                <w:sz w:val="24"/>
                <w:szCs w:val="24"/>
              </w:rPr>
            </w:pPr>
          </w:p>
          <w:p w:rsidR="00C77FAB" w:rsidRPr="00C77FAB" w:rsidRDefault="00C77FAB">
            <w:pPr>
              <w:pStyle w:val="9"/>
              <w:rPr>
                <w:sz w:val="24"/>
                <w:szCs w:val="24"/>
              </w:rPr>
            </w:pPr>
            <w:r w:rsidRPr="00C77FAB">
              <w:rPr>
                <w:sz w:val="24"/>
                <w:szCs w:val="24"/>
              </w:rPr>
              <w:t>ВОЗМЕЩЕНИЕ</w:t>
            </w:r>
          </w:p>
        </w:tc>
      </w:tr>
      <w:tr w:rsidR="00C77FAB" w:rsidRPr="00C77FAB">
        <w:trPr>
          <w:cantSplit/>
          <w:trHeight w:val="460"/>
        </w:trPr>
        <w:tc>
          <w:tcPr>
            <w:tcW w:w="2684" w:type="dxa"/>
            <w:vMerge/>
            <w:tcBorders>
              <w:left w:val="nil"/>
              <w:bottom w:val="nil"/>
              <w:right w:val="nil"/>
            </w:tcBorders>
          </w:tcPr>
          <w:p w:rsidR="00C77FAB" w:rsidRPr="00C77FAB" w:rsidRDefault="00C77FAB">
            <w:pPr>
              <w:jc w:val="center"/>
              <w:rPr>
                <w:b/>
                <w:bCs/>
                <w:sz w:val="24"/>
                <w:szCs w:val="24"/>
              </w:rPr>
            </w:pPr>
          </w:p>
        </w:tc>
        <w:tc>
          <w:tcPr>
            <w:tcW w:w="236" w:type="dxa"/>
            <w:vMerge/>
            <w:tcBorders>
              <w:left w:val="nil"/>
              <w:bottom w:val="nil"/>
            </w:tcBorders>
          </w:tcPr>
          <w:p w:rsidR="00C77FAB" w:rsidRPr="00C77FAB" w:rsidRDefault="00C77FAB">
            <w:pPr>
              <w:jc w:val="center"/>
              <w:rPr>
                <w:b/>
                <w:bCs/>
                <w:sz w:val="24"/>
                <w:szCs w:val="24"/>
              </w:rPr>
            </w:pPr>
          </w:p>
        </w:tc>
        <w:tc>
          <w:tcPr>
            <w:tcW w:w="2042" w:type="dxa"/>
            <w:vMerge/>
          </w:tcPr>
          <w:p w:rsidR="00C77FAB" w:rsidRPr="00C77FAB" w:rsidRDefault="00C77FAB">
            <w:pPr>
              <w:jc w:val="center"/>
              <w:rPr>
                <w:b/>
                <w:bCs/>
                <w:sz w:val="24"/>
                <w:szCs w:val="24"/>
              </w:rPr>
            </w:pPr>
          </w:p>
        </w:tc>
        <w:tc>
          <w:tcPr>
            <w:tcW w:w="844" w:type="dxa"/>
            <w:vMerge/>
            <w:tcBorders>
              <w:bottom w:val="nil"/>
            </w:tcBorders>
          </w:tcPr>
          <w:p w:rsidR="00C77FAB" w:rsidRPr="00C77FAB" w:rsidRDefault="00C77FAB">
            <w:pPr>
              <w:jc w:val="center"/>
              <w:rPr>
                <w:b/>
                <w:bCs/>
                <w:sz w:val="24"/>
                <w:szCs w:val="24"/>
              </w:rPr>
            </w:pPr>
          </w:p>
        </w:tc>
        <w:tc>
          <w:tcPr>
            <w:tcW w:w="3125" w:type="dxa"/>
          </w:tcPr>
          <w:p w:rsidR="00C77FAB" w:rsidRPr="00C77FAB" w:rsidRDefault="00C77FAB">
            <w:pPr>
              <w:jc w:val="center"/>
              <w:rPr>
                <w:b/>
                <w:bCs/>
                <w:sz w:val="24"/>
                <w:szCs w:val="24"/>
              </w:rPr>
            </w:pPr>
          </w:p>
          <w:p w:rsidR="00C77FAB" w:rsidRPr="00C77FAB" w:rsidRDefault="00C77FAB">
            <w:pPr>
              <w:jc w:val="center"/>
              <w:rPr>
                <w:b/>
                <w:bCs/>
                <w:sz w:val="24"/>
                <w:szCs w:val="24"/>
              </w:rPr>
            </w:pPr>
            <w:r w:rsidRPr="00C77FAB">
              <w:rPr>
                <w:b/>
                <w:bCs/>
                <w:sz w:val="24"/>
                <w:szCs w:val="24"/>
              </w:rPr>
              <w:t>УПЛАТА НЕУСТОЕК И ДР.</w:t>
            </w:r>
          </w:p>
          <w:p w:rsidR="00C77FAB" w:rsidRPr="00C77FAB" w:rsidRDefault="00C77FAB">
            <w:pPr>
              <w:jc w:val="center"/>
              <w:rPr>
                <w:b/>
                <w:bCs/>
                <w:sz w:val="24"/>
                <w:szCs w:val="24"/>
              </w:rPr>
            </w:pPr>
          </w:p>
        </w:tc>
      </w:tr>
    </w:tbl>
    <w:p w:rsidR="00C77FAB" w:rsidRPr="00C77FAB" w:rsidRDefault="00C77FAB">
      <w:pPr>
        <w:widowControl w:val="0"/>
        <w:spacing w:line="360" w:lineRule="exact"/>
        <w:ind w:firstLine="720"/>
        <w:jc w:val="both"/>
        <w:rPr>
          <w:b/>
          <w:bCs/>
          <w:sz w:val="24"/>
          <w:szCs w:val="24"/>
        </w:rPr>
      </w:pPr>
    </w:p>
    <w:p w:rsidR="00C77FAB" w:rsidRPr="00C77FAB" w:rsidRDefault="00C77FAB">
      <w:pPr>
        <w:widowControl w:val="0"/>
        <w:spacing w:line="360" w:lineRule="exact"/>
        <w:ind w:firstLine="720"/>
        <w:jc w:val="right"/>
        <w:rPr>
          <w:i/>
          <w:iCs/>
          <w:sz w:val="24"/>
          <w:szCs w:val="24"/>
        </w:rPr>
      </w:pPr>
      <w:r w:rsidRPr="00C77FAB">
        <w:rPr>
          <w:i/>
          <w:iCs/>
          <w:sz w:val="24"/>
          <w:szCs w:val="24"/>
        </w:rPr>
        <w:t>Рис. 3 (Виды юридической ответственности)</w:t>
      </w:r>
    </w:p>
    <w:p w:rsidR="00C77FAB" w:rsidRPr="00C77FAB" w:rsidRDefault="00C77FAB">
      <w:pPr>
        <w:spacing w:line="320" w:lineRule="exact"/>
        <w:ind w:firstLine="567"/>
        <w:jc w:val="both"/>
        <w:rPr>
          <w:sz w:val="24"/>
          <w:szCs w:val="24"/>
        </w:rPr>
      </w:pPr>
      <w:r w:rsidRPr="00C77FAB">
        <w:rPr>
          <w:sz w:val="24"/>
          <w:szCs w:val="24"/>
        </w:rPr>
        <w:sym w:font="Symbol" w:char="F0B7"/>
      </w:r>
      <w:r w:rsidRPr="00C77FAB">
        <w:rPr>
          <w:sz w:val="24"/>
          <w:szCs w:val="24"/>
        </w:rPr>
        <w:t xml:space="preserve"> Наиболее жесткими мерами государственного воздействия характеризуется </w:t>
      </w:r>
      <w:r w:rsidRPr="00C77FAB">
        <w:rPr>
          <w:i/>
          <w:iCs/>
          <w:sz w:val="24"/>
          <w:szCs w:val="24"/>
        </w:rPr>
        <w:t>уголовная</w:t>
      </w:r>
      <w:r w:rsidRPr="00C77FAB">
        <w:rPr>
          <w:sz w:val="24"/>
          <w:szCs w:val="24"/>
        </w:rPr>
        <w:t xml:space="preserve"> ответственность.</w:t>
      </w:r>
    </w:p>
    <w:p w:rsidR="00C77FAB" w:rsidRPr="00C77FAB" w:rsidRDefault="00C77FAB">
      <w:pPr>
        <w:spacing w:line="320" w:lineRule="exact"/>
        <w:ind w:firstLine="567"/>
        <w:jc w:val="both"/>
        <w:rPr>
          <w:sz w:val="24"/>
          <w:szCs w:val="24"/>
        </w:rPr>
      </w:pPr>
      <w:r w:rsidRPr="00C77FAB">
        <w:rPr>
          <w:i/>
          <w:iCs/>
          <w:sz w:val="24"/>
          <w:szCs w:val="24"/>
        </w:rPr>
        <w:t>Уголовная</w:t>
      </w:r>
      <w:r w:rsidRPr="00C77FAB">
        <w:rPr>
          <w:sz w:val="24"/>
          <w:szCs w:val="24"/>
        </w:rPr>
        <w:t xml:space="preserve"> ответственность – это правовое последствие совершения преступления, заключающееся в применении к виновному государственного принуждения в форме наказания.</w:t>
      </w:r>
    </w:p>
    <w:p w:rsidR="00C77FAB" w:rsidRPr="00C77FAB" w:rsidRDefault="00C77FAB">
      <w:pPr>
        <w:spacing w:line="320" w:lineRule="exact"/>
        <w:ind w:firstLine="567"/>
        <w:jc w:val="both"/>
        <w:rPr>
          <w:sz w:val="24"/>
          <w:szCs w:val="24"/>
        </w:rPr>
      </w:pPr>
      <w:r w:rsidRPr="00C77FAB">
        <w:rPr>
          <w:i/>
          <w:iCs/>
          <w:color w:val="000080"/>
          <w:sz w:val="24"/>
          <w:szCs w:val="24"/>
        </w:rPr>
        <w:t>Уголовная</w:t>
      </w:r>
      <w:r w:rsidRPr="00C77FAB">
        <w:rPr>
          <w:i/>
          <w:iCs/>
          <w:sz w:val="24"/>
          <w:szCs w:val="24"/>
        </w:rPr>
        <w:t xml:space="preserve"> </w:t>
      </w:r>
      <w:r w:rsidRPr="00C77FAB">
        <w:rPr>
          <w:sz w:val="24"/>
          <w:szCs w:val="24"/>
        </w:rPr>
        <w:t xml:space="preserve">ответственность наступает за совершение </w:t>
      </w:r>
      <w:r w:rsidRPr="00C77FAB">
        <w:rPr>
          <w:i/>
          <w:iCs/>
          <w:sz w:val="24"/>
          <w:szCs w:val="24"/>
        </w:rPr>
        <w:t xml:space="preserve">преступления. </w:t>
      </w:r>
      <w:r w:rsidRPr="00C77FAB">
        <w:rPr>
          <w:sz w:val="24"/>
          <w:szCs w:val="24"/>
        </w:rPr>
        <w:t>Привлечь к ней может только суд , который своим приговором определяет меру наказания. Уголовная ответственность наступает также за приготовление к преступлению, за покушение на преступление, за соучастие в преступлении.  Прекращается уголовная ответственность тогда, когда осужденный отбыл наказание, а также в случае амнистии или помилования.</w:t>
      </w:r>
    </w:p>
    <w:p w:rsidR="00C77FAB" w:rsidRPr="00C77FAB" w:rsidRDefault="00C77FAB">
      <w:pPr>
        <w:spacing w:line="320" w:lineRule="exact"/>
        <w:ind w:firstLine="567"/>
        <w:jc w:val="both"/>
        <w:rPr>
          <w:sz w:val="24"/>
          <w:szCs w:val="24"/>
        </w:rPr>
      </w:pPr>
      <w:r w:rsidRPr="00C77FAB">
        <w:rPr>
          <w:sz w:val="24"/>
          <w:szCs w:val="24"/>
        </w:rPr>
        <w:t xml:space="preserve">Новый Уголовный кодекс 1996 г. значительно усилил ответственность за ряд преступлений: норм стало больше, поднялась и максимальная планка наказаний, что свидетельствует об изменении взглядов  на степень общественной опасности  некоторых деяний, о критической оценке современного состояния правопорядка, когда необходима реализация всего комплекса мер, направленных на его спасение, иначе может оказаться поздно. </w:t>
      </w:r>
    </w:p>
    <w:p w:rsidR="00C77FAB" w:rsidRPr="00C77FAB" w:rsidRDefault="00C77FAB">
      <w:pPr>
        <w:pStyle w:val="Body-11"/>
        <w:spacing w:line="320" w:lineRule="atLeast"/>
        <w:rPr>
          <w:sz w:val="24"/>
          <w:szCs w:val="24"/>
        </w:rPr>
      </w:pPr>
      <w:r w:rsidRPr="00C77FAB">
        <w:rPr>
          <w:sz w:val="24"/>
          <w:szCs w:val="24"/>
        </w:rPr>
        <w:t xml:space="preserve">При определении процессуального порядка осуществления ответственности существует такая закономерность: чем строже санкции подлежащие применению, тем более сложны и развиты процедуры исследования обстоятельств дела, подготовки и принятия решения о применении или неприменении санкции. Поэтому наибольшее развитие общие принципы юридической ответственности получили в уголовном процессе; по тем же принципам осуществляются все виды ответственности. </w:t>
      </w:r>
    </w:p>
    <w:p w:rsidR="00C77FAB" w:rsidRPr="00C77FAB" w:rsidRDefault="00C77FAB">
      <w:pPr>
        <w:spacing w:line="320" w:lineRule="exact"/>
        <w:ind w:firstLine="567"/>
        <w:jc w:val="both"/>
        <w:rPr>
          <w:sz w:val="24"/>
          <w:szCs w:val="24"/>
        </w:rPr>
      </w:pPr>
      <w:r w:rsidRPr="00C77FAB">
        <w:rPr>
          <w:sz w:val="24"/>
          <w:szCs w:val="24"/>
        </w:rPr>
        <w:sym w:font="Symbol" w:char="F0B7"/>
      </w:r>
      <w:r w:rsidRPr="00C77FAB">
        <w:rPr>
          <w:sz w:val="24"/>
          <w:szCs w:val="24"/>
        </w:rPr>
        <w:t xml:space="preserve"> </w:t>
      </w:r>
      <w:r w:rsidRPr="00C77FAB">
        <w:rPr>
          <w:i/>
          <w:iCs/>
          <w:color w:val="000080"/>
          <w:sz w:val="24"/>
          <w:szCs w:val="24"/>
        </w:rPr>
        <w:t>Административная</w:t>
      </w:r>
      <w:r w:rsidRPr="00C77FAB">
        <w:rPr>
          <w:i/>
          <w:iCs/>
          <w:sz w:val="24"/>
          <w:szCs w:val="24"/>
        </w:rPr>
        <w:t xml:space="preserve"> </w:t>
      </w:r>
      <w:r w:rsidRPr="00C77FAB">
        <w:rPr>
          <w:sz w:val="24"/>
          <w:szCs w:val="24"/>
        </w:rPr>
        <w:t>ответственность применяется  к лицам, совершившим административные правонарушения. Административными взысканиями являются предупреждение, штраф, конфискация (например, улова и снасти браконьера), лишение специальных прав (например, водительских) и другие меры. Органы (должностные лица), которым предоставлено право налагать административные взыскания могут не налагать взыскания, а ограничиться устным предупреждением, направленным нарушителю, или вынести решение о передаче дела на рассмотрение трудового коллектива.</w:t>
      </w:r>
    </w:p>
    <w:p w:rsidR="00C77FAB" w:rsidRPr="00C77FAB" w:rsidRDefault="00C77FAB">
      <w:pPr>
        <w:widowControl w:val="0"/>
        <w:spacing w:line="320" w:lineRule="exact"/>
        <w:ind w:firstLine="720"/>
        <w:jc w:val="both"/>
        <w:rPr>
          <w:sz w:val="24"/>
          <w:szCs w:val="24"/>
        </w:rPr>
      </w:pPr>
      <w:r w:rsidRPr="00C77FAB">
        <w:rPr>
          <w:sz w:val="24"/>
          <w:szCs w:val="24"/>
        </w:rPr>
        <w:sym w:font="Symbol" w:char="F0B7"/>
      </w:r>
      <w:r w:rsidRPr="00C77FAB">
        <w:rPr>
          <w:sz w:val="24"/>
          <w:szCs w:val="24"/>
        </w:rPr>
        <w:t xml:space="preserve"> </w:t>
      </w:r>
      <w:r w:rsidRPr="00C77FAB">
        <w:rPr>
          <w:i/>
          <w:iCs/>
          <w:color w:val="000080"/>
          <w:sz w:val="24"/>
          <w:szCs w:val="24"/>
        </w:rPr>
        <w:t>Дисциплинарная</w:t>
      </w:r>
      <w:r w:rsidRPr="00C77FAB">
        <w:rPr>
          <w:i/>
          <w:iCs/>
          <w:sz w:val="24"/>
          <w:szCs w:val="24"/>
        </w:rPr>
        <w:t xml:space="preserve"> </w:t>
      </w:r>
      <w:r w:rsidRPr="00C77FAB">
        <w:rPr>
          <w:sz w:val="24"/>
          <w:szCs w:val="24"/>
        </w:rPr>
        <w:t>ответственность – правовая форма воздействия на работников за совершение дисциплинарных проступков. Дисциплинарные проступки влекут за собой такие санкции, как замечание, выговор, увольнение с работы, исключение из учебного заведения.</w:t>
      </w:r>
    </w:p>
    <w:p w:rsidR="00C77FAB" w:rsidRPr="00C77FAB" w:rsidRDefault="00C77FAB">
      <w:pPr>
        <w:spacing w:line="320" w:lineRule="exact"/>
        <w:ind w:firstLine="567"/>
        <w:jc w:val="both"/>
        <w:rPr>
          <w:sz w:val="24"/>
          <w:szCs w:val="24"/>
        </w:rPr>
      </w:pPr>
      <w:r w:rsidRPr="00C77FAB">
        <w:rPr>
          <w:sz w:val="24"/>
          <w:szCs w:val="24"/>
        </w:rPr>
        <w:t xml:space="preserve">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w:t>
      </w:r>
    </w:p>
    <w:p w:rsidR="00C77FAB" w:rsidRPr="00C77FAB" w:rsidRDefault="00C77FAB">
      <w:pPr>
        <w:spacing w:line="320" w:lineRule="exact"/>
        <w:ind w:firstLine="567"/>
        <w:jc w:val="both"/>
        <w:rPr>
          <w:sz w:val="24"/>
          <w:szCs w:val="24"/>
        </w:rPr>
      </w:pPr>
      <w:r w:rsidRPr="00C77FAB">
        <w:rPr>
          <w:sz w:val="24"/>
          <w:szCs w:val="24"/>
        </w:rPr>
        <w:t>До наложения взыскания от нарушителя дисциплины должны быть затребованы письменные объяснения. Дисциплинарное взыскание применяется не позднее одного месяца со дня обнаружения проступка (в этот срок не входит время болезни работника или пребывания его в отпуске, а также время производства по уголовному делу). За каждое нарушение трудовой дисциплины может быть наложено только одно дисциплинарное взыскание.</w:t>
      </w:r>
    </w:p>
    <w:p w:rsidR="00C77FAB" w:rsidRPr="00C77FAB" w:rsidRDefault="00C77FAB">
      <w:pPr>
        <w:spacing w:line="320" w:lineRule="exact"/>
        <w:ind w:firstLine="567"/>
        <w:jc w:val="both"/>
        <w:rPr>
          <w:sz w:val="24"/>
          <w:szCs w:val="24"/>
        </w:rPr>
      </w:pPr>
      <w:r w:rsidRPr="00C77FAB">
        <w:rPr>
          <w:sz w:val="24"/>
          <w:szCs w:val="24"/>
        </w:rPr>
        <w:sym w:font="Symbol" w:char="F0B7"/>
      </w:r>
      <w:r w:rsidRPr="00C77FAB">
        <w:rPr>
          <w:sz w:val="24"/>
          <w:szCs w:val="24"/>
        </w:rPr>
        <w:t xml:space="preserve"> </w:t>
      </w:r>
      <w:r w:rsidRPr="00C77FAB">
        <w:rPr>
          <w:i/>
          <w:iCs/>
          <w:color w:val="000080"/>
          <w:sz w:val="24"/>
          <w:szCs w:val="24"/>
        </w:rPr>
        <w:t>Гражданско-правовая</w:t>
      </w:r>
      <w:r w:rsidRPr="00C77FAB">
        <w:rPr>
          <w:sz w:val="24"/>
          <w:szCs w:val="24"/>
        </w:rPr>
        <w:t xml:space="preserve"> ответственность вытекает из нарушения имущественных и личных неимущественных прав граждан и организаций.</w:t>
      </w:r>
    </w:p>
    <w:p w:rsidR="00C77FAB" w:rsidRPr="00C77FAB" w:rsidRDefault="00C77FAB">
      <w:pPr>
        <w:spacing w:line="320" w:lineRule="exact"/>
        <w:ind w:firstLine="567"/>
        <w:jc w:val="both"/>
        <w:rPr>
          <w:sz w:val="24"/>
          <w:szCs w:val="24"/>
        </w:rPr>
      </w:pPr>
      <w:r w:rsidRPr="00C77FAB">
        <w:rPr>
          <w:sz w:val="24"/>
          <w:szCs w:val="24"/>
        </w:rPr>
        <w:t>Гражданская ответственность является имущественной, т.к. гражданское право регулирует имущественные отношения в обществе, неразрывно связанные с использованием товарно-денежных отношений с применением таких экономических категорий, как деньги, цена, себестоимость, прибыль, торговля, кредит, финансы.  При этом размер ответственности обычно соответствует размеру причиненного вреда.</w:t>
      </w:r>
    </w:p>
    <w:p w:rsidR="00C77FAB" w:rsidRPr="00C77FAB" w:rsidRDefault="00C77FAB">
      <w:pPr>
        <w:spacing w:line="320" w:lineRule="exact"/>
        <w:ind w:firstLine="567"/>
        <w:jc w:val="both"/>
        <w:rPr>
          <w:sz w:val="24"/>
          <w:szCs w:val="24"/>
        </w:rPr>
      </w:pPr>
      <w:r w:rsidRPr="00C77FAB">
        <w:rPr>
          <w:sz w:val="24"/>
          <w:szCs w:val="24"/>
        </w:rPr>
        <w:t xml:space="preserve"> Гражданская ответственность выступает в качестве весьма эффективного средства укрепления договорной дисциплины в народном хозяйстве страны.</w:t>
      </w:r>
    </w:p>
    <w:p w:rsidR="00C77FAB" w:rsidRPr="00C77FAB" w:rsidRDefault="00C77FAB">
      <w:pPr>
        <w:pStyle w:val="Body-11"/>
        <w:spacing w:line="320" w:lineRule="exact"/>
        <w:rPr>
          <w:sz w:val="24"/>
          <w:szCs w:val="24"/>
        </w:rPr>
      </w:pPr>
      <w:r w:rsidRPr="00C77FAB">
        <w:rPr>
          <w:sz w:val="24"/>
          <w:szCs w:val="24"/>
        </w:rPr>
        <w:t xml:space="preserve">Если общественно опасное деяние совершено в состоянии невменяемости, или лицо, его совершившее, заболело душевной болезнью, лишающей возможности отдавать отчет в своих действиях или руководить ими, суд может применить принудительные меры медицинского характера, не являющиеся ответственностью (помещение в психиатрическую больницу общего или специального типа).  </w:t>
      </w:r>
    </w:p>
    <w:p w:rsidR="00C77FAB" w:rsidRPr="00C77FAB" w:rsidRDefault="00C77FAB">
      <w:pPr>
        <w:spacing w:line="320" w:lineRule="exact"/>
        <w:ind w:firstLine="567"/>
        <w:jc w:val="both"/>
        <w:rPr>
          <w:sz w:val="24"/>
          <w:szCs w:val="24"/>
        </w:rPr>
      </w:pPr>
      <w:r w:rsidRPr="00C77FAB">
        <w:rPr>
          <w:sz w:val="24"/>
          <w:szCs w:val="24"/>
        </w:rPr>
        <w:t>Анализ и сопоставление данных о числе проводимых проверок и выявленных правонарушений по годам и различным субъектам Российской Федерации свидетельствуют о значительном разрыве в большинстве случаев между проверками, выявленными нарушениями и наложенными взысканиями, что наводит также на мысль о высокой латентности (неизвестности, невыявляемости)  правонарушений.</w:t>
      </w:r>
    </w:p>
    <w:p w:rsidR="00C77FAB" w:rsidRPr="00C77FAB" w:rsidRDefault="00C77FAB">
      <w:pPr>
        <w:widowControl w:val="0"/>
        <w:spacing w:line="320" w:lineRule="exact"/>
        <w:ind w:firstLine="567"/>
        <w:jc w:val="both"/>
        <w:rPr>
          <w:sz w:val="24"/>
          <w:szCs w:val="24"/>
        </w:rPr>
      </w:pPr>
      <w:r w:rsidRPr="00C77FAB">
        <w:rPr>
          <w:sz w:val="24"/>
          <w:szCs w:val="24"/>
        </w:rPr>
        <w:t>Юридическая ответственность основана на принципе законности,  а также гуманизме, справедливости и демократизме. Конкретно это выражается в следующем:</w:t>
      </w:r>
    </w:p>
    <w:p w:rsidR="00C77FAB" w:rsidRPr="00C77FAB" w:rsidRDefault="00C77FAB">
      <w:pPr>
        <w:widowControl w:val="0"/>
        <w:numPr>
          <w:ilvl w:val="0"/>
          <w:numId w:val="8"/>
        </w:numPr>
        <w:spacing w:line="320" w:lineRule="exact"/>
        <w:jc w:val="both"/>
        <w:rPr>
          <w:sz w:val="24"/>
          <w:szCs w:val="24"/>
        </w:rPr>
      </w:pPr>
      <w:r w:rsidRPr="00C77FAB">
        <w:rPr>
          <w:sz w:val="24"/>
          <w:szCs w:val="24"/>
        </w:rPr>
        <w:t>Юридическая ответственность возможна только при наличии состава правонарушения.</w:t>
      </w:r>
    </w:p>
    <w:p w:rsidR="00C77FAB" w:rsidRPr="00C77FAB" w:rsidRDefault="00C77FAB">
      <w:pPr>
        <w:widowControl w:val="0"/>
        <w:numPr>
          <w:ilvl w:val="0"/>
          <w:numId w:val="8"/>
        </w:numPr>
        <w:spacing w:line="320" w:lineRule="exact"/>
        <w:jc w:val="both"/>
        <w:rPr>
          <w:sz w:val="24"/>
          <w:szCs w:val="24"/>
        </w:rPr>
      </w:pPr>
      <w:r w:rsidRPr="00C77FAB">
        <w:rPr>
          <w:sz w:val="24"/>
          <w:szCs w:val="24"/>
        </w:rPr>
        <w:t>В случае нарушения нормы права неотвратимо должна наступить юридическая ответственность.</w:t>
      </w:r>
    </w:p>
    <w:p w:rsidR="00C77FAB" w:rsidRPr="00C77FAB" w:rsidRDefault="00C77FAB">
      <w:pPr>
        <w:widowControl w:val="0"/>
        <w:numPr>
          <w:ilvl w:val="0"/>
          <w:numId w:val="8"/>
        </w:numPr>
        <w:spacing w:line="320" w:lineRule="exact"/>
        <w:jc w:val="both"/>
        <w:rPr>
          <w:sz w:val="24"/>
          <w:szCs w:val="24"/>
        </w:rPr>
      </w:pPr>
      <w:r w:rsidRPr="00C77FAB">
        <w:rPr>
          <w:sz w:val="24"/>
          <w:szCs w:val="24"/>
        </w:rPr>
        <w:t>Вид и пределы юридической ответственности четко определяются государством в норме права, которая нарушена.</w:t>
      </w:r>
    </w:p>
    <w:p w:rsidR="00C77FAB" w:rsidRPr="00C77FAB" w:rsidRDefault="00C77FAB">
      <w:pPr>
        <w:widowControl w:val="0"/>
        <w:numPr>
          <w:ilvl w:val="0"/>
          <w:numId w:val="8"/>
        </w:numPr>
        <w:spacing w:line="320" w:lineRule="exact"/>
        <w:jc w:val="both"/>
        <w:rPr>
          <w:sz w:val="24"/>
          <w:szCs w:val="24"/>
        </w:rPr>
      </w:pPr>
      <w:r w:rsidRPr="00C77FAB">
        <w:rPr>
          <w:sz w:val="24"/>
          <w:szCs w:val="24"/>
        </w:rPr>
        <w:t>Юридическая ответственность всегда строго индивидуальна.</w:t>
      </w:r>
    </w:p>
    <w:p w:rsidR="00C77FAB" w:rsidRPr="00C77FAB" w:rsidRDefault="00C77FAB">
      <w:pPr>
        <w:widowControl w:val="0"/>
        <w:numPr>
          <w:ilvl w:val="0"/>
          <w:numId w:val="8"/>
        </w:numPr>
        <w:spacing w:line="320" w:lineRule="exact"/>
        <w:jc w:val="both"/>
        <w:rPr>
          <w:sz w:val="24"/>
          <w:szCs w:val="24"/>
        </w:rPr>
      </w:pPr>
      <w:r w:rsidRPr="00C77FAB">
        <w:rPr>
          <w:sz w:val="24"/>
          <w:szCs w:val="24"/>
        </w:rPr>
        <w:t>При возложении юридической ответственности необходимо соблюдение особого процессуального порядка и применения.</w:t>
      </w:r>
    </w:p>
    <w:p w:rsidR="00C77FAB" w:rsidRPr="00C77FAB" w:rsidRDefault="00C77FAB">
      <w:pPr>
        <w:widowControl w:val="0"/>
        <w:spacing w:line="320" w:lineRule="exact"/>
        <w:ind w:left="567"/>
        <w:jc w:val="both"/>
        <w:rPr>
          <w:sz w:val="24"/>
          <w:szCs w:val="24"/>
        </w:rPr>
      </w:pPr>
    </w:p>
    <w:p w:rsidR="00C77FAB" w:rsidRPr="00C77FAB" w:rsidRDefault="00C77FAB">
      <w:pPr>
        <w:widowControl w:val="0"/>
        <w:spacing w:line="320" w:lineRule="exact"/>
        <w:ind w:firstLine="851"/>
        <w:jc w:val="both"/>
        <w:rPr>
          <w:b/>
          <w:bCs/>
          <w:color w:val="000080"/>
          <w:sz w:val="24"/>
          <w:szCs w:val="24"/>
        </w:rPr>
      </w:pPr>
      <w:r w:rsidRPr="00C77FAB">
        <w:rPr>
          <w:b/>
          <w:bCs/>
          <w:color w:val="000080"/>
          <w:sz w:val="24"/>
          <w:szCs w:val="24"/>
        </w:rPr>
        <w:t>2.3. Цели юридической ответственности</w:t>
      </w:r>
    </w:p>
    <w:p w:rsidR="00C77FAB" w:rsidRPr="00C77FAB" w:rsidRDefault="00C77FAB">
      <w:pPr>
        <w:widowControl w:val="0"/>
        <w:spacing w:line="320" w:lineRule="exact"/>
        <w:ind w:firstLine="851"/>
        <w:jc w:val="both"/>
        <w:rPr>
          <w:b/>
          <w:bCs/>
          <w:sz w:val="24"/>
          <w:szCs w:val="24"/>
        </w:rPr>
      </w:pPr>
    </w:p>
    <w:p w:rsidR="00C77FAB" w:rsidRPr="00C77FAB" w:rsidRDefault="00C77FAB">
      <w:pPr>
        <w:widowControl w:val="0"/>
        <w:spacing w:line="320" w:lineRule="exact"/>
        <w:ind w:firstLine="851"/>
        <w:jc w:val="both"/>
        <w:rPr>
          <w:sz w:val="24"/>
          <w:szCs w:val="24"/>
        </w:rPr>
      </w:pPr>
      <w:r w:rsidRPr="00C77FAB">
        <w:rPr>
          <w:sz w:val="24"/>
          <w:szCs w:val="24"/>
        </w:rPr>
        <w:t>2.3.1. Юридическая ответственность налагается для того, чтобы покарать правонарушителя. Идея возмездия и расплаты за содеянное существует при наложении юридической ответственности только в предельно универсальной форме: размер санкции /лишение свободы или штраф, или исправительные работы, или неустойка и т.д./ зависит от тяжести содеянного.</w:t>
      </w:r>
    </w:p>
    <w:p w:rsidR="00C77FAB" w:rsidRPr="00C77FAB" w:rsidRDefault="00C77FAB">
      <w:pPr>
        <w:widowControl w:val="0"/>
        <w:spacing w:line="320" w:lineRule="exact"/>
        <w:ind w:firstLine="851"/>
        <w:jc w:val="both"/>
        <w:rPr>
          <w:sz w:val="24"/>
          <w:szCs w:val="24"/>
        </w:rPr>
      </w:pPr>
      <w:r w:rsidRPr="00C77FAB">
        <w:rPr>
          <w:sz w:val="24"/>
          <w:szCs w:val="24"/>
        </w:rPr>
        <w:t>2.3.2. Целью юридической ответственности является перевоспитание правонарушителя /и предупреждение совершения им правонарушения в будущем/. Отбыв наказание в виде лишения свободы или возместив вред, либо получив выговор, виновный остается в рядах сограждан и продолжает жить и работать. Общество заинтересовано в своих рядах иметь человека, не озлобленного наказанием, а осознавшего, что, делая другим плохо, он делает плохо и себе, что лучше жить честно и пользоваться благами, полученными законным путем, нежели потерять самое дорогое благо – свободу, доброе имя, честь.</w:t>
      </w:r>
    </w:p>
    <w:p w:rsidR="00C77FAB" w:rsidRPr="00C77FAB" w:rsidRDefault="00C77FAB">
      <w:pPr>
        <w:widowControl w:val="0"/>
        <w:spacing w:line="320" w:lineRule="exact"/>
        <w:ind w:firstLine="720"/>
        <w:jc w:val="both"/>
        <w:rPr>
          <w:sz w:val="24"/>
          <w:szCs w:val="24"/>
        </w:rPr>
      </w:pPr>
      <w:r w:rsidRPr="00C77FAB">
        <w:rPr>
          <w:sz w:val="24"/>
          <w:szCs w:val="24"/>
        </w:rPr>
        <w:t>2.3.3. Применение юридической ответственности осуществляется и в назидание окружающим людям для того, чтобы предупредить совершение противоправных деяний с их стороны. В противном случае они могут рассчитывать на тот же неблагоприятный результат или те личные лишения, определенные правом, которые понес правонарушитель.</w:t>
      </w:r>
    </w:p>
    <w:p w:rsidR="00C77FAB" w:rsidRPr="00C77FAB" w:rsidRDefault="00C77FAB">
      <w:pPr>
        <w:widowControl w:val="0"/>
        <w:spacing w:line="300" w:lineRule="exact"/>
        <w:ind w:firstLine="720"/>
        <w:jc w:val="both"/>
        <w:rPr>
          <w:sz w:val="24"/>
          <w:szCs w:val="24"/>
        </w:rPr>
      </w:pPr>
    </w:p>
    <w:p w:rsidR="00C77FAB" w:rsidRPr="00C77FAB" w:rsidRDefault="00C77FAB">
      <w:pPr>
        <w:widowControl w:val="0"/>
        <w:spacing w:line="300" w:lineRule="exact"/>
        <w:ind w:firstLine="720"/>
        <w:jc w:val="both"/>
        <w:rPr>
          <w:b/>
          <w:bCs/>
          <w:color w:val="000080"/>
          <w:sz w:val="24"/>
          <w:szCs w:val="24"/>
        </w:rPr>
      </w:pPr>
      <w:r w:rsidRPr="00C77FAB">
        <w:rPr>
          <w:b/>
          <w:bCs/>
          <w:color w:val="000080"/>
          <w:sz w:val="24"/>
          <w:szCs w:val="24"/>
        </w:rPr>
        <w:t>3. Выводы</w:t>
      </w:r>
    </w:p>
    <w:p w:rsidR="00C77FAB" w:rsidRPr="00C77FAB" w:rsidRDefault="00C77FAB">
      <w:pPr>
        <w:pStyle w:val="21"/>
        <w:spacing w:line="320" w:lineRule="exact"/>
        <w:ind w:firstLine="720"/>
        <w:rPr>
          <w:sz w:val="24"/>
          <w:szCs w:val="24"/>
        </w:rPr>
      </w:pPr>
      <w:r w:rsidRPr="00C77FAB">
        <w:rPr>
          <w:sz w:val="24"/>
          <w:szCs w:val="24"/>
        </w:rPr>
        <w:t>Основанием юридической ответственности является правонарушение. Если поведение субъекта не подпадает под признаки правонарушения, то данное лицо не подлежит юридической ответственности.</w:t>
      </w:r>
    </w:p>
    <w:p w:rsidR="00C77FAB" w:rsidRPr="00C77FAB" w:rsidRDefault="00C77FAB">
      <w:pPr>
        <w:spacing w:line="320" w:lineRule="exact"/>
        <w:ind w:firstLine="720"/>
        <w:jc w:val="both"/>
        <w:rPr>
          <w:sz w:val="24"/>
          <w:szCs w:val="24"/>
        </w:rPr>
      </w:pPr>
      <w:r w:rsidRPr="00C77FAB">
        <w:rPr>
          <w:sz w:val="24"/>
          <w:szCs w:val="24"/>
        </w:rPr>
        <w:t>Юридическая ответственность – это сложное социальное явление. Она наступает в результате нарушения предписаний правовых норм, и проявляется в форме применения к правонарушителю мер государственного принуждения. Важным признаком юридической ответственности является то, что она определяется государством и применяется его компетентными органами.</w:t>
      </w:r>
    </w:p>
    <w:p w:rsidR="00C77FAB" w:rsidRPr="00C77FAB" w:rsidRDefault="00C77FAB">
      <w:pPr>
        <w:spacing w:line="320" w:lineRule="exact"/>
        <w:ind w:firstLine="720"/>
        <w:jc w:val="both"/>
        <w:rPr>
          <w:sz w:val="24"/>
          <w:szCs w:val="24"/>
        </w:rPr>
      </w:pPr>
      <w:r w:rsidRPr="00C77FAB">
        <w:rPr>
          <w:sz w:val="24"/>
          <w:szCs w:val="24"/>
        </w:rPr>
        <w:t>Главными целями юридической ответственности необходимо считать защиту правопорядка и воспитание граждан в духе уважения к праву. Уважительное отношение к закону и праву должно стать личным убеждением каждого человека. В этом воспитательном процессе свое слово должны сказать школа, трудовые коллективы, общественные организации, церковь и др.</w:t>
      </w:r>
    </w:p>
    <w:p w:rsidR="00C77FAB" w:rsidRPr="00C77FAB" w:rsidRDefault="00C77FAB">
      <w:pPr>
        <w:spacing w:line="320" w:lineRule="exact"/>
        <w:ind w:firstLine="720"/>
        <w:jc w:val="both"/>
        <w:rPr>
          <w:sz w:val="24"/>
          <w:szCs w:val="24"/>
        </w:rPr>
      </w:pPr>
    </w:p>
    <w:p w:rsidR="00C77FAB" w:rsidRPr="00C77FAB" w:rsidRDefault="00C77FAB">
      <w:pPr>
        <w:spacing w:line="320" w:lineRule="exact"/>
        <w:ind w:firstLine="720"/>
        <w:jc w:val="both"/>
        <w:rPr>
          <w:color w:val="000080"/>
          <w:sz w:val="24"/>
          <w:szCs w:val="24"/>
        </w:rPr>
      </w:pPr>
      <w:r w:rsidRPr="00C77FAB">
        <w:rPr>
          <w:color w:val="000080"/>
          <w:sz w:val="24"/>
          <w:szCs w:val="24"/>
        </w:rPr>
        <w:t>Список  использованной литературы:</w:t>
      </w:r>
    </w:p>
    <w:p w:rsidR="00C77FAB" w:rsidRPr="00C77FAB" w:rsidRDefault="00C77FAB">
      <w:pPr>
        <w:spacing w:line="320" w:lineRule="exact"/>
        <w:ind w:firstLine="720"/>
        <w:jc w:val="both"/>
        <w:rPr>
          <w:sz w:val="24"/>
          <w:szCs w:val="24"/>
        </w:rPr>
      </w:pPr>
    </w:p>
    <w:p w:rsidR="00C77FAB" w:rsidRPr="00C77FAB" w:rsidRDefault="00C77FAB">
      <w:pPr>
        <w:numPr>
          <w:ilvl w:val="0"/>
          <w:numId w:val="6"/>
        </w:numPr>
        <w:spacing w:line="320" w:lineRule="exact"/>
        <w:jc w:val="both"/>
        <w:rPr>
          <w:sz w:val="24"/>
          <w:szCs w:val="24"/>
        </w:rPr>
      </w:pPr>
      <w:r w:rsidRPr="00C77FAB">
        <w:rPr>
          <w:sz w:val="24"/>
          <w:szCs w:val="24"/>
        </w:rPr>
        <w:t>Т.А. Степанова. Основы права: учебное пособие. М.: «Финансы и статистика», 2000.</w:t>
      </w:r>
    </w:p>
    <w:p w:rsidR="00C77FAB" w:rsidRPr="00C77FAB" w:rsidRDefault="00C77FAB">
      <w:pPr>
        <w:numPr>
          <w:ilvl w:val="0"/>
          <w:numId w:val="6"/>
        </w:numPr>
        <w:spacing w:line="320" w:lineRule="exact"/>
        <w:jc w:val="both"/>
        <w:rPr>
          <w:sz w:val="24"/>
          <w:szCs w:val="24"/>
        </w:rPr>
      </w:pPr>
      <w:r w:rsidRPr="00C77FAB">
        <w:rPr>
          <w:sz w:val="24"/>
          <w:szCs w:val="24"/>
        </w:rPr>
        <w:t>Ред. Л.К. Кравцова. Правоведение: учебное пособие, М.: «Знание», 1999.</w:t>
      </w:r>
    </w:p>
    <w:p w:rsidR="00C77FAB" w:rsidRPr="00C77FAB" w:rsidRDefault="00C77FAB">
      <w:pPr>
        <w:numPr>
          <w:ilvl w:val="0"/>
          <w:numId w:val="6"/>
        </w:numPr>
        <w:spacing w:line="320" w:lineRule="exact"/>
        <w:jc w:val="both"/>
        <w:rPr>
          <w:sz w:val="24"/>
          <w:szCs w:val="24"/>
        </w:rPr>
      </w:pPr>
      <w:r w:rsidRPr="00C77FAB">
        <w:rPr>
          <w:sz w:val="24"/>
          <w:szCs w:val="24"/>
        </w:rPr>
        <w:t>Н.С. Малеин. Правонарушение: понятие, причины, ответственность. М.: Юридическая литература, 1985г.</w:t>
      </w:r>
    </w:p>
    <w:p w:rsidR="00C77FAB" w:rsidRPr="00C77FAB" w:rsidRDefault="00C77FAB">
      <w:pPr>
        <w:numPr>
          <w:ilvl w:val="0"/>
          <w:numId w:val="6"/>
        </w:numPr>
        <w:spacing w:line="320" w:lineRule="exact"/>
        <w:jc w:val="both"/>
        <w:rPr>
          <w:sz w:val="24"/>
          <w:szCs w:val="24"/>
        </w:rPr>
      </w:pPr>
      <w:r w:rsidRPr="00C77FAB">
        <w:rPr>
          <w:sz w:val="24"/>
          <w:szCs w:val="24"/>
        </w:rPr>
        <w:t>Юридический энциклопедический словарь, М.: Советская энциклопедия, 1997г.</w:t>
      </w:r>
    </w:p>
    <w:p w:rsidR="00C77FAB" w:rsidRPr="00C77FAB" w:rsidRDefault="00C77FAB">
      <w:pPr>
        <w:widowControl w:val="0"/>
        <w:spacing w:line="300" w:lineRule="exact"/>
        <w:ind w:left="720"/>
        <w:jc w:val="both"/>
        <w:rPr>
          <w:sz w:val="24"/>
          <w:szCs w:val="24"/>
        </w:rPr>
      </w:pPr>
      <w:r w:rsidRPr="00C77FAB">
        <w:rPr>
          <w:sz w:val="24"/>
          <w:szCs w:val="24"/>
        </w:rPr>
        <w:t>5. Конституция Российской Федерации, М.: Юридическая литература, 1993г.</w:t>
      </w:r>
      <w:bookmarkStart w:id="0" w:name="_GoBack"/>
      <w:bookmarkEnd w:id="0"/>
    </w:p>
    <w:sectPr w:rsidR="00C77FAB" w:rsidRPr="00C77FAB" w:rsidSect="00C77FAB">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F5" w:rsidRDefault="00740AC0">
      <w:r>
        <w:separator/>
      </w:r>
    </w:p>
  </w:endnote>
  <w:endnote w:type="continuationSeparator" w:id="0">
    <w:p w:rsidR="004779F5" w:rsidRDefault="0074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AB" w:rsidRDefault="00C77FA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C77FAB" w:rsidRDefault="00C77F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F5" w:rsidRDefault="00740AC0">
      <w:r>
        <w:separator/>
      </w:r>
    </w:p>
  </w:footnote>
  <w:footnote w:type="continuationSeparator" w:id="0">
    <w:p w:rsidR="004779F5" w:rsidRDefault="00740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5BDC"/>
    <w:multiLevelType w:val="singleLevel"/>
    <w:tmpl w:val="B1105EEE"/>
    <w:lvl w:ilvl="0">
      <w:start w:val="1"/>
      <w:numFmt w:val="decimal"/>
      <w:lvlText w:val="%1)"/>
      <w:lvlJc w:val="left"/>
      <w:pPr>
        <w:tabs>
          <w:tab w:val="num" w:pos="1494"/>
        </w:tabs>
        <w:ind w:left="1494" w:hanging="360"/>
      </w:pPr>
      <w:rPr>
        <w:rFonts w:hint="default"/>
      </w:rPr>
    </w:lvl>
  </w:abstractNum>
  <w:abstractNum w:abstractNumId="1">
    <w:nsid w:val="2BFC2FE9"/>
    <w:multiLevelType w:val="singleLevel"/>
    <w:tmpl w:val="53463336"/>
    <w:lvl w:ilvl="0">
      <w:start w:val="1"/>
      <w:numFmt w:val="decimal"/>
      <w:lvlText w:val="%1."/>
      <w:lvlJc w:val="left"/>
      <w:pPr>
        <w:tabs>
          <w:tab w:val="num" w:pos="942"/>
        </w:tabs>
        <w:ind w:left="942" w:hanging="375"/>
      </w:pPr>
      <w:rPr>
        <w:rFonts w:hint="default"/>
      </w:rPr>
    </w:lvl>
  </w:abstractNum>
  <w:abstractNum w:abstractNumId="2">
    <w:nsid w:val="2F48291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FD51B4B"/>
    <w:multiLevelType w:val="singleLevel"/>
    <w:tmpl w:val="AA5E565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32"/>
        <w:szCs w:val="32"/>
      </w:rPr>
    </w:lvl>
  </w:abstractNum>
  <w:abstractNum w:abstractNumId="4">
    <w:nsid w:val="41C440E0"/>
    <w:multiLevelType w:val="singleLevel"/>
    <w:tmpl w:val="00925970"/>
    <w:lvl w:ilvl="0">
      <w:start w:val="1"/>
      <w:numFmt w:val="decimal"/>
      <w:lvlText w:val="%1)"/>
      <w:lvlJc w:val="left"/>
      <w:pPr>
        <w:tabs>
          <w:tab w:val="num" w:pos="993"/>
        </w:tabs>
        <w:ind w:left="993" w:hanging="360"/>
      </w:pPr>
      <w:rPr>
        <w:rFonts w:hint="default"/>
      </w:rPr>
    </w:lvl>
  </w:abstractNum>
  <w:abstractNum w:abstractNumId="5">
    <w:nsid w:val="4DFD3927"/>
    <w:multiLevelType w:val="singleLevel"/>
    <w:tmpl w:val="0419000F"/>
    <w:lvl w:ilvl="0">
      <w:start w:val="1"/>
      <w:numFmt w:val="decimal"/>
      <w:lvlText w:val="%1."/>
      <w:lvlJc w:val="left"/>
      <w:pPr>
        <w:tabs>
          <w:tab w:val="num" w:pos="360"/>
        </w:tabs>
        <w:ind w:left="360" w:hanging="360"/>
      </w:pPr>
    </w:lvl>
  </w:abstractNum>
  <w:abstractNum w:abstractNumId="6">
    <w:nsid w:val="5E9F4ACB"/>
    <w:multiLevelType w:val="singleLevel"/>
    <w:tmpl w:val="33BC2C96"/>
    <w:lvl w:ilvl="0">
      <w:start w:val="1"/>
      <w:numFmt w:val="bullet"/>
      <w:lvlText w:val="-"/>
      <w:lvlJc w:val="left"/>
      <w:pPr>
        <w:tabs>
          <w:tab w:val="num" w:pos="1494"/>
        </w:tabs>
        <w:ind w:left="1494" w:hanging="360"/>
      </w:pPr>
      <w:rPr>
        <w:rFonts w:hint="default"/>
      </w:rPr>
    </w:lvl>
  </w:abstractNum>
  <w:abstractNum w:abstractNumId="7">
    <w:nsid w:val="7B5C4841"/>
    <w:multiLevelType w:val="singleLevel"/>
    <w:tmpl w:val="4D004CD2"/>
    <w:lvl w:ilvl="0">
      <w:start w:val="1"/>
      <w:numFmt w:val="decimal"/>
      <w:lvlText w:val="%1."/>
      <w:lvlJc w:val="left"/>
      <w:pPr>
        <w:tabs>
          <w:tab w:val="num" w:pos="1080"/>
        </w:tabs>
        <w:ind w:left="1080" w:hanging="360"/>
      </w:pPr>
      <w:rPr>
        <w:rFonts w:hint="default"/>
      </w:rPr>
    </w:lvl>
  </w:abstractNum>
  <w:num w:numId="1">
    <w:abstractNumId w:val="6"/>
  </w:num>
  <w:num w:numId="2">
    <w:abstractNumId w:val="3"/>
  </w:num>
  <w:num w:numId="3">
    <w:abstractNumId w:val="4"/>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B"/>
    <w:rsid w:val="004779F5"/>
    <w:rsid w:val="00740AC0"/>
    <w:rsid w:val="007F2288"/>
    <w:rsid w:val="00C7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6E44EE77-87E1-41F5-AE8A-6F14D80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b/>
      <w:bCs/>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ind w:firstLine="720"/>
      <w:jc w:val="center"/>
      <w:outlineLvl w:val="6"/>
    </w:pPr>
    <w:rPr>
      <w:b/>
      <w:bCs/>
      <w:sz w:val="26"/>
      <w:szCs w:val="26"/>
    </w:rPr>
  </w:style>
  <w:style w:type="paragraph" w:styleId="8">
    <w:name w:val="heading 8"/>
    <w:basedOn w:val="a"/>
    <w:next w:val="a"/>
    <w:link w:val="80"/>
    <w:uiPriority w:val="99"/>
    <w:qFormat/>
    <w:pPr>
      <w:keepNext/>
      <w:jc w:val="center"/>
      <w:outlineLvl w:val="7"/>
    </w:pPr>
    <w:rPr>
      <w:b/>
      <w:bCs/>
      <w:sz w:val="18"/>
      <w:szCs w:val="18"/>
    </w:rPr>
  </w:style>
  <w:style w:type="paragraph" w:styleId="9">
    <w:name w:val="heading 9"/>
    <w:basedOn w:val="a"/>
    <w:next w:val="a"/>
    <w:link w:val="90"/>
    <w:uiPriority w:val="99"/>
    <w:qFormat/>
    <w:pPr>
      <w:keepNext/>
      <w:jc w:val="center"/>
      <w:outlineLvl w:val="8"/>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Body-11">
    <w:name w:val="Body-11"/>
    <w:basedOn w:val="a"/>
    <w:uiPriority w:val="99"/>
    <w:pPr>
      <w:spacing w:before="60" w:after="60"/>
      <w:ind w:firstLine="567"/>
      <w:jc w:val="both"/>
    </w:pPr>
    <w:rPr>
      <w:sz w:val="22"/>
      <w:szCs w:val="22"/>
    </w:rPr>
  </w:style>
  <w:style w:type="paragraph" w:styleId="21">
    <w:name w:val="Body Text 2"/>
    <w:basedOn w:val="a"/>
    <w:link w:val="22"/>
    <w:uiPriority w:val="99"/>
    <w:pPr>
      <w:jc w:val="both"/>
    </w:pPr>
    <w:rPr>
      <w:sz w:val="26"/>
      <w:szCs w:val="26"/>
    </w:r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widowControl w:val="0"/>
      <w:spacing w:line="360" w:lineRule="exact"/>
      <w:ind w:firstLine="567"/>
      <w:jc w:val="both"/>
    </w:pPr>
    <w:rPr>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style>
  <w:style w:type="paragraph" w:styleId="31">
    <w:name w:val="Body Text Indent 3"/>
    <w:basedOn w:val="a"/>
    <w:link w:val="32"/>
    <w:uiPriority w:val="99"/>
    <w:pPr>
      <w:ind w:firstLine="720"/>
      <w:jc w:val="both"/>
    </w:pPr>
    <w:rPr>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a6">
    <w:name w:val="Body Text"/>
    <w:basedOn w:val="a"/>
    <w:link w:val="a7"/>
    <w:uiPriority w:val="99"/>
    <w:pPr>
      <w:jc w:val="center"/>
    </w:pPr>
    <w:rPr>
      <w:rFonts w:ascii="Book Antiqua" w:hAnsi="Book Antiqua" w:cs="Book Antiqua"/>
      <w:b/>
      <w:bCs/>
    </w:rPr>
  </w:style>
  <w:style w:type="character" w:customStyle="1" w:styleId="a7">
    <w:name w:val="Основной текст Знак"/>
    <w:basedOn w:val="a0"/>
    <w:link w:val="a6"/>
    <w:uiPriority w:val="99"/>
    <w:semiHidden/>
    <w:rPr>
      <w:sz w:val="20"/>
      <w:szCs w:val="20"/>
    </w:rPr>
  </w:style>
  <w:style w:type="paragraph" w:styleId="a8">
    <w:name w:val="footnote text"/>
    <w:basedOn w:val="a"/>
    <w:link w:val="a9"/>
    <w:uiPriority w:val="99"/>
    <w:semiHidden/>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2619</Words>
  <Characters>14934</Characters>
  <Application>Microsoft Office Word</Application>
  <DocSecurity>0</DocSecurity>
  <Lines>124</Lines>
  <Paragraphs>35</Paragraphs>
  <ScaleCrop>false</ScaleCrop>
  <Company> </Company>
  <LinksUpToDate>false</LinksUpToDate>
  <CharactersWithSpaces>17518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ЭКОНОМИКО-ФИНАНСОВЫЙ ИНСТИТУТ</dc:title>
  <dc:subject/>
  <dc:creator>User</dc:creator>
  <cp:keywords/>
  <dc:description/>
  <cp:lastModifiedBy>admin</cp:lastModifiedBy>
  <cp:revision>2</cp:revision>
  <cp:lastPrinted>2001-05-10T09:46:00Z</cp:lastPrinted>
  <dcterms:created xsi:type="dcterms:W3CDTF">2014-02-19T04:02:00Z</dcterms:created>
  <dcterms:modified xsi:type="dcterms:W3CDTF">2014-02-19T04:02:00Z</dcterms:modified>
</cp:coreProperties>
</file>