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89" w:rsidRDefault="000B4889">
      <w:pPr>
        <w:suppressAutoHyphens/>
        <w:autoSpaceDE w:val="0"/>
        <w:autoSpaceDN w:val="0"/>
        <w:adjustRightInd w:val="0"/>
        <w:spacing w:after="532"/>
        <w:ind w:left="2508"/>
      </w:pPr>
      <w:r>
        <w:t xml:space="preserve">О Г Л А В Л Е Н И Е 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1188"/>
      </w:pPr>
      <w:r>
        <w:t>ВВЕДЕНИЕ</w:t>
      </w:r>
    </w:p>
    <w:p w:rsidR="000B4889" w:rsidRDefault="000B4889">
      <w:pPr>
        <w:suppressAutoHyphens/>
        <w:autoSpaceDE w:val="0"/>
        <w:autoSpaceDN w:val="0"/>
        <w:adjustRightInd w:val="0"/>
        <w:ind w:left="1188" w:right="1584" w:hanging="1188"/>
      </w:pPr>
      <w:r>
        <w:t>Глава 1. Роль органов внутренних дел РК в обеспечении общественной безопасности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left="1188" w:right="844" w:hanging="1188"/>
      </w:pPr>
      <w:r>
        <w:t>Глава 2. Роль органов внутренних дел РК в обеспече</w:t>
      </w:r>
      <w:r>
        <w:softHyphen/>
        <w:t>нии правового статуса личности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left="1188" w:right="844" w:hanging="1188"/>
      </w:pPr>
      <w:r>
        <w:t>Глава 3. Организационно-правовые формы управления внутренними делами</w:t>
      </w:r>
    </w:p>
    <w:p w:rsidR="000B4889" w:rsidRDefault="000B4889">
      <w:pPr>
        <w:suppressAutoHyphens/>
        <w:autoSpaceDE w:val="0"/>
        <w:autoSpaceDN w:val="0"/>
        <w:adjustRightInd w:val="0"/>
        <w:spacing w:before="266" w:after="532"/>
        <w:ind w:right="844"/>
      </w:pPr>
      <w:r>
        <w:t xml:space="preserve">Глава 4. Служба в органах внутренних дел 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1188" w:right="844"/>
      </w:pPr>
      <w:r>
        <w:t>ЗАКЛЮЧЕНИЕ</w:t>
      </w:r>
    </w:p>
    <w:p w:rsidR="000B4889" w:rsidRDefault="000B4889">
      <w:pPr>
        <w:suppressAutoHyphens/>
        <w:autoSpaceDE w:val="0"/>
        <w:autoSpaceDN w:val="0"/>
        <w:adjustRightInd w:val="0"/>
        <w:spacing w:after="2394"/>
        <w:ind w:left="1188" w:right="844"/>
      </w:pPr>
      <w:r>
        <w:t xml:space="preserve">БИБЛИОГРАФИЯ </w:t>
      </w:r>
    </w:p>
    <w:p w:rsidR="000B4889" w:rsidRDefault="00BC7A97">
      <w:pPr>
        <w:suppressAutoHyphens/>
        <w:autoSpaceDE w:val="0"/>
        <w:autoSpaceDN w:val="0"/>
        <w:adjustRightInd w:val="0"/>
        <w:spacing w:after="266"/>
        <w:ind w:left="3432" w:right="844"/>
      </w:pPr>
      <w:r>
        <w:br w:type="page"/>
      </w:r>
      <w:r w:rsidR="000B4889">
        <w:t>ВВЕДЕНИЕ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528"/>
        <w:jc w:val="both"/>
      </w:pPr>
      <w:r>
        <w:t>Основной объем непосредственной деятельности по обеспе</w:t>
      </w:r>
      <w:r>
        <w:softHyphen/>
        <w:t>чению безопасности ложится на исполнительную власть, в рам</w:t>
      </w:r>
      <w:r>
        <w:softHyphen/>
        <w:t>ках которой создают и действуют государственные органы обес</w:t>
      </w:r>
      <w:r>
        <w:softHyphen/>
        <w:t>печения безопасности не только государство и его органы яв</w:t>
      </w:r>
      <w:r>
        <w:softHyphen/>
        <w:t>ляются субъектами обеспечения) безопасности, но и, согласно Закону Республики Казахстан "О национальной безопасности", граждане, общественные и иные организации и объединения, ко</w:t>
      </w:r>
      <w:r>
        <w:softHyphen/>
        <w:t>торые обладают правами и обязанностями по участию в обеспе</w:t>
      </w:r>
      <w:r>
        <w:softHyphen/>
        <w:t>чении безопасности.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Государство же, со своей стороны, обеспечивает им пра</w:t>
      </w:r>
      <w:r>
        <w:softHyphen/>
        <w:t>вовую и социальную защиту в случае, если они оказывает со</w:t>
      </w:r>
      <w:r>
        <w:softHyphen/>
        <w:t>действие в обеспечении безопасности. Деятельность любых субъ-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ектов обеспечения безопасности базируется строгом соблюдении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принципов: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законности;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баланса интересов личности, общества и государства;</w:t>
      </w:r>
    </w:p>
    <w:p w:rsidR="000B4889" w:rsidRDefault="000B4889">
      <w:pPr>
        <w:suppressAutoHyphens/>
        <w:autoSpaceDE w:val="0"/>
        <w:autoSpaceDN w:val="0"/>
        <w:adjustRightInd w:val="0"/>
        <w:ind w:right="844" w:firstLine="660"/>
        <w:jc w:val="both"/>
      </w:pPr>
      <w:r>
        <w:t>- взаимной ответственности по обеспечению безо</w:t>
      </w:r>
      <w:r>
        <w:softHyphen/>
        <w:t>пасности;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660"/>
      </w:pPr>
      <w:r>
        <w:t>- интеграции с международными системами безопасности.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Важнейшим же принципом является недопущение при обеспе</w:t>
      </w:r>
      <w:r>
        <w:softHyphen/>
        <w:t xml:space="preserve">чении безопасности ограничения прав и свобод граждан, за исключением случаев, прямо предусмотренных Конституцией и соответствующими законами. При этом Закон "О национальной безопасности" предусматривает определенные гарантии против неправомерного ограничения прав и свобод, право получать 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разъяснения  по  поводу ограничения прав и свобод от органов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обеспечения безопасности;  ответственность должностных  лиц,</w:t>
      </w:r>
    </w:p>
    <w:p w:rsidR="000B4889" w:rsidRDefault="000B4889">
      <w:pPr>
        <w:suppressAutoHyphens/>
        <w:autoSpaceDE w:val="0"/>
        <w:autoSpaceDN w:val="0"/>
        <w:adjustRightInd w:val="0"/>
        <w:spacing w:after="4522"/>
        <w:ind w:right="105"/>
      </w:pPr>
      <w:r>
        <w:t>превышающих свои полномочия в процессе деятельности по обес</w:t>
      </w:r>
      <w:r>
        <w:softHyphen/>
        <w:t xml:space="preserve">печению безопасности и др. 1 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_______________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1 Прудников А.С. Актуальные проблемы совершенствования правовой основы деятельности органов внутренних дел по охра</w:t>
      </w:r>
      <w:r>
        <w:softHyphen/>
        <w:t>не общественного порядка и обеспечению общественной безопас</w:t>
      </w:r>
      <w:r>
        <w:softHyphen/>
        <w:t>ности на  железнодорожном  транспорте  //  Совершенствование правоохранительной деятельности ОВД: Сб.тр.мол.ученых. - М.,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right="105"/>
      </w:pPr>
      <w:r>
        <w:t xml:space="preserve">1990. </w:t>
      </w:r>
    </w:p>
    <w:p w:rsidR="000B4889" w:rsidRDefault="000B4889">
      <w:pPr>
        <w:suppressAutoHyphens/>
        <w:autoSpaceDE w:val="0"/>
        <w:autoSpaceDN w:val="0"/>
        <w:adjustRightInd w:val="0"/>
        <w:ind w:left="1188" w:right="1584" w:hanging="1188"/>
      </w:pPr>
      <w:r>
        <w:t>Глава 1. Роль органов внутренних дел РК в обеспечении общественной безопасности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Для нарушений норм общественной безопасности характерно то, что они создают угрозу жизни и здоровья многих людей, могут причинить значительный ущерб обществу и государству Основными видами угроз общественной безопасности являются общественно опасные деяния, социальные конфликты, эпидемии, эпизоотии, крупные катастрофы, аварии, пожары.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Угроза общественной безопасности может возникнуть без участия и помимо воли людей - в результате действия стихий</w:t>
      </w:r>
      <w:r>
        <w:softHyphen/>
        <w:t>ных сил природы, в частности наводнения, землетрясения На основе и во исполнение закона в разных сферах жизни общества устанавливаются правила общественной безопасности: движения и эксплуатации автомототранспорта и городского электрот</w:t>
      </w:r>
      <w:r>
        <w:softHyphen/>
        <w:t>ранспорта; противопожарной безопасности; борьбы с эпидемия</w:t>
      </w:r>
      <w:r>
        <w:softHyphen/>
        <w:t>ми, наводнениями и другими стихийными бедствиями; производс</w:t>
      </w:r>
      <w:r>
        <w:softHyphen/>
        <w:t>тва строительных и режимных работ в общественных местах; приобретения, хранения и перевозки огнестрельного нарезного оружия, а также взрывчатых, радиоактивных, сильнодействующих ядовитых веществ и др.2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_______________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2. Правовые и организационные основы взаимодействия УВД области с местными представительными и исполнительными орга</w:t>
      </w:r>
      <w:r>
        <w:softHyphen/>
        <w:t>нами // Актуальные проблемы права и Государственная програм</w:t>
      </w:r>
      <w:r>
        <w:softHyphen/>
        <w:t>ма правовой реформы в свете новой Конституции Республики Ка</w:t>
      </w:r>
      <w:r>
        <w:softHyphen/>
        <w:t>захстан: Сб.материалов научно-технической конференции мол. уч., адьюнктов и соискателей. - Караганда, КВШ ГСК РК, 1996.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/>
        <w:jc w:val="both"/>
      </w:pPr>
      <w:r>
        <w:t>Нормы таких правил обычно носят организационно-технический характер, они определяют правило обращения с источниками по</w:t>
      </w:r>
      <w:r>
        <w:softHyphen/>
        <w:t>вышенной опасности.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После уточнения полномочными органами государства, пра</w:t>
      </w:r>
      <w:r>
        <w:softHyphen/>
        <w:t>вила приобретают юридическую силу, становятся обязательными для исполнения. Ответственность за нарушение соответствующих норм устанавливается законами, указами, постановлениями Пра</w:t>
      </w:r>
      <w:r>
        <w:softHyphen/>
        <w:t>вительства Республики Казахстан, решениями местных предста</w:t>
      </w:r>
      <w:r>
        <w:softHyphen/>
        <w:t>вительных и исполнительных органов. За нарушения указанных норм (в зависимости от их характера, и опасности, последс</w:t>
      </w:r>
      <w:r>
        <w:softHyphen/>
        <w:t>твий) предусмотрена уголовная, административную, дисципли</w:t>
      </w:r>
      <w:r>
        <w:softHyphen/>
        <w:t>нарная и материальная ответственность.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Исходя из возможности наступления тяжких последствий вследствие нарушений норм общественной безопасности, главным в деятельности органов внутренних дел РК является обеспече</w:t>
      </w:r>
      <w:r>
        <w:softHyphen/>
        <w:t>ние строжайшего соблюдения правил безопасности , предупреж</w:t>
      </w:r>
      <w:r>
        <w:softHyphen/>
        <w:t>дение их нарушений, своевременное и реальное пресечение ма</w:t>
      </w:r>
      <w:r>
        <w:softHyphen/>
        <w:t>лейших отступлении от установленного порядка. В целях обес</w:t>
      </w:r>
      <w:r>
        <w:softHyphen/>
        <w:t>печения общественной безопасности правовыми актами устанав</w:t>
      </w:r>
      <w:r>
        <w:softHyphen/>
        <w:t>ливается лицензионно-разрешительная система на открытие и функционирование предприятий, а также использование предме</w:t>
      </w:r>
      <w:r>
        <w:softHyphen/>
        <w:t>тов и веществ, представляющих повышенную опасность для окру</w:t>
      </w:r>
      <w:r>
        <w:softHyphen/>
        <w:t>жающих. 3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Органы внутренних дел осуществляют лицензионно-разреши</w:t>
      </w:r>
      <w:r>
        <w:softHyphen/>
        <w:t>тельную систему на объектов, бесконтрольное пользование ко-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_______________</w:t>
      </w:r>
    </w:p>
    <w:p w:rsidR="000B4889" w:rsidRDefault="000B4889">
      <w:pPr>
        <w:suppressAutoHyphens/>
        <w:autoSpaceDE w:val="0"/>
        <w:autoSpaceDN w:val="0"/>
        <w:adjustRightInd w:val="0"/>
        <w:ind w:right="211" w:firstLine="660"/>
        <w:jc w:val="both"/>
      </w:pPr>
      <w:r>
        <w:t>3 Административное право Республики Казахстан. Часть особенная: учебник для юридических вузов. - Алматы, 1997.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</w:pPr>
      <w:r>
        <w:t>торыми может нанести вред государству, создает угрозу личной</w:t>
      </w:r>
    </w:p>
    <w:p w:rsidR="000B4889" w:rsidRDefault="000B4889">
      <w:pPr>
        <w:suppressAutoHyphens/>
        <w:autoSpaceDE w:val="0"/>
        <w:autoSpaceDN w:val="0"/>
        <w:adjustRightInd w:val="0"/>
      </w:pPr>
      <w:r>
        <w:t>безопасности  граждан  или которые могут быть использованы в</w:t>
      </w:r>
    </w:p>
    <w:p w:rsidR="000B4889" w:rsidRDefault="000B4889">
      <w:pPr>
        <w:suppressAutoHyphens/>
        <w:autoSpaceDE w:val="0"/>
        <w:autoSpaceDN w:val="0"/>
        <w:adjustRightInd w:val="0"/>
      </w:pPr>
      <w:r>
        <w:t>преступных целях.  В частности, органы внутренних дел выдают</w:t>
      </w:r>
    </w:p>
    <w:p w:rsidR="000B4889" w:rsidRDefault="000B4889">
      <w:pPr>
        <w:suppressAutoHyphens/>
        <w:autoSpaceDE w:val="0"/>
        <w:autoSpaceDN w:val="0"/>
        <w:adjustRightInd w:val="0"/>
      </w:pPr>
      <w:r>
        <w:t>разрешения на  изъятие  и  функционирование пиротехнических,</w:t>
      </w:r>
    </w:p>
    <w:p w:rsidR="000B4889" w:rsidRDefault="000B4889">
      <w:pPr>
        <w:suppressAutoHyphens/>
        <w:autoSpaceDE w:val="0"/>
        <w:autoSpaceDN w:val="0"/>
        <w:adjustRightInd w:val="0"/>
        <w:ind w:right="105"/>
        <w:jc w:val="both"/>
      </w:pPr>
      <w:r>
        <w:t>оружейно-ремонтных мастерских, стрелковых тиров, на приобре</w:t>
      </w:r>
      <w:r>
        <w:softHyphen/>
        <w:t>тение, перевозку и хранение нарезного огнестрельного оружия, боеприпасов к нему, взрывчатых материалов и ряда других ве</w:t>
      </w:r>
      <w:r>
        <w:softHyphen/>
        <w:t>ществ.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Одним из важных методов деятельности органов внутренних дел по обеспечению общественной безопасности является надзор за соблюдением организациями, должностными лицами и гражда</w:t>
      </w:r>
      <w:r>
        <w:softHyphen/>
        <w:t>нами установленных норм правил хранения, использования объ</w:t>
      </w:r>
      <w:r>
        <w:softHyphen/>
        <w:t>ектов, на которые установлено лицензионно-разрешительная система, за техническим состоянием автомототранспорта, соб</w:t>
      </w:r>
      <w:r>
        <w:softHyphen/>
        <w:t>людением водителями транспортных средств и пешеходами правил движения по улицам и дорогам, за подготовкой кадров водите</w:t>
      </w:r>
      <w:r>
        <w:softHyphen/>
        <w:t>лей, поддержанием в надлежащем состоянии и дорожных сооруже</w:t>
      </w:r>
      <w:r>
        <w:softHyphen/>
        <w:t>ний, за выполнением проектными организациями требований по</w:t>
      </w:r>
      <w:r>
        <w:softHyphen/>
        <w:t>жарной безопасности во всех организациях, предприятиях, уч</w:t>
      </w:r>
      <w:r>
        <w:softHyphen/>
        <w:t>реждениях, в домах, принадлежащих гражданам, а также конт</w:t>
      </w:r>
      <w:r>
        <w:softHyphen/>
        <w:t>роль за частной детективной деятельностью и др. 4 Органы внутренних дел РК оказывают помощь соответствующим организа</w:t>
      </w:r>
      <w:r>
        <w:softHyphen/>
        <w:t>циям в борьбе со стихийными бедствиями, в ликвидации пос</w:t>
      </w:r>
      <w:r>
        <w:softHyphen/>
        <w:t>ледствий крупных аварий, ставящих под угрозу жизнь и здо</w:t>
      </w:r>
      <w:r>
        <w:softHyphen/>
        <w:t>ровье граждан и требующих проведения значительных аварий</w:t>
      </w:r>
      <w:r>
        <w:softHyphen/>
        <w:t>но-спасательных и восстановительных работ, обеспечивают ох-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_______________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660" w:right="105"/>
      </w:pPr>
      <w:r>
        <w:t xml:space="preserve">4 Административное  право Республики Казахстан.  Часть 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особенная: учебник для юридических вузов.  - Алматы, 1997.</w:t>
      </w:r>
    </w:p>
    <w:p w:rsidR="000B4889" w:rsidRDefault="000B4889">
      <w:pPr>
        <w:suppressAutoHyphens/>
        <w:autoSpaceDE w:val="0"/>
        <w:autoSpaceDN w:val="0"/>
        <w:adjustRightInd w:val="0"/>
        <w:ind w:right="105"/>
        <w:jc w:val="both"/>
      </w:pPr>
      <w:r>
        <w:t>рану и спасение имущества во время стихийных бедствий, дру</w:t>
      </w:r>
      <w:r>
        <w:softHyphen/>
        <w:t>гих чрезвычайных ситуаций, при проведении мероприятий граж</w:t>
      </w:r>
      <w:r>
        <w:softHyphen/>
        <w:t>данской обороны, руководят деятельностью военизированной и профессиональной пожарной охраны, оказывают помощь добро</w:t>
      </w:r>
      <w:r>
        <w:softHyphen/>
        <w:t>вольным противопожарным организациям, ведомственной пожарной охране.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Бурный рост частного предпринимательства в стране, по</w:t>
      </w:r>
      <w:r>
        <w:softHyphen/>
        <w:t>явление многообразных частных предприятий, ассоциаций, орга</w:t>
      </w:r>
      <w:r>
        <w:softHyphen/>
        <w:t>низаций, учреждений, банков привели к возникновению различ</w:t>
      </w:r>
      <w:r>
        <w:softHyphen/>
        <w:t>ных охранных предприятий (объединений), охранно-сыскных под</w:t>
      </w:r>
      <w:r>
        <w:softHyphen/>
        <w:t>разделений на предприятиях, имеющих право на приобретение и использование оружия, других специальных средств защиты и охраны, бесконтрольное пользование которыми может привести к нарушениям общественного порядка и безопасности.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На органы внутренних дел возложен контроль за деятель</w:t>
      </w:r>
      <w:r>
        <w:softHyphen/>
        <w:t>ностью частных детективных и охранных предприятий (объедине</w:t>
      </w:r>
      <w:r>
        <w:softHyphen/>
        <w:t>ний), их филиалов и охранно-сыскных подразделений на предп</w:t>
      </w:r>
      <w:r>
        <w:softHyphen/>
        <w:t>риятиях, действующих на соответствующей территории Российс</w:t>
      </w:r>
      <w:r>
        <w:softHyphen/>
        <w:t>кой Федерации, а также им предоставлено право выдавать ли</w:t>
      </w:r>
      <w:r>
        <w:softHyphen/>
        <w:t>цензии на частную детективную и охранную деятельность, прод</w:t>
      </w:r>
      <w:r>
        <w:softHyphen/>
        <w:t>левать срок их действия и аннулировать их.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деятельности органов внутренних дел РК по обеспечению общественной безопасности используются различные формы. При</w:t>
      </w:r>
      <w:r>
        <w:softHyphen/>
        <w:t>чем ни одна их них не имеет универсального значения, не мо</w:t>
      </w:r>
      <w:r>
        <w:softHyphen/>
        <w:t>жет быть единственным средством для выполнения задачи. Поэ</w:t>
      </w:r>
      <w:r>
        <w:softHyphen/>
        <w:t>тому успех зависит от правильного выбора необходимых форм деятельности.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По характеру и правовой природе выделяют следующие фор</w:t>
      </w:r>
      <w:r>
        <w:softHyphen/>
        <w:t>мы работы: проведение общественно-организационных , меропри</w:t>
      </w:r>
      <w:r>
        <w:softHyphen/>
        <w:t>ятий, например профилактических бесед; совершение организа</w:t>
      </w:r>
      <w:r>
        <w:softHyphen/>
        <w:t>ционно-технических действий, издание нормативных и индивиду</w:t>
      </w:r>
      <w:r>
        <w:softHyphen/>
        <w:t>альных актов управления (в частности, решение комиссии ГАИ о получении гражданином права на управление автотранспортом); заключение договоров; совершение иных юридически значимых действий.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Спецификой задач, стоящих перед органами внутренних дел по обеспечению общественной безопасности, и особенностями их деятельности обусловлена необходимость выделения в структуре органов специальных подразделений, имеющих соответствующую подготовку.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right="105" w:firstLine="660"/>
        <w:jc w:val="both"/>
      </w:pPr>
      <w:r>
        <w:t>Органы внутренних дел РК выполняет свои функции, задачи в тесном взаимодействии с другими правоохранительными орга</w:t>
      </w:r>
      <w:r>
        <w:softHyphen/>
        <w:t>нами, с органами представительной и исполнительной власти, предприятиями, учреждениями, организациями, трудовыми кол</w:t>
      </w:r>
      <w:r>
        <w:softHyphen/>
        <w:t>лективами, общественными объединениями и гражданами, инфор</w:t>
      </w:r>
      <w:r>
        <w:softHyphen/>
        <w:t>мируют их и средства массовой информации о своей деятельнос</w:t>
      </w:r>
      <w:r>
        <w:softHyphen/>
        <w:t>ти по обеспечению общественной безопасности. Объединив около полутора десятков служб и подразделений, местная милиция представляет единую многофункциональную систему, которая призвана защищать права, интересы и безопасность каждого конкретного человека, не утрачивая при этом своей обществен</w:t>
      </w:r>
      <w:r>
        <w:softHyphen/>
        <w:t>ной роли и значимости.5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_______________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660" w:right="105"/>
      </w:pPr>
      <w:r>
        <w:t xml:space="preserve">5 Административное  право Республики Казахстан.  Часть 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особенная: учебник для юридических вузов.  - Алматы, 1997.</w:t>
      </w:r>
    </w:p>
    <w:p w:rsidR="000B4889" w:rsidRDefault="000B4889">
      <w:pPr>
        <w:suppressAutoHyphens/>
        <w:autoSpaceDE w:val="0"/>
        <w:autoSpaceDN w:val="0"/>
        <w:adjustRightInd w:val="0"/>
        <w:ind w:left="1188" w:right="105" w:hanging="1188"/>
      </w:pPr>
      <w:r>
        <w:t>Глава 2. Роль органов внутренних дел РК в обеспечении правового статуса личности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Роль и место органов внутренних дел в обеспечении пра</w:t>
      </w:r>
      <w:r>
        <w:softHyphen/>
        <w:t>вового статуса личности вытекает непосредственно из их за</w:t>
      </w:r>
      <w:r>
        <w:softHyphen/>
        <w:t>дач, функций, прав и обязанностей. Одной из основных задач правоохранительной деятельности органов внутренних дел явля</w:t>
      </w:r>
      <w:r>
        <w:softHyphen/>
        <w:t>ется обеспечение правового статуса личности, т. е. конститу</w:t>
      </w:r>
      <w:r>
        <w:softHyphen/>
        <w:t>ционных прав и личной безопасности каждого человека. Данная задача достигается путем охраны и защиты прав и свобод лич</w:t>
      </w:r>
      <w:r>
        <w:softHyphen/>
        <w:t>ности, что достигается при выявлении сотрудниками органов внутренних дел правонарушителей, при раскрытии и расследова</w:t>
      </w:r>
      <w:r>
        <w:softHyphen/>
        <w:t>нии преступлений, пресечении преступлений и правонарушений, восстановлении нарушенных прав и свобод гражданина, примене</w:t>
      </w:r>
      <w:r>
        <w:softHyphen/>
        <w:t>нии мер принуждения к правонарушителю, контроле за дорожным движением и т. д.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Наглядным примером сориентированности системы органов внутренних дел на защиту правового статуса личности является обязанность ее работников во всех случаях ограничения свобод разъяснять повод и основание задержания гражданина, примене</w:t>
      </w:r>
      <w:r>
        <w:softHyphen/>
        <w:t>ния меры пресечения виде заключения под стражу и т. п., а также вытекающие из этого его права и обязанности.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Значима роль органов внутренних дел и их должностных лиц в обеспечении конституционных прав граждан при осущест</w:t>
      </w:r>
      <w:r>
        <w:softHyphen/>
        <w:t>влении иных функций, и прежде всего в ходе специальных и ин</w:t>
      </w:r>
      <w:r>
        <w:softHyphen/>
        <w:t>дивидуальных профилактических мероприятий. Организация рей</w:t>
      </w:r>
      <w:r>
        <w:softHyphen/>
        <w:t xml:space="preserve">дов, осуществление иных мер по выявлению лиц с девиантными 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установками ("криминальным лицом"),  постановка таких лиц на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учет и целенаправленная работа с ними,  а  также  усилия  по</w:t>
      </w:r>
    </w:p>
    <w:p w:rsidR="000B4889" w:rsidRDefault="000B4889">
      <w:pPr>
        <w:suppressAutoHyphens/>
        <w:autoSpaceDE w:val="0"/>
        <w:autoSpaceDN w:val="0"/>
        <w:adjustRightInd w:val="0"/>
        <w:ind w:right="105"/>
        <w:jc w:val="both"/>
      </w:pPr>
      <w:r>
        <w:t>привлечению к ответственности виновных непосредственно свя</w:t>
      </w:r>
      <w:r>
        <w:softHyphen/>
        <w:t>заны с обеспечением правового статуса законопослушного чело</w:t>
      </w:r>
      <w:r>
        <w:softHyphen/>
        <w:t>века.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Однако здесь надо видеть и другую сторону. Осуществляя профилактическую работу с такими лицами, работники органов внутренних дел (участковые инспектора полиции, участковые инспектора полиции по делам несовершеннолетних, оперативные уполномоченные и др.) оберегают их от утери полноты правово</w:t>
      </w:r>
      <w:r>
        <w:softHyphen/>
        <w:t>го статуса или же способствуют уменьшению длительности вре</w:t>
      </w:r>
      <w:r>
        <w:softHyphen/>
        <w:t>менных границ этой неполноты. Так, лицо, чьи действия были прекращены на стадии приготовления к совершению конкретного преступления, сохранит свой статус в полном объеме или же потеряет его на незначительный период, в отличие от лица, изобличенного в совершении этого преступления умышленно. Лицо же, лишенное свободы, теряет права и полноту свободы действия во времени и пространстве (избирать, быть избран</w:t>
      </w:r>
      <w:r>
        <w:softHyphen/>
        <w:t>ным, видеться с близкими и родными, отдыхать по своему ус</w:t>
      </w:r>
      <w:r>
        <w:softHyphen/>
        <w:t>мотрению и т. д.).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Охрана общественного порядка также связана с обеспече</w:t>
      </w:r>
      <w:r>
        <w:softHyphen/>
        <w:t>нием общественной безопасности личности. Она направлена на достижение условий не только для сохранения прав и исполне</w:t>
      </w:r>
      <w:r>
        <w:softHyphen/>
        <w:t>ния обязанностей, но и для их беспрепятственной реализации. Последнее наглядно проявляется в правоприменительной дея</w:t>
      </w:r>
      <w:r>
        <w:softHyphen/>
        <w:t>тельности. Задержание лица, например, проводится при наличии определенных оснований и в строго установленном порядке.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660" w:right="105"/>
      </w:pPr>
      <w:r>
        <w:t xml:space="preserve">При осуществлении дознания,  производства по  делам  об </w:t>
      </w:r>
    </w:p>
    <w:p w:rsidR="000B4889" w:rsidRDefault="000B4889">
      <w:pPr>
        <w:suppressAutoHyphens/>
        <w:autoSpaceDE w:val="0"/>
        <w:autoSpaceDN w:val="0"/>
        <w:adjustRightInd w:val="0"/>
        <w:ind w:right="105"/>
        <w:jc w:val="both"/>
      </w:pPr>
      <w:r>
        <w:t>административных правонарушениях, протокольной формы досу</w:t>
      </w:r>
      <w:r>
        <w:softHyphen/>
        <w:t>дебной подготовки материалов обеспечиваются права участников правоприменительного процесса на защиту, выдвижение хода</w:t>
      </w:r>
      <w:r>
        <w:softHyphen/>
        <w:t>тайств, представление доказательств, отказ от дачи показаний (подозреваемый, обвиняемый) и т. д. Все это способствует достижению объективной истины, обеспечению соответствующего правового положения личности (гражданина, лица без гражданс</w:t>
      </w:r>
      <w:r>
        <w:softHyphen/>
        <w:t>тва, подозреваемого, обвиняемого).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рамках правового статуса личности следует рассматри</w:t>
      </w:r>
      <w:r>
        <w:softHyphen/>
        <w:t>вать права лиц на приобретение, хранение и применение ору</w:t>
      </w:r>
      <w:r>
        <w:softHyphen/>
        <w:t>жия. Процесс распространения неучтенного оружия в странах СНГ общеизвестен. Важным в этом плане является должное обес</w:t>
      </w:r>
      <w:r>
        <w:softHyphen/>
        <w:t>печение сотрудниками полиции надлежащего функционирования разрешительной системы. Нормы, регулирующие деятельность об</w:t>
      </w:r>
      <w:r>
        <w:softHyphen/>
        <w:t>щественных формировании участвующих в охране общественного порядка. Нормы, регулирующие в данную группу, содержатся в законодательных и актах, устанавливающих основные обязаннос</w:t>
      </w:r>
      <w:r>
        <w:softHyphen/>
        <w:t>ти и права общественных формирований.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Задачи и функции, порядок образования и организации ра</w:t>
      </w:r>
      <w:r>
        <w:softHyphen/>
        <w:t>боты, обязанности и права, формы и работы, организация взаи</w:t>
      </w:r>
      <w:r>
        <w:softHyphen/>
        <w:t>модействия общественных формирований с государственными ор</w:t>
      </w:r>
      <w:r>
        <w:softHyphen/>
        <w:t>ганами и др. определяются полномочиями о соответствующих об</w:t>
      </w:r>
      <w:r>
        <w:softHyphen/>
        <w:t>щественных формированиях 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Основное содержание общественного порядка, его элемен</w:t>
      </w:r>
      <w:r>
        <w:softHyphen/>
        <w:t>тов: общественная безопасность. Общественный порядок тесно и с другой сферой жизни общества - общественной безопасностью, которую призваны обеспечивать органы государства и в том числе органы внутренних дел.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К сфере общественной безопасности относятся те общест</w:t>
      </w:r>
      <w:r>
        <w:softHyphen/>
        <w:t>венные отношения, которые связаны с предотвращением или уст</w:t>
      </w:r>
      <w:r>
        <w:softHyphen/>
        <w:t>ранением угрозы для жизни и здоровья людей и их имущества. Общественная безопасность связана с проявлением негативных источников повышенной опасности при неправильном использова</w:t>
      </w:r>
      <w:r>
        <w:softHyphen/>
        <w:t>нии ими. Она включает в себя отношения людей, связанных с соблюдением правил, обеспечивающих безопасность движения транспорта и пешеходов; правил производства строительных и ремонтных работ в общественных местах; правил противопожар</w:t>
      </w:r>
      <w:r>
        <w:softHyphen/>
        <w:t>ной безопасности; правил борьбы со стихийными бедствиями, эпидемиями и эпизоотиями; правил пользования предметами, подпадающими под лицензионно-разрешительную систему (напри</w:t>
      </w:r>
      <w:r>
        <w:softHyphen/>
        <w:t>мер, прав на приобретения, хранения, перевозки огнестрельно</w:t>
      </w:r>
      <w:r>
        <w:softHyphen/>
        <w:t>го оружия и боеприпасов, правил приобретения и хранения взрывчатых материалов, правил открытия и функционирования объектов, где они обращаются, и др.).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Отношения, складывающиеся в сфере общественной безопас</w:t>
      </w:r>
      <w:r>
        <w:softHyphen/>
        <w:t>ности регулируются правовыми нормами. Их соблюдение и ис</w:t>
      </w:r>
      <w:r>
        <w:softHyphen/>
        <w:t>пользование гарантируются применением принуждения со стороны государства к его органов. Между общественным порядком и об</w:t>
      </w:r>
      <w:r>
        <w:softHyphen/>
        <w:t>щественной безопасностью существует глубокая взаимосвязь.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Укрепление общественного порядка способствует повышению общественной безопасности. Так, обеспечение должного общест</w:t>
      </w:r>
      <w:r>
        <w:softHyphen/>
        <w:t>венного порядка при проведении каких-либо массовых мероприя</w:t>
      </w:r>
      <w:r>
        <w:softHyphen/>
        <w:t>тий (спортивных игр, народных гуляний, митингов, демонстра</w:t>
      </w:r>
      <w:r>
        <w:softHyphen/>
        <w:t>ций, шествий и т.п.) одновременно является и обеспечением общественной безопасности, поскольку служит целям предотвра</w:t>
      </w:r>
      <w:r>
        <w:softHyphen/>
        <w:t xml:space="preserve">щения наступления опасности для жизни и здоровья людей или 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их имущества.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Вместе с тем соблюдение правил и требований обществен</w:t>
      </w:r>
      <w:r>
        <w:softHyphen/>
        <w:t>ной безопасности (скажем, правил дорожного движения, правил пользования спортивными сооружениями во время проведения со</w:t>
      </w:r>
      <w:r>
        <w:softHyphen/>
        <w:t>ревнований и т.п.) является важным условием поддержания над</w:t>
      </w:r>
      <w:r>
        <w:softHyphen/>
        <w:t>лежащего общественного порядка.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Однако несмотря на тесную взаимосвязь, рассматриваемые сферы не тождественны. Они объединяют различные группы об</w:t>
      </w:r>
      <w:r>
        <w:softHyphen/>
        <w:t>щественных отношений, регулируемые нормами и правилами. В связи с этим законодательство об административных правонару</w:t>
      </w:r>
      <w:r>
        <w:softHyphen/>
        <w:t>шениях устанавливает дифференцированную ответственность за правонарушения в сфере общественного порядка и в сфере об</w:t>
      </w:r>
      <w:r>
        <w:softHyphen/>
        <w:t>щественной безопасности.</w:t>
      </w:r>
    </w:p>
    <w:p w:rsidR="000B4889" w:rsidRDefault="000B4889">
      <w:pPr>
        <w:suppressAutoHyphens/>
        <w:autoSpaceDE w:val="0"/>
        <w:autoSpaceDN w:val="0"/>
        <w:adjustRightInd w:val="0"/>
        <w:spacing w:after="1596"/>
        <w:ind w:right="105" w:firstLine="660"/>
        <w:jc w:val="both"/>
      </w:pPr>
      <w:r>
        <w:t>Так, гл. 14 Кодекса Казахской ССР об административных правонарушениях включает в себя составы правонарушений, посягающие на общественный порядок. Правонарушения, посягаю</w:t>
      </w:r>
      <w:r>
        <w:softHyphen/>
        <w:t>щие на общественную безопасность, содержатся в ряде глав Ко</w:t>
      </w:r>
      <w:r>
        <w:softHyphen/>
        <w:t>декса, например, нарушение или невыполнение правил пожарной безопасности влечет ответственность, предусмотренную -ст. 184 гл. 14 Кодекса, ст. 134 гл. 11 Кодекса предусматривает ответственность за нарушение правил перевозки опасных ве</w:t>
      </w:r>
      <w:r>
        <w:softHyphen/>
        <w:t>ществ и предметов на железнодорожном, морском, речном и ав</w:t>
      </w:r>
      <w:r>
        <w:softHyphen/>
        <w:t xml:space="preserve">томобильном транспорте и электротранспорте и т.д. 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left="1188" w:right="105" w:hanging="1188"/>
      </w:pPr>
      <w:r>
        <w:t>Глава 3. Организационно-правовые формы управления внутренними делами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Управление внутренними делами - основанная на законах, указах Президента Республики Казахстан, постановлениях Пра</w:t>
      </w:r>
      <w:r>
        <w:softHyphen/>
        <w:t>вительства исполнительно-распорядительная деятельность упра</w:t>
      </w:r>
      <w:r>
        <w:softHyphen/>
        <w:t>вомоченных органов государства по обеспечению общественной безопасности, общественного порядка, защиты прав и свобод граждан, общества и государства. Понятие "Управление внут</w:t>
      </w:r>
      <w:r>
        <w:softHyphen/>
        <w:t>ренними делами" выражает социальную цель - создание такого общественного порядка и правопорядка, которые отвечают тре</w:t>
      </w:r>
      <w:r>
        <w:softHyphen/>
        <w:t>бованиям обеспечения прав и свобод человека и гражданина, общества и государства.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Между управлением внутренними делами и общественным по</w:t>
      </w:r>
      <w:r>
        <w:softHyphen/>
        <w:t>рядком и правопорядком имеется прямая связь. Учитывая, что в нормативных правовых актах чаще всего употребляется понятие "общественный порядок", необходимо уяснить чем это вызвано и в чем заключается разница между общественным порядком и правопорядком.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Общественный порядок рассматривается как система об</w:t>
      </w:r>
      <w:r>
        <w:softHyphen/>
        <w:t>щественных отношений, которая возникает в процессе примене</w:t>
      </w:r>
      <w:r>
        <w:softHyphen/>
        <w:t>ния не только норм права, но и морали, обычаев и традиций. Таким образом, результат этой работы возникает под воздейс</w:t>
      </w:r>
      <w:r>
        <w:softHyphen/>
        <w:t>твием не только специальных правовых средств. Поэтому и со</w:t>
      </w:r>
      <w:r>
        <w:softHyphen/>
        <w:t>ответствующие органы внутренних дел в ходе выполнения своих задач закономерно прибегают к мерам общественного, воспита</w:t>
      </w:r>
      <w:r>
        <w:softHyphen/>
        <w:t>тельного и правового воздействия.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Основу общественного порядка составляют права, свободы человека и гражданина, которые и получают свое закрепление в нормах гражданского общества и права. Но правопорядок отли</w:t>
      </w:r>
      <w:r>
        <w:softHyphen/>
        <w:t>чается от общественного порядка тем, что он поддерживается и обеспечивается исключительно с помощью норм права и отражает состояние правоотношений, которые возникают под воздействием права. Этим и объясняется, что согласно сложившимся точкам зрения по данной проблеме правопорядок подытоживает социаль</w:t>
      </w:r>
      <w:r>
        <w:softHyphen/>
        <w:t>ные результаты правового регулирования, упорядочения общест</w:t>
      </w:r>
      <w:r>
        <w:softHyphen/>
        <w:t>венных отношений с помощью норм права. 6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Согласно Указа Президента Республики Казахстан "Об ор</w:t>
      </w:r>
      <w:r>
        <w:softHyphen/>
        <w:t>ганах внутренних дел Республики Казахстан" от 21 декабря 1995 года, деятельность данных органов связана с охраной об</w:t>
      </w:r>
      <w:r>
        <w:softHyphen/>
        <w:t>щественного порядка и обеспечением общественной безопаснос</w:t>
      </w:r>
      <w:r>
        <w:softHyphen/>
        <w:t>ти, предупреждением и пресечением правонарушений и иных про</w:t>
      </w:r>
      <w:r>
        <w:softHyphen/>
        <w:t>тивоправных посягательств на права и свободы человека и гражданина, интересы общества и государства.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Общее руководство сферой внутренних дел осуществляют Президент и Правительство Республики Казахстан. (Схема 1).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Деятельность министерства и его структурных подразделе</w:t>
      </w:r>
      <w:r>
        <w:softHyphen/>
        <w:t>ний осуществляется в нескольких организационно-правовых фор</w:t>
      </w:r>
      <w:r>
        <w:softHyphen/>
        <w:t>мах: 1. административная;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2. оперативно-розыскная;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3. уголовно-процессуальная;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4. деятельность по исполнению уголовных наказаний в ви</w:t>
      </w:r>
      <w:r>
        <w:softHyphen/>
        <w:t>де лишения свободы.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_______________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660" w:right="105"/>
      </w:pPr>
      <w:r>
        <w:t xml:space="preserve">6 Васильев А.М.  Правовые  категории.  Методологические </w:t>
      </w:r>
    </w:p>
    <w:p w:rsidR="000B4889" w:rsidRDefault="000B4889">
      <w:pPr>
        <w:suppressAutoHyphens/>
        <w:autoSpaceDE w:val="0"/>
        <w:autoSpaceDN w:val="0"/>
        <w:adjustRightInd w:val="0"/>
      </w:pPr>
      <w:r>
        <w:t>аспекты разработки системы категорий права. М., 1976. С. 179.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</w:pPr>
      <w:r>
        <w:t>Глава 4. Служба в органах внутренних дел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Прохождение службы в органах внутренних дел включает порядок приема на службу, перемещение по службе, присвоение специальных званий, прекращение службы и т.д.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Служба в органах внутренних дел имеет свою специфику, определенную теми задачами, которые они выполняют в процессе осуществления своей деятельности.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Порядок приема на службу в органы внутренних дел, про</w:t>
      </w:r>
      <w:r>
        <w:softHyphen/>
        <w:t>хождения службы сотрудниками их полномочия и ответственность регулируются Указом Президента Республики Казахстан, имеющим силу Закона "Об органах внутренних дел" от 21 декабря 1995 года, Положением о прохождении службы лицами рядового и на</w:t>
      </w:r>
      <w:r>
        <w:softHyphen/>
        <w:t>чальствующего состава органов внутренних дел. К сотрудникам органов внутренних дел может применяться трудовое законода</w:t>
      </w:r>
      <w:r>
        <w:softHyphen/>
        <w:t>тельство в той мере, в какой оно не противоречит названным Указу и Положению.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При приеме на службу в органы внутренних дел учитывает</w:t>
      </w:r>
      <w:r>
        <w:softHyphen/>
        <w:t>ся ряд условий и требований. Прежде всего на службу принима</w:t>
      </w:r>
      <w:r>
        <w:softHyphen/>
        <w:t>ются в добровольном порядке граждане Республики Казахстан в возрасте не моложе 18 лет.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Прием на службу может осуществляться также путем заклю</w:t>
      </w:r>
      <w:r>
        <w:softHyphen/>
        <w:t>чения контракта между гражданином и соответствующим началь</w:t>
      </w:r>
      <w:r>
        <w:softHyphen/>
        <w:t>ником органа внутренних дел, на основе которого последний издает приказ о приеме на службу. Форма и условия контракта определяются министром внутренних дел.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660" w:right="105"/>
      </w:pPr>
      <w:r>
        <w:t xml:space="preserve">При приеме на службу в органы внутренних дел существует 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ряд ограничений. К ним относятся: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возраст гражданина;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состояние его здоровья;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наличие у лица судимости.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Запрещено прохождение службы в одном органе внутренних дел сотрудников, состоящих между собой в близком родстве, если их работа связана с непосредственной подчиненностью, либо подконтрольностью одного из них другому, а также лиц, уволенных по отрицательным мотивам с государственной службы, иных правоохранительных органов, судов и органов юстиции. Должность сотрудника внутренних дел не совместима с депу</w:t>
      </w:r>
      <w:r>
        <w:softHyphen/>
        <w:t>татским мандатом, занятием предпринимательской или иной оп</w:t>
      </w:r>
      <w:r>
        <w:softHyphen/>
        <w:t>лачиваемой деятельностью, кроме преподавательской, научной и творческой.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Поступая на службу, сотрудники принимают Присягу, текст которой утверждается Президентом Республики Казахстан.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Служба в органах внутренних дел предполагает присвоение специальных званий.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целях формирования высокопрофессионального личного состава органов внутренних дел проводится аттестация.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Для сотрудников органов внутренних дел определен пре</w:t>
      </w:r>
      <w:r>
        <w:softHyphen/>
        <w:t>дельный возраст пребывания на службе, который связан с соот</w:t>
      </w:r>
      <w:r>
        <w:softHyphen/>
        <w:t>ветствующим специальным званием.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Увольнение сотрудника осуществляется по следующим при</w:t>
      </w:r>
      <w:r>
        <w:softHyphen/>
        <w:t>чинам и основаниям: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по выслуге лет, дающей право на пенсию;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по возрасту;</w:t>
      </w:r>
    </w:p>
    <w:p w:rsidR="000B4889" w:rsidRDefault="000B4889">
      <w:pPr>
        <w:suppressAutoHyphens/>
        <w:autoSpaceDE w:val="0"/>
        <w:autoSpaceDN w:val="0"/>
        <w:adjustRightInd w:val="0"/>
        <w:spacing w:after="266"/>
        <w:ind w:left="660" w:right="105"/>
      </w:pPr>
      <w:r>
        <w:t xml:space="preserve">- по состоянию здоровья; 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по сокращению штатов;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в связи с расторжением контракта;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по собственному желанию;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в связи с утратой гражданства Республики Казахстан;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- за систематическое нарушение служебно-воинской дис</w:t>
      </w:r>
      <w:r>
        <w:softHyphen/>
        <w:t>циплины;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по служебному несоответствию;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- в связи с осуждением судом за преступлением;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- в связи с переходом на работу в другие государствен</w:t>
      </w:r>
      <w:r>
        <w:softHyphen/>
        <w:t>ные органы;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- в связи с совершением проступка дискредитирующего звание сотрудника органов внутренних дел.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Сотрудники ОВД подлежат обязательному личному и меди</w:t>
      </w:r>
      <w:r>
        <w:softHyphen/>
        <w:t>цинскому страхованию.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Сотрудники внутренних дел имеют право на пенсию за выс</w:t>
      </w:r>
      <w:r>
        <w:softHyphen/>
        <w:t>лугу лет: а ставшие инвалидами при наличии условий, предус</w:t>
      </w:r>
      <w:r>
        <w:softHyphen/>
        <w:t>мотренных законом, - на пенсию по инвалидности.</w:t>
      </w:r>
    </w:p>
    <w:p w:rsidR="000B4889" w:rsidRDefault="000B4889">
      <w:pPr>
        <w:suppressAutoHyphens/>
        <w:autoSpaceDE w:val="0"/>
        <w:autoSpaceDN w:val="0"/>
        <w:adjustRightInd w:val="0"/>
        <w:spacing w:after="2394"/>
        <w:ind w:right="105" w:firstLine="660"/>
        <w:jc w:val="both"/>
      </w:pPr>
      <w:r>
        <w:t>В случае гибели или смерти сотрудника органов внутрен</w:t>
      </w:r>
      <w:r>
        <w:softHyphen/>
        <w:t>них дел члены его семьи имеют право на пенсию по случаю по</w:t>
      </w:r>
      <w:r>
        <w:softHyphen/>
        <w:t xml:space="preserve">тери кормильца. </w:t>
      </w:r>
    </w:p>
    <w:p w:rsidR="000B4889" w:rsidRDefault="000B4889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>
        <w:t>З А К Л Ю Ч Е Н И Е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Вопросы укрепления правопорядка и обеспечения безопас</w:t>
      </w:r>
      <w:r>
        <w:softHyphen/>
        <w:t>ности граждан в повседневной жизни всегда был крайне акту</w:t>
      </w:r>
      <w:r>
        <w:softHyphen/>
        <w:t>альным. Несмотря на предпринятые государством меры, состоя</w:t>
      </w:r>
      <w:r>
        <w:softHyphen/>
        <w:t>ние безопасности и правопорядка нельзя признать удовлетвори</w:t>
      </w:r>
      <w:r>
        <w:softHyphen/>
        <w:t>тельным. Все это свидетельствует о том, что организация и деятельность органов внутренних дел требует совершенствова</w:t>
      </w:r>
      <w:r>
        <w:softHyphen/>
        <w:t>ния. Однако это не значит, что структурная перестройка ОВД тот единственный способ решения проблемы, который возможен сегодня. Напротив, совершенствование, как нам думается долж</w:t>
      </w:r>
      <w:r>
        <w:softHyphen/>
        <w:t>но состоять в повышении эффективности работы за счет роста профессионализма кадров, престижа статуса работника ОВД и т.д.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Ввиду того, что предпринятые ранее меры, касающиеся улучшения отдельных сторон организации и деятельности орга</w:t>
      </w:r>
      <w:r>
        <w:softHyphen/>
        <w:t>нов внутренних дел, не принесли ожидаемого результата, представляется целесообразным пересмотреть их в целом, комп</w:t>
      </w:r>
      <w:r>
        <w:softHyphen/>
        <w:t>лексно, как единую систему, определить ее соответствие пот</w:t>
      </w:r>
      <w:r>
        <w:softHyphen/>
        <w:t>ребнстям практики, выявить наиболее характерные недостатки, а также неиспользованные возможности.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Как показывает практика любая попытка совершенствова</w:t>
      </w:r>
      <w:r>
        <w:softHyphen/>
        <w:t>ния деятельности какого-либо органа государства или его структурного образования требует серьезного кадрового обес</w:t>
      </w:r>
      <w:r>
        <w:softHyphen/>
        <w:t xml:space="preserve">печения, специальных знаний в реформируемой области. То есть необходимы не только юридически грамотные сотрудники, но и свободно ориентирующиеся в специфике деятельности ОВД. Поэ- </w:t>
      </w:r>
    </w:p>
    <w:p w:rsidR="000B4889" w:rsidRDefault="000B4889">
      <w:pPr>
        <w:suppressAutoHyphens/>
        <w:autoSpaceDE w:val="0"/>
        <w:autoSpaceDN w:val="0"/>
        <w:adjustRightInd w:val="0"/>
        <w:ind w:right="105"/>
        <w:jc w:val="both"/>
      </w:pPr>
      <w:r>
        <w:t>тому подбор и закрепление кадров - важнейшее условие успеш</w:t>
      </w:r>
      <w:r>
        <w:softHyphen/>
        <w:t>ного функционирования органов внутренних дел. Для решения данной проблемы необходимо повысить методический уровень учебных заведений, готовящих специалистов для органов внут</w:t>
      </w:r>
      <w:r>
        <w:softHyphen/>
        <w:t>ренних дел.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Как правило значительное число сотрудников ОВД не удов</w:t>
      </w:r>
      <w:r>
        <w:softHyphen/>
        <w:t>летворены своей работой вследствие того, что не имеют необ</w:t>
      </w:r>
      <w:r>
        <w:softHyphen/>
        <w:t>ходимых условий труда и быта. Материальное обеспечение сот</w:t>
      </w:r>
      <w:r>
        <w:softHyphen/>
        <w:t>рудников ОВД также не соответствует затратам труда и времени.</w:t>
      </w:r>
    </w:p>
    <w:p w:rsidR="000B4889" w:rsidRDefault="000B4889">
      <w:pPr>
        <w:suppressAutoHyphens/>
        <w:autoSpaceDE w:val="0"/>
        <w:autoSpaceDN w:val="0"/>
        <w:adjustRightInd w:val="0"/>
        <w:spacing w:after="3990"/>
        <w:ind w:right="105" w:firstLine="660"/>
        <w:jc w:val="both"/>
      </w:pPr>
      <w:r>
        <w:t>Эти социально-бытовые неудобства, трудности в матери</w:t>
      </w:r>
      <w:r>
        <w:softHyphen/>
        <w:t>ально-техническом обеспечении деятельности ОВД становятся причинами высокой текучести кадров. Это глобальная проблема, а решить ее можно только при экономической стабилизации об</w:t>
      </w:r>
      <w:r>
        <w:softHyphen/>
        <w:t xml:space="preserve">щества в целом. </w:t>
      </w:r>
    </w:p>
    <w:p w:rsidR="000B4889" w:rsidRDefault="000B4889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>
        <w:t>Б И Б Л И О Г Р А Ф И Я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1. Конституция Республики Казахстан.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2. Указ Президента Республики Казахстан, имеющий силу Закона от 21 декабря 1995 ода "Об органах внутренних дел".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3. Положение о прохождении службы лицами рядового и на</w:t>
      </w:r>
      <w:r>
        <w:softHyphen/>
        <w:t>чальствующего состава органов внутренних дел.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4. Прудников А.С. Актуальные проблемы совершенствования правовой основы деятельности органов внутренних дел по охра</w:t>
      </w:r>
      <w:r>
        <w:softHyphen/>
        <w:t>не общественного порядка и обеспечению общественной безопас</w:t>
      </w:r>
      <w:r>
        <w:softHyphen/>
        <w:t>ности на железнодорожном транспорте // Совершенствование правоохранительной деятельности ОВД: Сб.тр.мол.ученых. - М.,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1990.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5. Правовые и организационные основы взаимодействия УВД области с местными представительными и исполнительными орга</w:t>
      </w:r>
      <w:r>
        <w:softHyphen/>
        <w:t>нами // Актуальные проблемы права и Государственная програм</w:t>
      </w:r>
      <w:r>
        <w:softHyphen/>
        <w:t>ма правовой реформы в свете новой Конституции Республики Ка</w:t>
      </w:r>
      <w:r>
        <w:softHyphen/>
        <w:t>захстан: Сб.материалов научно-технической конференции мол. уч., адьюнктов и соискателей. - Караганда, КВШ ГСК РК, 1996.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  <w:jc w:val="both"/>
      </w:pPr>
      <w:r>
        <w:t>6. Административное право Республики Казахстан. Часть особенная: учебник для юридических вузов. - Алматы, 1997.</w:t>
      </w:r>
    </w:p>
    <w:p w:rsidR="000B4889" w:rsidRDefault="000B4889">
      <w:pPr>
        <w:suppressAutoHyphens/>
        <w:autoSpaceDE w:val="0"/>
        <w:autoSpaceDN w:val="0"/>
        <w:adjustRightInd w:val="0"/>
        <w:ind w:left="660" w:right="105"/>
      </w:pPr>
      <w:r>
        <w:t>7. Теория права и государства //  Под  редакцией  проф.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В.В. Лазарева. М., 1996.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8. Административная деятельность ОВД". Учебник. Москва. 1996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660"/>
      </w:pPr>
      <w:r>
        <w:t>9. Закон Республики Казахстан " О национальной безопас</w:t>
      </w:r>
      <w:r>
        <w:softHyphen/>
        <w:t>ности" от 26.06.1998 года.</w:t>
      </w:r>
    </w:p>
    <w:p w:rsidR="000B4889" w:rsidRDefault="000B4889">
      <w:pPr>
        <w:suppressAutoHyphens/>
        <w:autoSpaceDE w:val="0"/>
        <w:autoSpaceDN w:val="0"/>
        <w:adjustRightInd w:val="0"/>
        <w:spacing w:before="266"/>
        <w:ind w:right="105" w:firstLine="528"/>
        <w:jc w:val="both"/>
      </w:pPr>
      <w:r>
        <w:t>10. Кодекс Казахской ССР об административных правонару</w:t>
      </w:r>
      <w:r>
        <w:softHyphen/>
        <w:t>шениях с изменениями и дополнениями на 1 сентября 1998 года.</w:t>
      </w:r>
    </w:p>
    <w:p w:rsidR="000B4889" w:rsidRDefault="000B4889">
      <w:pPr>
        <w:suppressAutoHyphens/>
        <w:autoSpaceDE w:val="0"/>
        <w:autoSpaceDN w:val="0"/>
        <w:adjustRightInd w:val="0"/>
        <w:ind w:right="105" w:firstLine="528"/>
        <w:jc w:val="both"/>
      </w:pPr>
      <w:r>
        <w:t>11. Васильев А.М. Правовые категории. Методологические аспекты разработки системы категорий права. М., 1976. С.</w:t>
      </w:r>
    </w:p>
    <w:p w:rsidR="000B4889" w:rsidRDefault="000B4889">
      <w:pPr>
        <w:suppressAutoHyphens/>
        <w:autoSpaceDE w:val="0"/>
        <w:autoSpaceDN w:val="0"/>
        <w:adjustRightInd w:val="0"/>
        <w:ind w:right="105"/>
      </w:pPr>
      <w:r>
        <w:t>179.</w:t>
      </w:r>
      <w:bookmarkStart w:id="0" w:name="_GoBack"/>
      <w:bookmarkEnd w:id="0"/>
    </w:p>
    <w:sectPr w:rsidR="000B4889" w:rsidSect="000B4889">
      <w:pgSz w:w="12240" w:h="15840" w:code="1"/>
      <w:pgMar w:top="1417" w:right="1702" w:bottom="1417" w:left="170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889"/>
    <w:rsid w:val="000B4889"/>
    <w:rsid w:val="00105922"/>
    <w:rsid w:val="004F6A57"/>
    <w:rsid w:val="00992B53"/>
    <w:rsid w:val="00B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574DEF-B240-4A9C-A49F-EB2DBE1A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 Л А В Л Е Н И Е </vt:lpstr>
    </vt:vector>
  </TitlesOfParts>
  <Company/>
  <LinksUpToDate>false</LinksUpToDate>
  <CharactersWithSpaces>26844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 Л А В Л Е Н И Е </dc:title>
  <dc:subject/>
  <dc:creator>MIC</dc:creator>
  <cp:keywords/>
  <dc:description/>
  <cp:lastModifiedBy>admin</cp:lastModifiedBy>
  <cp:revision>2</cp:revision>
  <dcterms:created xsi:type="dcterms:W3CDTF">2014-02-17T20:17:00Z</dcterms:created>
  <dcterms:modified xsi:type="dcterms:W3CDTF">2014-02-17T20:17:00Z</dcterms:modified>
</cp:coreProperties>
</file>