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6B7" w:rsidRPr="008C081F" w:rsidRDefault="000C16B7" w:rsidP="000C16B7">
      <w:pPr>
        <w:shd w:val="clear" w:color="000000" w:fill="auto"/>
        <w:suppressAutoHyphens/>
        <w:spacing w:after="0" w:line="360" w:lineRule="auto"/>
        <w:jc w:val="center"/>
        <w:rPr>
          <w:rFonts w:ascii="Times New Roman" w:hAnsi="Times New Roman"/>
          <w:b/>
          <w:color w:val="000000"/>
          <w:sz w:val="28"/>
          <w:szCs w:val="28"/>
        </w:rPr>
      </w:pPr>
    </w:p>
    <w:p w:rsidR="000C16B7" w:rsidRPr="008C081F" w:rsidRDefault="000C16B7" w:rsidP="000C16B7">
      <w:pPr>
        <w:shd w:val="clear" w:color="000000" w:fill="auto"/>
        <w:suppressAutoHyphens/>
        <w:spacing w:after="0" w:line="360" w:lineRule="auto"/>
        <w:jc w:val="center"/>
        <w:rPr>
          <w:rFonts w:ascii="Times New Roman" w:hAnsi="Times New Roman"/>
          <w:b/>
          <w:color w:val="000000"/>
          <w:sz w:val="28"/>
          <w:szCs w:val="28"/>
        </w:rPr>
      </w:pPr>
    </w:p>
    <w:p w:rsidR="000C16B7" w:rsidRPr="008C081F" w:rsidRDefault="000C16B7" w:rsidP="000C16B7">
      <w:pPr>
        <w:shd w:val="clear" w:color="000000" w:fill="auto"/>
        <w:suppressAutoHyphens/>
        <w:spacing w:after="0" w:line="360" w:lineRule="auto"/>
        <w:jc w:val="center"/>
        <w:rPr>
          <w:rFonts w:ascii="Times New Roman" w:hAnsi="Times New Roman"/>
          <w:b/>
          <w:color w:val="000000"/>
          <w:sz w:val="28"/>
          <w:szCs w:val="28"/>
        </w:rPr>
      </w:pPr>
    </w:p>
    <w:p w:rsidR="000C16B7" w:rsidRPr="008C081F" w:rsidRDefault="000C16B7" w:rsidP="000C16B7">
      <w:pPr>
        <w:shd w:val="clear" w:color="000000" w:fill="auto"/>
        <w:suppressAutoHyphens/>
        <w:spacing w:after="0" w:line="360" w:lineRule="auto"/>
        <w:jc w:val="center"/>
        <w:rPr>
          <w:rFonts w:ascii="Times New Roman" w:hAnsi="Times New Roman"/>
          <w:b/>
          <w:color w:val="000000"/>
          <w:sz w:val="28"/>
          <w:szCs w:val="28"/>
        </w:rPr>
      </w:pPr>
    </w:p>
    <w:p w:rsidR="000C16B7" w:rsidRPr="008C081F" w:rsidRDefault="000C16B7" w:rsidP="000C16B7">
      <w:pPr>
        <w:shd w:val="clear" w:color="000000" w:fill="auto"/>
        <w:suppressAutoHyphens/>
        <w:spacing w:after="0" w:line="360" w:lineRule="auto"/>
        <w:jc w:val="center"/>
        <w:rPr>
          <w:rFonts w:ascii="Times New Roman" w:hAnsi="Times New Roman"/>
          <w:b/>
          <w:color w:val="000000"/>
          <w:sz w:val="28"/>
          <w:szCs w:val="28"/>
        </w:rPr>
      </w:pPr>
    </w:p>
    <w:p w:rsidR="000C16B7" w:rsidRPr="008C081F" w:rsidRDefault="000C16B7" w:rsidP="000C16B7">
      <w:pPr>
        <w:shd w:val="clear" w:color="000000" w:fill="auto"/>
        <w:suppressAutoHyphens/>
        <w:spacing w:after="0" w:line="360" w:lineRule="auto"/>
        <w:jc w:val="center"/>
        <w:rPr>
          <w:rFonts w:ascii="Times New Roman" w:hAnsi="Times New Roman"/>
          <w:b/>
          <w:color w:val="000000"/>
          <w:sz w:val="28"/>
          <w:szCs w:val="28"/>
        </w:rPr>
      </w:pPr>
    </w:p>
    <w:p w:rsidR="000C16B7" w:rsidRPr="008C081F" w:rsidRDefault="000C16B7" w:rsidP="000C16B7">
      <w:pPr>
        <w:shd w:val="clear" w:color="000000" w:fill="auto"/>
        <w:suppressAutoHyphens/>
        <w:spacing w:after="0" w:line="360" w:lineRule="auto"/>
        <w:jc w:val="center"/>
        <w:rPr>
          <w:rFonts w:ascii="Times New Roman" w:hAnsi="Times New Roman"/>
          <w:b/>
          <w:color w:val="000000"/>
          <w:sz w:val="28"/>
          <w:szCs w:val="28"/>
        </w:rPr>
      </w:pPr>
    </w:p>
    <w:p w:rsidR="000C16B7" w:rsidRPr="008C081F" w:rsidRDefault="000C16B7" w:rsidP="000C16B7">
      <w:pPr>
        <w:shd w:val="clear" w:color="000000" w:fill="auto"/>
        <w:suppressAutoHyphens/>
        <w:spacing w:after="0" w:line="360" w:lineRule="auto"/>
        <w:jc w:val="center"/>
        <w:rPr>
          <w:rFonts w:ascii="Times New Roman" w:hAnsi="Times New Roman"/>
          <w:b/>
          <w:color w:val="000000"/>
          <w:sz w:val="28"/>
          <w:szCs w:val="28"/>
        </w:rPr>
      </w:pPr>
    </w:p>
    <w:p w:rsidR="000C16B7" w:rsidRPr="008C081F" w:rsidRDefault="000C16B7" w:rsidP="000C16B7">
      <w:pPr>
        <w:shd w:val="clear" w:color="000000" w:fill="auto"/>
        <w:suppressAutoHyphens/>
        <w:spacing w:after="0" w:line="360" w:lineRule="auto"/>
        <w:jc w:val="center"/>
        <w:rPr>
          <w:rFonts w:ascii="Times New Roman" w:hAnsi="Times New Roman"/>
          <w:b/>
          <w:color w:val="000000"/>
          <w:sz w:val="28"/>
          <w:szCs w:val="28"/>
        </w:rPr>
      </w:pPr>
    </w:p>
    <w:p w:rsidR="000C16B7" w:rsidRPr="008C081F" w:rsidRDefault="000C16B7" w:rsidP="000C16B7">
      <w:pPr>
        <w:shd w:val="clear" w:color="000000" w:fill="auto"/>
        <w:suppressAutoHyphens/>
        <w:spacing w:after="0" w:line="360" w:lineRule="auto"/>
        <w:jc w:val="center"/>
        <w:rPr>
          <w:rFonts w:ascii="Times New Roman" w:hAnsi="Times New Roman"/>
          <w:b/>
          <w:color w:val="000000"/>
          <w:sz w:val="28"/>
          <w:szCs w:val="28"/>
        </w:rPr>
      </w:pPr>
    </w:p>
    <w:p w:rsidR="000C16B7" w:rsidRPr="008C081F" w:rsidRDefault="000C16B7" w:rsidP="000C16B7">
      <w:pPr>
        <w:shd w:val="clear" w:color="000000" w:fill="auto"/>
        <w:suppressAutoHyphens/>
        <w:spacing w:after="0" w:line="360" w:lineRule="auto"/>
        <w:jc w:val="center"/>
        <w:rPr>
          <w:rFonts w:ascii="Times New Roman" w:hAnsi="Times New Roman"/>
          <w:b/>
          <w:color w:val="000000"/>
          <w:sz w:val="28"/>
          <w:szCs w:val="28"/>
        </w:rPr>
      </w:pPr>
    </w:p>
    <w:p w:rsidR="000C16B7" w:rsidRPr="008C081F" w:rsidRDefault="000C16B7" w:rsidP="000C16B7">
      <w:pPr>
        <w:shd w:val="clear" w:color="000000" w:fill="auto"/>
        <w:suppressAutoHyphens/>
        <w:spacing w:after="0" w:line="360" w:lineRule="auto"/>
        <w:jc w:val="center"/>
        <w:rPr>
          <w:rFonts w:ascii="Times New Roman" w:hAnsi="Times New Roman"/>
          <w:b/>
          <w:color w:val="000000"/>
          <w:sz w:val="28"/>
          <w:szCs w:val="28"/>
        </w:rPr>
      </w:pPr>
    </w:p>
    <w:p w:rsidR="000C16B7" w:rsidRPr="008C081F" w:rsidRDefault="000C16B7" w:rsidP="000C16B7">
      <w:pPr>
        <w:shd w:val="clear" w:color="000000" w:fill="auto"/>
        <w:suppressAutoHyphens/>
        <w:spacing w:after="0" w:line="360" w:lineRule="auto"/>
        <w:jc w:val="center"/>
        <w:rPr>
          <w:rFonts w:ascii="Times New Roman" w:hAnsi="Times New Roman"/>
          <w:b/>
          <w:color w:val="000000"/>
          <w:sz w:val="28"/>
          <w:szCs w:val="28"/>
        </w:rPr>
      </w:pPr>
    </w:p>
    <w:p w:rsidR="002A45FF" w:rsidRPr="008C081F" w:rsidRDefault="008E38C0" w:rsidP="000C16B7">
      <w:pPr>
        <w:shd w:val="clear" w:color="000000" w:fill="auto"/>
        <w:suppressAutoHyphens/>
        <w:spacing w:after="0" w:line="360" w:lineRule="auto"/>
        <w:jc w:val="center"/>
        <w:rPr>
          <w:rFonts w:ascii="Times New Roman" w:hAnsi="Times New Roman"/>
          <w:b/>
          <w:color w:val="000000"/>
          <w:sz w:val="28"/>
          <w:szCs w:val="28"/>
        </w:rPr>
      </w:pPr>
      <w:r w:rsidRPr="008C081F">
        <w:rPr>
          <w:rFonts w:ascii="Times New Roman" w:hAnsi="Times New Roman"/>
          <w:b/>
          <w:color w:val="000000"/>
          <w:sz w:val="28"/>
          <w:szCs w:val="28"/>
        </w:rPr>
        <w:t>Тема:</w:t>
      </w:r>
      <w:r w:rsidR="002A23D6" w:rsidRPr="008C081F">
        <w:rPr>
          <w:rFonts w:ascii="Times New Roman" w:hAnsi="Times New Roman"/>
          <w:b/>
          <w:color w:val="000000"/>
          <w:sz w:val="28"/>
          <w:szCs w:val="28"/>
        </w:rPr>
        <w:t xml:space="preserve"> «Правовое положение субъектов хозяйствования»</w:t>
      </w:r>
    </w:p>
    <w:p w:rsidR="000C16B7" w:rsidRPr="008C081F" w:rsidRDefault="000C16B7" w:rsidP="000C16B7">
      <w:pPr>
        <w:suppressAutoHyphens/>
        <w:spacing w:after="0" w:line="360" w:lineRule="auto"/>
        <w:jc w:val="center"/>
        <w:rPr>
          <w:rFonts w:ascii="Times New Roman" w:hAnsi="Times New Roman"/>
          <w:b/>
          <w:color w:val="000000"/>
          <w:sz w:val="28"/>
          <w:szCs w:val="28"/>
        </w:rPr>
      </w:pPr>
    </w:p>
    <w:p w:rsidR="000C16B7" w:rsidRPr="008C081F" w:rsidRDefault="000C16B7" w:rsidP="000C16B7">
      <w:pPr>
        <w:suppressAutoHyphens/>
        <w:spacing w:after="0" w:line="360" w:lineRule="auto"/>
        <w:jc w:val="center"/>
        <w:rPr>
          <w:rFonts w:ascii="Times New Roman" w:hAnsi="Times New Roman"/>
          <w:b/>
          <w:color w:val="000000"/>
          <w:sz w:val="28"/>
          <w:szCs w:val="28"/>
        </w:rPr>
      </w:pPr>
      <w:r w:rsidRPr="008C081F">
        <w:rPr>
          <w:rFonts w:ascii="Times New Roman" w:hAnsi="Times New Roman"/>
          <w:b/>
          <w:color w:val="000000"/>
          <w:sz w:val="28"/>
          <w:szCs w:val="28"/>
        </w:rPr>
        <w:br w:type="page"/>
        <w:t>Содержание</w:t>
      </w:r>
    </w:p>
    <w:p w:rsidR="000C16B7" w:rsidRPr="008C081F" w:rsidRDefault="000C16B7" w:rsidP="000C16B7">
      <w:pPr>
        <w:suppressAutoHyphens/>
        <w:spacing w:after="0" w:line="360" w:lineRule="auto"/>
        <w:jc w:val="center"/>
        <w:rPr>
          <w:rFonts w:ascii="Times New Roman" w:hAnsi="Times New Roman"/>
          <w:b/>
          <w:color w:val="000000"/>
          <w:sz w:val="28"/>
          <w:szCs w:val="28"/>
        </w:rPr>
      </w:pPr>
    </w:p>
    <w:p w:rsidR="000C16B7" w:rsidRPr="008C081F" w:rsidRDefault="000C16B7" w:rsidP="000C16B7">
      <w:pPr>
        <w:shd w:val="clear" w:color="000000" w:fill="auto"/>
        <w:suppressAutoHyphens/>
        <w:spacing w:after="0" w:line="360" w:lineRule="auto"/>
        <w:rPr>
          <w:rFonts w:ascii="Times New Roman" w:hAnsi="Times New Roman"/>
          <w:color w:val="000000"/>
          <w:sz w:val="28"/>
          <w:szCs w:val="28"/>
        </w:rPr>
      </w:pPr>
      <w:r w:rsidRPr="008C081F">
        <w:rPr>
          <w:rFonts w:ascii="Times New Roman" w:hAnsi="Times New Roman"/>
          <w:color w:val="000000"/>
          <w:sz w:val="28"/>
          <w:szCs w:val="28"/>
        </w:rPr>
        <w:t xml:space="preserve">1 Понятие и признаки </w:t>
      </w:r>
      <w:r w:rsidRPr="008C081F">
        <w:rPr>
          <w:rFonts w:ascii="Times New Roman" w:hAnsi="Times New Roman"/>
          <w:color w:val="000000"/>
          <w:sz w:val="28"/>
          <w:szCs w:val="24"/>
          <w:lang w:eastAsia="ru-RU"/>
        </w:rPr>
        <w:t>предпринимательской деятельности, соотношение предпринимательской и хозяйственной деятельности</w:t>
      </w:r>
    </w:p>
    <w:p w:rsidR="000C16B7" w:rsidRPr="008C081F" w:rsidRDefault="000C16B7" w:rsidP="000C16B7">
      <w:pPr>
        <w:shd w:val="clear" w:color="000000" w:fill="auto"/>
        <w:suppressAutoHyphens/>
        <w:spacing w:after="0" w:line="360" w:lineRule="auto"/>
        <w:rPr>
          <w:rFonts w:ascii="Times New Roman" w:hAnsi="Times New Roman"/>
          <w:color w:val="000000"/>
          <w:sz w:val="28"/>
          <w:lang w:eastAsia="ru-RU"/>
        </w:rPr>
      </w:pPr>
      <w:r w:rsidRPr="008C081F">
        <w:rPr>
          <w:rFonts w:ascii="Times New Roman" w:hAnsi="Times New Roman"/>
          <w:color w:val="000000"/>
          <w:sz w:val="28"/>
          <w:szCs w:val="28"/>
        </w:rPr>
        <w:t>2</w:t>
      </w:r>
      <w:r w:rsidRPr="008C081F">
        <w:rPr>
          <w:rFonts w:ascii="Times New Roman" w:hAnsi="Times New Roman"/>
          <w:color w:val="000000"/>
          <w:sz w:val="28"/>
          <w:lang w:eastAsia="ru-RU"/>
        </w:rPr>
        <w:t xml:space="preserve"> Формы предпринимательства</w:t>
      </w:r>
    </w:p>
    <w:p w:rsidR="000C16B7" w:rsidRPr="008C081F" w:rsidRDefault="000C16B7" w:rsidP="000C16B7">
      <w:pPr>
        <w:shd w:val="clear" w:color="000000" w:fill="auto"/>
        <w:suppressAutoHyphens/>
        <w:spacing w:after="0" w:line="360" w:lineRule="auto"/>
        <w:rPr>
          <w:rFonts w:ascii="Times New Roman" w:hAnsi="Times New Roman"/>
          <w:color w:val="000000"/>
          <w:sz w:val="28"/>
          <w:lang w:eastAsia="ru-RU"/>
        </w:rPr>
      </w:pPr>
      <w:r w:rsidRPr="008C081F">
        <w:rPr>
          <w:rFonts w:ascii="Times New Roman" w:hAnsi="Times New Roman"/>
          <w:color w:val="000000"/>
          <w:sz w:val="28"/>
          <w:lang w:eastAsia="ru-RU"/>
        </w:rPr>
        <w:t>3 Понятие и виды субъектов хозяйствования</w:t>
      </w:r>
    </w:p>
    <w:p w:rsidR="000C16B7" w:rsidRPr="008C081F" w:rsidRDefault="000C16B7" w:rsidP="000C16B7">
      <w:pPr>
        <w:suppressAutoHyphens/>
        <w:spacing w:after="0" w:line="360" w:lineRule="auto"/>
        <w:jc w:val="center"/>
        <w:rPr>
          <w:rFonts w:ascii="Times New Roman" w:hAnsi="Times New Roman"/>
          <w:b/>
          <w:color w:val="000000"/>
          <w:sz w:val="28"/>
          <w:szCs w:val="28"/>
        </w:rPr>
      </w:pPr>
    </w:p>
    <w:p w:rsidR="00383007" w:rsidRPr="008C081F" w:rsidRDefault="000C16B7" w:rsidP="000C16B7">
      <w:pPr>
        <w:suppressAutoHyphens/>
        <w:spacing w:after="0" w:line="360" w:lineRule="auto"/>
        <w:jc w:val="center"/>
        <w:rPr>
          <w:rFonts w:ascii="Times New Roman" w:hAnsi="Times New Roman"/>
          <w:b/>
          <w:color w:val="000000"/>
          <w:sz w:val="28"/>
          <w:lang w:eastAsia="ru-RU"/>
        </w:rPr>
      </w:pPr>
      <w:r w:rsidRPr="008C081F">
        <w:rPr>
          <w:rFonts w:ascii="Times New Roman" w:hAnsi="Times New Roman"/>
          <w:b/>
          <w:color w:val="000000"/>
          <w:sz w:val="28"/>
          <w:szCs w:val="28"/>
        </w:rPr>
        <w:br w:type="page"/>
        <w:t>1</w:t>
      </w:r>
      <w:r w:rsidR="00383007" w:rsidRPr="008C081F">
        <w:rPr>
          <w:rFonts w:ascii="Times New Roman" w:hAnsi="Times New Roman"/>
          <w:b/>
          <w:color w:val="000000"/>
          <w:sz w:val="28"/>
          <w:lang w:eastAsia="ru-RU"/>
        </w:rPr>
        <w:t xml:space="preserve"> Понятие и признаки </w:t>
      </w:r>
      <w:r w:rsidR="00383007" w:rsidRPr="008C081F">
        <w:rPr>
          <w:rFonts w:ascii="Times New Roman" w:hAnsi="Times New Roman"/>
          <w:b/>
          <w:color w:val="000000"/>
          <w:sz w:val="28"/>
          <w:szCs w:val="24"/>
          <w:lang w:eastAsia="ru-RU"/>
        </w:rPr>
        <w:t xml:space="preserve">предпринимательской деятельности, </w:t>
      </w:r>
      <w:r w:rsidR="001D4345" w:rsidRPr="008C081F">
        <w:rPr>
          <w:rFonts w:ascii="Times New Roman" w:hAnsi="Times New Roman"/>
          <w:b/>
          <w:color w:val="000000"/>
          <w:sz w:val="28"/>
          <w:lang w:eastAsia="ru-RU"/>
        </w:rPr>
        <w:t>с</w:t>
      </w:r>
      <w:r w:rsidR="00383007" w:rsidRPr="008C081F">
        <w:rPr>
          <w:rFonts w:ascii="Times New Roman" w:hAnsi="Times New Roman"/>
          <w:b/>
          <w:color w:val="000000"/>
          <w:sz w:val="28"/>
          <w:lang w:eastAsia="ru-RU"/>
        </w:rPr>
        <w:t>оотношение предпринимательской и хозяйственной деятельности</w:t>
      </w:r>
    </w:p>
    <w:p w:rsidR="000C16B7" w:rsidRPr="008C081F" w:rsidRDefault="000C16B7" w:rsidP="000C16B7">
      <w:pPr>
        <w:shd w:val="clear" w:color="000000" w:fill="auto"/>
        <w:suppressAutoHyphens/>
        <w:spacing w:after="0" w:line="360" w:lineRule="auto"/>
        <w:ind w:firstLine="709"/>
        <w:jc w:val="both"/>
        <w:rPr>
          <w:rFonts w:ascii="Times New Roman" w:hAnsi="Times New Roman"/>
          <w:color w:val="000000"/>
          <w:sz w:val="28"/>
          <w:lang w:eastAsia="ru-RU"/>
        </w:rPr>
      </w:pPr>
    </w:p>
    <w:p w:rsidR="007E19E6" w:rsidRPr="008C081F" w:rsidRDefault="007E19E6" w:rsidP="000C16B7">
      <w:pPr>
        <w:shd w:val="clear" w:color="000000" w:fill="auto"/>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Необходимость исследования того, как- соотносятся между собой такие понятия, как «хозяйственная деятельность», «предпринимательская деятельность» и «коммерческая деятельность», обусловлена тем, что и в юридической, и а экономической литературе, и в повседневной жизни асе три указанные понятия встречаются довольно часто, порой подменяя друг друга. При этом как в научной литературе, так и</w:t>
      </w:r>
      <w:r w:rsidRPr="008C081F">
        <w:rPr>
          <w:rFonts w:ascii="Times New Roman" w:hAnsi="Times New Roman"/>
          <w:smallCaps/>
          <w:color w:val="000000"/>
          <w:sz w:val="28"/>
          <w:lang w:eastAsia="ru-RU"/>
        </w:rPr>
        <w:t xml:space="preserve"> </w:t>
      </w:r>
      <w:r w:rsidRPr="008C081F">
        <w:rPr>
          <w:rFonts w:ascii="Times New Roman" w:hAnsi="Times New Roman"/>
          <w:color w:val="000000"/>
          <w:sz w:val="28"/>
          <w:lang w:eastAsia="ru-RU"/>
        </w:rPr>
        <w:t xml:space="preserve">нормативных правовых актах и, в частности, в Гражданском кодексе Республики Беларусь отсутствует легальное (установленное законом) определение таких понятий, как </w:t>
      </w:r>
      <w:r w:rsidRPr="008C081F">
        <w:rPr>
          <w:rFonts w:ascii="Times New Roman" w:hAnsi="Times New Roman"/>
          <w:b/>
          <w:color w:val="000000"/>
          <w:sz w:val="28"/>
          <w:lang w:eastAsia="ru-RU"/>
        </w:rPr>
        <w:t>«хозяйственная деятельность» и «коммерческая деятельность»</w:t>
      </w:r>
      <w:r w:rsidRPr="008C081F">
        <w:rPr>
          <w:rFonts w:ascii="Times New Roman" w:hAnsi="Times New Roman"/>
          <w:color w:val="000000"/>
          <w:sz w:val="28"/>
          <w:lang w:eastAsia="ru-RU"/>
        </w:rPr>
        <w:t>, а содержание определения предпринимательской деятельности, приведенное и п.</w:t>
      </w:r>
      <w:r w:rsidRPr="008C081F">
        <w:rPr>
          <w:rFonts w:ascii="Times New Roman" w:hAnsi="Times New Roman"/>
          <w:iCs/>
          <w:color w:val="000000"/>
          <w:sz w:val="28"/>
          <w:lang w:eastAsia="ru-RU"/>
        </w:rPr>
        <w:t xml:space="preserve"> 2</w:t>
      </w:r>
      <w:r w:rsidRPr="008C081F">
        <w:rPr>
          <w:rFonts w:ascii="Times New Roman" w:hAnsi="Times New Roman"/>
          <w:color w:val="000000"/>
          <w:sz w:val="28"/>
          <w:lang w:eastAsia="ru-RU"/>
        </w:rPr>
        <w:t xml:space="preserve"> ч, 1 ст. .1 ГК, вызывает некоторые споры. Между тем следует отметить, что все указанные понятия, являясь родственными, имеют некоторые принципиальные различия.</w:t>
      </w:r>
    </w:p>
    <w:p w:rsidR="007E19E6" w:rsidRPr="008C081F" w:rsidRDefault="007E19E6" w:rsidP="000C16B7">
      <w:pPr>
        <w:shd w:val="clear" w:color="000000" w:fill="auto"/>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Основой всех трех указанных понятий служит термин «деятельность», который обозначает «специфический для человека способ отношения к внешнему миру, состоящий в преобразовании и подчинении его человеческим целям». Таким образом, все три понятия, в первую очередь, отражают способ отношения человека к внешнему миру.</w:t>
      </w:r>
    </w:p>
    <w:p w:rsidR="007E19E6" w:rsidRPr="008C081F" w:rsidRDefault="007E19E6" w:rsidP="000C16B7">
      <w:pPr>
        <w:shd w:val="clear" w:color="000000" w:fill="auto"/>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Наиболее общим, всеохватывающим из трех приведенных понятий является понятие «хозяйственная деятельность». Данный вывод следует из того, что термином</w:t>
      </w:r>
      <w:r w:rsidR="00AB5896" w:rsidRPr="008C081F">
        <w:rPr>
          <w:rFonts w:ascii="Times New Roman" w:hAnsi="Times New Roman"/>
          <w:color w:val="000000"/>
          <w:sz w:val="28"/>
          <w:lang w:eastAsia="ru-RU"/>
        </w:rPr>
        <w:t xml:space="preserve"> «хозяйство» обозначается «</w:t>
      </w:r>
      <w:r w:rsidRPr="008C081F">
        <w:rPr>
          <w:rFonts w:ascii="Times New Roman" w:hAnsi="Times New Roman"/>
          <w:color w:val="000000"/>
          <w:sz w:val="28"/>
          <w:lang w:eastAsia="ru-RU"/>
        </w:rPr>
        <w:t>производственная единица; производство, экономика», а термин «хозяйствование трактуется как «ведение, управление, руководство хозяйством». Следовательно, понятием «хозяйственная деятельность» охватывается вся деятельность человека по производству, реализации и потреблению товаров, работ, услуг. Причем как для личного, домашнего использования. так</w:t>
      </w:r>
      <w:r w:rsidR="00AB5896" w:rsidRPr="008C081F">
        <w:rPr>
          <w:rFonts w:ascii="Times New Roman" w:hAnsi="Times New Roman"/>
          <w:color w:val="000000"/>
          <w:sz w:val="28"/>
          <w:lang w:eastAsia="ru-RU"/>
        </w:rPr>
        <w:t xml:space="preserve"> и для реализации сторонним организациям и</w:t>
      </w:r>
      <w:r w:rsidRPr="008C081F">
        <w:rPr>
          <w:rFonts w:ascii="Times New Roman" w:hAnsi="Times New Roman"/>
          <w:color w:val="000000"/>
          <w:sz w:val="28"/>
          <w:lang w:eastAsia="ru-RU"/>
        </w:rPr>
        <w:t xml:space="preserve"> физическим лицам с целью систематического получения прибыли. В процессе осуществления хозяйственной деятельности человек обеспечивает себя лично, а так же общество и государство всеми материальными благами, необходимыми для его жизнедеятельности, Таким образом, «хозяйственная деятельность» вкл</w:t>
      </w:r>
      <w:r w:rsidR="00AB5896" w:rsidRPr="008C081F">
        <w:rPr>
          <w:rFonts w:ascii="Times New Roman" w:hAnsi="Times New Roman"/>
          <w:color w:val="000000"/>
          <w:sz w:val="28"/>
          <w:lang w:eastAsia="ru-RU"/>
        </w:rPr>
        <w:t>ючает а себя и «предприниматель</w:t>
      </w:r>
      <w:r w:rsidRPr="008C081F">
        <w:rPr>
          <w:rFonts w:ascii="Times New Roman" w:hAnsi="Times New Roman"/>
          <w:color w:val="000000"/>
          <w:sz w:val="28"/>
          <w:lang w:eastAsia="ru-RU"/>
        </w:rPr>
        <w:t>скую деятельность», и «коммерческую деятельность».</w:t>
      </w:r>
    </w:p>
    <w:p w:rsidR="007E19E6" w:rsidRPr="008C081F" w:rsidRDefault="007E19E6" w:rsidP="000C16B7">
      <w:pPr>
        <w:shd w:val="clear" w:color="000000" w:fill="auto"/>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 xml:space="preserve">Из </w:t>
      </w:r>
      <w:r w:rsidR="00AB5896" w:rsidRPr="008C081F">
        <w:rPr>
          <w:rFonts w:ascii="Times New Roman" w:hAnsi="Times New Roman"/>
          <w:color w:val="000000"/>
          <w:sz w:val="28"/>
          <w:lang w:eastAsia="ru-RU"/>
        </w:rPr>
        <w:t>изложенного следует, что хозяйс</w:t>
      </w:r>
      <w:r w:rsidRPr="008C081F">
        <w:rPr>
          <w:rFonts w:ascii="Times New Roman" w:hAnsi="Times New Roman"/>
          <w:color w:val="000000"/>
          <w:sz w:val="28"/>
          <w:lang w:eastAsia="ru-RU"/>
        </w:rPr>
        <w:t>твенная деятельность - это активная самостоятельная деятельность юридических и физических яиц, осуществляемая ими в со</w:t>
      </w:r>
      <w:r w:rsidR="00AB5896" w:rsidRPr="008C081F">
        <w:rPr>
          <w:rFonts w:ascii="Times New Roman" w:hAnsi="Times New Roman"/>
          <w:color w:val="000000"/>
          <w:sz w:val="28"/>
          <w:lang w:eastAsia="ru-RU"/>
        </w:rPr>
        <w:t>ответствии с законодательством,</w:t>
      </w:r>
      <w:r w:rsidRPr="008C081F">
        <w:rPr>
          <w:rFonts w:ascii="Times New Roman" w:hAnsi="Times New Roman"/>
          <w:color w:val="000000"/>
          <w:sz w:val="28"/>
          <w:lang w:eastAsia="ru-RU"/>
        </w:rPr>
        <w:t xml:space="preserve"> направленная на производство и реализацию товаров, работ, услуг с целью систематического получения прибыли</w:t>
      </w:r>
      <w:r w:rsidRPr="008C081F">
        <w:rPr>
          <w:rFonts w:ascii="Times New Roman" w:hAnsi="Times New Roman"/>
          <w:iCs/>
          <w:color w:val="000000"/>
          <w:sz w:val="28"/>
          <w:lang w:eastAsia="ru-RU"/>
        </w:rPr>
        <w:t xml:space="preserve"> (предпринимательская деятельность)</w:t>
      </w:r>
      <w:r w:rsidRPr="008C081F">
        <w:rPr>
          <w:rFonts w:ascii="Times New Roman" w:hAnsi="Times New Roman"/>
          <w:color w:val="000000"/>
          <w:sz w:val="28"/>
          <w:lang w:eastAsia="ru-RU"/>
        </w:rPr>
        <w:t xml:space="preserve"> или для собственного потребления</w:t>
      </w:r>
      <w:r w:rsidR="00AB5896" w:rsidRPr="008C081F">
        <w:rPr>
          <w:rFonts w:ascii="Times New Roman" w:hAnsi="Times New Roman"/>
          <w:iCs/>
          <w:color w:val="000000"/>
          <w:sz w:val="28"/>
          <w:lang w:eastAsia="ru-RU"/>
        </w:rPr>
        <w:t xml:space="preserve"> (хозяйственная деятель</w:t>
      </w:r>
      <w:r w:rsidRPr="008C081F">
        <w:rPr>
          <w:rFonts w:ascii="Times New Roman" w:hAnsi="Times New Roman"/>
          <w:iCs/>
          <w:color w:val="000000"/>
          <w:sz w:val="28"/>
          <w:lang w:eastAsia="ru-RU"/>
        </w:rPr>
        <w:t>ность,, не связанная с предпринимательской),</w:t>
      </w:r>
      <w:r w:rsidRPr="008C081F">
        <w:rPr>
          <w:rFonts w:ascii="Times New Roman" w:hAnsi="Times New Roman"/>
          <w:color w:val="000000"/>
          <w:sz w:val="28"/>
          <w:lang w:eastAsia="ru-RU"/>
        </w:rPr>
        <w:t xml:space="preserve"> а также на реализацию произведенных или приобретенных товаров с целью систематического получения прибыли</w:t>
      </w:r>
      <w:r w:rsidRPr="008C081F">
        <w:rPr>
          <w:rFonts w:ascii="Times New Roman" w:hAnsi="Times New Roman"/>
          <w:iCs/>
          <w:color w:val="000000"/>
          <w:sz w:val="28"/>
          <w:lang w:eastAsia="ru-RU"/>
        </w:rPr>
        <w:t xml:space="preserve"> (коммерческая деятельность).</w:t>
      </w:r>
    </w:p>
    <w:p w:rsidR="007E19E6" w:rsidRPr="008C081F" w:rsidRDefault="007E19E6" w:rsidP="000C16B7">
      <w:pPr>
        <w:shd w:val="clear" w:color="000000" w:fill="auto"/>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Из приведенного определения хозяйственной деятельности следует, что она может быть как предпринимательской, так и не являться таковой. Предпринимательская деятельность, в свою очередь, может являться коммерческой, из чего следует, что коммерческая деятельность является разновидностью предпринимательской..</w:t>
      </w:r>
    </w:p>
    <w:p w:rsidR="007E19E6" w:rsidRPr="008C081F" w:rsidRDefault="007E19E6" w:rsidP="000C16B7">
      <w:pPr>
        <w:shd w:val="clear" w:color="000000" w:fill="auto"/>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Определение предпринимательской деятельности, закреплено в ч.</w:t>
      </w:r>
      <w:r w:rsidRPr="008C081F">
        <w:rPr>
          <w:rFonts w:ascii="Times New Roman" w:hAnsi="Times New Roman"/>
          <w:iCs/>
          <w:color w:val="000000"/>
          <w:sz w:val="28"/>
          <w:lang w:eastAsia="ru-RU"/>
        </w:rPr>
        <w:t xml:space="preserve"> 2</w:t>
      </w:r>
      <w:r w:rsidRPr="008C081F">
        <w:rPr>
          <w:rFonts w:ascii="Times New Roman" w:hAnsi="Times New Roman"/>
          <w:color w:val="000000"/>
          <w:sz w:val="28"/>
          <w:lang w:eastAsia="ru-RU"/>
        </w:rPr>
        <w:t xml:space="preserve"> п. 1 ст. 1 ГК в соответствии с которой; «Предпринимательская деятельность - это самостоятельная деятельность юридических и физических лиц, осуществляемая ими в гражданском обороте от своего имени, на свой риск и под свою имущественную ответственность и направленная на систематическое получение прибыли от пользования имуществом, продажи вещей, произведенных, переработанных или приобретенных указанными лицами для продажи, а также </w:t>
      </w:r>
      <w:r w:rsidR="00AB5896" w:rsidRPr="008C081F">
        <w:rPr>
          <w:rFonts w:ascii="Times New Roman" w:hAnsi="Times New Roman"/>
          <w:color w:val="000000"/>
          <w:sz w:val="28"/>
          <w:lang w:eastAsia="ru-RU"/>
        </w:rPr>
        <w:t>от выполне</w:t>
      </w:r>
      <w:r w:rsidRPr="008C081F">
        <w:rPr>
          <w:rFonts w:ascii="Times New Roman" w:hAnsi="Times New Roman"/>
          <w:color w:val="000000"/>
          <w:sz w:val="28"/>
          <w:lang w:eastAsia="ru-RU"/>
        </w:rPr>
        <w:t>ния работ или оказания услуг, если эти работы или услуги предназначаются для реализации другим лицам и не используются для собственного потребления,</w:t>
      </w:r>
    </w:p>
    <w:p w:rsidR="007E19E6" w:rsidRPr="008C081F" w:rsidRDefault="007E19E6" w:rsidP="000C16B7">
      <w:pPr>
        <w:shd w:val="clear" w:color="000000" w:fill="auto"/>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В отличие от предпринимательской деятельности, определения коммерческой деятельности законодательство Республики Беларусь не содержит, используя при этом термин «коммерческий» при определении субъектов предпринимательской деятельн</w:t>
      </w:r>
      <w:r w:rsidR="00AB5896" w:rsidRPr="008C081F">
        <w:rPr>
          <w:rFonts w:ascii="Times New Roman" w:hAnsi="Times New Roman"/>
          <w:color w:val="000000"/>
          <w:sz w:val="28"/>
          <w:lang w:eastAsia="ru-RU"/>
        </w:rPr>
        <w:t>ости. Так, в соответст</w:t>
      </w:r>
      <w:r w:rsidRPr="008C081F">
        <w:rPr>
          <w:rFonts w:ascii="Times New Roman" w:hAnsi="Times New Roman"/>
          <w:color w:val="000000"/>
          <w:sz w:val="28"/>
          <w:lang w:eastAsia="ru-RU"/>
        </w:rPr>
        <w:t>вии со ст. 46 ГК юридическими лицами могут быть коммерческие и некоммерческие организации. При</w:t>
      </w:r>
      <w:r w:rsidR="00AB5896" w:rsidRPr="008C081F">
        <w:rPr>
          <w:rFonts w:ascii="Times New Roman" w:hAnsi="Times New Roman"/>
          <w:color w:val="000000"/>
          <w:sz w:val="28"/>
          <w:lang w:eastAsia="ru-RU"/>
        </w:rPr>
        <w:t>чем критерием отнесения конкрет</w:t>
      </w:r>
      <w:r w:rsidRPr="008C081F">
        <w:rPr>
          <w:rFonts w:ascii="Times New Roman" w:hAnsi="Times New Roman"/>
          <w:color w:val="000000"/>
          <w:sz w:val="28"/>
          <w:lang w:eastAsia="ru-RU"/>
        </w:rPr>
        <w:t>ной организации к коммерческой является преследование его извлечения прибыли в качестве основной цели деяте</w:t>
      </w:r>
      <w:r w:rsidR="00AB5896" w:rsidRPr="008C081F">
        <w:rPr>
          <w:rFonts w:ascii="Times New Roman" w:hAnsi="Times New Roman"/>
          <w:color w:val="000000"/>
          <w:sz w:val="28"/>
          <w:lang w:eastAsia="ru-RU"/>
        </w:rPr>
        <w:t>льности. Следует отме</w:t>
      </w:r>
      <w:r w:rsidRPr="008C081F">
        <w:rPr>
          <w:rFonts w:ascii="Times New Roman" w:hAnsi="Times New Roman"/>
          <w:color w:val="000000"/>
          <w:sz w:val="28"/>
          <w:lang w:eastAsia="ru-RU"/>
        </w:rPr>
        <w:t xml:space="preserve">тить., что в соответствии с ч. 2 п. 1 </w:t>
      </w:r>
      <w:r w:rsidR="00AB5896" w:rsidRPr="008C081F">
        <w:rPr>
          <w:rFonts w:ascii="Times New Roman" w:hAnsi="Times New Roman"/>
          <w:color w:val="000000"/>
          <w:sz w:val="28"/>
          <w:lang w:eastAsia="ru-RU"/>
        </w:rPr>
        <w:t>ст</w:t>
      </w:r>
      <w:r w:rsidRPr="008C081F">
        <w:rPr>
          <w:rFonts w:ascii="Times New Roman" w:hAnsi="Times New Roman"/>
          <w:color w:val="000000"/>
          <w:sz w:val="28"/>
          <w:lang w:eastAsia="ru-RU"/>
        </w:rPr>
        <w:t>.</w:t>
      </w:r>
      <w:r w:rsidR="00AB5896" w:rsidRPr="008C081F">
        <w:rPr>
          <w:rFonts w:ascii="Times New Roman" w:hAnsi="Times New Roman"/>
          <w:color w:val="000000"/>
          <w:sz w:val="28"/>
          <w:lang w:eastAsia="ru-RU"/>
        </w:rPr>
        <w:t xml:space="preserve"> 1 </w:t>
      </w:r>
      <w:r w:rsidRPr="008C081F">
        <w:rPr>
          <w:rFonts w:ascii="Times New Roman" w:hAnsi="Times New Roman"/>
          <w:color w:val="000000"/>
          <w:sz w:val="28"/>
          <w:lang w:eastAsia="ru-RU"/>
        </w:rPr>
        <w:t xml:space="preserve">ГК предпринимательской признается деятельность, направленная на систематическое получение прибыли, из чего следует, что основной целью осуществления предпринимательской деятельности также является получение прибыли. Исходя из того, что деятельность созданной коммерческой организации носит постоянный, систематический характер вплоть до ее ликвидации, то и извлечение ею прибыли также </w:t>
      </w:r>
      <w:r w:rsidR="000C16B7" w:rsidRPr="008C081F">
        <w:rPr>
          <w:rFonts w:ascii="Times New Roman" w:hAnsi="Times New Roman"/>
          <w:color w:val="000000"/>
          <w:sz w:val="28"/>
          <w:lang w:eastAsia="ru-RU"/>
        </w:rPr>
        <w:t>носит систематический характер.</w:t>
      </w:r>
      <w:r w:rsidRPr="008C081F">
        <w:rPr>
          <w:rFonts w:ascii="Times New Roman" w:hAnsi="Times New Roman"/>
          <w:color w:val="000000"/>
          <w:sz w:val="28"/>
          <w:lang w:eastAsia="ru-RU"/>
        </w:rPr>
        <w:t xml:space="preserve"> Следовательно, предпринимательская и коммерческая деятельность в первую очередь направлены на систематическое получение (извлечение) прибыли, что указывает на некоторое совпадение содержательных характеристик указанных понятий.</w:t>
      </w:r>
    </w:p>
    <w:p w:rsidR="007E19E6" w:rsidRPr="008C081F" w:rsidRDefault="007E19E6" w:rsidP="000C16B7">
      <w:pPr>
        <w:shd w:val="clear" w:color="000000" w:fill="auto"/>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Понятие «коммерция.» означает - торговля, торговые операции, понятие «коммерческий» - торговы</w:t>
      </w:r>
      <w:r w:rsidR="00AB5896" w:rsidRPr="008C081F">
        <w:rPr>
          <w:rFonts w:ascii="Times New Roman" w:hAnsi="Times New Roman"/>
          <w:color w:val="000000"/>
          <w:sz w:val="28"/>
          <w:lang w:eastAsia="ru-RU"/>
        </w:rPr>
        <w:t>й, а понятие «коммерсант» - лицо</w:t>
      </w:r>
      <w:r w:rsidRPr="008C081F">
        <w:rPr>
          <w:rFonts w:ascii="Times New Roman" w:hAnsi="Times New Roman"/>
          <w:color w:val="000000"/>
          <w:sz w:val="28"/>
          <w:lang w:eastAsia="ru-RU"/>
        </w:rPr>
        <w:t>. занимающееся торговлей.</w:t>
      </w:r>
    </w:p>
    <w:p w:rsidR="007E19E6" w:rsidRPr="008C081F" w:rsidRDefault="007E19E6" w:rsidP="000C16B7">
      <w:pPr>
        <w:shd w:val="clear" w:color="000000" w:fill="auto"/>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В процессе осуществления предпринимательской деятельности прибыль, согласно ч. 2 п. 1 ст. 1 ГК,</w:t>
      </w:r>
      <w:r w:rsidR="00AB5896" w:rsidRPr="008C081F">
        <w:rPr>
          <w:rFonts w:ascii="Times New Roman" w:hAnsi="Times New Roman"/>
          <w:color w:val="000000"/>
          <w:sz w:val="28"/>
          <w:lang w:eastAsia="ru-RU"/>
        </w:rPr>
        <w:t xml:space="preserve"> извлекается от пользования иму</w:t>
      </w:r>
      <w:r w:rsidRPr="008C081F">
        <w:rPr>
          <w:rFonts w:ascii="Times New Roman" w:hAnsi="Times New Roman"/>
          <w:color w:val="000000"/>
          <w:sz w:val="28"/>
          <w:lang w:eastAsia="ru-RU"/>
        </w:rPr>
        <w:t>ществом, продажи вещей, произведенных, переработанных или приобретенных для продажи, а также от выполнения работ или оказания услуг, а в процессе осуществления коммерческой деятельности, согласно содержанию приведенных поня</w:t>
      </w:r>
      <w:r w:rsidR="00AB5896" w:rsidRPr="008C081F">
        <w:rPr>
          <w:rFonts w:ascii="Times New Roman" w:hAnsi="Times New Roman"/>
          <w:color w:val="000000"/>
          <w:sz w:val="28"/>
          <w:lang w:eastAsia="ru-RU"/>
        </w:rPr>
        <w:t>тий, прибыль извлекается посред</w:t>
      </w:r>
      <w:r w:rsidRPr="008C081F">
        <w:rPr>
          <w:rFonts w:ascii="Times New Roman" w:hAnsi="Times New Roman"/>
          <w:color w:val="000000"/>
          <w:sz w:val="28"/>
          <w:lang w:eastAsia="ru-RU"/>
        </w:rPr>
        <w:t>ством осуществления торговых операций. При этом, понятие «торговля» раскрывается к</w:t>
      </w:r>
      <w:r w:rsidR="00AB5896" w:rsidRPr="008C081F">
        <w:rPr>
          <w:rFonts w:ascii="Times New Roman" w:hAnsi="Times New Roman"/>
          <w:color w:val="000000"/>
          <w:sz w:val="28"/>
          <w:lang w:eastAsia="ru-RU"/>
        </w:rPr>
        <w:t>ак «хозяйственная деятельность п</w:t>
      </w:r>
      <w:r w:rsidRPr="008C081F">
        <w:rPr>
          <w:rFonts w:ascii="Times New Roman" w:hAnsi="Times New Roman"/>
          <w:color w:val="000000"/>
          <w:sz w:val="28"/>
          <w:lang w:eastAsia="ru-RU"/>
        </w:rPr>
        <w:t>о обороту, купле и продаже товаров».</w:t>
      </w:r>
    </w:p>
    <w:p w:rsidR="00383007" w:rsidRPr="008C081F" w:rsidRDefault="00383007" w:rsidP="000C16B7">
      <w:pPr>
        <w:shd w:val="clear" w:color="000000" w:fill="auto"/>
        <w:tabs>
          <w:tab w:val="left" w:pos="1134"/>
        </w:tabs>
        <w:suppressAutoHyphens/>
        <w:spacing w:after="0" w:line="360" w:lineRule="auto"/>
        <w:ind w:firstLine="709"/>
        <w:jc w:val="both"/>
        <w:rPr>
          <w:rFonts w:ascii="Times New Roman" w:hAnsi="Times New Roman"/>
          <w:color w:val="000000"/>
          <w:sz w:val="28"/>
          <w:szCs w:val="24"/>
          <w:lang w:eastAsia="ru-RU"/>
        </w:rPr>
      </w:pPr>
      <w:r w:rsidRPr="008C081F">
        <w:rPr>
          <w:rFonts w:ascii="Times New Roman" w:hAnsi="Times New Roman"/>
          <w:color w:val="000000"/>
          <w:sz w:val="28"/>
          <w:lang w:eastAsia="ru-RU"/>
        </w:rPr>
        <w:t xml:space="preserve">Таким образом, на основании ст. 1 ГК </w:t>
      </w:r>
      <w:r w:rsidR="002642E8" w:rsidRPr="008C081F">
        <w:rPr>
          <w:rFonts w:ascii="Times New Roman" w:hAnsi="Times New Roman"/>
          <w:color w:val="000000"/>
          <w:sz w:val="28"/>
          <w:lang w:eastAsia="ru-RU"/>
        </w:rPr>
        <w:t>признаками предприни</w:t>
      </w:r>
      <w:r w:rsidRPr="008C081F">
        <w:rPr>
          <w:rFonts w:ascii="Times New Roman" w:hAnsi="Times New Roman"/>
          <w:color w:val="000000"/>
          <w:sz w:val="28"/>
          <w:lang w:eastAsia="ru-RU"/>
        </w:rPr>
        <w:t>мательской деятельности являются:</w:t>
      </w:r>
    </w:p>
    <w:p w:rsidR="00383007" w:rsidRPr="008C081F" w:rsidRDefault="00383007" w:rsidP="000C16B7">
      <w:pPr>
        <w:numPr>
          <w:ilvl w:val="0"/>
          <w:numId w:val="1"/>
        </w:numPr>
        <w:shd w:val="clear" w:color="000000" w:fill="auto"/>
        <w:tabs>
          <w:tab w:val="left" w:pos="362"/>
          <w:tab w:val="left" w:pos="1134"/>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самостоятельная деятельность;</w:t>
      </w:r>
    </w:p>
    <w:p w:rsidR="00383007" w:rsidRPr="008C081F" w:rsidRDefault="00383007" w:rsidP="000C16B7">
      <w:pPr>
        <w:numPr>
          <w:ilvl w:val="0"/>
          <w:numId w:val="1"/>
        </w:numPr>
        <w:shd w:val="clear" w:color="000000" w:fill="auto"/>
        <w:tabs>
          <w:tab w:val="left" w:pos="379"/>
          <w:tab w:val="left" w:pos="1134"/>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цель деятельности - систематическое получение прибыли;</w:t>
      </w:r>
    </w:p>
    <w:p w:rsidR="00383007" w:rsidRPr="008C081F" w:rsidRDefault="00383007" w:rsidP="000C16B7">
      <w:pPr>
        <w:numPr>
          <w:ilvl w:val="0"/>
          <w:numId w:val="1"/>
        </w:numPr>
        <w:shd w:val="clear" w:color="000000" w:fill="auto"/>
        <w:tabs>
          <w:tab w:val="left" w:pos="384"/>
          <w:tab w:val="left" w:pos="1134"/>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осуществление в гражданском обороте;</w:t>
      </w:r>
    </w:p>
    <w:p w:rsidR="00383007" w:rsidRPr="008C081F" w:rsidRDefault="00383007" w:rsidP="000C16B7">
      <w:pPr>
        <w:numPr>
          <w:ilvl w:val="0"/>
          <w:numId w:val="1"/>
        </w:numPr>
        <w:shd w:val="clear" w:color="000000" w:fill="auto"/>
        <w:tabs>
          <w:tab w:val="left" w:pos="384"/>
          <w:tab w:val="left" w:pos="1134"/>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предпринимательский риск;</w:t>
      </w:r>
    </w:p>
    <w:p w:rsidR="00383007" w:rsidRPr="008C081F" w:rsidRDefault="00383007" w:rsidP="000C16B7">
      <w:pPr>
        <w:numPr>
          <w:ilvl w:val="0"/>
          <w:numId w:val="1"/>
        </w:numPr>
        <w:shd w:val="clear" w:color="000000" w:fill="auto"/>
        <w:tabs>
          <w:tab w:val="left" w:pos="379"/>
          <w:tab w:val="left" w:pos="1134"/>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самостоятельная имущественная ответственность;</w:t>
      </w:r>
    </w:p>
    <w:p w:rsidR="00383007" w:rsidRPr="008C081F" w:rsidRDefault="00383007" w:rsidP="000C16B7">
      <w:pPr>
        <w:numPr>
          <w:ilvl w:val="0"/>
          <w:numId w:val="1"/>
        </w:numPr>
        <w:shd w:val="clear" w:color="000000" w:fill="auto"/>
        <w:tabs>
          <w:tab w:val="left" w:pos="372"/>
          <w:tab w:val="left" w:pos="1134"/>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лицо действует от своего имени;</w:t>
      </w:r>
    </w:p>
    <w:p w:rsidR="00383007" w:rsidRPr="008C081F" w:rsidRDefault="00383007" w:rsidP="000C16B7">
      <w:pPr>
        <w:numPr>
          <w:ilvl w:val="0"/>
          <w:numId w:val="1"/>
        </w:numPr>
        <w:shd w:val="clear" w:color="000000" w:fill="auto"/>
        <w:tabs>
          <w:tab w:val="left" w:pos="660"/>
          <w:tab w:val="left" w:pos="1134"/>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прибыль извлекается от пользования имуществом, продажи вещей, а также от выполнения работ и оказания услуг.</w:t>
      </w:r>
    </w:p>
    <w:p w:rsidR="00383007" w:rsidRPr="008C081F" w:rsidRDefault="00383007" w:rsidP="000C16B7">
      <w:pPr>
        <w:shd w:val="clear" w:color="000000" w:fill="auto"/>
        <w:tabs>
          <w:tab w:val="left" w:pos="1134"/>
        </w:tabs>
        <w:suppressAutoHyphens/>
        <w:spacing w:after="0" w:line="360" w:lineRule="auto"/>
        <w:ind w:firstLine="709"/>
        <w:jc w:val="both"/>
        <w:rPr>
          <w:rFonts w:ascii="Times New Roman" w:hAnsi="Times New Roman"/>
          <w:color w:val="000000"/>
          <w:sz w:val="28"/>
          <w:szCs w:val="24"/>
          <w:lang w:eastAsia="ru-RU"/>
        </w:rPr>
      </w:pPr>
      <w:r w:rsidRPr="008C081F">
        <w:rPr>
          <w:rFonts w:ascii="Times New Roman" w:hAnsi="Times New Roman"/>
          <w:color w:val="000000"/>
          <w:sz w:val="28"/>
          <w:lang w:eastAsia="ru-RU"/>
        </w:rPr>
        <w:t>По мнению А.С. Власовой, «сфера применения категории Предпринимательский риск" ограни</w:t>
      </w:r>
      <w:r w:rsidR="00507BE1" w:rsidRPr="008C081F">
        <w:rPr>
          <w:rFonts w:ascii="Times New Roman" w:hAnsi="Times New Roman"/>
          <w:color w:val="000000"/>
          <w:sz w:val="28"/>
          <w:lang w:eastAsia="ru-RU"/>
        </w:rPr>
        <w:t>чивается регулированием граждан</w:t>
      </w:r>
      <w:r w:rsidRPr="008C081F">
        <w:rPr>
          <w:rFonts w:ascii="Times New Roman" w:hAnsi="Times New Roman"/>
          <w:color w:val="000000"/>
          <w:sz w:val="28"/>
          <w:lang w:eastAsia="ru-RU"/>
        </w:rPr>
        <w:t>ско-правовых последствий осуществления предпринимательской деятельности»</w:t>
      </w:r>
      <w:r w:rsidRPr="008C081F">
        <w:rPr>
          <w:rFonts w:ascii="Times New Roman" w:hAnsi="Times New Roman"/>
          <w:color w:val="000000"/>
          <w:sz w:val="28"/>
          <w:vertAlign w:val="superscript"/>
          <w:lang w:eastAsia="ru-RU"/>
        </w:rPr>
        <w:t>1</w:t>
      </w:r>
      <w:r w:rsidRPr="008C081F">
        <w:rPr>
          <w:rFonts w:ascii="Times New Roman" w:hAnsi="Times New Roman"/>
          <w:color w:val="000000"/>
          <w:sz w:val="28"/>
          <w:lang w:eastAsia="ru-RU"/>
        </w:rPr>
        <w:t>.</w:t>
      </w:r>
    </w:p>
    <w:p w:rsidR="00383007" w:rsidRPr="008C081F" w:rsidRDefault="00383007" w:rsidP="000C16B7">
      <w:pPr>
        <w:shd w:val="clear" w:color="000000" w:fill="auto"/>
        <w:tabs>
          <w:tab w:val="left" w:pos="1134"/>
        </w:tabs>
        <w:suppressAutoHyphens/>
        <w:spacing w:after="0" w:line="360" w:lineRule="auto"/>
        <w:ind w:firstLine="709"/>
        <w:jc w:val="both"/>
        <w:rPr>
          <w:rFonts w:ascii="Times New Roman" w:hAnsi="Times New Roman"/>
          <w:color w:val="000000"/>
          <w:sz w:val="28"/>
          <w:szCs w:val="24"/>
          <w:lang w:eastAsia="ru-RU"/>
        </w:rPr>
      </w:pPr>
      <w:r w:rsidRPr="008C081F">
        <w:rPr>
          <w:rFonts w:ascii="Times New Roman" w:hAnsi="Times New Roman"/>
          <w:color w:val="000000"/>
          <w:sz w:val="28"/>
          <w:lang w:eastAsia="ru-RU"/>
        </w:rPr>
        <w:t>- К предпринимательской деятельности не</w:t>
      </w:r>
      <w:r w:rsidRPr="008C081F">
        <w:rPr>
          <w:rFonts w:ascii="Times New Roman" w:hAnsi="Times New Roman"/>
          <w:color w:val="000000"/>
          <w:sz w:val="28"/>
          <w:szCs w:val="18"/>
          <w:lang w:eastAsia="ru-RU"/>
        </w:rPr>
        <w:t xml:space="preserve"> относятся:</w:t>
      </w:r>
    </w:p>
    <w:p w:rsidR="00383007" w:rsidRPr="008C081F" w:rsidRDefault="00383007" w:rsidP="000C16B7">
      <w:pPr>
        <w:pStyle w:val="a3"/>
        <w:numPr>
          <w:ilvl w:val="0"/>
          <w:numId w:val="3"/>
        </w:numPr>
        <w:shd w:val="clear" w:color="000000" w:fill="auto"/>
        <w:tabs>
          <w:tab w:val="left" w:pos="1134"/>
          <w:tab w:val="left" w:pos="4431"/>
        </w:tabs>
        <w:suppressAutoHyphens/>
        <w:spacing w:after="0" w:line="360" w:lineRule="auto"/>
        <w:ind w:left="0" w:firstLine="709"/>
        <w:jc w:val="both"/>
        <w:rPr>
          <w:rFonts w:ascii="Times New Roman" w:hAnsi="Times New Roman"/>
          <w:color w:val="000000"/>
          <w:sz w:val="28"/>
          <w:szCs w:val="24"/>
          <w:lang w:eastAsia="ru-RU"/>
        </w:rPr>
      </w:pPr>
      <w:r w:rsidRPr="008C081F">
        <w:rPr>
          <w:rFonts w:ascii="Times New Roman" w:hAnsi="Times New Roman"/>
          <w:color w:val="000000"/>
          <w:sz w:val="28"/>
          <w:lang w:eastAsia="ru-RU"/>
        </w:rPr>
        <w:t>ремесленная деятельность</w:t>
      </w:r>
      <w:r w:rsidR="00287B66" w:rsidRPr="008C081F">
        <w:rPr>
          <w:rFonts w:ascii="Times New Roman" w:hAnsi="Times New Roman"/>
          <w:color w:val="000000"/>
          <w:sz w:val="28"/>
          <w:lang w:eastAsia="ru-RU"/>
        </w:rPr>
        <w:t>;</w:t>
      </w:r>
    </w:p>
    <w:p w:rsidR="00383007" w:rsidRPr="008C081F" w:rsidRDefault="00383007" w:rsidP="000C16B7">
      <w:pPr>
        <w:pStyle w:val="a3"/>
        <w:numPr>
          <w:ilvl w:val="0"/>
          <w:numId w:val="3"/>
        </w:numPr>
        <w:shd w:val="clear" w:color="000000" w:fill="auto"/>
        <w:tabs>
          <w:tab w:val="left" w:pos="1134"/>
          <w:tab w:val="left" w:pos="4431"/>
        </w:tabs>
        <w:suppressAutoHyphens/>
        <w:spacing w:after="0" w:line="360" w:lineRule="auto"/>
        <w:ind w:left="0" w:firstLine="709"/>
        <w:jc w:val="both"/>
        <w:rPr>
          <w:rFonts w:ascii="Times New Roman" w:hAnsi="Times New Roman"/>
          <w:color w:val="000000"/>
          <w:sz w:val="28"/>
          <w:szCs w:val="24"/>
          <w:lang w:eastAsia="ru-RU"/>
        </w:rPr>
      </w:pPr>
      <w:r w:rsidRPr="008C081F">
        <w:rPr>
          <w:rFonts w:ascii="Times New Roman" w:hAnsi="Times New Roman"/>
          <w:color w:val="000000"/>
          <w:sz w:val="28"/>
          <w:lang w:eastAsia="ru-RU"/>
        </w:rPr>
        <w:t>деятельность по оказанию услуг в сфере</w:t>
      </w:r>
      <w:r w:rsidRPr="008C081F">
        <w:rPr>
          <w:rFonts w:ascii="Times New Roman" w:hAnsi="Times New Roman"/>
          <w:color w:val="000000"/>
          <w:sz w:val="28"/>
          <w:szCs w:val="18"/>
          <w:lang w:eastAsia="ru-RU"/>
        </w:rPr>
        <w:t xml:space="preserve"> агроэкотуризма;</w:t>
      </w:r>
    </w:p>
    <w:p w:rsidR="00287B66" w:rsidRPr="008C081F" w:rsidRDefault="00383007" w:rsidP="000C16B7">
      <w:pPr>
        <w:pStyle w:val="a3"/>
        <w:numPr>
          <w:ilvl w:val="0"/>
          <w:numId w:val="3"/>
        </w:numPr>
        <w:shd w:val="clear" w:color="000000" w:fill="auto"/>
        <w:tabs>
          <w:tab w:val="left" w:pos="1134"/>
          <w:tab w:val="left" w:pos="4431"/>
        </w:tabs>
        <w:suppressAutoHyphens/>
        <w:spacing w:after="0" w:line="360" w:lineRule="auto"/>
        <w:ind w:left="0" w:firstLine="709"/>
        <w:jc w:val="both"/>
        <w:rPr>
          <w:rFonts w:ascii="Times New Roman" w:hAnsi="Times New Roman"/>
          <w:color w:val="000000"/>
          <w:sz w:val="28"/>
          <w:szCs w:val="24"/>
          <w:lang w:eastAsia="ru-RU"/>
        </w:rPr>
      </w:pPr>
      <w:r w:rsidRPr="008C081F">
        <w:rPr>
          <w:rFonts w:ascii="Times New Roman" w:hAnsi="Times New Roman"/>
          <w:color w:val="000000"/>
          <w:sz w:val="28"/>
          <w:lang w:eastAsia="ru-RU"/>
        </w:rPr>
        <w:t>деятельность физически</w:t>
      </w:r>
      <w:r w:rsidR="00287B66" w:rsidRPr="008C081F">
        <w:rPr>
          <w:rFonts w:ascii="Times New Roman" w:hAnsi="Times New Roman"/>
          <w:color w:val="000000"/>
          <w:sz w:val="28"/>
          <w:lang w:eastAsia="ru-RU"/>
        </w:rPr>
        <w:t>х лиц по использованию собствен</w:t>
      </w:r>
      <w:r w:rsidRPr="008C081F">
        <w:rPr>
          <w:rFonts w:ascii="Times New Roman" w:hAnsi="Times New Roman"/>
          <w:color w:val="000000"/>
          <w:sz w:val="28"/>
          <w:lang w:eastAsia="ru-RU"/>
        </w:rPr>
        <w:t>ных ценных бумаг, банковских счетов в качестве средств; платежа</w:t>
      </w:r>
      <w:r w:rsidR="00287B66" w:rsidRPr="008C081F">
        <w:rPr>
          <w:rFonts w:ascii="Times New Roman" w:hAnsi="Times New Roman"/>
          <w:color w:val="000000"/>
          <w:sz w:val="28"/>
          <w:lang w:eastAsia="ru-RU"/>
        </w:rPr>
        <w:t xml:space="preserve">м </w:t>
      </w:r>
      <w:r w:rsidRPr="008C081F">
        <w:rPr>
          <w:rFonts w:ascii="Times New Roman" w:hAnsi="Times New Roman"/>
          <w:color w:val="000000"/>
          <w:sz w:val="28"/>
          <w:lang w:eastAsia="ru-RU"/>
        </w:rPr>
        <w:t>или сохранения денежных приобретений;</w:t>
      </w:r>
    </w:p>
    <w:p w:rsidR="00287B66" w:rsidRPr="008C081F" w:rsidRDefault="00383007" w:rsidP="000C16B7">
      <w:pPr>
        <w:pStyle w:val="a3"/>
        <w:numPr>
          <w:ilvl w:val="0"/>
          <w:numId w:val="3"/>
        </w:numPr>
        <w:shd w:val="clear" w:color="000000" w:fill="auto"/>
        <w:tabs>
          <w:tab w:val="left" w:pos="1134"/>
          <w:tab w:val="left" w:pos="4431"/>
        </w:tabs>
        <w:suppressAutoHyphens/>
        <w:spacing w:after="0" w:line="360" w:lineRule="auto"/>
        <w:ind w:left="0" w:firstLine="709"/>
        <w:jc w:val="both"/>
        <w:rPr>
          <w:rFonts w:ascii="Times New Roman" w:hAnsi="Times New Roman"/>
          <w:color w:val="000000"/>
          <w:sz w:val="28"/>
          <w:szCs w:val="24"/>
          <w:lang w:eastAsia="ru-RU"/>
        </w:rPr>
      </w:pPr>
      <w:r w:rsidRPr="008C081F">
        <w:rPr>
          <w:rFonts w:ascii="Times New Roman" w:hAnsi="Times New Roman"/>
          <w:color w:val="000000"/>
          <w:sz w:val="28"/>
          <w:lang w:eastAsia="ru-RU"/>
        </w:rPr>
        <w:t>разовая реализация физическими лицами</w:t>
      </w:r>
      <w:r w:rsidRPr="008C081F">
        <w:rPr>
          <w:rFonts w:ascii="Times New Roman" w:hAnsi="Times New Roman"/>
          <w:color w:val="000000"/>
          <w:sz w:val="28"/>
          <w:szCs w:val="18"/>
          <w:lang w:eastAsia="ru-RU"/>
        </w:rPr>
        <w:t xml:space="preserve"> на</w:t>
      </w:r>
      <w:r w:rsidRPr="008C081F">
        <w:rPr>
          <w:rFonts w:ascii="Times New Roman" w:hAnsi="Times New Roman"/>
          <w:color w:val="000000"/>
          <w:sz w:val="28"/>
          <w:lang w:eastAsia="ru-RU"/>
        </w:rPr>
        <w:t xml:space="preserve"> торговых местах на рынках и (или) иных местах, на которых торговля может осуществляться в соответствии </w:t>
      </w:r>
      <w:r w:rsidR="00287B66" w:rsidRPr="008C081F">
        <w:rPr>
          <w:rFonts w:ascii="Times New Roman" w:hAnsi="Times New Roman"/>
          <w:color w:val="000000"/>
          <w:sz w:val="28"/>
          <w:lang w:eastAsia="ru-RU"/>
        </w:rPr>
        <w:t>с законодательством, произведен</w:t>
      </w:r>
      <w:r w:rsidRPr="008C081F">
        <w:rPr>
          <w:rFonts w:ascii="Times New Roman" w:hAnsi="Times New Roman"/>
          <w:color w:val="000000"/>
          <w:sz w:val="28"/>
          <w:lang w:eastAsia="ru-RU"/>
        </w:rPr>
        <w:t>ных, переработанных либо приобретенных ими товаров (за исключением подакцизных товаров, товаров, подлежащих маркировке контрольными (идентификационными) знаками);</w:t>
      </w:r>
    </w:p>
    <w:p w:rsidR="00287B66" w:rsidRPr="008C081F" w:rsidRDefault="00383007" w:rsidP="000C16B7">
      <w:pPr>
        <w:pStyle w:val="a3"/>
        <w:numPr>
          <w:ilvl w:val="0"/>
          <w:numId w:val="3"/>
        </w:numPr>
        <w:shd w:val="clear" w:color="000000" w:fill="auto"/>
        <w:tabs>
          <w:tab w:val="left" w:pos="1134"/>
          <w:tab w:val="left" w:pos="4431"/>
        </w:tabs>
        <w:suppressAutoHyphens/>
        <w:spacing w:after="0" w:line="360" w:lineRule="auto"/>
        <w:ind w:left="0" w:firstLine="709"/>
        <w:jc w:val="both"/>
        <w:rPr>
          <w:rFonts w:ascii="Times New Roman" w:hAnsi="Times New Roman"/>
          <w:color w:val="000000"/>
          <w:sz w:val="28"/>
          <w:szCs w:val="24"/>
          <w:lang w:eastAsia="ru-RU"/>
        </w:rPr>
      </w:pPr>
      <w:r w:rsidRPr="008C081F">
        <w:rPr>
          <w:rFonts w:ascii="Times New Roman" w:hAnsi="Times New Roman"/>
          <w:color w:val="000000"/>
          <w:sz w:val="28"/>
          <w:lang w:eastAsia="ru-RU"/>
        </w:rPr>
        <w:t>адвокатская деятельность;</w:t>
      </w:r>
    </w:p>
    <w:p w:rsidR="00383007" w:rsidRPr="008C081F" w:rsidRDefault="00383007" w:rsidP="000C16B7">
      <w:pPr>
        <w:pStyle w:val="a3"/>
        <w:numPr>
          <w:ilvl w:val="0"/>
          <w:numId w:val="3"/>
        </w:numPr>
        <w:shd w:val="clear" w:color="000000" w:fill="auto"/>
        <w:tabs>
          <w:tab w:val="left" w:pos="1134"/>
          <w:tab w:val="left" w:pos="4431"/>
        </w:tabs>
        <w:suppressAutoHyphens/>
        <w:spacing w:after="0" w:line="360" w:lineRule="auto"/>
        <w:ind w:left="0" w:firstLine="709"/>
        <w:jc w:val="both"/>
        <w:rPr>
          <w:rFonts w:ascii="Times New Roman" w:hAnsi="Times New Roman"/>
          <w:color w:val="000000"/>
          <w:sz w:val="28"/>
          <w:szCs w:val="24"/>
          <w:lang w:eastAsia="ru-RU"/>
        </w:rPr>
      </w:pPr>
      <w:r w:rsidRPr="008C081F">
        <w:rPr>
          <w:rFonts w:ascii="Times New Roman" w:hAnsi="Times New Roman"/>
          <w:color w:val="000000"/>
          <w:sz w:val="28"/>
          <w:lang w:eastAsia="ru-RU"/>
        </w:rPr>
        <w:t>нотариальная деятельность.</w:t>
      </w:r>
    </w:p>
    <w:p w:rsidR="00287B66" w:rsidRPr="008C081F" w:rsidRDefault="00383007" w:rsidP="000C16B7">
      <w:pPr>
        <w:shd w:val="clear" w:color="000000" w:fill="auto"/>
        <w:tabs>
          <w:tab w:val="left" w:pos="1134"/>
        </w:tabs>
        <w:suppressAutoHyphens/>
        <w:spacing w:after="0" w:line="360" w:lineRule="auto"/>
        <w:ind w:firstLine="709"/>
        <w:jc w:val="both"/>
        <w:rPr>
          <w:rFonts w:ascii="Times New Roman" w:hAnsi="Times New Roman"/>
          <w:color w:val="000000"/>
          <w:sz w:val="28"/>
          <w:szCs w:val="24"/>
          <w:lang w:eastAsia="ru-RU"/>
        </w:rPr>
      </w:pPr>
      <w:r w:rsidRPr="008C081F">
        <w:rPr>
          <w:rFonts w:ascii="Times New Roman" w:hAnsi="Times New Roman"/>
          <w:color w:val="000000"/>
          <w:sz w:val="28"/>
          <w:lang w:eastAsia="ru-RU"/>
        </w:rPr>
        <w:t>В соответствий с Указом Президента Республики Беларусь от 24.12.2008' № 703 не относитс</w:t>
      </w:r>
      <w:r w:rsidR="00507BE1" w:rsidRPr="008C081F">
        <w:rPr>
          <w:rFonts w:ascii="Times New Roman" w:hAnsi="Times New Roman"/>
          <w:color w:val="000000"/>
          <w:sz w:val="28"/>
          <w:lang w:eastAsia="ru-RU"/>
        </w:rPr>
        <w:t>я к предпринимательской деятель</w:t>
      </w:r>
      <w:r w:rsidRPr="008C081F">
        <w:rPr>
          <w:rFonts w:ascii="Times New Roman" w:hAnsi="Times New Roman"/>
          <w:color w:val="000000"/>
          <w:sz w:val="28"/>
          <w:lang w:eastAsia="ru-RU"/>
        </w:rPr>
        <w:t xml:space="preserve">ности деятельность физических </w:t>
      </w:r>
      <w:r w:rsidR="00507BE1" w:rsidRPr="008C081F">
        <w:rPr>
          <w:rFonts w:ascii="Times New Roman" w:hAnsi="Times New Roman"/>
          <w:color w:val="000000"/>
          <w:sz w:val="28"/>
          <w:lang w:eastAsia="ru-RU"/>
        </w:rPr>
        <w:t>лиц в сфере репетиторства, днев</w:t>
      </w:r>
      <w:r w:rsidRPr="008C081F">
        <w:rPr>
          <w:rFonts w:ascii="Times New Roman" w:hAnsi="Times New Roman"/>
          <w:color w:val="000000"/>
          <w:sz w:val="28"/>
          <w:lang w:eastAsia="ru-RU"/>
        </w:rPr>
        <w:t>ного ухода за детьми, чистки и уборки помещений, сдачи внаем (поднаем) жилых помещений, по выпасу скота, оказанию услуг по взращиванию сельскохозяйств</w:t>
      </w:r>
      <w:r w:rsidR="00507BE1" w:rsidRPr="008C081F">
        <w:rPr>
          <w:rFonts w:ascii="Times New Roman" w:hAnsi="Times New Roman"/>
          <w:color w:val="000000"/>
          <w:sz w:val="28"/>
          <w:lang w:eastAsia="ru-RU"/>
        </w:rPr>
        <w:t>енной продукции и дроблению зер</w:t>
      </w:r>
      <w:r w:rsidRPr="008C081F">
        <w:rPr>
          <w:rFonts w:ascii="Times New Roman" w:hAnsi="Times New Roman"/>
          <w:color w:val="000000"/>
          <w:sz w:val="28"/>
          <w:lang w:eastAsia="ru-RU"/>
        </w:rPr>
        <w:t>на при соблюдении 2 условий:</w:t>
      </w:r>
    </w:p>
    <w:p w:rsidR="00287B66" w:rsidRPr="008C081F" w:rsidRDefault="00287B66" w:rsidP="000C16B7">
      <w:pPr>
        <w:shd w:val="clear" w:color="000000" w:fill="auto"/>
        <w:tabs>
          <w:tab w:val="left" w:pos="1134"/>
        </w:tabs>
        <w:suppressAutoHyphens/>
        <w:spacing w:after="0" w:line="360" w:lineRule="auto"/>
        <w:ind w:firstLine="709"/>
        <w:jc w:val="both"/>
        <w:rPr>
          <w:rFonts w:ascii="Times New Roman" w:hAnsi="Times New Roman"/>
          <w:color w:val="000000"/>
          <w:sz w:val="28"/>
          <w:szCs w:val="24"/>
          <w:lang w:eastAsia="ru-RU"/>
        </w:rPr>
      </w:pPr>
      <w:r w:rsidRPr="008C081F">
        <w:rPr>
          <w:rFonts w:ascii="Times New Roman" w:hAnsi="Times New Roman"/>
          <w:color w:val="000000"/>
          <w:sz w:val="28"/>
          <w:szCs w:val="24"/>
          <w:lang w:eastAsia="ru-RU"/>
        </w:rPr>
        <w:t xml:space="preserve">- </w:t>
      </w:r>
      <w:r w:rsidR="00383007" w:rsidRPr="008C081F">
        <w:rPr>
          <w:rFonts w:ascii="Times New Roman" w:hAnsi="Times New Roman"/>
          <w:color w:val="000000"/>
          <w:sz w:val="28"/>
          <w:lang w:eastAsia="ru-RU"/>
        </w:rPr>
        <w:t>данные виды деятельности осуществляются самостоятельно;</w:t>
      </w:r>
    </w:p>
    <w:p w:rsidR="00383007" w:rsidRPr="008C081F" w:rsidRDefault="00287B66" w:rsidP="000C16B7">
      <w:pPr>
        <w:shd w:val="clear" w:color="000000" w:fill="auto"/>
        <w:tabs>
          <w:tab w:val="left" w:pos="1134"/>
        </w:tabs>
        <w:suppressAutoHyphens/>
        <w:spacing w:after="0" w:line="360" w:lineRule="auto"/>
        <w:ind w:firstLine="709"/>
        <w:jc w:val="both"/>
        <w:rPr>
          <w:rFonts w:ascii="Times New Roman" w:hAnsi="Times New Roman"/>
          <w:color w:val="000000"/>
          <w:sz w:val="28"/>
          <w:szCs w:val="24"/>
          <w:lang w:eastAsia="ru-RU"/>
        </w:rPr>
      </w:pPr>
      <w:r w:rsidRPr="008C081F">
        <w:rPr>
          <w:rFonts w:ascii="Times New Roman" w:hAnsi="Times New Roman"/>
          <w:color w:val="000000"/>
          <w:sz w:val="28"/>
          <w:szCs w:val="24"/>
          <w:lang w:eastAsia="ru-RU"/>
        </w:rPr>
        <w:t xml:space="preserve">- </w:t>
      </w:r>
      <w:r w:rsidR="00383007" w:rsidRPr="008C081F">
        <w:rPr>
          <w:rFonts w:ascii="Times New Roman" w:hAnsi="Times New Roman"/>
          <w:color w:val="000000"/>
          <w:sz w:val="28"/>
          <w:lang w:eastAsia="ru-RU"/>
        </w:rPr>
        <w:t xml:space="preserve">к осуществлению этих видов </w:t>
      </w:r>
      <w:r w:rsidR="00507BE1" w:rsidRPr="008C081F">
        <w:rPr>
          <w:rFonts w:ascii="Times New Roman" w:hAnsi="Times New Roman"/>
          <w:color w:val="000000"/>
          <w:sz w:val="28"/>
          <w:lang w:eastAsia="ru-RU"/>
        </w:rPr>
        <w:t>деятельности не привлекаются фи</w:t>
      </w:r>
      <w:r w:rsidR="00383007" w:rsidRPr="008C081F">
        <w:rPr>
          <w:rFonts w:ascii="Times New Roman" w:hAnsi="Times New Roman"/>
          <w:color w:val="000000"/>
          <w:sz w:val="28"/>
          <w:lang w:eastAsia="ru-RU"/>
        </w:rPr>
        <w:t>зические лица по трудовым и (или) гражданско-правовым договорам.</w:t>
      </w:r>
    </w:p>
    <w:p w:rsidR="00383007" w:rsidRPr="008C081F" w:rsidRDefault="00383007" w:rsidP="000C16B7">
      <w:pPr>
        <w:shd w:val="clear" w:color="000000" w:fill="auto"/>
        <w:tabs>
          <w:tab w:val="left" w:pos="1134"/>
        </w:tabs>
        <w:suppressAutoHyphens/>
        <w:spacing w:after="0" w:line="360" w:lineRule="auto"/>
        <w:ind w:firstLine="709"/>
        <w:jc w:val="both"/>
        <w:rPr>
          <w:rFonts w:ascii="Times New Roman" w:hAnsi="Times New Roman"/>
          <w:color w:val="000000"/>
          <w:sz w:val="28"/>
          <w:szCs w:val="24"/>
          <w:lang w:eastAsia="ru-RU"/>
        </w:rPr>
      </w:pPr>
      <w:r w:rsidRPr="008C081F">
        <w:rPr>
          <w:rFonts w:ascii="Times New Roman" w:hAnsi="Times New Roman"/>
          <w:color w:val="000000"/>
          <w:sz w:val="28"/>
          <w:lang w:eastAsia="ru-RU"/>
        </w:rPr>
        <w:t>Следует иметь в виду, что</w:t>
      </w:r>
      <w:r w:rsidR="00287B66" w:rsidRPr="008C081F">
        <w:rPr>
          <w:rFonts w:ascii="Times New Roman" w:hAnsi="Times New Roman"/>
          <w:color w:val="000000"/>
          <w:sz w:val="28"/>
          <w:lang w:eastAsia="ru-RU"/>
        </w:rPr>
        <w:t xml:space="preserve"> предоставление мест для кратко</w:t>
      </w:r>
      <w:r w:rsidRPr="008C081F">
        <w:rPr>
          <w:rFonts w:ascii="Times New Roman" w:hAnsi="Times New Roman"/>
          <w:color w:val="000000"/>
          <w:sz w:val="28"/>
          <w:lang w:eastAsia="ru-RU"/>
        </w:rPr>
        <w:t>срочного проживания являетс</w:t>
      </w:r>
      <w:r w:rsidR="00287B66" w:rsidRPr="008C081F">
        <w:rPr>
          <w:rFonts w:ascii="Times New Roman" w:hAnsi="Times New Roman"/>
          <w:color w:val="000000"/>
          <w:sz w:val="28"/>
          <w:lang w:eastAsia="ru-RU"/>
        </w:rPr>
        <w:t>я предпринимательским видом дея</w:t>
      </w:r>
      <w:r w:rsidRPr="008C081F">
        <w:rPr>
          <w:rFonts w:ascii="Times New Roman" w:hAnsi="Times New Roman"/>
          <w:color w:val="000000"/>
          <w:sz w:val="28"/>
          <w:lang w:eastAsia="ru-RU"/>
        </w:rPr>
        <w:t>тельности, требующим соответст</w:t>
      </w:r>
      <w:r w:rsidR="00287B66" w:rsidRPr="008C081F">
        <w:rPr>
          <w:rFonts w:ascii="Times New Roman" w:hAnsi="Times New Roman"/>
          <w:color w:val="000000"/>
          <w:sz w:val="28"/>
          <w:lang w:eastAsia="ru-RU"/>
        </w:rPr>
        <w:t>вующей государственной регистрации.</w:t>
      </w:r>
      <w:r w:rsidRPr="008C081F">
        <w:rPr>
          <w:rFonts w:ascii="Times New Roman" w:hAnsi="Times New Roman"/>
          <w:color w:val="000000"/>
          <w:sz w:val="28"/>
          <w:lang w:eastAsia="ru-RU"/>
        </w:rPr>
        <w:t xml:space="preserve"> Под предоставлением мест для краткосрочного проживания понимается сдача внаём (по</w:t>
      </w:r>
      <w:r w:rsidR="00287B66" w:rsidRPr="008C081F">
        <w:rPr>
          <w:rFonts w:ascii="Times New Roman" w:hAnsi="Times New Roman"/>
          <w:color w:val="000000"/>
          <w:sz w:val="28"/>
          <w:lang w:eastAsia="ru-RU"/>
        </w:rPr>
        <w:t>днаем) жилых помещений по заклю</w:t>
      </w:r>
      <w:r w:rsidRPr="008C081F">
        <w:rPr>
          <w:rFonts w:ascii="Times New Roman" w:hAnsi="Times New Roman"/>
          <w:color w:val="000000"/>
          <w:sz w:val="28"/>
          <w:lang w:eastAsia="ru-RU"/>
        </w:rPr>
        <w:t>ченным в</w:t>
      </w:r>
      <w:r w:rsidRPr="008C081F">
        <w:rPr>
          <w:rFonts w:ascii="Times New Roman" w:hAnsi="Times New Roman"/>
          <w:color w:val="000000"/>
          <w:sz w:val="28"/>
          <w:szCs w:val="28"/>
          <w:lang w:eastAsia="ru-RU"/>
        </w:rPr>
        <w:t xml:space="preserve"> календарном году</w:t>
      </w:r>
      <w:r w:rsidRPr="008C081F">
        <w:rPr>
          <w:rFonts w:ascii="Times New Roman" w:hAnsi="Times New Roman"/>
          <w:color w:val="000000"/>
          <w:sz w:val="28"/>
          <w:lang w:eastAsia="ru-RU"/>
        </w:rPr>
        <w:t xml:space="preserve"> 2 </w:t>
      </w:r>
      <w:r w:rsidR="00287B66" w:rsidRPr="008C081F">
        <w:rPr>
          <w:rFonts w:ascii="Times New Roman" w:hAnsi="Times New Roman"/>
          <w:color w:val="000000"/>
          <w:sz w:val="28"/>
          <w:lang w:eastAsia="ru-RU"/>
        </w:rPr>
        <w:t>и более договорам, продолжитель</w:t>
      </w:r>
      <w:r w:rsidRPr="008C081F">
        <w:rPr>
          <w:rFonts w:ascii="Times New Roman" w:hAnsi="Times New Roman"/>
          <w:color w:val="000000"/>
          <w:sz w:val="28"/>
          <w:lang w:eastAsia="ru-RU"/>
        </w:rPr>
        <w:t>ность каждого из которых не превышает 15 дней.</w:t>
      </w:r>
    </w:p>
    <w:p w:rsidR="00383007" w:rsidRPr="008C081F" w:rsidRDefault="00383007" w:rsidP="000C16B7">
      <w:pPr>
        <w:shd w:val="clear" w:color="000000" w:fill="auto"/>
        <w:suppressAutoHyphens/>
        <w:spacing w:after="0" w:line="360" w:lineRule="auto"/>
        <w:ind w:firstLine="709"/>
        <w:jc w:val="both"/>
        <w:rPr>
          <w:rFonts w:ascii="Times New Roman" w:hAnsi="Times New Roman"/>
          <w:color w:val="000000"/>
          <w:sz w:val="28"/>
          <w:szCs w:val="24"/>
          <w:lang w:eastAsia="ru-RU"/>
        </w:rPr>
      </w:pPr>
      <w:r w:rsidRPr="008C081F">
        <w:rPr>
          <w:rFonts w:ascii="Times New Roman" w:hAnsi="Times New Roman"/>
          <w:color w:val="000000"/>
          <w:sz w:val="28"/>
          <w:lang w:eastAsia="ru-RU"/>
        </w:rPr>
        <w:t>Согласно нормам Указа Президента Республики Беларусь от 18.06.2005 № 285 «О некоторых</w:t>
      </w:r>
      <w:r w:rsidR="00507BE1" w:rsidRPr="008C081F">
        <w:rPr>
          <w:rFonts w:ascii="Times New Roman" w:hAnsi="Times New Roman"/>
          <w:color w:val="000000"/>
          <w:sz w:val="28"/>
          <w:lang w:eastAsia="ru-RU"/>
        </w:rPr>
        <w:t xml:space="preserve"> мерах по регулированию предпри</w:t>
      </w:r>
      <w:r w:rsidRPr="008C081F">
        <w:rPr>
          <w:rFonts w:ascii="Times New Roman" w:hAnsi="Times New Roman"/>
          <w:color w:val="000000"/>
          <w:sz w:val="28"/>
          <w:lang w:eastAsia="ru-RU"/>
        </w:rPr>
        <w:t>нимательской</w:t>
      </w:r>
      <w:r w:rsidRPr="008C081F">
        <w:rPr>
          <w:rFonts w:ascii="Times New Roman" w:hAnsi="Times New Roman"/>
          <w:color w:val="000000"/>
          <w:sz w:val="28"/>
          <w:szCs w:val="18"/>
          <w:lang w:eastAsia="ru-RU"/>
        </w:rPr>
        <w:t xml:space="preserve"> деятельности»</w:t>
      </w:r>
      <w:r w:rsidRPr="008C081F">
        <w:rPr>
          <w:rFonts w:ascii="Times New Roman" w:hAnsi="Times New Roman"/>
          <w:color w:val="000000"/>
          <w:sz w:val="28"/>
          <w:lang w:eastAsia="ru-RU"/>
        </w:rPr>
        <w:t xml:space="preserve"> (в ред. от 09.03.2010) (далее - Указ № 285) и ст. 292-298 НК физические лица вправе без государственной регистрации в качестве индивидуального </w:t>
      </w:r>
      <w:r w:rsidR="00507BE1" w:rsidRPr="008C081F">
        <w:rPr>
          <w:rFonts w:ascii="Times New Roman" w:hAnsi="Times New Roman"/>
          <w:color w:val="000000"/>
          <w:sz w:val="28"/>
          <w:lang w:eastAsia="ru-RU"/>
        </w:rPr>
        <w:t>предпринима</w:t>
      </w:r>
      <w:r w:rsidRPr="008C081F">
        <w:rPr>
          <w:rFonts w:ascii="Times New Roman" w:hAnsi="Times New Roman"/>
          <w:color w:val="000000"/>
          <w:sz w:val="28"/>
          <w:lang w:eastAsia="ru-RU"/>
        </w:rPr>
        <w:t>теля осуществлять торговлю произведенными, переработанными либо приобретенными ими товарами (за исключением подакцизных</w:t>
      </w:r>
      <w:r w:rsidRPr="008C081F">
        <w:rPr>
          <w:rFonts w:ascii="Times New Roman" w:hAnsi="Times New Roman"/>
          <w:color w:val="000000"/>
          <w:sz w:val="28"/>
          <w:szCs w:val="24"/>
          <w:lang w:eastAsia="ru-RU"/>
        </w:rPr>
        <w:t xml:space="preserve"> </w:t>
      </w:r>
      <w:r w:rsidRPr="008C081F">
        <w:rPr>
          <w:rFonts w:ascii="Times New Roman" w:hAnsi="Times New Roman"/>
          <w:color w:val="000000"/>
          <w:sz w:val="28"/>
          <w:lang w:eastAsia="ru-RU"/>
        </w:rPr>
        <w:t xml:space="preserve">товаров, товаров, подлежащих маркировке контрольными </w:t>
      </w:r>
      <w:r w:rsidR="00507BE1" w:rsidRPr="008C081F">
        <w:rPr>
          <w:rFonts w:ascii="Times New Roman" w:hAnsi="Times New Roman"/>
          <w:color w:val="000000"/>
          <w:sz w:val="28"/>
          <w:lang w:eastAsia="ru-RU"/>
        </w:rPr>
        <w:t>(иден</w:t>
      </w:r>
      <w:r w:rsidRPr="008C081F">
        <w:rPr>
          <w:rFonts w:ascii="Times New Roman" w:hAnsi="Times New Roman"/>
          <w:color w:val="000000"/>
          <w:sz w:val="28"/>
          <w:lang w:eastAsia="ru-RU"/>
        </w:rPr>
        <w:t>тификационными) знаками), отнесенными к товарным группам, перечисленным в Указе № 285 и ст. 296 НК, не более 5 дней в каждом календарном месяце и, следовательно, не более 60 дней в календарном году при условии предварительной уплаты суммы единого налога и постановки на налоговый учет.</w:t>
      </w:r>
    </w:p>
    <w:p w:rsidR="00383007" w:rsidRPr="008C081F" w:rsidRDefault="00383007" w:rsidP="000C16B7">
      <w:pPr>
        <w:shd w:val="clear" w:color="000000" w:fill="auto"/>
        <w:suppressAutoHyphens/>
        <w:spacing w:after="0" w:line="360" w:lineRule="auto"/>
        <w:ind w:firstLine="709"/>
        <w:jc w:val="both"/>
        <w:rPr>
          <w:rFonts w:ascii="Times New Roman" w:hAnsi="Times New Roman"/>
          <w:color w:val="000000"/>
          <w:sz w:val="28"/>
          <w:szCs w:val="24"/>
          <w:lang w:eastAsia="ru-RU"/>
        </w:rPr>
      </w:pPr>
      <w:r w:rsidRPr="008C081F">
        <w:rPr>
          <w:rFonts w:ascii="Times New Roman" w:hAnsi="Times New Roman"/>
          <w:color w:val="000000"/>
          <w:sz w:val="28"/>
          <w:lang w:eastAsia="ru-RU"/>
        </w:rPr>
        <w:t>Перечисленные виды деятельности по сути являются предпринимательскими, поскольку в полной мере отвечают вышеперечисленным признакам, но законодатель пошел по пути установления такого льготного режима их осуществления с целью обеспечения большей занятости и материальной поддержки населения. Адвокатскую и нотариальную деятельность по своей сущности сложно отнести к предпринимательской, поскольку ни адвокат, ни нотариус не могут преследовать цели максимального извлечения прибыли- от оказания своих услуг.</w:t>
      </w:r>
    </w:p>
    <w:p w:rsidR="000C16B7" w:rsidRPr="008C081F" w:rsidRDefault="00383007" w:rsidP="000C16B7">
      <w:pPr>
        <w:shd w:val="clear" w:color="000000" w:fill="auto"/>
        <w:suppressAutoHyphens/>
        <w:spacing w:after="0" w:line="360" w:lineRule="auto"/>
        <w:ind w:firstLine="709"/>
        <w:jc w:val="both"/>
        <w:rPr>
          <w:rFonts w:ascii="Times New Roman" w:hAnsi="Times New Roman"/>
          <w:color w:val="000000"/>
          <w:sz w:val="28"/>
          <w:szCs w:val="24"/>
          <w:lang w:eastAsia="ru-RU"/>
        </w:rPr>
      </w:pPr>
      <w:r w:rsidRPr="008C081F">
        <w:rPr>
          <w:rFonts w:ascii="Times New Roman" w:hAnsi="Times New Roman"/>
          <w:color w:val="000000"/>
          <w:sz w:val="28"/>
          <w:lang w:eastAsia="ru-RU"/>
        </w:rPr>
        <w:t xml:space="preserve">Законодательство Республики </w:t>
      </w:r>
      <w:r w:rsidR="00287B66" w:rsidRPr="008C081F">
        <w:rPr>
          <w:rFonts w:ascii="Times New Roman" w:hAnsi="Times New Roman"/>
          <w:color w:val="000000"/>
          <w:sz w:val="28"/>
          <w:lang w:eastAsia="ru-RU"/>
        </w:rPr>
        <w:t xml:space="preserve">Беларусь оперирует понятием </w:t>
      </w:r>
      <w:r w:rsidR="00287B66" w:rsidRPr="008C081F">
        <w:rPr>
          <w:rFonts w:ascii="Times New Roman" w:hAnsi="Times New Roman"/>
          <w:b/>
          <w:color w:val="000000"/>
          <w:sz w:val="28"/>
          <w:lang w:eastAsia="ru-RU"/>
        </w:rPr>
        <w:t>«хо</w:t>
      </w:r>
      <w:r w:rsidRPr="008C081F">
        <w:rPr>
          <w:rFonts w:ascii="Times New Roman" w:hAnsi="Times New Roman"/>
          <w:b/>
          <w:color w:val="000000"/>
          <w:sz w:val="28"/>
          <w:lang w:eastAsia="ru-RU"/>
        </w:rPr>
        <w:t>зяйственная деятельность»</w:t>
      </w:r>
      <w:r w:rsidRPr="008C081F">
        <w:rPr>
          <w:rFonts w:ascii="Times New Roman" w:hAnsi="Times New Roman"/>
          <w:color w:val="000000"/>
          <w:sz w:val="28"/>
          <w:lang w:eastAsia="ru-RU"/>
        </w:rPr>
        <w:t>, по</w:t>
      </w:r>
      <w:r w:rsidR="00507BE1" w:rsidRPr="008C081F">
        <w:rPr>
          <w:rFonts w:ascii="Times New Roman" w:hAnsi="Times New Roman"/>
          <w:color w:val="000000"/>
          <w:sz w:val="28"/>
          <w:lang w:eastAsia="ru-RU"/>
        </w:rPr>
        <w:t>д которой Закон Республики Бела</w:t>
      </w:r>
      <w:r w:rsidRPr="008C081F">
        <w:rPr>
          <w:rFonts w:ascii="Times New Roman" w:hAnsi="Times New Roman"/>
          <w:color w:val="000000"/>
          <w:sz w:val="28"/>
          <w:lang w:eastAsia="ru-RU"/>
        </w:rPr>
        <w:t xml:space="preserve">русь от 18.10.1994 № 3321-ХИ «О бухгалтерском учете и отчетности» (в ред. от 29.12.2007) (далее - Закон о бухучете) понимает совокупность хозяйственных операций, проводимых организацией. </w:t>
      </w:r>
      <w:r w:rsidRPr="008C081F">
        <w:rPr>
          <w:rFonts w:ascii="Times New Roman" w:hAnsi="Times New Roman"/>
          <w:b/>
          <w:color w:val="000000"/>
          <w:sz w:val="28"/>
          <w:lang w:eastAsia="ru-RU"/>
        </w:rPr>
        <w:t xml:space="preserve">Хозяйственная операция </w:t>
      </w:r>
      <w:r w:rsidRPr="008C081F">
        <w:rPr>
          <w:rFonts w:ascii="Times New Roman" w:hAnsi="Times New Roman"/>
          <w:color w:val="000000"/>
          <w:sz w:val="28"/>
          <w:lang w:eastAsia="ru-RU"/>
        </w:rPr>
        <w:t>рассма</w:t>
      </w:r>
      <w:r w:rsidR="00287B66" w:rsidRPr="008C081F">
        <w:rPr>
          <w:rFonts w:ascii="Times New Roman" w:hAnsi="Times New Roman"/>
          <w:color w:val="000000"/>
          <w:sz w:val="28"/>
          <w:lang w:eastAsia="ru-RU"/>
        </w:rPr>
        <w:t>тривается как действие или собы</w:t>
      </w:r>
      <w:r w:rsidRPr="008C081F">
        <w:rPr>
          <w:rFonts w:ascii="Times New Roman" w:hAnsi="Times New Roman"/>
          <w:color w:val="000000"/>
          <w:sz w:val="28"/>
          <w:lang w:eastAsia="ru-RU"/>
        </w:rPr>
        <w:t>тие, влекущие изменения в объеме и (или) составе имущества и (или) обязательств организации (ст. 2 Закона о бухучете). Однако данное определение используетс</w:t>
      </w:r>
      <w:r w:rsidR="00507BE1" w:rsidRPr="008C081F">
        <w:rPr>
          <w:rFonts w:ascii="Times New Roman" w:hAnsi="Times New Roman"/>
          <w:color w:val="000000"/>
          <w:sz w:val="28"/>
          <w:lang w:eastAsia="ru-RU"/>
        </w:rPr>
        <w:t>я только в рамках названного За</w:t>
      </w:r>
      <w:r w:rsidRPr="008C081F">
        <w:rPr>
          <w:rFonts w:ascii="Times New Roman" w:hAnsi="Times New Roman"/>
          <w:color w:val="000000"/>
          <w:sz w:val="28"/>
          <w:lang w:eastAsia="ru-RU"/>
        </w:rPr>
        <w:t>кона и для целей бухгалтерского учета и отчетности. Вместе с тем, очевидно, что понятие хозяйствен</w:t>
      </w:r>
      <w:r w:rsidR="00507BE1" w:rsidRPr="008C081F">
        <w:rPr>
          <w:rFonts w:ascii="Times New Roman" w:hAnsi="Times New Roman"/>
          <w:color w:val="000000"/>
          <w:sz w:val="28"/>
          <w:lang w:eastAsia="ru-RU"/>
        </w:rPr>
        <w:t>ной деятельности значительно ши</w:t>
      </w:r>
      <w:r w:rsidRPr="008C081F">
        <w:rPr>
          <w:rFonts w:ascii="Times New Roman" w:hAnsi="Times New Roman"/>
          <w:color w:val="000000"/>
          <w:sz w:val="28"/>
          <w:lang w:eastAsia="ru-RU"/>
        </w:rPr>
        <w:t>ре, чем понятие предпринимательской деятельности, поскольку хозяйственная деятельность включает в себя 2 сферы:</w:t>
      </w:r>
    </w:p>
    <w:p w:rsidR="000C16B7" w:rsidRPr="008C081F" w:rsidRDefault="00383007" w:rsidP="000C16B7">
      <w:pPr>
        <w:shd w:val="clear" w:color="000000" w:fill="auto"/>
        <w:tabs>
          <w:tab w:val="left" w:pos="466"/>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 первая сфера хозяйственной деятельности направлена на извлечение прибыли от осуществления такой деятельности;</w:t>
      </w:r>
    </w:p>
    <w:p w:rsidR="00383007" w:rsidRPr="008C081F" w:rsidRDefault="00383007" w:rsidP="000C16B7">
      <w:pPr>
        <w:shd w:val="clear" w:color="000000" w:fill="auto"/>
        <w:tabs>
          <w:tab w:val="left" w:pos="471"/>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 вторая сфера непосредственно не направлена на извлечение прибыли.</w:t>
      </w:r>
    </w:p>
    <w:p w:rsidR="00383007" w:rsidRPr="008C081F" w:rsidRDefault="00383007" w:rsidP="000C16B7">
      <w:pPr>
        <w:shd w:val="clear" w:color="000000" w:fill="auto"/>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В литературе по-разному определяют хозяйственную деятельность. Например, В</w:t>
      </w:r>
      <w:r w:rsidR="007E19E6" w:rsidRPr="008C081F">
        <w:rPr>
          <w:rFonts w:ascii="Times New Roman" w:hAnsi="Times New Roman"/>
          <w:color w:val="000000"/>
          <w:sz w:val="28"/>
          <w:lang w:eastAsia="ru-RU"/>
        </w:rPr>
        <w:t>.Г</w:t>
      </w:r>
      <w:r w:rsidRPr="008C081F">
        <w:rPr>
          <w:rFonts w:ascii="Times New Roman" w:hAnsi="Times New Roman"/>
          <w:color w:val="000000"/>
          <w:sz w:val="28"/>
          <w:lang w:eastAsia="ru-RU"/>
        </w:rPr>
        <w:t>. Тихиня полагает, что «хозяйственной является деятельность специальных субъектов хозяйствования в сфере производства, обмена и перераспределения материальных и интеллектуальных благ, а также управление и контроль за этой деятельностью со стороны государственных органов и иных лиц»</w:t>
      </w:r>
      <w:r w:rsidRPr="008C081F">
        <w:rPr>
          <w:rFonts w:ascii="Times New Roman" w:hAnsi="Times New Roman"/>
          <w:color w:val="000000"/>
          <w:sz w:val="28"/>
          <w:vertAlign w:val="superscript"/>
          <w:lang w:eastAsia="ru-RU"/>
        </w:rPr>
        <w:t>3</w:t>
      </w:r>
      <w:r w:rsidRPr="008C081F">
        <w:rPr>
          <w:rFonts w:ascii="Times New Roman" w:hAnsi="Times New Roman"/>
          <w:color w:val="000000"/>
          <w:sz w:val="28"/>
          <w:lang w:eastAsia="ru-RU"/>
        </w:rPr>
        <w:t>.</w:t>
      </w:r>
    </w:p>
    <w:p w:rsidR="002E21EF" w:rsidRPr="008C081F" w:rsidRDefault="00BE3EDD" w:rsidP="000C16B7">
      <w:pPr>
        <w:shd w:val="clear" w:color="000000" w:fill="auto"/>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Логично что</w:t>
      </w:r>
      <w:r w:rsidR="00287B66" w:rsidRPr="008C081F">
        <w:rPr>
          <w:rFonts w:ascii="Times New Roman" w:hAnsi="Times New Roman"/>
          <w:color w:val="000000"/>
          <w:sz w:val="28"/>
          <w:lang w:eastAsia="ru-RU"/>
        </w:rPr>
        <w:t xml:space="preserve"> В</w:t>
      </w:r>
      <w:r w:rsidR="007E19E6" w:rsidRPr="008C081F">
        <w:rPr>
          <w:rFonts w:ascii="Times New Roman" w:hAnsi="Times New Roman"/>
          <w:color w:val="000000"/>
          <w:sz w:val="28"/>
          <w:lang w:eastAsia="ru-RU"/>
        </w:rPr>
        <w:t>.Г</w:t>
      </w:r>
      <w:r w:rsidR="00287B66" w:rsidRPr="008C081F">
        <w:rPr>
          <w:rFonts w:ascii="Times New Roman" w:hAnsi="Times New Roman"/>
          <w:color w:val="000000"/>
          <w:sz w:val="28"/>
          <w:lang w:eastAsia="ru-RU"/>
        </w:rPr>
        <w:t>. Тихиня с</w:t>
      </w:r>
      <w:r w:rsidR="00507BE1" w:rsidRPr="008C081F">
        <w:rPr>
          <w:rFonts w:ascii="Times New Roman" w:hAnsi="Times New Roman"/>
          <w:color w:val="000000"/>
          <w:sz w:val="28"/>
          <w:lang w:eastAsia="ru-RU"/>
        </w:rPr>
        <w:t>ужает сферу осуществления хозяй</w:t>
      </w:r>
      <w:r w:rsidR="00287B66" w:rsidRPr="008C081F">
        <w:rPr>
          <w:rFonts w:ascii="Times New Roman" w:hAnsi="Times New Roman"/>
          <w:color w:val="000000"/>
          <w:sz w:val="28"/>
          <w:lang w:eastAsia="ru-RU"/>
        </w:rPr>
        <w:t xml:space="preserve">ственной деятельности только </w:t>
      </w:r>
      <w:r w:rsidR="00507BE1" w:rsidRPr="008C081F">
        <w:rPr>
          <w:rFonts w:ascii="Times New Roman" w:hAnsi="Times New Roman"/>
          <w:color w:val="000000"/>
          <w:sz w:val="28"/>
          <w:lang w:eastAsia="ru-RU"/>
        </w:rPr>
        <w:t>«специальными» субъектами хозяй</w:t>
      </w:r>
      <w:r w:rsidR="00287B66" w:rsidRPr="008C081F">
        <w:rPr>
          <w:rFonts w:ascii="Times New Roman" w:hAnsi="Times New Roman"/>
          <w:color w:val="000000"/>
          <w:sz w:val="28"/>
          <w:lang w:eastAsia="ru-RU"/>
        </w:rPr>
        <w:t>ствования, при этом, к сожалени</w:t>
      </w:r>
      <w:r w:rsidR="00507BE1" w:rsidRPr="008C081F">
        <w:rPr>
          <w:rFonts w:ascii="Times New Roman" w:hAnsi="Times New Roman"/>
          <w:color w:val="000000"/>
          <w:sz w:val="28"/>
          <w:lang w:eastAsia="ru-RU"/>
        </w:rPr>
        <w:t>ю, не указывается, кто к ним от</w:t>
      </w:r>
      <w:r w:rsidR="00287B66" w:rsidRPr="008C081F">
        <w:rPr>
          <w:rFonts w:ascii="Times New Roman" w:hAnsi="Times New Roman"/>
          <w:color w:val="000000"/>
          <w:sz w:val="28"/>
          <w:lang w:eastAsia="ru-RU"/>
        </w:rPr>
        <w:t>носится. Ю.Е. Булатецкий хоз</w:t>
      </w:r>
      <w:r w:rsidR="00507BE1" w:rsidRPr="008C081F">
        <w:rPr>
          <w:rFonts w:ascii="Times New Roman" w:hAnsi="Times New Roman"/>
          <w:color w:val="000000"/>
          <w:sz w:val="28"/>
          <w:lang w:eastAsia="ru-RU"/>
        </w:rPr>
        <w:t>яйственную деятельность рассмат</w:t>
      </w:r>
      <w:r w:rsidR="00287B66" w:rsidRPr="008C081F">
        <w:rPr>
          <w:rFonts w:ascii="Times New Roman" w:hAnsi="Times New Roman"/>
          <w:color w:val="000000"/>
          <w:sz w:val="28"/>
          <w:lang w:eastAsia="ru-RU"/>
        </w:rPr>
        <w:t xml:space="preserve">ривает как «общественно полезную деятельность </w:t>
      </w:r>
      <w:r w:rsidR="00507BE1" w:rsidRPr="008C081F">
        <w:rPr>
          <w:rFonts w:ascii="Times New Roman" w:hAnsi="Times New Roman"/>
          <w:color w:val="000000"/>
          <w:sz w:val="28"/>
          <w:lang w:eastAsia="ru-RU"/>
        </w:rPr>
        <w:t>чл</w:t>
      </w:r>
      <w:r w:rsidR="00287B66" w:rsidRPr="008C081F">
        <w:rPr>
          <w:rFonts w:ascii="Times New Roman" w:hAnsi="Times New Roman"/>
          <w:color w:val="000000"/>
          <w:sz w:val="28"/>
          <w:lang w:eastAsia="ru-RU"/>
        </w:rPr>
        <w:t>енов общества и их союзов (объединений), н</w:t>
      </w:r>
      <w:r w:rsidR="00867BD5" w:rsidRPr="008C081F">
        <w:rPr>
          <w:rFonts w:ascii="Times New Roman" w:hAnsi="Times New Roman"/>
          <w:color w:val="000000"/>
          <w:sz w:val="28"/>
          <w:lang w:eastAsia="ru-RU"/>
        </w:rPr>
        <w:t>аправленную на производство про</w:t>
      </w:r>
      <w:r w:rsidR="00287B66" w:rsidRPr="008C081F">
        <w:rPr>
          <w:rFonts w:ascii="Times New Roman" w:hAnsi="Times New Roman"/>
          <w:color w:val="000000"/>
          <w:sz w:val="28"/>
          <w:lang w:eastAsia="ru-RU"/>
        </w:rPr>
        <w:t>дукции, выполнение работ, оказание услуг с целью их реализации за плату в качестве товара, которая основывается на соединении частных и публичных интересов</w:t>
      </w:r>
      <w:r w:rsidR="00507BE1" w:rsidRPr="008C081F">
        <w:rPr>
          <w:rFonts w:ascii="Times New Roman" w:hAnsi="Times New Roman"/>
          <w:color w:val="000000"/>
          <w:sz w:val="28"/>
          <w:lang w:eastAsia="ru-RU"/>
        </w:rPr>
        <w:t xml:space="preserve"> и осуществляется профессиональ</w:t>
      </w:r>
      <w:r w:rsidR="00287B66" w:rsidRPr="008C081F">
        <w:rPr>
          <w:rFonts w:ascii="Times New Roman" w:hAnsi="Times New Roman"/>
          <w:color w:val="000000"/>
          <w:sz w:val="28"/>
          <w:lang w:eastAsia="ru-RU"/>
        </w:rPr>
        <w:t>но».</w:t>
      </w:r>
    </w:p>
    <w:p w:rsidR="00287B66" w:rsidRPr="008C081F" w:rsidRDefault="00287B66" w:rsidP="000C16B7">
      <w:pPr>
        <w:shd w:val="clear" w:color="000000" w:fill="auto"/>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Соглашаясь в принципе с</w:t>
      </w:r>
      <w:r w:rsidR="00507BE1" w:rsidRPr="008C081F">
        <w:rPr>
          <w:rFonts w:ascii="Times New Roman" w:hAnsi="Times New Roman"/>
          <w:color w:val="000000"/>
          <w:sz w:val="28"/>
          <w:lang w:eastAsia="ru-RU"/>
        </w:rPr>
        <w:t xml:space="preserve"> определением хозяйственной дея</w:t>
      </w:r>
      <w:r w:rsidRPr="008C081F">
        <w:rPr>
          <w:rFonts w:ascii="Times New Roman" w:hAnsi="Times New Roman"/>
          <w:color w:val="000000"/>
          <w:sz w:val="28"/>
          <w:lang w:eastAsia="ru-RU"/>
        </w:rPr>
        <w:t xml:space="preserve">тельности, предложенным Ю.Е. </w:t>
      </w:r>
      <w:r w:rsidR="00507BE1" w:rsidRPr="008C081F">
        <w:rPr>
          <w:rFonts w:ascii="Times New Roman" w:hAnsi="Times New Roman"/>
          <w:color w:val="000000"/>
          <w:sz w:val="28"/>
          <w:lang w:eastAsia="ru-RU"/>
        </w:rPr>
        <w:t>Булатецким, следует все же отме</w:t>
      </w:r>
      <w:r w:rsidRPr="008C081F">
        <w:rPr>
          <w:rFonts w:ascii="Times New Roman" w:hAnsi="Times New Roman"/>
          <w:color w:val="000000"/>
          <w:sz w:val="28"/>
          <w:lang w:eastAsia="ru-RU"/>
        </w:rPr>
        <w:t>тить «зыбкость» такого признака</w:t>
      </w:r>
      <w:r w:rsidR="00867BD5" w:rsidRPr="008C081F">
        <w:rPr>
          <w:rFonts w:ascii="Times New Roman" w:hAnsi="Times New Roman"/>
          <w:color w:val="000000"/>
          <w:sz w:val="28"/>
          <w:lang w:eastAsia="ru-RU"/>
        </w:rPr>
        <w:t>, как «общественно полезный» ха</w:t>
      </w:r>
      <w:r w:rsidRPr="008C081F">
        <w:rPr>
          <w:rFonts w:ascii="Times New Roman" w:hAnsi="Times New Roman"/>
          <w:color w:val="000000"/>
          <w:sz w:val="28"/>
          <w:lang w:eastAsia="ru-RU"/>
        </w:rPr>
        <w:t>рактер деятельности, поскольку, например, деятельность субъекта хозяйствования (например, ТЭЦ), с одной стороны, может быть общественно полезной (выработк</w:t>
      </w:r>
      <w:r w:rsidR="00867BD5" w:rsidRPr="008C081F">
        <w:rPr>
          <w:rFonts w:ascii="Times New Roman" w:hAnsi="Times New Roman"/>
          <w:color w:val="000000"/>
          <w:sz w:val="28"/>
          <w:lang w:eastAsia="ru-RU"/>
        </w:rPr>
        <w:t>а электроэнергии), с другой сто</w:t>
      </w:r>
      <w:r w:rsidRPr="008C081F">
        <w:rPr>
          <w:rFonts w:ascii="Times New Roman" w:hAnsi="Times New Roman"/>
          <w:color w:val="000000"/>
          <w:sz w:val="28"/>
          <w:lang w:eastAsia="ru-RU"/>
        </w:rPr>
        <w:t>роны, общественно вредной (выбросы от работы ТЭЦ наносят значительный ущерб окружающей среде). В ряде случаев хозяйственная деятельность осуществляется не на профессиональной основе, а как следствие иных процессов. Например, лицо в свободное от основной работы время увле</w:t>
      </w:r>
      <w:r w:rsidR="00867BD5" w:rsidRPr="008C081F">
        <w:rPr>
          <w:rFonts w:ascii="Times New Roman" w:hAnsi="Times New Roman"/>
          <w:color w:val="000000"/>
          <w:sz w:val="28"/>
          <w:lang w:eastAsia="ru-RU"/>
        </w:rPr>
        <w:t>кается плетением макраме или вы</w:t>
      </w:r>
      <w:r w:rsidRPr="008C081F">
        <w:rPr>
          <w:rFonts w:ascii="Times New Roman" w:hAnsi="Times New Roman"/>
          <w:color w:val="000000"/>
          <w:sz w:val="28"/>
          <w:lang w:eastAsia="ru-RU"/>
        </w:rPr>
        <w:t>шивкой, часть своих работ реализует в рамках правового режима осуществления ремесленной деятел</w:t>
      </w:r>
      <w:r w:rsidR="00867BD5" w:rsidRPr="008C081F">
        <w:rPr>
          <w:rFonts w:ascii="Times New Roman" w:hAnsi="Times New Roman"/>
          <w:color w:val="000000"/>
          <w:sz w:val="28"/>
          <w:lang w:eastAsia="ru-RU"/>
        </w:rPr>
        <w:t>ьности. Оно действует не профес</w:t>
      </w:r>
      <w:r w:rsidRPr="008C081F">
        <w:rPr>
          <w:rFonts w:ascii="Times New Roman" w:hAnsi="Times New Roman"/>
          <w:color w:val="000000"/>
          <w:sz w:val="28"/>
          <w:lang w:eastAsia="ru-RU"/>
        </w:rPr>
        <w:t>сионально, но его деятельность можно отнести к хозяйственной.</w:t>
      </w:r>
    </w:p>
    <w:p w:rsidR="00287B66" w:rsidRPr="008C081F" w:rsidRDefault="00287B66" w:rsidP="000C16B7">
      <w:pPr>
        <w:shd w:val="clear" w:color="000000" w:fill="auto"/>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 xml:space="preserve">Для хозяйственной деятельности, на наш взгляд, присущи все признаки предпринимательской деятельности или их большинство, поскольку отсутствие какого-либо признака предпринимательской деятельности просто переводит </w:t>
      </w:r>
      <w:r w:rsidR="00867BD5" w:rsidRPr="008C081F">
        <w:rPr>
          <w:rFonts w:ascii="Times New Roman" w:hAnsi="Times New Roman"/>
          <w:color w:val="000000"/>
          <w:sz w:val="28"/>
          <w:lang w:eastAsia="ru-RU"/>
        </w:rPr>
        <w:t>последнюю из режима «предприни</w:t>
      </w:r>
      <w:r w:rsidRPr="008C081F">
        <w:rPr>
          <w:rFonts w:ascii="Times New Roman" w:hAnsi="Times New Roman"/>
          <w:color w:val="000000"/>
          <w:sz w:val="28"/>
          <w:lang w:eastAsia="ru-RU"/>
        </w:rPr>
        <w:t>мательской» в режим «хозяйст</w:t>
      </w:r>
      <w:r w:rsidR="00867BD5" w:rsidRPr="008C081F">
        <w:rPr>
          <w:rFonts w:ascii="Times New Roman" w:hAnsi="Times New Roman"/>
          <w:color w:val="000000"/>
          <w:sz w:val="28"/>
          <w:lang w:eastAsia="ru-RU"/>
        </w:rPr>
        <w:t>венной» деятельности. Предприни</w:t>
      </w:r>
      <w:r w:rsidRPr="008C081F">
        <w:rPr>
          <w:rFonts w:ascii="Times New Roman" w:hAnsi="Times New Roman"/>
          <w:color w:val="000000"/>
          <w:sz w:val="28"/>
          <w:lang w:eastAsia="ru-RU"/>
        </w:rPr>
        <w:t>мательская деятельность является разновидностью хозяйственной, и они соотносятся между собой как «часть» и «целое».</w:t>
      </w:r>
    </w:p>
    <w:p w:rsidR="00287B66" w:rsidRPr="008C081F" w:rsidRDefault="00287B66" w:rsidP="000C16B7">
      <w:pPr>
        <w:shd w:val="clear" w:color="000000" w:fill="auto"/>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Законодательство Республики</w:t>
      </w:r>
      <w:r w:rsidR="000922EA" w:rsidRPr="008C081F">
        <w:rPr>
          <w:rFonts w:ascii="Times New Roman" w:hAnsi="Times New Roman"/>
          <w:color w:val="000000"/>
          <w:sz w:val="28"/>
          <w:lang w:eastAsia="ru-RU"/>
        </w:rPr>
        <w:t xml:space="preserve"> Беларусь оперирует и таким тер</w:t>
      </w:r>
      <w:r w:rsidRPr="008C081F">
        <w:rPr>
          <w:rFonts w:ascii="Times New Roman" w:hAnsi="Times New Roman"/>
          <w:color w:val="000000"/>
          <w:sz w:val="28"/>
          <w:lang w:eastAsia="ru-RU"/>
        </w:rPr>
        <w:t>мином, как «бизнес», под ко</w:t>
      </w:r>
      <w:r w:rsidR="000922EA" w:rsidRPr="008C081F">
        <w:rPr>
          <w:rFonts w:ascii="Times New Roman" w:hAnsi="Times New Roman"/>
          <w:color w:val="000000"/>
          <w:sz w:val="28"/>
          <w:lang w:eastAsia="ru-RU"/>
        </w:rPr>
        <w:t>торым понимается любой вид пред</w:t>
      </w:r>
      <w:r w:rsidRPr="008C081F">
        <w:rPr>
          <w:rFonts w:ascii="Times New Roman" w:hAnsi="Times New Roman"/>
          <w:color w:val="000000"/>
          <w:sz w:val="28"/>
          <w:lang w:eastAsia="ru-RU"/>
        </w:rPr>
        <w:t>принимательской деятельности,</w:t>
      </w:r>
      <w:r w:rsidR="000922EA" w:rsidRPr="008C081F">
        <w:rPr>
          <w:rFonts w:ascii="Times New Roman" w:hAnsi="Times New Roman"/>
          <w:color w:val="000000"/>
          <w:sz w:val="28"/>
          <w:lang w:eastAsia="ru-RU"/>
        </w:rPr>
        <w:t xml:space="preserve"> приносящий доход или другие вы</w:t>
      </w:r>
      <w:r w:rsidRPr="008C081F">
        <w:rPr>
          <w:rFonts w:ascii="Times New Roman" w:hAnsi="Times New Roman"/>
          <w:color w:val="000000"/>
          <w:sz w:val="28"/>
          <w:lang w:eastAsia="ru-RU"/>
        </w:rPr>
        <w:t>годы (см. Инструкцию по оценке предприятий как имущественных комплексов (бизнеса), утве</w:t>
      </w:r>
      <w:r w:rsidR="000922EA" w:rsidRPr="008C081F">
        <w:rPr>
          <w:rFonts w:ascii="Times New Roman" w:hAnsi="Times New Roman"/>
          <w:color w:val="000000"/>
          <w:sz w:val="28"/>
          <w:lang w:eastAsia="ru-RU"/>
        </w:rPr>
        <w:t>ржденную постановлением Государ</w:t>
      </w:r>
      <w:r w:rsidRPr="008C081F">
        <w:rPr>
          <w:rFonts w:ascii="Times New Roman" w:hAnsi="Times New Roman"/>
          <w:color w:val="000000"/>
          <w:sz w:val="28"/>
          <w:lang w:eastAsia="ru-RU"/>
        </w:rPr>
        <w:t>ственного комитета по имуществу Республики Беларусь от 09.09.2008 № 70). Следует отметить внутреннюю противоречивость обозначенного определения, поскольк</w:t>
      </w:r>
      <w:r w:rsidR="000922EA" w:rsidRPr="008C081F">
        <w:rPr>
          <w:rFonts w:ascii="Times New Roman" w:hAnsi="Times New Roman"/>
          <w:color w:val="000000"/>
          <w:sz w:val="28"/>
          <w:lang w:eastAsia="ru-RU"/>
        </w:rPr>
        <w:t>у само понятие предпринима</w:t>
      </w:r>
      <w:r w:rsidRPr="008C081F">
        <w:rPr>
          <w:rFonts w:ascii="Times New Roman" w:hAnsi="Times New Roman"/>
          <w:color w:val="000000"/>
          <w:sz w:val="28"/>
          <w:lang w:eastAsia="ru-RU"/>
        </w:rPr>
        <w:t>тельской деятельности содержит в качестве квалифицирующего</w:t>
      </w:r>
      <w:r w:rsidR="000922EA" w:rsidRPr="008C081F">
        <w:rPr>
          <w:rFonts w:ascii="Times New Roman" w:hAnsi="Times New Roman"/>
          <w:color w:val="000000"/>
          <w:sz w:val="28"/>
          <w:lang w:eastAsia="ru-RU"/>
        </w:rPr>
        <w:t xml:space="preserve"> </w:t>
      </w:r>
      <w:r w:rsidRPr="008C081F">
        <w:rPr>
          <w:rFonts w:ascii="Times New Roman" w:hAnsi="Times New Roman"/>
          <w:color w:val="000000"/>
          <w:sz w:val="28"/>
          <w:lang w:eastAsia="ru-RU"/>
        </w:rPr>
        <w:t>признака систематическое получение прибыли. С нашей точки зрения, вполне обоснованно отождествлять понятие бизнеса как вида деятельности и понятие предпринимательской деятельности. Однако необходимо принимать во внимание, что в ряде случаев в зависимости от ситуации под «бизнесом» понимается предпр</w:t>
      </w:r>
      <w:r w:rsidR="00867BD5" w:rsidRPr="008C081F">
        <w:rPr>
          <w:rFonts w:ascii="Times New Roman" w:hAnsi="Times New Roman"/>
          <w:color w:val="000000"/>
          <w:sz w:val="28"/>
          <w:lang w:eastAsia="ru-RU"/>
        </w:rPr>
        <w:t>ия</w:t>
      </w:r>
      <w:r w:rsidRPr="008C081F">
        <w:rPr>
          <w:rFonts w:ascii="Times New Roman" w:hAnsi="Times New Roman"/>
          <w:color w:val="000000"/>
          <w:sz w:val="28"/>
          <w:lang w:eastAsia="ru-RU"/>
        </w:rPr>
        <w:t>тие как имущественный комплекс, т.е. объект гражданских прав.</w:t>
      </w:r>
    </w:p>
    <w:p w:rsidR="000C16B7" w:rsidRPr="008C081F" w:rsidRDefault="00DD1C50" w:rsidP="00DD1C50">
      <w:pPr>
        <w:shd w:val="clear" w:color="000000" w:fill="auto"/>
        <w:suppressAutoHyphens/>
        <w:spacing w:after="0" w:line="360" w:lineRule="auto"/>
        <w:jc w:val="center"/>
        <w:rPr>
          <w:rFonts w:ascii="Times New Roman" w:hAnsi="Times New Roman"/>
          <w:color w:val="FFFFFF"/>
          <w:sz w:val="28"/>
          <w:lang w:eastAsia="ru-RU"/>
        </w:rPr>
      </w:pPr>
      <w:bookmarkStart w:id="0" w:name="bookmark0"/>
      <w:r w:rsidRPr="008C081F">
        <w:rPr>
          <w:rFonts w:ascii="Times New Roman" w:hAnsi="Times New Roman"/>
          <w:color w:val="FFFFFF"/>
          <w:sz w:val="28"/>
        </w:rPr>
        <w:t>предпринимательский хозяйственный правовой</w:t>
      </w:r>
    </w:p>
    <w:p w:rsidR="00287B66" w:rsidRPr="008C081F" w:rsidRDefault="000C16B7" w:rsidP="000C16B7">
      <w:pPr>
        <w:shd w:val="clear" w:color="000000" w:fill="auto"/>
        <w:suppressAutoHyphens/>
        <w:spacing w:after="0" w:line="360" w:lineRule="auto"/>
        <w:jc w:val="center"/>
        <w:rPr>
          <w:rFonts w:ascii="Times New Roman" w:hAnsi="Times New Roman"/>
          <w:b/>
          <w:color w:val="000000"/>
          <w:sz w:val="28"/>
          <w:lang w:eastAsia="ru-RU"/>
        </w:rPr>
      </w:pPr>
      <w:r w:rsidRPr="008C081F">
        <w:rPr>
          <w:rFonts w:ascii="Times New Roman" w:hAnsi="Times New Roman"/>
          <w:b/>
          <w:color w:val="000000"/>
          <w:sz w:val="28"/>
          <w:lang w:eastAsia="ru-RU"/>
        </w:rPr>
        <w:t>2</w:t>
      </w:r>
      <w:r w:rsidR="00287B66" w:rsidRPr="008C081F">
        <w:rPr>
          <w:rFonts w:ascii="Times New Roman" w:hAnsi="Times New Roman"/>
          <w:b/>
          <w:color w:val="000000"/>
          <w:sz w:val="28"/>
          <w:lang w:eastAsia="ru-RU"/>
        </w:rPr>
        <w:t xml:space="preserve"> Формы предпринимательства</w:t>
      </w:r>
      <w:bookmarkEnd w:id="0"/>
    </w:p>
    <w:p w:rsidR="000C16B7" w:rsidRPr="008C081F" w:rsidRDefault="000C16B7" w:rsidP="000C16B7">
      <w:pPr>
        <w:shd w:val="clear" w:color="000000" w:fill="auto"/>
        <w:suppressAutoHyphens/>
        <w:spacing w:after="0" w:line="360" w:lineRule="auto"/>
        <w:ind w:firstLine="709"/>
        <w:jc w:val="both"/>
        <w:rPr>
          <w:rFonts w:ascii="Times New Roman" w:hAnsi="Times New Roman"/>
          <w:color w:val="000000"/>
          <w:sz w:val="28"/>
          <w:lang w:eastAsia="ru-RU"/>
        </w:rPr>
      </w:pPr>
    </w:p>
    <w:p w:rsidR="00287B66" w:rsidRPr="008C081F" w:rsidRDefault="00287B66" w:rsidP="000C16B7">
      <w:pPr>
        <w:shd w:val="clear" w:color="000000" w:fill="auto"/>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Вопрос о формах предпринимательства является актуальным не только для Республики Беларусь, но в силу интернациональности коммерческой (предпринимательской) деятельности</w:t>
      </w:r>
      <w:r w:rsidR="00867BD5" w:rsidRPr="008C081F">
        <w:rPr>
          <w:rFonts w:ascii="Times New Roman" w:hAnsi="Times New Roman"/>
          <w:color w:val="000000"/>
          <w:sz w:val="28"/>
          <w:lang w:eastAsia="ru-RU"/>
        </w:rPr>
        <w:t xml:space="preserve"> социально зна</w:t>
      </w:r>
      <w:r w:rsidRPr="008C081F">
        <w:rPr>
          <w:rFonts w:ascii="Times New Roman" w:hAnsi="Times New Roman"/>
          <w:color w:val="000000"/>
          <w:sz w:val="28"/>
          <w:lang w:eastAsia="ru-RU"/>
        </w:rPr>
        <w:t>чим и нуждается в правовом регулировании любого государства.</w:t>
      </w:r>
    </w:p>
    <w:p w:rsidR="00287B66" w:rsidRPr="008C081F" w:rsidRDefault="00287B66" w:rsidP="000C16B7">
      <w:pPr>
        <w:shd w:val="clear" w:color="000000" w:fill="auto"/>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Предпринимательство может осуществляться:</w:t>
      </w:r>
    </w:p>
    <w:p w:rsidR="00287B66" w:rsidRPr="008C081F" w:rsidRDefault="002E21EF" w:rsidP="000C16B7">
      <w:pPr>
        <w:shd w:val="clear" w:color="000000" w:fill="auto"/>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 xml:space="preserve">- </w:t>
      </w:r>
      <w:r w:rsidR="00287B66" w:rsidRPr="008C081F">
        <w:rPr>
          <w:rFonts w:ascii="Times New Roman" w:hAnsi="Times New Roman"/>
          <w:color w:val="000000"/>
          <w:sz w:val="28"/>
          <w:lang w:eastAsia="ru-RU"/>
        </w:rPr>
        <w:t>без образования юридиче</w:t>
      </w:r>
      <w:r w:rsidR="00867BD5" w:rsidRPr="008C081F">
        <w:rPr>
          <w:rFonts w:ascii="Times New Roman" w:hAnsi="Times New Roman"/>
          <w:color w:val="000000"/>
          <w:sz w:val="28"/>
          <w:lang w:eastAsia="ru-RU"/>
        </w:rPr>
        <w:t>ского лица и с образованием юри</w:t>
      </w:r>
      <w:r w:rsidR="00287B66" w:rsidRPr="008C081F">
        <w:rPr>
          <w:rFonts w:ascii="Times New Roman" w:hAnsi="Times New Roman"/>
          <w:color w:val="000000"/>
          <w:sz w:val="28"/>
          <w:lang w:eastAsia="ru-RU"/>
        </w:rPr>
        <w:t>дического лица. Здесь тем не менее отметим, что зачастую именно деятельность с образованием юридического лица рядом авторов6 относится к формам предпринимательской деятельности;</w:t>
      </w:r>
    </w:p>
    <w:p w:rsidR="00287B66" w:rsidRPr="008C081F" w:rsidRDefault="002E21EF" w:rsidP="000C16B7">
      <w:pPr>
        <w:shd w:val="clear" w:color="000000" w:fill="auto"/>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 xml:space="preserve">- </w:t>
      </w:r>
      <w:r w:rsidR="00287B66" w:rsidRPr="008C081F">
        <w:rPr>
          <w:rFonts w:ascii="Times New Roman" w:hAnsi="Times New Roman"/>
          <w:color w:val="000000"/>
          <w:sz w:val="28"/>
          <w:lang w:eastAsia="ru-RU"/>
        </w:rPr>
        <w:t>без использования наемн</w:t>
      </w:r>
      <w:r w:rsidR="00867BD5" w:rsidRPr="008C081F">
        <w:rPr>
          <w:rFonts w:ascii="Times New Roman" w:hAnsi="Times New Roman"/>
          <w:color w:val="000000"/>
          <w:sz w:val="28"/>
          <w:lang w:eastAsia="ru-RU"/>
        </w:rPr>
        <w:t>ого труда и с использованием на</w:t>
      </w:r>
      <w:r w:rsidR="00287B66" w:rsidRPr="008C081F">
        <w:rPr>
          <w:rFonts w:ascii="Times New Roman" w:hAnsi="Times New Roman"/>
          <w:color w:val="000000"/>
          <w:sz w:val="28"/>
          <w:lang w:eastAsia="ru-RU"/>
        </w:rPr>
        <w:t>емного труда. Установленные</w:t>
      </w:r>
      <w:r w:rsidR="00867BD5" w:rsidRPr="008C081F">
        <w:rPr>
          <w:rFonts w:ascii="Times New Roman" w:hAnsi="Times New Roman"/>
          <w:color w:val="000000"/>
          <w:sz w:val="28"/>
          <w:lang w:eastAsia="ru-RU"/>
        </w:rPr>
        <w:t xml:space="preserve"> Указом № 285 ограничения исклю</w:t>
      </w:r>
      <w:r w:rsidR="00287B66" w:rsidRPr="008C081F">
        <w:rPr>
          <w:rFonts w:ascii="Times New Roman" w:hAnsi="Times New Roman"/>
          <w:color w:val="000000"/>
          <w:sz w:val="28"/>
          <w:lang w:eastAsia="ru-RU"/>
        </w:rPr>
        <w:t>чают возможность осуществления деятельности индивидуальными предпринимателями с привлечением третьих лиц, не являющихся членами семьи и близкими родст</w:t>
      </w:r>
      <w:r w:rsidR="00867BD5" w:rsidRPr="008C081F">
        <w:rPr>
          <w:rFonts w:ascii="Times New Roman" w:hAnsi="Times New Roman"/>
          <w:color w:val="000000"/>
          <w:sz w:val="28"/>
          <w:lang w:eastAsia="ru-RU"/>
        </w:rPr>
        <w:t>венниками (супруг (супруга), ро</w:t>
      </w:r>
      <w:r w:rsidR="00287B66" w:rsidRPr="008C081F">
        <w:rPr>
          <w:rFonts w:ascii="Times New Roman" w:hAnsi="Times New Roman"/>
          <w:color w:val="000000"/>
          <w:sz w:val="28"/>
          <w:lang w:eastAsia="ru-RU"/>
        </w:rPr>
        <w:t>дители, дети, усыновители, усыновленные (удочеренные), родные братья и сестры, дед, бабка, внуки). Так</w:t>
      </w:r>
      <w:r w:rsidR="00867BD5" w:rsidRPr="008C081F">
        <w:rPr>
          <w:rFonts w:ascii="Times New Roman" w:hAnsi="Times New Roman"/>
          <w:color w:val="000000"/>
          <w:sz w:val="28"/>
          <w:lang w:eastAsia="ru-RU"/>
        </w:rPr>
        <w:t>им образом, если суще</w:t>
      </w:r>
      <w:r w:rsidR="00287B66" w:rsidRPr="008C081F">
        <w:rPr>
          <w:rFonts w:ascii="Times New Roman" w:hAnsi="Times New Roman"/>
          <w:color w:val="000000"/>
          <w:sz w:val="28"/>
          <w:lang w:eastAsia="ru-RU"/>
        </w:rPr>
        <w:t>ствует объективная необходимость участия в деятельности других лиц, следует рассматривать вопрос о создании юридического лица, в частности унитарного предприятия, где требуется волеизъявление лишь одного учредителя.</w:t>
      </w:r>
    </w:p>
    <w:p w:rsidR="00287B66" w:rsidRPr="008C081F" w:rsidRDefault="000C16B7" w:rsidP="000C16B7">
      <w:pPr>
        <w:suppressAutoHyphens/>
        <w:spacing w:after="0" w:line="360" w:lineRule="auto"/>
        <w:jc w:val="center"/>
        <w:rPr>
          <w:rFonts w:ascii="Times New Roman" w:hAnsi="Times New Roman"/>
          <w:b/>
          <w:color w:val="000000"/>
          <w:sz w:val="28"/>
          <w:lang w:eastAsia="ru-RU"/>
        </w:rPr>
      </w:pPr>
      <w:bookmarkStart w:id="1" w:name="bookmark1"/>
      <w:r w:rsidRPr="008C081F">
        <w:rPr>
          <w:rFonts w:ascii="Times New Roman" w:hAnsi="Times New Roman"/>
          <w:b/>
          <w:color w:val="000000"/>
          <w:sz w:val="28"/>
          <w:lang w:eastAsia="ru-RU"/>
        </w:rPr>
        <w:br w:type="page"/>
      </w:r>
      <w:r w:rsidR="004644DA" w:rsidRPr="008C081F">
        <w:rPr>
          <w:rFonts w:ascii="Times New Roman" w:hAnsi="Times New Roman"/>
          <w:b/>
          <w:color w:val="000000"/>
          <w:sz w:val="28"/>
          <w:lang w:eastAsia="ru-RU"/>
        </w:rPr>
        <w:t xml:space="preserve">3 </w:t>
      </w:r>
      <w:r w:rsidR="00287B66" w:rsidRPr="008C081F">
        <w:rPr>
          <w:rFonts w:ascii="Times New Roman" w:hAnsi="Times New Roman"/>
          <w:b/>
          <w:color w:val="000000"/>
          <w:sz w:val="28"/>
          <w:lang w:eastAsia="ru-RU"/>
        </w:rPr>
        <w:t>Понятие и вид</w:t>
      </w:r>
      <w:r w:rsidR="000922EA" w:rsidRPr="008C081F">
        <w:rPr>
          <w:rFonts w:ascii="Times New Roman" w:hAnsi="Times New Roman"/>
          <w:b/>
          <w:color w:val="000000"/>
          <w:sz w:val="28"/>
          <w:lang w:eastAsia="ru-RU"/>
        </w:rPr>
        <w:t xml:space="preserve">ы </w:t>
      </w:r>
      <w:r w:rsidR="00287B66" w:rsidRPr="008C081F">
        <w:rPr>
          <w:rFonts w:ascii="Times New Roman" w:hAnsi="Times New Roman"/>
          <w:b/>
          <w:color w:val="000000"/>
          <w:sz w:val="28"/>
          <w:lang w:eastAsia="ru-RU"/>
        </w:rPr>
        <w:t>субъектов хозяйствования</w:t>
      </w:r>
      <w:bookmarkEnd w:id="1"/>
    </w:p>
    <w:p w:rsidR="000C16B7" w:rsidRPr="008C081F" w:rsidRDefault="000C16B7" w:rsidP="000C16B7">
      <w:pPr>
        <w:suppressAutoHyphens/>
        <w:spacing w:after="0" w:line="360" w:lineRule="auto"/>
        <w:jc w:val="center"/>
        <w:rPr>
          <w:rFonts w:ascii="Times New Roman" w:hAnsi="Times New Roman"/>
          <w:b/>
          <w:color w:val="000000"/>
          <w:sz w:val="28"/>
          <w:lang w:eastAsia="ru-RU"/>
        </w:rPr>
      </w:pPr>
    </w:p>
    <w:p w:rsidR="000D4247" w:rsidRPr="008C081F" w:rsidRDefault="00287B66" w:rsidP="000C16B7">
      <w:pPr>
        <w:shd w:val="clear" w:color="000000" w:fill="auto"/>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Законодательство Республики Б</w:t>
      </w:r>
      <w:r w:rsidR="00867BD5" w:rsidRPr="008C081F">
        <w:rPr>
          <w:rFonts w:ascii="Times New Roman" w:hAnsi="Times New Roman"/>
          <w:color w:val="000000"/>
          <w:sz w:val="28"/>
          <w:lang w:eastAsia="ru-RU"/>
        </w:rPr>
        <w:t>еларусь оперирует различной тер</w:t>
      </w:r>
      <w:r w:rsidRPr="008C081F">
        <w:rPr>
          <w:rFonts w:ascii="Times New Roman" w:hAnsi="Times New Roman"/>
          <w:color w:val="000000"/>
          <w:sz w:val="28"/>
          <w:lang w:eastAsia="ru-RU"/>
        </w:rPr>
        <w:t>минологией - «субъект хозяйствования», «хозяйствующий субъект»,</w:t>
      </w:r>
      <w:r w:rsidR="000D4247" w:rsidRPr="008C081F">
        <w:rPr>
          <w:rFonts w:ascii="Times New Roman" w:hAnsi="Times New Roman"/>
          <w:color w:val="000000"/>
          <w:sz w:val="28"/>
          <w:lang w:eastAsia="ru-RU"/>
        </w:rPr>
        <w:t xml:space="preserve"> «субъект предпринимательской де</w:t>
      </w:r>
      <w:r w:rsidR="004644DA" w:rsidRPr="008C081F">
        <w:rPr>
          <w:rFonts w:ascii="Times New Roman" w:hAnsi="Times New Roman"/>
          <w:color w:val="000000"/>
          <w:sz w:val="28"/>
          <w:lang w:eastAsia="ru-RU"/>
        </w:rPr>
        <w:t>ятельности» и пр., в ряде случа</w:t>
      </w:r>
      <w:r w:rsidR="000D4247" w:rsidRPr="008C081F">
        <w:rPr>
          <w:rFonts w:ascii="Times New Roman" w:hAnsi="Times New Roman"/>
          <w:color w:val="000000"/>
          <w:sz w:val="28"/>
          <w:lang w:eastAsia="ru-RU"/>
        </w:rPr>
        <w:t>ев отождествляя эти понятия.</w:t>
      </w:r>
    </w:p>
    <w:p w:rsidR="000D4247" w:rsidRPr="008C081F" w:rsidRDefault="000D4247" w:rsidP="000C16B7">
      <w:pPr>
        <w:shd w:val="clear" w:color="000000" w:fill="auto"/>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Декрет № 1 под субъектами хозяйствования понимает:</w:t>
      </w:r>
    </w:p>
    <w:p w:rsidR="000D4247" w:rsidRPr="008C081F" w:rsidRDefault="000D4247" w:rsidP="000C16B7">
      <w:pPr>
        <w:numPr>
          <w:ilvl w:val="0"/>
          <w:numId w:val="4"/>
        </w:numPr>
        <w:shd w:val="clear" w:color="000000" w:fill="auto"/>
        <w:tabs>
          <w:tab w:val="left" w:pos="627"/>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хозяйственные товарищества и общества, унитарные предприятия, производственные кооперативы, в том числе сельскохозяйственные производственные кооперативы, государственные объединения, являющиеся коммерческими организациями, и крестьянские (фермерские) хозяйства, т.е. коммерческие организации;</w:t>
      </w:r>
    </w:p>
    <w:p w:rsidR="000D4247" w:rsidRPr="008C081F" w:rsidRDefault="000D4247" w:rsidP="000C16B7">
      <w:pPr>
        <w:numPr>
          <w:ilvl w:val="0"/>
          <w:numId w:val="4"/>
        </w:numPr>
        <w:shd w:val="clear" w:color="000000" w:fill="auto"/>
        <w:tabs>
          <w:tab w:val="left" w:pos="622"/>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ассоциации (союзы) - объединения коммерческих и (или) некоммерческих организаций, объединения коммерческих организаций и (или) индивидуальных предпринимателей, государственные объединения, являющиеся некоммерческими организациями, потребительские кооперативы, садоводческие товарищества, торгово-промышленные палаты, учреждения, товарищества собственников, т.е. некоммерческие организации;</w:t>
      </w:r>
    </w:p>
    <w:p w:rsidR="000D4247" w:rsidRPr="008C081F" w:rsidRDefault="000D4247" w:rsidP="000C16B7">
      <w:pPr>
        <w:numPr>
          <w:ilvl w:val="0"/>
          <w:numId w:val="4"/>
        </w:numPr>
        <w:shd w:val="clear" w:color="000000" w:fill="auto"/>
        <w:tabs>
          <w:tab w:val="left" w:pos="609"/>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индивидуальных предпринимателей.</w:t>
      </w:r>
    </w:p>
    <w:p w:rsidR="000D4247" w:rsidRPr="008C081F" w:rsidRDefault="000D4247" w:rsidP="000C16B7">
      <w:pPr>
        <w:shd w:val="clear" w:color="000000" w:fill="auto"/>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Исходя из содержания но</w:t>
      </w:r>
      <w:r w:rsidR="002E21EF" w:rsidRPr="008C081F">
        <w:rPr>
          <w:rFonts w:ascii="Times New Roman" w:hAnsi="Times New Roman"/>
          <w:color w:val="000000"/>
          <w:sz w:val="28"/>
          <w:lang w:eastAsia="ru-RU"/>
        </w:rPr>
        <w:t>рм Соглашения о порядке разреше</w:t>
      </w:r>
      <w:r w:rsidRPr="008C081F">
        <w:rPr>
          <w:rFonts w:ascii="Times New Roman" w:hAnsi="Times New Roman"/>
          <w:color w:val="000000"/>
          <w:sz w:val="28"/>
          <w:lang w:eastAsia="ru-RU"/>
        </w:rPr>
        <w:t>ния споров, связанных с осуществлением хозяйственной деятельности от 20.03.1992</w:t>
      </w:r>
      <w:r w:rsidR="00A36BC4" w:rsidRPr="008C081F">
        <w:rPr>
          <w:rFonts w:ascii="Times New Roman" w:hAnsi="Times New Roman"/>
          <w:color w:val="000000"/>
          <w:sz w:val="28"/>
          <w:lang w:eastAsia="ru-RU"/>
        </w:rPr>
        <w:t>г.</w:t>
      </w:r>
      <w:r w:rsidRPr="008C081F">
        <w:rPr>
          <w:rFonts w:ascii="Times New Roman" w:hAnsi="Times New Roman"/>
          <w:color w:val="000000"/>
          <w:sz w:val="28"/>
          <w:lang w:eastAsia="ru-RU"/>
        </w:rPr>
        <w:t>, под хозяйствующими субъектами понимаются предприятия, их объединения, организации любых организационно-правовых форм, а также граждане, обладающие статусом предпринимателя в соответствии с законодательством на территории государств - участников Содружества Независимых Государств, и их объединения (ст. 2). На основании другого международного договора в рамках СНГ (Договора о проведении согласованной антимонопольной политики от 25.01.2000</w:t>
      </w:r>
      <w:r w:rsidR="00A36BC4" w:rsidRPr="008C081F">
        <w:rPr>
          <w:rFonts w:ascii="Times New Roman" w:hAnsi="Times New Roman"/>
          <w:color w:val="000000"/>
          <w:sz w:val="28"/>
          <w:lang w:eastAsia="ru-RU"/>
        </w:rPr>
        <w:t>г.</w:t>
      </w:r>
      <w:r w:rsidRPr="008C081F">
        <w:rPr>
          <w:rFonts w:ascii="Times New Roman" w:hAnsi="Times New Roman"/>
          <w:color w:val="000000"/>
          <w:sz w:val="28"/>
          <w:lang w:eastAsia="ru-RU"/>
        </w:rPr>
        <w:t>) хозяйствующие субъекты - это юридические лица всех форм собственности, занимающиеся деятельностью по производству реализации, приобретению товаров и услуг, а также физические лица, осуществляющие самостоятельную предпринимательскую деятельность.</w:t>
      </w:r>
    </w:p>
    <w:p w:rsidR="000D4247" w:rsidRPr="008C081F" w:rsidRDefault="000D4247" w:rsidP="000C16B7">
      <w:pPr>
        <w:shd w:val="clear" w:color="000000" w:fill="auto"/>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Согласно ст. 1</w:t>
      </w:r>
      <w:r w:rsidR="00E1780A" w:rsidRPr="008C081F">
        <w:rPr>
          <w:rFonts w:ascii="Times New Roman" w:hAnsi="Times New Roman"/>
          <w:color w:val="000000"/>
          <w:sz w:val="28"/>
        </w:rPr>
        <w:t xml:space="preserve"> </w:t>
      </w:r>
      <w:r w:rsidR="00E1780A" w:rsidRPr="008C081F">
        <w:rPr>
          <w:rFonts w:ascii="Times New Roman" w:hAnsi="Times New Roman"/>
          <w:iCs/>
          <w:color w:val="000000"/>
          <w:sz w:val="28"/>
          <w:lang w:eastAsia="ru-RU"/>
        </w:rPr>
        <w:t>Закона</w:t>
      </w:r>
      <w:r w:rsidR="00E1780A" w:rsidRPr="008C081F">
        <w:rPr>
          <w:rFonts w:ascii="Times New Roman" w:hAnsi="Times New Roman"/>
          <w:color w:val="000000"/>
          <w:sz w:val="28"/>
          <w:lang w:eastAsia="ru-RU"/>
        </w:rPr>
        <w:t xml:space="preserve"> №</w:t>
      </w:r>
      <w:r w:rsidR="00E1780A" w:rsidRPr="008C081F">
        <w:rPr>
          <w:rFonts w:ascii="Times New Roman" w:hAnsi="Times New Roman"/>
          <w:iCs/>
          <w:color w:val="000000"/>
          <w:sz w:val="28"/>
          <w:lang w:eastAsia="ru-RU"/>
        </w:rPr>
        <w:t>2034</w:t>
      </w:r>
      <w:r w:rsidR="00E1780A" w:rsidRPr="008C081F">
        <w:rPr>
          <w:rFonts w:ascii="Times New Roman" w:hAnsi="Times New Roman"/>
          <w:color w:val="000000"/>
          <w:sz w:val="28"/>
          <w:lang w:eastAsia="ru-RU"/>
        </w:rPr>
        <w:t>-ХII «О противодействии монополистической деятельности и развитии конкуренции» от 10</w:t>
      </w:r>
      <w:r w:rsidR="00A73996" w:rsidRPr="008C081F">
        <w:rPr>
          <w:rFonts w:ascii="Times New Roman" w:hAnsi="Times New Roman"/>
          <w:color w:val="000000"/>
          <w:sz w:val="28"/>
          <w:lang w:eastAsia="ru-RU"/>
        </w:rPr>
        <w:t>.12.</w:t>
      </w:r>
      <w:r w:rsidR="00E1780A" w:rsidRPr="008C081F">
        <w:rPr>
          <w:rFonts w:ascii="Times New Roman" w:hAnsi="Times New Roman"/>
          <w:color w:val="000000"/>
          <w:sz w:val="28"/>
          <w:lang w:eastAsia="ru-RU"/>
        </w:rPr>
        <w:t>1992 г.</w:t>
      </w:r>
      <w:r w:rsidRPr="008C081F">
        <w:rPr>
          <w:rFonts w:ascii="Times New Roman" w:hAnsi="Times New Roman"/>
          <w:color w:val="000000"/>
          <w:sz w:val="28"/>
          <w:lang w:eastAsia="ru-RU"/>
        </w:rPr>
        <w:t xml:space="preserve"> к хозяйствующим субъектам относятся физические и юридические лица, иные субъекты гражданского права, осуществляющие предпринимательскую деятельность или имеющие право ее осуществлять.</w:t>
      </w:r>
    </w:p>
    <w:p w:rsidR="000D4247" w:rsidRPr="008C081F" w:rsidRDefault="000D4247" w:rsidP="000C16B7">
      <w:pPr>
        <w:shd w:val="clear" w:color="000000" w:fill="auto"/>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В Положении о порядке возмещения ущерба, нанесенного субъектам хозяйственной деятельности незаконными действиями государственных органов и их должностных лиц, утвержденном постановлением Верховного Совета Республики Беларусь от 16.06.1993 № 2415-ХИ, закреплено, что субъектами хозяйственной деятельности считаются юридические и физические лица, занимающиеся деятельностью по производству продукции (работ, услуг), если эта продукция (работы, услуги) используется не для собственного потребления, а предназначается для реализации другим лицам.</w:t>
      </w:r>
    </w:p>
    <w:p w:rsidR="000D4247" w:rsidRPr="008C081F" w:rsidRDefault="000D4247" w:rsidP="000C16B7">
      <w:pPr>
        <w:shd w:val="clear" w:color="000000" w:fill="auto"/>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Правило аудиторской деятельности «Действия аудитора при выявлении искажений бухгалтерской (финансовой) отчетности», утвержденное постановлением Министерства финансов Республики Беларусь от 09.07.2001 № 77 (в ред. от 24.09.2007), содержит норму, согласно которой под субъектом предпринимательской деятельности подразумеваются юридические лица и индивидуальные предприниматели.</w:t>
      </w:r>
    </w:p>
    <w:p w:rsidR="000D4247" w:rsidRPr="008C081F" w:rsidRDefault="000D4247" w:rsidP="000C16B7">
      <w:pPr>
        <w:shd w:val="clear" w:color="000000" w:fill="auto"/>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В постановлении Президиума Высшего Хозяйственного Суда Республики Беларусь от 13.03.2008 № 14 «О некоторых вопросах применения хозяйственными судами статьи 12.7 Кодекса Республики Беларусь об административных правонарушениях» обращено внимание, что субъектами предпринимательской деятельности являются:</w:t>
      </w:r>
    </w:p>
    <w:p w:rsidR="000D4247" w:rsidRPr="008C081F" w:rsidRDefault="000D4247" w:rsidP="000C16B7">
      <w:pPr>
        <w:numPr>
          <w:ilvl w:val="1"/>
          <w:numId w:val="4"/>
        </w:numPr>
        <w:shd w:val="clear" w:color="000000" w:fill="auto"/>
        <w:tabs>
          <w:tab w:val="left" w:pos="599"/>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юридические лица - коммерческие организации; некоммерческие организации - в случая</w:t>
      </w:r>
      <w:r w:rsidR="002C64AB" w:rsidRPr="008C081F">
        <w:rPr>
          <w:rFonts w:ascii="Times New Roman" w:hAnsi="Times New Roman"/>
          <w:color w:val="000000"/>
          <w:sz w:val="28"/>
          <w:lang w:eastAsia="ru-RU"/>
        </w:rPr>
        <w:t>х, предусмотренных законодатель</w:t>
      </w:r>
      <w:r w:rsidRPr="008C081F">
        <w:rPr>
          <w:rFonts w:ascii="Times New Roman" w:hAnsi="Times New Roman"/>
          <w:color w:val="000000"/>
          <w:sz w:val="28"/>
          <w:lang w:eastAsia="ru-RU"/>
        </w:rPr>
        <w:t>ными актами (п. 3 ст. 46 ГК);</w:t>
      </w:r>
    </w:p>
    <w:p w:rsidR="000D4247" w:rsidRPr="008C081F" w:rsidRDefault="000D4247" w:rsidP="000C16B7">
      <w:pPr>
        <w:numPr>
          <w:ilvl w:val="1"/>
          <w:numId w:val="4"/>
        </w:numPr>
        <w:shd w:val="clear" w:color="000000" w:fill="auto"/>
        <w:tabs>
          <w:tab w:val="left" w:pos="592"/>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физические лица - гра</w:t>
      </w:r>
      <w:r w:rsidR="002C64AB" w:rsidRPr="008C081F">
        <w:rPr>
          <w:rFonts w:ascii="Times New Roman" w:hAnsi="Times New Roman"/>
          <w:color w:val="000000"/>
          <w:sz w:val="28"/>
          <w:lang w:eastAsia="ru-RU"/>
        </w:rPr>
        <w:t>ждане, осуществляющие предприни</w:t>
      </w:r>
      <w:r w:rsidRPr="008C081F">
        <w:rPr>
          <w:rFonts w:ascii="Times New Roman" w:hAnsi="Times New Roman"/>
          <w:color w:val="000000"/>
          <w:sz w:val="28"/>
          <w:lang w:eastAsia="ru-RU"/>
        </w:rPr>
        <w:t>мательскую деятельность без образования юридического лица с момента государственной регистрации в качестве индивидуального предпринимателя (п. 1 ст. 22 ГК).</w:t>
      </w:r>
    </w:p>
    <w:p w:rsidR="000D4247" w:rsidRPr="008C081F" w:rsidRDefault="000D4247" w:rsidP="000C16B7">
      <w:pPr>
        <w:shd w:val="clear" w:color="000000" w:fill="auto"/>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Обобщая вышеизложенные определения, можно утверждать, что все субъекты хозяйствования условно делятся на следующие группы:</w:t>
      </w:r>
    </w:p>
    <w:p w:rsidR="000D4247" w:rsidRPr="008C081F" w:rsidRDefault="000D4247" w:rsidP="000C16B7">
      <w:pPr>
        <w:numPr>
          <w:ilvl w:val="0"/>
          <w:numId w:val="2"/>
        </w:numPr>
        <w:shd w:val="clear" w:color="000000" w:fill="auto"/>
        <w:tabs>
          <w:tab w:val="left" w:pos="500"/>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коммерческие организации;</w:t>
      </w:r>
    </w:p>
    <w:p w:rsidR="000D4247" w:rsidRPr="008C081F" w:rsidRDefault="000D4247" w:rsidP="000C16B7">
      <w:pPr>
        <w:numPr>
          <w:ilvl w:val="0"/>
          <w:numId w:val="2"/>
        </w:numPr>
        <w:shd w:val="clear" w:color="000000" w:fill="auto"/>
        <w:tabs>
          <w:tab w:val="left" w:pos="502"/>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некоммерческие организации;</w:t>
      </w:r>
    </w:p>
    <w:p w:rsidR="000D4247" w:rsidRPr="008C081F" w:rsidRDefault="000D4247" w:rsidP="000C16B7">
      <w:pPr>
        <w:numPr>
          <w:ilvl w:val="0"/>
          <w:numId w:val="2"/>
        </w:numPr>
        <w:shd w:val="clear" w:color="000000" w:fill="auto"/>
        <w:tabs>
          <w:tab w:val="left" w:pos="491"/>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организации, не явля</w:t>
      </w:r>
      <w:r w:rsidR="002C64AB" w:rsidRPr="008C081F">
        <w:rPr>
          <w:rFonts w:ascii="Times New Roman" w:hAnsi="Times New Roman"/>
          <w:color w:val="000000"/>
          <w:sz w:val="28"/>
          <w:lang w:eastAsia="ru-RU"/>
        </w:rPr>
        <w:t>ющиеся юридическими лицами, осу</w:t>
      </w:r>
      <w:r w:rsidRPr="008C081F">
        <w:rPr>
          <w:rFonts w:ascii="Times New Roman" w:hAnsi="Times New Roman"/>
          <w:color w:val="000000"/>
          <w:sz w:val="28"/>
          <w:lang w:eastAsia="ru-RU"/>
        </w:rPr>
        <w:t>ществляющие хозяйственную деятельность (например, холдинги);</w:t>
      </w:r>
    </w:p>
    <w:p w:rsidR="000D4247" w:rsidRPr="008C081F" w:rsidRDefault="000D4247" w:rsidP="000C16B7">
      <w:pPr>
        <w:numPr>
          <w:ilvl w:val="0"/>
          <w:numId w:val="2"/>
        </w:numPr>
        <w:shd w:val="clear" w:color="000000" w:fill="auto"/>
        <w:tabs>
          <w:tab w:val="left" w:pos="500"/>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индивидуальные предприниматели;</w:t>
      </w:r>
    </w:p>
    <w:p w:rsidR="000D4247" w:rsidRPr="008C081F" w:rsidRDefault="000D4247" w:rsidP="000C16B7">
      <w:pPr>
        <w:numPr>
          <w:ilvl w:val="0"/>
          <w:numId w:val="2"/>
        </w:numPr>
        <w:shd w:val="clear" w:color="000000" w:fill="auto"/>
        <w:tabs>
          <w:tab w:val="left" w:pos="496"/>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физические лица, осущест</w:t>
      </w:r>
      <w:r w:rsidR="002C64AB" w:rsidRPr="008C081F">
        <w:rPr>
          <w:rFonts w:ascii="Times New Roman" w:hAnsi="Times New Roman"/>
          <w:color w:val="000000"/>
          <w:sz w:val="28"/>
          <w:lang w:eastAsia="ru-RU"/>
        </w:rPr>
        <w:t>вляющие деятельность в сфере аг</w:t>
      </w:r>
      <w:r w:rsidRPr="008C081F">
        <w:rPr>
          <w:rFonts w:ascii="Times New Roman" w:hAnsi="Times New Roman"/>
          <w:color w:val="000000"/>
          <w:sz w:val="28"/>
          <w:lang w:eastAsia="ru-RU"/>
        </w:rPr>
        <w:t>роэкотуризма, ремесла, репети</w:t>
      </w:r>
      <w:r w:rsidR="002C64AB" w:rsidRPr="008C081F">
        <w:rPr>
          <w:rFonts w:ascii="Times New Roman" w:hAnsi="Times New Roman"/>
          <w:color w:val="000000"/>
          <w:sz w:val="28"/>
          <w:lang w:eastAsia="ru-RU"/>
        </w:rPr>
        <w:t>торства, сдачи внаем жилых поме</w:t>
      </w:r>
      <w:r w:rsidRPr="008C081F">
        <w:rPr>
          <w:rFonts w:ascii="Times New Roman" w:hAnsi="Times New Roman"/>
          <w:color w:val="000000"/>
          <w:sz w:val="28"/>
          <w:lang w:eastAsia="ru-RU"/>
        </w:rPr>
        <w:t>щений и т.д., т.е. в рамках специального режима хозяйственной деятельности и (или) особого режима налогообложения.</w:t>
      </w:r>
    </w:p>
    <w:p w:rsidR="000D4247" w:rsidRPr="008C081F" w:rsidRDefault="000D4247" w:rsidP="000C16B7">
      <w:pPr>
        <w:shd w:val="clear" w:color="000000" w:fill="auto"/>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В связи с участием в образо</w:t>
      </w:r>
      <w:r w:rsidR="002C64AB" w:rsidRPr="008C081F">
        <w:rPr>
          <w:rFonts w:ascii="Times New Roman" w:hAnsi="Times New Roman"/>
          <w:color w:val="000000"/>
          <w:sz w:val="28"/>
          <w:lang w:eastAsia="ru-RU"/>
        </w:rPr>
        <w:t>вании имущества юридического ли</w:t>
      </w:r>
      <w:r w:rsidRPr="008C081F">
        <w:rPr>
          <w:rFonts w:ascii="Times New Roman" w:hAnsi="Times New Roman"/>
          <w:color w:val="000000"/>
          <w:sz w:val="28"/>
          <w:lang w:eastAsia="ru-RU"/>
        </w:rPr>
        <w:t>ца его учредители (участники) мо</w:t>
      </w:r>
      <w:r w:rsidR="002C64AB" w:rsidRPr="008C081F">
        <w:rPr>
          <w:rFonts w:ascii="Times New Roman" w:hAnsi="Times New Roman"/>
          <w:color w:val="000000"/>
          <w:sz w:val="28"/>
          <w:lang w:eastAsia="ru-RU"/>
        </w:rPr>
        <w:t>гут иметь обязательственные пра</w:t>
      </w:r>
      <w:r w:rsidRPr="008C081F">
        <w:rPr>
          <w:rFonts w:ascii="Times New Roman" w:hAnsi="Times New Roman"/>
          <w:color w:val="000000"/>
          <w:sz w:val="28"/>
          <w:lang w:eastAsia="ru-RU"/>
        </w:rPr>
        <w:t>ва в отношении этого юридического лица либо вещные права на его имущество.</w:t>
      </w:r>
    </w:p>
    <w:p w:rsidR="000D4247" w:rsidRPr="008C081F" w:rsidRDefault="000D4247" w:rsidP="000C16B7">
      <w:pPr>
        <w:shd w:val="clear" w:color="000000" w:fill="auto"/>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К юридическим лицам, в отн</w:t>
      </w:r>
      <w:r w:rsidR="002C64AB" w:rsidRPr="008C081F">
        <w:rPr>
          <w:rFonts w:ascii="Times New Roman" w:hAnsi="Times New Roman"/>
          <w:color w:val="000000"/>
          <w:sz w:val="28"/>
          <w:lang w:eastAsia="ru-RU"/>
        </w:rPr>
        <w:t>ошении которых их участники име</w:t>
      </w:r>
      <w:r w:rsidRPr="008C081F">
        <w:rPr>
          <w:rFonts w:ascii="Times New Roman" w:hAnsi="Times New Roman"/>
          <w:color w:val="000000"/>
          <w:sz w:val="28"/>
          <w:lang w:eastAsia="ru-RU"/>
        </w:rPr>
        <w:t>ют обязательственные права, относятся:</w:t>
      </w:r>
    </w:p>
    <w:p w:rsidR="002C64AB" w:rsidRPr="008C081F" w:rsidRDefault="002C64AB" w:rsidP="000C16B7">
      <w:pPr>
        <w:shd w:val="clear" w:color="000000" w:fill="auto"/>
        <w:tabs>
          <w:tab w:val="left" w:pos="496"/>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 xml:space="preserve">- </w:t>
      </w:r>
      <w:r w:rsidR="000D4247" w:rsidRPr="008C081F">
        <w:rPr>
          <w:rFonts w:ascii="Times New Roman" w:hAnsi="Times New Roman"/>
          <w:color w:val="000000"/>
          <w:sz w:val="28"/>
          <w:lang w:eastAsia="ru-RU"/>
        </w:rPr>
        <w:t>хозяйственные товарищества и общества;</w:t>
      </w:r>
    </w:p>
    <w:p w:rsidR="002C64AB" w:rsidRPr="008C081F" w:rsidRDefault="002C64AB" w:rsidP="000C16B7">
      <w:pPr>
        <w:shd w:val="clear" w:color="000000" w:fill="auto"/>
        <w:tabs>
          <w:tab w:val="left" w:pos="496"/>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 производственные и потребительские кооперативы;</w:t>
      </w:r>
    </w:p>
    <w:p w:rsidR="002C64AB" w:rsidRPr="008C081F" w:rsidRDefault="002C64AB" w:rsidP="000C16B7">
      <w:pPr>
        <w:shd w:val="clear" w:color="000000" w:fill="auto"/>
        <w:tabs>
          <w:tab w:val="left" w:pos="496"/>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 крестьянские (фермерские) хозяйства.</w:t>
      </w:r>
    </w:p>
    <w:p w:rsidR="002C64AB" w:rsidRPr="008C081F" w:rsidRDefault="002C64AB" w:rsidP="000C16B7">
      <w:pPr>
        <w:shd w:val="clear" w:color="000000" w:fill="auto"/>
        <w:tabs>
          <w:tab w:val="left" w:pos="496"/>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ab/>
        <w:t>Участники таких юридических лиц могут иметь вещные права только на имущество, которое они передали юридическим лицам в пользование в качестве вклада в уставный' фонд.</w:t>
      </w:r>
    </w:p>
    <w:p w:rsidR="002C64AB" w:rsidRPr="008C081F" w:rsidRDefault="002C64AB" w:rsidP="000C16B7">
      <w:pPr>
        <w:numPr>
          <w:ilvl w:val="0"/>
          <w:numId w:val="2"/>
        </w:numPr>
        <w:shd w:val="clear" w:color="000000" w:fill="auto"/>
        <w:tabs>
          <w:tab w:val="left" w:pos="496"/>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К юридическим лицам, на имущество которых их учредители имеют право собственности или иное вещное право, относятся:</w:t>
      </w:r>
    </w:p>
    <w:p w:rsidR="002C64AB" w:rsidRPr="008C081F" w:rsidRDefault="002C64AB" w:rsidP="000C16B7">
      <w:pPr>
        <w:shd w:val="clear" w:color="000000" w:fill="auto"/>
        <w:tabs>
          <w:tab w:val="left" w:pos="496"/>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-.унитарные предприятия, в том числе дочерние;</w:t>
      </w:r>
    </w:p>
    <w:p w:rsidR="002C64AB" w:rsidRPr="008C081F" w:rsidRDefault="002C64AB" w:rsidP="000C16B7">
      <w:pPr>
        <w:shd w:val="clear" w:color="000000" w:fill="auto"/>
        <w:tabs>
          <w:tab w:val="left" w:pos="496"/>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 государственные объединения;</w:t>
      </w:r>
    </w:p>
    <w:p w:rsidR="002C64AB" w:rsidRPr="008C081F" w:rsidRDefault="002C64AB" w:rsidP="000C16B7">
      <w:pPr>
        <w:shd w:val="clear" w:color="000000" w:fill="auto"/>
        <w:tabs>
          <w:tab w:val="left" w:pos="496"/>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 финансируемые собственником учреждения.</w:t>
      </w:r>
    </w:p>
    <w:p w:rsidR="002C64AB" w:rsidRPr="008C081F" w:rsidRDefault="002C64AB" w:rsidP="000C16B7">
      <w:pPr>
        <w:shd w:val="clear" w:color="000000" w:fill="auto"/>
        <w:tabs>
          <w:tab w:val="left" w:pos="496"/>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ab/>
        <w:t>К юридическим лицам, в отношении которых их учредители .(участники) не имеют имущественных прав, относятся:</w:t>
      </w:r>
    </w:p>
    <w:p w:rsidR="002C64AB" w:rsidRPr="008C081F" w:rsidRDefault="002C64AB" w:rsidP="000C16B7">
      <w:pPr>
        <w:shd w:val="clear" w:color="000000" w:fill="auto"/>
        <w:tabs>
          <w:tab w:val="left" w:pos="496"/>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 общественные и религиозные организации (объединения);</w:t>
      </w:r>
    </w:p>
    <w:p w:rsidR="002C64AB" w:rsidRPr="008C081F" w:rsidRDefault="002C64AB" w:rsidP="000C16B7">
      <w:pPr>
        <w:shd w:val="clear" w:color="000000" w:fill="auto"/>
        <w:tabs>
          <w:tab w:val="left" w:pos="496"/>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 благотворительные и иные фонды;</w:t>
      </w:r>
    </w:p>
    <w:p w:rsidR="002C64AB" w:rsidRPr="008C081F" w:rsidRDefault="002C64AB" w:rsidP="000C16B7">
      <w:pPr>
        <w:shd w:val="clear" w:color="000000" w:fill="auto"/>
        <w:tabs>
          <w:tab w:val="left" w:pos="496"/>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 объединения юридических лиц' и (или) индивидуальных предпринимателей (ассоциации и союзы);</w:t>
      </w:r>
    </w:p>
    <w:p w:rsidR="002C64AB" w:rsidRPr="008C081F" w:rsidRDefault="002C64AB" w:rsidP="000C16B7">
      <w:pPr>
        <w:shd w:val="clear" w:color="000000" w:fill="auto"/>
        <w:tabs>
          <w:tab w:val="left" w:pos="496"/>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 иные некоммерческие организации, если иное не установлено ГК, иными законами или актами Президента Республики Беларусь.</w:t>
      </w:r>
    </w:p>
    <w:p w:rsidR="002C64AB" w:rsidRPr="008C081F" w:rsidRDefault="002C64AB" w:rsidP="000C16B7">
      <w:pPr>
        <w:numPr>
          <w:ilvl w:val="0"/>
          <w:numId w:val="2"/>
        </w:numPr>
        <w:shd w:val="clear" w:color="000000" w:fill="auto"/>
        <w:tabs>
          <w:tab w:val="left" w:pos="496"/>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.Правоспособность юридического лица возникаете момент его создания, и прекращается в момент завершения его ликвидации. .Право юридического лица осуществлять деятельность, на занятие которой необходимо получение специального разрешения (лицензии), возникает с момента получения такого, специального разрешения' (лицензии) или в указанный в нем срок и прекращается по истечении срока его действия, если иное не установлено законодательством.</w:t>
      </w:r>
    </w:p>
    <w:p w:rsidR="002C64AB" w:rsidRPr="008C081F" w:rsidRDefault="002C64AB" w:rsidP="000C16B7">
      <w:pPr>
        <w:numPr>
          <w:ilvl w:val="0"/>
          <w:numId w:val="2"/>
        </w:numPr>
        <w:shd w:val="clear" w:color="000000" w:fill="auto"/>
        <w:tabs>
          <w:tab w:val="left" w:pos="496"/>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Некоммерческие организации могут осуществлять предпринимательскую деятельность лишь постольку</w:t>
      </w:r>
      <w:r w:rsidR="008E38C0" w:rsidRPr="008C081F">
        <w:rPr>
          <w:rFonts w:ascii="Times New Roman" w:hAnsi="Times New Roman"/>
          <w:color w:val="000000"/>
          <w:sz w:val="28"/>
          <w:lang w:eastAsia="ru-RU"/>
        </w:rPr>
        <w:t>,</w:t>
      </w:r>
      <w:r w:rsidRPr="008C081F">
        <w:rPr>
          <w:rFonts w:ascii="Times New Roman" w:hAnsi="Times New Roman"/>
          <w:color w:val="000000"/>
          <w:sz w:val="28"/>
          <w:lang w:eastAsia="ru-RU"/>
        </w:rPr>
        <w:t xml:space="preserve"> поскольку она:</w:t>
      </w:r>
    </w:p>
    <w:p w:rsidR="002C64AB" w:rsidRPr="008C081F" w:rsidRDefault="002C64AB" w:rsidP="000C16B7">
      <w:pPr>
        <w:numPr>
          <w:ilvl w:val="0"/>
          <w:numId w:val="2"/>
        </w:numPr>
        <w:shd w:val="clear" w:color="000000" w:fill="auto"/>
        <w:tabs>
          <w:tab w:val="left" w:pos="496"/>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необходима для их уставных целей, ради которых они созданы, соответствует этим целям и отвечает предмету деятельности некоммерческих организаций, либо</w:t>
      </w:r>
    </w:p>
    <w:p w:rsidR="002C64AB" w:rsidRPr="008C081F" w:rsidRDefault="002C64AB" w:rsidP="000C16B7">
      <w:pPr>
        <w:numPr>
          <w:ilvl w:val="0"/>
          <w:numId w:val="2"/>
        </w:numPr>
        <w:shd w:val="clear" w:color="000000" w:fill="auto"/>
        <w:tabs>
          <w:tab w:val="left" w:pos="496"/>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необходима для выполнения государственно значимых задач, предусмотренных в их учредительных документах, соответствует этим задачам и отвечает предмету деятельности данных организаций.</w:t>
      </w:r>
    </w:p>
    <w:p w:rsidR="00287B66" w:rsidRPr="008C081F" w:rsidRDefault="002C64AB" w:rsidP="000C16B7">
      <w:pPr>
        <w:numPr>
          <w:ilvl w:val="0"/>
          <w:numId w:val="2"/>
        </w:numPr>
        <w:shd w:val="clear" w:color="000000" w:fill="auto"/>
        <w:tabs>
          <w:tab w:val="left" w:pos="496"/>
        </w:tabs>
        <w:suppressAutoHyphens/>
        <w:spacing w:after="0" w:line="360" w:lineRule="auto"/>
        <w:ind w:firstLine="709"/>
        <w:jc w:val="both"/>
        <w:rPr>
          <w:rFonts w:ascii="Times New Roman" w:hAnsi="Times New Roman"/>
          <w:color w:val="000000"/>
          <w:sz w:val="28"/>
          <w:lang w:eastAsia="ru-RU"/>
        </w:rPr>
      </w:pPr>
      <w:r w:rsidRPr="008C081F">
        <w:rPr>
          <w:rFonts w:ascii="Times New Roman" w:hAnsi="Times New Roman"/>
          <w:color w:val="000000"/>
          <w:sz w:val="28"/>
          <w:lang w:eastAsia="ru-RU"/>
        </w:rPr>
        <w:t xml:space="preserve">.Предпринимательскую деятельность в Республике Беларусь могут осуществлять иностранные граждане и лица без гражданства. Определенные новеллы в данную сферу вносит Закон Республики «О </w:t>
      </w:r>
      <w:r w:rsidR="007B6A2A" w:rsidRPr="008C081F">
        <w:rPr>
          <w:rFonts w:ascii="Times New Roman" w:hAnsi="Times New Roman"/>
          <w:color w:val="000000"/>
          <w:sz w:val="28"/>
          <w:lang w:eastAsia="ru-RU"/>
        </w:rPr>
        <w:t xml:space="preserve">правовом положении иностранных граждан </w:t>
      </w:r>
      <w:r w:rsidRPr="008C081F">
        <w:rPr>
          <w:rFonts w:ascii="Times New Roman" w:hAnsi="Times New Roman"/>
          <w:color w:val="000000"/>
          <w:sz w:val="28"/>
          <w:lang w:eastAsia="ru-RU"/>
        </w:rPr>
        <w:t xml:space="preserve">и лиц без гражданства в Республике Беларусь», который </w:t>
      </w:r>
      <w:r w:rsidR="007B6A2A" w:rsidRPr="008C081F">
        <w:rPr>
          <w:rFonts w:ascii="Times New Roman" w:hAnsi="Times New Roman"/>
          <w:color w:val="000000"/>
          <w:sz w:val="28"/>
          <w:lang w:eastAsia="ru-RU"/>
        </w:rPr>
        <w:t>сох</w:t>
      </w:r>
      <w:r w:rsidRPr="008C081F">
        <w:rPr>
          <w:rFonts w:ascii="Times New Roman" w:hAnsi="Times New Roman"/>
          <w:color w:val="000000"/>
          <w:sz w:val="28"/>
          <w:lang w:eastAsia="ru-RU"/>
        </w:rPr>
        <w:t>ранил ранее установленный п</w:t>
      </w:r>
      <w:r w:rsidR="007B6A2A" w:rsidRPr="008C081F">
        <w:rPr>
          <w:rFonts w:ascii="Times New Roman" w:hAnsi="Times New Roman"/>
          <w:color w:val="000000"/>
          <w:sz w:val="28"/>
          <w:lang w:eastAsia="ru-RU"/>
        </w:rPr>
        <w:t>ринцип осуществления предпринимательской</w:t>
      </w:r>
      <w:r w:rsidRPr="008C081F">
        <w:rPr>
          <w:rFonts w:ascii="Times New Roman" w:hAnsi="Times New Roman"/>
          <w:color w:val="000000"/>
          <w:sz w:val="28"/>
          <w:lang w:eastAsia="ru-RU"/>
        </w:rPr>
        <w:t xml:space="preserve"> деятельности в Республике Беларусь иностранными</w:t>
      </w:r>
      <w:r w:rsidR="007B6A2A" w:rsidRPr="008C081F">
        <w:rPr>
          <w:rFonts w:ascii="Times New Roman" w:hAnsi="Times New Roman"/>
          <w:color w:val="000000"/>
          <w:sz w:val="28"/>
          <w:lang w:eastAsia="ru-RU"/>
        </w:rPr>
        <w:t xml:space="preserve"> </w:t>
      </w:r>
      <w:r w:rsidRPr="008C081F">
        <w:rPr>
          <w:rFonts w:ascii="Times New Roman" w:hAnsi="Times New Roman"/>
          <w:color w:val="000000"/>
          <w:sz w:val="28"/>
          <w:lang w:eastAsia="ru-RU"/>
        </w:rPr>
        <w:t>гражданами и лицами без гражданства, постоянно проживающими в Республике Беларусь, на ус</w:t>
      </w:r>
      <w:r w:rsidR="007B6A2A" w:rsidRPr="008C081F">
        <w:rPr>
          <w:rFonts w:ascii="Times New Roman" w:hAnsi="Times New Roman"/>
          <w:color w:val="000000"/>
          <w:sz w:val="28"/>
          <w:lang w:eastAsia="ru-RU"/>
        </w:rPr>
        <w:t>ловиях национального режима. Но</w:t>
      </w:r>
      <w:r w:rsidRPr="008C081F">
        <w:rPr>
          <w:rFonts w:ascii="Times New Roman" w:hAnsi="Times New Roman"/>
          <w:color w:val="000000"/>
          <w:sz w:val="28"/>
          <w:lang w:eastAsia="ru-RU"/>
        </w:rPr>
        <w:t xml:space="preserve">веллой названного Закона является запрет для иностранных граждан и лиц без гражданства, временно </w:t>
      </w:r>
      <w:r w:rsidR="007B6A2A" w:rsidRPr="008C081F">
        <w:rPr>
          <w:rFonts w:ascii="Times New Roman" w:hAnsi="Times New Roman"/>
          <w:color w:val="000000"/>
          <w:sz w:val="28"/>
          <w:lang w:eastAsia="ru-RU"/>
        </w:rPr>
        <w:t>пребывающих или временно про</w:t>
      </w:r>
      <w:r w:rsidRPr="008C081F">
        <w:rPr>
          <w:rFonts w:ascii="Times New Roman" w:hAnsi="Times New Roman"/>
          <w:color w:val="000000"/>
          <w:sz w:val="28"/>
          <w:lang w:eastAsia="ru-RU"/>
        </w:rPr>
        <w:t>живающих в Республике Беларусь, осуществлять предпринимательскую деятельность без образования юридического лица, если иное не определено законод</w:t>
      </w:r>
      <w:r w:rsidR="007B6A2A" w:rsidRPr="008C081F">
        <w:rPr>
          <w:rFonts w:ascii="Times New Roman" w:hAnsi="Times New Roman"/>
          <w:color w:val="000000"/>
          <w:sz w:val="28"/>
          <w:lang w:eastAsia="ru-RU"/>
        </w:rPr>
        <w:t>ательными актами или международ</w:t>
      </w:r>
      <w:r w:rsidRPr="008C081F">
        <w:rPr>
          <w:rFonts w:ascii="Times New Roman" w:hAnsi="Times New Roman"/>
          <w:color w:val="000000"/>
          <w:sz w:val="28"/>
          <w:lang w:eastAsia="ru-RU"/>
        </w:rPr>
        <w:t>ными договорами Республики Беларусь. Для таких иностранцев данный Закон оставляет возможность ведения бизнеса только в организационно-правовой фор</w:t>
      </w:r>
      <w:r w:rsidR="007B6A2A" w:rsidRPr="008C081F">
        <w:rPr>
          <w:rFonts w:ascii="Times New Roman" w:hAnsi="Times New Roman"/>
          <w:color w:val="000000"/>
          <w:sz w:val="28"/>
          <w:lang w:eastAsia="ru-RU"/>
        </w:rPr>
        <w:t>ме юридического лица за вышеука</w:t>
      </w:r>
      <w:r w:rsidR="00E20BD5" w:rsidRPr="008C081F">
        <w:rPr>
          <w:rFonts w:ascii="Times New Roman" w:hAnsi="Times New Roman"/>
          <w:color w:val="000000"/>
          <w:sz w:val="28"/>
          <w:lang w:eastAsia="ru-RU"/>
        </w:rPr>
        <w:t>занными исключениями, что</w:t>
      </w:r>
      <w:r w:rsidR="007B6A2A" w:rsidRPr="008C081F">
        <w:rPr>
          <w:rFonts w:ascii="Times New Roman" w:hAnsi="Times New Roman"/>
          <w:color w:val="000000"/>
          <w:sz w:val="28"/>
          <w:lang w:eastAsia="ru-RU"/>
        </w:rPr>
        <w:t xml:space="preserve"> является необосно</w:t>
      </w:r>
      <w:r w:rsidRPr="008C081F">
        <w:rPr>
          <w:rFonts w:ascii="Times New Roman" w:hAnsi="Times New Roman"/>
          <w:color w:val="000000"/>
          <w:sz w:val="28"/>
          <w:lang w:eastAsia="ru-RU"/>
        </w:rPr>
        <w:t>ванным ограничением прав иностранцев.</w:t>
      </w:r>
      <w:bookmarkStart w:id="2" w:name="_GoBack"/>
      <w:bookmarkEnd w:id="2"/>
    </w:p>
    <w:sectPr w:rsidR="00287B66" w:rsidRPr="008C081F" w:rsidSect="000C16B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B90738C"/>
    <w:lvl w:ilvl="0">
      <w:start w:val="1"/>
      <w:numFmt w:val="decimal"/>
      <w:lvlText w:val="%1)"/>
      <w:lvlJc w:val="left"/>
      <w:rPr>
        <w:rFonts w:cs="Times New Roman"/>
        <w:sz w:val="28"/>
        <w:szCs w:val="28"/>
      </w:rPr>
    </w:lvl>
    <w:lvl w:ilvl="1">
      <w:start w:val="1"/>
      <w:numFmt w:val="decimal"/>
      <w:lvlText w:val="%1)"/>
      <w:lvlJc w:val="left"/>
      <w:rPr>
        <w:rFonts w:cs="Times New Roman"/>
        <w:sz w:val="22"/>
        <w:szCs w:val="22"/>
      </w:rPr>
    </w:lvl>
    <w:lvl w:ilvl="2">
      <w:start w:val="1"/>
      <w:numFmt w:val="decimal"/>
      <w:lvlText w:val="%1)"/>
      <w:lvlJc w:val="left"/>
      <w:rPr>
        <w:rFonts w:cs="Times New Roman"/>
        <w:sz w:val="22"/>
        <w:szCs w:val="22"/>
      </w:rPr>
    </w:lvl>
    <w:lvl w:ilvl="3">
      <w:start w:val="1"/>
      <w:numFmt w:val="decimal"/>
      <w:lvlText w:val="%1)"/>
      <w:lvlJc w:val="left"/>
      <w:rPr>
        <w:rFonts w:cs="Times New Roman"/>
        <w:sz w:val="22"/>
        <w:szCs w:val="22"/>
      </w:rPr>
    </w:lvl>
    <w:lvl w:ilvl="4">
      <w:start w:val="1"/>
      <w:numFmt w:val="decimal"/>
      <w:lvlText w:val="%1)"/>
      <w:lvlJc w:val="left"/>
      <w:rPr>
        <w:rFonts w:cs="Times New Roman"/>
        <w:sz w:val="22"/>
        <w:szCs w:val="22"/>
      </w:rPr>
    </w:lvl>
    <w:lvl w:ilvl="5">
      <w:start w:val="1"/>
      <w:numFmt w:val="decimal"/>
      <w:lvlText w:val="%1)"/>
      <w:lvlJc w:val="left"/>
      <w:rPr>
        <w:rFonts w:cs="Times New Roman"/>
        <w:sz w:val="22"/>
        <w:szCs w:val="22"/>
      </w:rPr>
    </w:lvl>
    <w:lvl w:ilvl="6">
      <w:start w:val="1"/>
      <w:numFmt w:val="decimal"/>
      <w:lvlText w:val="%1)"/>
      <w:lvlJc w:val="left"/>
      <w:rPr>
        <w:rFonts w:cs="Times New Roman"/>
        <w:sz w:val="22"/>
        <w:szCs w:val="22"/>
      </w:rPr>
    </w:lvl>
    <w:lvl w:ilvl="7">
      <w:start w:val="1"/>
      <w:numFmt w:val="decimal"/>
      <w:lvlText w:val="%1)"/>
      <w:lvlJc w:val="left"/>
      <w:rPr>
        <w:rFonts w:cs="Times New Roman"/>
        <w:sz w:val="22"/>
        <w:szCs w:val="22"/>
      </w:rPr>
    </w:lvl>
    <w:lvl w:ilvl="8">
      <w:start w:val="1"/>
      <w:numFmt w:val="decimal"/>
      <w:lvlText w:val="%1)"/>
      <w:lvlJc w:val="left"/>
      <w:rPr>
        <w:rFonts w:cs="Times New Roman"/>
        <w:sz w:val="22"/>
        <w:szCs w:val="22"/>
      </w:rPr>
    </w:lvl>
  </w:abstractNum>
  <w:abstractNum w:abstractNumId="1">
    <w:nsid w:val="00000003"/>
    <w:multiLevelType w:val="hybridMultilevel"/>
    <w:tmpl w:val="00000002"/>
    <w:lvl w:ilvl="0" w:tplc="000F424A">
      <w:start w:val="1"/>
      <w:numFmt w:val="bullet"/>
      <w:lvlText w:val="-"/>
      <w:lvlJc w:val="left"/>
      <w:rPr>
        <w:sz w:val="22"/>
      </w:rPr>
    </w:lvl>
    <w:lvl w:ilvl="1" w:tplc="000F424B">
      <w:start w:val="1"/>
      <w:numFmt w:val="bullet"/>
      <w:lvlText w:val="-"/>
      <w:lvlJc w:val="left"/>
      <w:rPr>
        <w:sz w:val="22"/>
      </w:rPr>
    </w:lvl>
    <w:lvl w:ilvl="2" w:tplc="000F424C">
      <w:start w:val="1"/>
      <w:numFmt w:val="bullet"/>
      <w:lvlText w:val="-"/>
      <w:lvlJc w:val="left"/>
      <w:rPr>
        <w:sz w:val="22"/>
      </w:rPr>
    </w:lvl>
    <w:lvl w:ilvl="3" w:tplc="000F424D">
      <w:start w:val="1"/>
      <w:numFmt w:val="bullet"/>
      <w:lvlText w:val="-"/>
      <w:lvlJc w:val="left"/>
      <w:rPr>
        <w:sz w:val="22"/>
      </w:rPr>
    </w:lvl>
    <w:lvl w:ilvl="4" w:tplc="000F424E">
      <w:start w:val="1"/>
      <w:numFmt w:val="bullet"/>
      <w:lvlText w:val="-"/>
      <w:lvlJc w:val="left"/>
      <w:rPr>
        <w:sz w:val="22"/>
      </w:rPr>
    </w:lvl>
    <w:lvl w:ilvl="5" w:tplc="000F424F">
      <w:start w:val="1"/>
      <w:numFmt w:val="bullet"/>
      <w:lvlText w:val="-"/>
      <w:lvlJc w:val="left"/>
      <w:rPr>
        <w:sz w:val="22"/>
      </w:rPr>
    </w:lvl>
    <w:lvl w:ilvl="6" w:tplc="000F4250">
      <w:start w:val="1"/>
      <w:numFmt w:val="bullet"/>
      <w:lvlText w:val="-"/>
      <w:lvlJc w:val="left"/>
      <w:rPr>
        <w:sz w:val="22"/>
      </w:rPr>
    </w:lvl>
    <w:lvl w:ilvl="7" w:tplc="000F4251">
      <w:start w:val="1"/>
      <w:numFmt w:val="bullet"/>
      <w:lvlText w:val="-"/>
      <w:lvlJc w:val="left"/>
      <w:rPr>
        <w:sz w:val="22"/>
      </w:rPr>
    </w:lvl>
    <w:lvl w:ilvl="8" w:tplc="000F4252">
      <w:start w:val="1"/>
      <w:numFmt w:val="bullet"/>
      <w:lvlText w:val="-"/>
      <w:lvlJc w:val="left"/>
      <w:rPr>
        <w:sz w:val="22"/>
      </w:rPr>
    </w:lvl>
  </w:abstractNum>
  <w:abstractNum w:abstractNumId="2">
    <w:nsid w:val="4FC62742"/>
    <w:multiLevelType w:val="multilevel"/>
    <w:tmpl w:val="F3AE0FC0"/>
    <w:lvl w:ilvl="0">
      <w:start w:val="1"/>
      <w:numFmt w:val="decimal"/>
      <w:lvlText w:val="%1)"/>
      <w:lvlJc w:val="left"/>
      <w:rPr>
        <w:rFonts w:cs="Times New Roman"/>
        <w:sz w:val="28"/>
        <w:szCs w:val="28"/>
      </w:rPr>
    </w:lvl>
    <w:lvl w:ilvl="1">
      <w:start w:val="1"/>
      <w:numFmt w:val="decimal"/>
      <w:lvlText w:val="%2)"/>
      <w:lvlJc w:val="left"/>
      <w:rPr>
        <w:rFonts w:cs="Times New Roman"/>
        <w:sz w:val="28"/>
        <w:szCs w:val="28"/>
      </w:rPr>
    </w:lvl>
    <w:lvl w:ilvl="2">
      <w:start w:val="1"/>
      <w:numFmt w:val="decimal"/>
      <w:lvlText w:val="%1)"/>
      <w:lvlJc w:val="left"/>
      <w:rPr>
        <w:rFonts w:cs="Times New Roman"/>
        <w:sz w:val="22"/>
        <w:szCs w:val="22"/>
      </w:rPr>
    </w:lvl>
    <w:lvl w:ilvl="3">
      <w:start w:val="1"/>
      <w:numFmt w:val="decimal"/>
      <w:lvlText w:val="%1)"/>
      <w:lvlJc w:val="left"/>
      <w:rPr>
        <w:rFonts w:cs="Times New Roman"/>
        <w:sz w:val="22"/>
        <w:szCs w:val="22"/>
      </w:rPr>
    </w:lvl>
    <w:lvl w:ilvl="4">
      <w:start w:val="1"/>
      <w:numFmt w:val="decimal"/>
      <w:lvlText w:val="%1)"/>
      <w:lvlJc w:val="left"/>
      <w:rPr>
        <w:rFonts w:cs="Times New Roman"/>
        <w:sz w:val="22"/>
        <w:szCs w:val="22"/>
      </w:rPr>
    </w:lvl>
    <w:lvl w:ilvl="5">
      <w:start w:val="1"/>
      <w:numFmt w:val="decimal"/>
      <w:lvlText w:val="%1)"/>
      <w:lvlJc w:val="left"/>
      <w:rPr>
        <w:rFonts w:cs="Times New Roman"/>
        <w:sz w:val="22"/>
        <w:szCs w:val="22"/>
      </w:rPr>
    </w:lvl>
    <w:lvl w:ilvl="6">
      <w:start w:val="1"/>
      <w:numFmt w:val="decimal"/>
      <w:lvlText w:val="%1)"/>
      <w:lvlJc w:val="left"/>
      <w:rPr>
        <w:rFonts w:cs="Times New Roman"/>
        <w:sz w:val="22"/>
        <w:szCs w:val="22"/>
      </w:rPr>
    </w:lvl>
    <w:lvl w:ilvl="7">
      <w:start w:val="1"/>
      <w:numFmt w:val="decimal"/>
      <w:lvlText w:val="%1)"/>
      <w:lvlJc w:val="left"/>
      <w:rPr>
        <w:rFonts w:cs="Times New Roman"/>
        <w:sz w:val="22"/>
        <w:szCs w:val="22"/>
      </w:rPr>
    </w:lvl>
    <w:lvl w:ilvl="8">
      <w:start w:val="1"/>
      <w:numFmt w:val="decimal"/>
      <w:lvlText w:val="%1)"/>
      <w:lvlJc w:val="left"/>
      <w:rPr>
        <w:rFonts w:cs="Times New Roman"/>
        <w:sz w:val="22"/>
        <w:szCs w:val="22"/>
      </w:rPr>
    </w:lvl>
  </w:abstractNum>
  <w:abstractNum w:abstractNumId="3">
    <w:nsid w:val="525D0E2A"/>
    <w:multiLevelType w:val="hybridMultilevel"/>
    <w:tmpl w:val="03647C4E"/>
    <w:lvl w:ilvl="0" w:tplc="04190011">
      <w:start w:val="1"/>
      <w:numFmt w:val="decimal"/>
      <w:lvlText w:val="%1)"/>
      <w:lvlJc w:val="left"/>
      <w:pPr>
        <w:ind w:left="920" w:hanging="360"/>
      </w:pPr>
      <w:rPr>
        <w:rFonts w:cs="Times New Roman"/>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3D6"/>
    <w:rsid w:val="000922EA"/>
    <w:rsid w:val="000C16B7"/>
    <w:rsid w:val="000D4247"/>
    <w:rsid w:val="001D4345"/>
    <w:rsid w:val="002642E8"/>
    <w:rsid w:val="00287B66"/>
    <w:rsid w:val="002A23D6"/>
    <w:rsid w:val="002A45FF"/>
    <w:rsid w:val="002C64AB"/>
    <w:rsid w:val="002E21EF"/>
    <w:rsid w:val="00383007"/>
    <w:rsid w:val="004644DA"/>
    <w:rsid w:val="00507BE1"/>
    <w:rsid w:val="00581E26"/>
    <w:rsid w:val="0058462A"/>
    <w:rsid w:val="006F4BCE"/>
    <w:rsid w:val="00780108"/>
    <w:rsid w:val="007B6A2A"/>
    <w:rsid w:val="007E19E6"/>
    <w:rsid w:val="008247AF"/>
    <w:rsid w:val="00867BD5"/>
    <w:rsid w:val="0087790E"/>
    <w:rsid w:val="00895E19"/>
    <w:rsid w:val="008C081F"/>
    <w:rsid w:val="008E116D"/>
    <w:rsid w:val="008E38C0"/>
    <w:rsid w:val="00A36BC4"/>
    <w:rsid w:val="00A73996"/>
    <w:rsid w:val="00AB5896"/>
    <w:rsid w:val="00AF3DEE"/>
    <w:rsid w:val="00BA22F9"/>
    <w:rsid w:val="00BE3EDD"/>
    <w:rsid w:val="00DA7AF1"/>
    <w:rsid w:val="00DD1C50"/>
    <w:rsid w:val="00E06EDE"/>
    <w:rsid w:val="00E1780A"/>
    <w:rsid w:val="00E20BD5"/>
    <w:rsid w:val="00E969F1"/>
    <w:rsid w:val="00F14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743E56-0AEF-4ADD-AC91-F6197AF1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5FF"/>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B66"/>
    <w:pPr>
      <w:ind w:left="720"/>
      <w:contextualSpacing/>
    </w:pPr>
  </w:style>
  <w:style w:type="paragraph" w:styleId="a4">
    <w:name w:val="Body Text"/>
    <w:basedOn w:val="a"/>
    <w:link w:val="a5"/>
    <w:uiPriority w:val="99"/>
    <w:rsid w:val="007E19E6"/>
    <w:pPr>
      <w:shd w:val="clear" w:color="auto" w:fill="FFFFFF"/>
      <w:spacing w:before="180" w:after="0" w:line="180" w:lineRule="exact"/>
      <w:ind w:firstLine="280"/>
      <w:jc w:val="both"/>
    </w:pPr>
    <w:rPr>
      <w:rFonts w:ascii="Times New Roman" w:eastAsia="Arial Unicode MS" w:hAnsi="Times New Roman"/>
      <w:sz w:val="18"/>
      <w:szCs w:val="18"/>
      <w:lang w:eastAsia="ru-RU"/>
    </w:rPr>
  </w:style>
  <w:style w:type="character" w:customStyle="1" w:styleId="a5">
    <w:name w:val="Основний текст Знак"/>
    <w:link w:val="a4"/>
    <w:uiPriority w:val="99"/>
    <w:locked/>
    <w:rsid w:val="007E19E6"/>
    <w:rPr>
      <w:rFonts w:ascii="Times New Roman" w:eastAsia="Arial Unicode MS" w:hAnsi="Times New Roman" w:cs="Times New Roman"/>
      <w:sz w:val="18"/>
      <w:szCs w:val="18"/>
      <w:shd w:val="clear" w:color="auto" w:fill="FFFFFF"/>
      <w:lang w:val="x-none" w:eastAsia="ru-RU"/>
    </w:rPr>
  </w:style>
  <w:style w:type="character" w:customStyle="1" w:styleId="5pt">
    <w:name w:val="Основной текст + 5 pt"/>
    <w:aliases w:val="Малые прописные"/>
    <w:uiPriority w:val="99"/>
    <w:rsid w:val="007E19E6"/>
    <w:rPr>
      <w:rFonts w:ascii="Times New Roman" w:hAnsi="Times New Roman"/>
      <w:smallCaps/>
      <w:sz w:val="10"/>
    </w:rPr>
  </w:style>
  <w:style w:type="character" w:customStyle="1" w:styleId="BookAntiqua">
    <w:name w:val="Основной текст + Book Antiqua"/>
    <w:aliases w:val="Курсив"/>
    <w:uiPriority w:val="99"/>
    <w:rsid w:val="007E19E6"/>
    <w:rPr>
      <w:rFonts w:ascii="Book Antiqua" w:hAnsi="Book Antiqua"/>
      <w:i/>
      <w:w w:val="100"/>
      <w:sz w:val="18"/>
    </w:rPr>
  </w:style>
  <w:style w:type="character" w:customStyle="1" w:styleId="a6">
    <w:name w:val="Основной текст + Курсив"/>
    <w:uiPriority w:val="99"/>
    <w:rsid w:val="007E19E6"/>
    <w:rPr>
      <w:rFonts w:ascii="Times New Roman" w:hAnsi="Times New Roman"/>
      <w:i/>
      <w:sz w:val="18"/>
    </w:rPr>
  </w:style>
  <w:style w:type="character" w:customStyle="1" w:styleId="8pt">
    <w:name w:val="Основной текст + 8 pt"/>
    <w:aliases w:val="Курсив1"/>
    <w:uiPriority w:val="99"/>
    <w:rsid w:val="007E19E6"/>
    <w:rPr>
      <w:rFonts w:ascii="Times New Roman" w:hAnsi="Times New Roman"/>
      <w:i/>
      <w:sz w:val="16"/>
    </w:rPr>
  </w:style>
  <w:style w:type="character" w:styleId="a7">
    <w:name w:val="Emphasis"/>
    <w:uiPriority w:val="20"/>
    <w:qFormat/>
    <w:rsid w:val="00E1780A"/>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3310</Words>
  <Characters>18868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С</dc:creator>
  <cp:keywords/>
  <dc:description/>
  <cp:lastModifiedBy>Irina</cp:lastModifiedBy>
  <cp:revision>2</cp:revision>
  <cp:lastPrinted>2011-02-06T18:40:00Z</cp:lastPrinted>
  <dcterms:created xsi:type="dcterms:W3CDTF">2014-09-12T12:59:00Z</dcterms:created>
  <dcterms:modified xsi:type="dcterms:W3CDTF">2014-09-12T12:59:00Z</dcterms:modified>
</cp:coreProperties>
</file>