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033" w:rsidRDefault="008C37CF">
      <w:pPr>
        <w:spacing w:before="340" w:line="240" w:lineRule="auto"/>
        <w:ind w:firstLine="720"/>
        <w:rPr>
          <w:rFonts w:ascii="Garamond" w:hAnsi="Garamond"/>
          <w:b/>
          <w:sz w:val="28"/>
        </w:rPr>
      </w:pPr>
      <w:r>
        <w:rPr>
          <w:rFonts w:ascii="Garamond" w:hAnsi="Garamond"/>
          <w:b/>
          <w:noProof/>
          <w:snapToGrid/>
          <w:sz w:val="28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26" type="#_x0000_t138" style="position:absolute;left:0;text-align:left;margin-left:71.6pt;margin-top:29.35pt;width:324.9pt;height:71.2pt;z-index:251657728" o:allowincell="f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ПРАВОВОЕ ПОЛОЖЕНИЕ &#10;ВОЕННОСЛУЖАЩИХ - ЖЕНЩИН"/>
          </v:shape>
        </w:pict>
      </w:r>
    </w:p>
    <w:p w:rsidR="00770033" w:rsidRDefault="00770033">
      <w:pPr>
        <w:spacing w:before="340" w:line="240" w:lineRule="auto"/>
        <w:ind w:firstLine="720"/>
        <w:rPr>
          <w:rFonts w:ascii="Garamond" w:hAnsi="Garamond"/>
          <w:b/>
          <w:sz w:val="28"/>
        </w:rPr>
      </w:pPr>
    </w:p>
    <w:p w:rsidR="00770033" w:rsidRDefault="00770033">
      <w:pPr>
        <w:spacing w:before="340" w:line="240" w:lineRule="auto"/>
        <w:ind w:firstLine="720"/>
        <w:rPr>
          <w:rFonts w:ascii="Garamond" w:hAnsi="Garamond"/>
          <w:sz w:val="28"/>
        </w:rPr>
      </w:pPr>
    </w:p>
    <w:p w:rsidR="00770033" w:rsidRDefault="00770033">
      <w:pPr>
        <w:spacing w:before="340" w:line="240" w:lineRule="auto"/>
        <w:ind w:right="400" w:firstLine="720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Вопросы правового регулирования военно-служебных отношений с участием военнослужащих</w:t>
      </w:r>
      <w:r>
        <w:rPr>
          <w:rFonts w:ascii="Garamond" w:hAnsi="Garamond"/>
          <w:noProof/>
          <w:sz w:val="28"/>
        </w:rPr>
        <w:t xml:space="preserve"> -</w:t>
      </w:r>
      <w:r>
        <w:rPr>
          <w:rFonts w:ascii="Garamond" w:hAnsi="Garamond"/>
          <w:sz w:val="28"/>
        </w:rPr>
        <w:t xml:space="preserve"> женщин всегда были актуальны, пос</w:t>
      </w:r>
      <w:r>
        <w:rPr>
          <w:rFonts w:ascii="Garamond" w:hAnsi="Garamond"/>
          <w:sz w:val="28"/>
        </w:rPr>
        <w:softHyphen/>
        <w:t>кольку служба женщин регулируется не только военным законода</w:t>
      </w:r>
      <w:r>
        <w:rPr>
          <w:rFonts w:ascii="Garamond" w:hAnsi="Garamond"/>
          <w:sz w:val="28"/>
        </w:rPr>
        <w:softHyphen/>
        <w:t>тельством, но и другими отраслями права.</w:t>
      </w:r>
    </w:p>
    <w:p w:rsidR="00770033" w:rsidRDefault="00770033">
      <w:pPr>
        <w:spacing w:line="240" w:lineRule="auto"/>
        <w:ind w:firstLine="720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В настоящее время действующее законодательство Российской Федерации, нормативные правовые акты и руководящие документы министерств и ведомств, и в первую очередь Министра обороны РФ, относительно широко раскрывают сущность и содержание военной службы женщин. Однако практическая реализация действующих нор</w:t>
      </w:r>
      <w:r>
        <w:rPr>
          <w:rFonts w:ascii="Garamond" w:hAnsi="Garamond"/>
          <w:sz w:val="28"/>
        </w:rPr>
        <w:softHyphen/>
        <w:t>мативных актов выявляет несовершенство многих правовых норм, что вызывает различные злоупотребления и нарушения при приёме и уволь</w:t>
      </w:r>
      <w:r>
        <w:rPr>
          <w:rFonts w:ascii="Garamond" w:hAnsi="Garamond"/>
          <w:sz w:val="28"/>
        </w:rPr>
        <w:softHyphen/>
        <w:t>нении женщин на военную службу, а также во время её прохождения.</w:t>
      </w:r>
    </w:p>
    <w:p w:rsidR="00770033" w:rsidRDefault="00770033">
      <w:pPr>
        <w:spacing w:line="240" w:lineRule="auto"/>
        <w:ind w:firstLine="720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Существует проблема недостаточной информированности женщин</w:t>
      </w:r>
      <w:r>
        <w:rPr>
          <w:rFonts w:ascii="Garamond" w:hAnsi="Garamond"/>
          <w:noProof/>
          <w:sz w:val="28"/>
        </w:rPr>
        <w:t xml:space="preserve">  -</w:t>
      </w:r>
      <w:r>
        <w:rPr>
          <w:rFonts w:ascii="Garamond" w:hAnsi="Garamond"/>
          <w:sz w:val="28"/>
        </w:rPr>
        <w:t>военнослужащих о тех правах и льготах, которые предусмотрены для них законодательством РФ. Правовой статус женщин</w:t>
      </w:r>
      <w:r>
        <w:rPr>
          <w:rFonts w:ascii="Garamond" w:hAnsi="Garamond"/>
          <w:noProof/>
          <w:sz w:val="28"/>
        </w:rPr>
        <w:t xml:space="preserve"> -</w:t>
      </w:r>
      <w:r>
        <w:rPr>
          <w:rFonts w:ascii="Garamond" w:hAnsi="Garamond"/>
          <w:sz w:val="28"/>
        </w:rPr>
        <w:t xml:space="preserve"> военнослужащих определяется законами Российской Федерации: "О воинской обязаннос</w:t>
      </w:r>
      <w:r>
        <w:rPr>
          <w:rFonts w:ascii="Garamond" w:hAnsi="Garamond"/>
          <w:sz w:val="28"/>
        </w:rPr>
        <w:softHyphen/>
        <w:t xml:space="preserve">ти и военной службе" и </w:t>
      </w:r>
      <w:r>
        <w:rPr>
          <w:rFonts w:ascii="Garamond" w:hAnsi="Garamond"/>
          <w:sz w:val="28"/>
          <w:vertAlign w:val="superscript"/>
        </w:rPr>
        <w:t>и</w:t>
      </w:r>
      <w:r>
        <w:rPr>
          <w:rFonts w:ascii="Garamond" w:hAnsi="Garamond"/>
          <w:noProof/>
          <w:sz w:val="28"/>
        </w:rPr>
        <w:t xml:space="preserve"> 0</w:t>
      </w:r>
      <w:r>
        <w:rPr>
          <w:rFonts w:ascii="Garamond" w:hAnsi="Garamond"/>
          <w:sz w:val="28"/>
        </w:rPr>
        <w:t xml:space="preserve"> статусе военнослужащих", а также соот</w:t>
      </w:r>
      <w:r>
        <w:rPr>
          <w:rFonts w:ascii="Garamond" w:hAnsi="Garamond"/>
          <w:sz w:val="28"/>
        </w:rPr>
        <w:softHyphen/>
        <w:t>ветствующими приказами Министра обороны и Директивами Генерально</w:t>
      </w:r>
      <w:r>
        <w:rPr>
          <w:rFonts w:ascii="Garamond" w:hAnsi="Garamond"/>
          <w:sz w:val="28"/>
        </w:rPr>
        <w:softHyphen/>
        <w:t>го штаба Вооружённых Сил Российской Федерации.</w:t>
      </w:r>
    </w:p>
    <w:p w:rsidR="00770033" w:rsidRDefault="00770033">
      <w:pPr>
        <w:spacing w:line="240" w:lineRule="auto"/>
        <w:ind w:firstLine="720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В соответствии со ст.</w:t>
      </w:r>
      <w:r>
        <w:rPr>
          <w:rFonts w:ascii="Garamond" w:hAnsi="Garamond"/>
          <w:noProof/>
          <w:sz w:val="28"/>
        </w:rPr>
        <w:t>30</w:t>
      </w:r>
      <w:r>
        <w:rPr>
          <w:rFonts w:ascii="Garamond" w:hAnsi="Garamond"/>
          <w:sz w:val="28"/>
        </w:rPr>
        <w:t xml:space="preserve"> Закона РФ "О воинской обязанности и военной службе</w:t>
      </w:r>
      <w:r>
        <w:rPr>
          <w:rFonts w:ascii="Garamond" w:hAnsi="Garamond"/>
          <w:noProof/>
          <w:sz w:val="28"/>
        </w:rPr>
        <w:t xml:space="preserve"> "</w:t>
      </w:r>
      <w:r>
        <w:rPr>
          <w:rFonts w:ascii="Garamond" w:hAnsi="Garamond"/>
          <w:sz w:val="28"/>
        </w:rPr>
        <w:t xml:space="preserve"> женщины поступают на военную службу добровольно. Первый контракт о прохождении военной службы вправе заключать граж</w:t>
      </w:r>
      <w:r>
        <w:rPr>
          <w:rFonts w:ascii="Garamond" w:hAnsi="Garamond"/>
          <w:sz w:val="28"/>
        </w:rPr>
        <w:softHyphen/>
        <w:t>дане женского пола в возрасте от</w:t>
      </w:r>
      <w:r>
        <w:rPr>
          <w:rFonts w:ascii="Garamond" w:hAnsi="Garamond"/>
          <w:noProof/>
          <w:sz w:val="28"/>
        </w:rPr>
        <w:t xml:space="preserve"> 20</w:t>
      </w:r>
      <w:r>
        <w:rPr>
          <w:rFonts w:ascii="Garamond" w:hAnsi="Garamond"/>
          <w:sz w:val="28"/>
        </w:rPr>
        <w:t xml:space="preserve"> до</w:t>
      </w:r>
      <w:r>
        <w:rPr>
          <w:rFonts w:ascii="Garamond" w:hAnsi="Garamond"/>
          <w:noProof/>
          <w:sz w:val="28"/>
        </w:rPr>
        <w:t xml:space="preserve"> 40</w:t>
      </w:r>
      <w:r>
        <w:rPr>
          <w:rFonts w:ascii="Garamond" w:hAnsi="Garamond"/>
          <w:sz w:val="28"/>
        </w:rPr>
        <w:t xml:space="preserve"> лет, признанные пои меди</w:t>
      </w:r>
      <w:r>
        <w:rPr>
          <w:rFonts w:ascii="Garamond" w:hAnsi="Garamond"/>
          <w:sz w:val="28"/>
        </w:rPr>
        <w:softHyphen/>
        <w:t>цинском освидетельствовании годными к военной службе или годными к военной службе с незначительными ограничениями. Они должны так-</w:t>
      </w:r>
      <w:r>
        <w:rPr>
          <w:rFonts w:ascii="Garamond" w:hAnsi="Garamond"/>
          <w:sz w:val="28"/>
          <w:lang w:val="en-US"/>
        </w:rPr>
        <w:t>we</w:t>
      </w:r>
      <w:r>
        <w:rPr>
          <w:rFonts w:ascii="Garamond" w:hAnsi="Garamond"/>
          <w:sz w:val="28"/>
        </w:rPr>
        <w:t xml:space="preserve"> соответствовать установленным требованиям по общеобразователь</w:t>
      </w:r>
      <w:r>
        <w:rPr>
          <w:rFonts w:ascii="Garamond" w:hAnsi="Garamond"/>
          <w:sz w:val="28"/>
        </w:rPr>
        <w:softHyphen/>
        <w:t>ному цензу, профессиональной подготовке, морально-психологическим качествам. Основанием для отказа в заключении контракта о про</w:t>
      </w:r>
      <w:r>
        <w:rPr>
          <w:rFonts w:ascii="Garamond" w:hAnsi="Garamond"/>
          <w:sz w:val="28"/>
        </w:rPr>
        <w:softHyphen/>
        <w:t>хождении военной службы может служить наличие у женщины ребёнка в возрасте до</w:t>
      </w:r>
      <w:r>
        <w:rPr>
          <w:rFonts w:ascii="Garamond" w:hAnsi="Garamond"/>
          <w:noProof/>
          <w:sz w:val="28"/>
        </w:rPr>
        <w:t xml:space="preserve"> 8</w:t>
      </w:r>
      <w:r>
        <w:rPr>
          <w:rFonts w:ascii="Garamond" w:hAnsi="Garamond"/>
          <w:sz w:val="28"/>
        </w:rPr>
        <w:t xml:space="preserve"> лет. Предельный возраст пребывания на военной службе женщин</w:t>
      </w:r>
      <w:r>
        <w:rPr>
          <w:rFonts w:ascii="Garamond" w:hAnsi="Garamond"/>
          <w:noProof/>
          <w:sz w:val="28"/>
        </w:rPr>
        <w:t xml:space="preserve"> -</w:t>
      </w:r>
      <w:r>
        <w:rPr>
          <w:rFonts w:ascii="Garamond" w:hAnsi="Garamond"/>
          <w:sz w:val="28"/>
        </w:rPr>
        <w:t xml:space="preserve"> военнослужащих установлен не более</w:t>
      </w:r>
      <w:r>
        <w:rPr>
          <w:rFonts w:ascii="Garamond" w:hAnsi="Garamond"/>
          <w:noProof/>
          <w:sz w:val="28"/>
        </w:rPr>
        <w:t xml:space="preserve"> 50</w:t>
      </w:r>
      <w:r>
        <w:rPr>
          <w:rFonts w:ascii="Garamond" w:hAnsi="Garamond"/>
          <w:sz w:val="28"/>
        </w:rPr>
        <w:t xml:space="preserve"> лет.</w:t>
      </w:r>
    </w:p>
    <w:p w:rsidR="00770033" w:rsidRDefault="00770033">
      <w:pPr>
        <w:spacing w:line="240" w:lineRule="auto"/>
        <w:ind w:firstLine="720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Контракт о прохождении военной службы заключается на срок</w:t>
      </w:r>
      <w:r>
        <w:rPr>
          <w:rFonts w:ascii="Garamond" w:hAnsi="Garamond"/>
          <w:noProof/>
          <w:sz w:val="28"/>
        </w:rPr>
        <w:t xml:space="preserve"> 3, 5,</w:t>
      </w:r>
      <w:r>
        <w:rPr>
          <w:rFonts w:ascii="Garamond" w:hAnsi="Garamond"/>
          <w:sz w:val="28"/>
        </w:rPr>
        <w:t xml:space="preserve"> или</w:t>
      </w:r>
      <w:r>
        <w:rPr>
          <w:rFonts w:ascii="Garamond" w:hAnsi="Garamond"/>
          <w:noProof/>
          <w:sz w:val="28"/>
        </w:rPr>
        <w:t xml:space="preserve"> 10</w:t>
      </w:r>
      <w:r>
        <w:rPr>
          <w:rFonts w:ascii="Garamond" w:hAnsi="Garamond"/>
          <w:sz w:val="28"/>
        </w:rPr>
        <w:t xml:space="preserve"> лет, а также на меньший срок до наступления предельного возраста   пребывания на военной службе. Однако, если женщина впер</w:t>
      </w:r>
      <w:r>
        <w:rPr>
          <w:rFonts w:ascii="Garamond" w:hAnsi="Garamond"/>
          <w:sz w:val="28"/>
        </w:rPr>
        <w:softHyphen/>
        <w:t>вые поступает на военную службу, то с ней заключается контракт на следующий срок:</w:t>
      </w:r>
    </w:p>
    <w:p w:rsidR="00770033" w:rsidRDefault="00770033">
      <w:pPr>
        <w:spacing w:line="240" w:lineRule="auto"/>
        <w:ind w:firstLine="720"/>
        <w:rPr>
          <w:rFonts w:ascii="Garamond" w:hAnsi="Garamond"/>
          <w:sz w:val="28"/>
        </w:rPr>
      </w:pPr>
      <w:r>
        <w:rPr>
          <w:rFonts w:ascii="Garamond" w:hAnsi="Garamond"/>
          <w:noProof/>
          <w:sz w:val="28"/>
        </w:rPr>
        <w:t>-</w:t>
      </w:r>
      <w:r>
        <w:rPr>
          <w:rFonts w:ascii="Garamond" w:hAnsi="Garamond"/>
          <w:sz w:val="28"/>
        </w:rPr>
        <w:t xml:space="preserve"> с поступающей на воинские должности, замещаемые солдатами (матросами) или сержантами (старшинами)</w:t>
      </w:r>
      <w:r>
        <w:rPr>
          <w:rFonts w:ascii="Garamond" w:hAnsi="Garamond"/>
          <w:noProof/>
          <w:sz w:val="28"/>
        </w:rPr>
        <w:t xml:space="preserve"> -</w:t>
      </w:r>
      <w:r>
        <w:rPr>
          <w:rFonts w:ascii="Garamond" w:hAnsi="Garamond"/>
          <w:sz w:val="28"/>
        </w:rPr>
        <w:t xml:space="preserve"> на</w:t>
      </w:r>
      <w:r>
        <w:rPr>
          <w:rFonts w:ascii="Garamond" w:hAnsi="Garamond"/>
          <w:noProof/>
          <w:sz w:val="28"/>
        </w:rPr>
        <w:t xml:space="preserve"> 3</w:t>
      </w:r>
      <w:r>
        <w:rPr>
          <w:rFonts w:ascii="Garamond" w:hAnsi="Garamond"/>
          <w:sz w:val="28"/>
        </w:rPr>
        <w:t xml:space="preserve"> года;</w:t>
      </w:r>
    </w:p>
    <w:p w:rsidR="00770033" w:rsidRDefault="00770033">
      <w:pPr>
        <w:spacing w:line="240" w:lineRule="auto"/>
        <w:ind w:firstLine="720"/>
        <w:rPr>
          <w:rFonts w:ascii="Garamond" w:hAnsi="Garamond"/>
          <w:sz w:val="28"/>
        </w:rPr>
      </w:pPr>
      <w:r>
        <w:rPr>
          <w:rFonts w:ascii="Garamond" w:hAnsi="Garamond"/>
          <w:noProof/>
          <w:sz w:val="28"/>
        </w:rPr>
        <w:t>-</w:t>
      </w:r>
      <w:r>
        <w:rPr>
          <w:rFonts w:ascii="Garamond" w:hAnsi="Garamond"/>
          <w:sz w:val="28"/>
        </w:rPr>
        <w:t xml:space="preserve"> с поступающей на воинские должности, замещаемые офицерами или прапорщиками (мичманами)</w:t>
      </w:r>
      <w:r>
        <w:rPr>
          <w:rFonts w:ascii="Garamond" w:hAnsi="Garamond"/>
          <w:noProof/>
          <w:sz w:val="28"/>
        </w:rPr>
        <w:t xml:space="preserve"> -</w:t>
      </w:r>
      <w:r>
        <w:rPr>
          <w:rFonts w:ascii="Garamond" w:hAnsi="Garamond"/>
          <w:sz w:val="28"/>
        </w:rPr>
        <w:t xml:space="preserve"> на</w:t>
      </w:r>
      <w:r>
        <w:rPr>
          <w:rFonts w:ascii="Garamond" w:hAnsi="Garamond"/>
          <w:noProof/>
          <w:sz w:val="28"/>
        </w:rPr>
        <w:t xml:space="preserve"> 5</w:t>
      </w:r>
      <w:r>
        <w:rPr>
          <w:rFonts w:ascii="Garamond" w:hAnsi="Garamond"/>
          <w:sz w:val="28"/>
        </w:rPr>
        <w:t xml:space="preserve"> лет;</w:t>
      </w:r>
    </w:p>
    <w:p w:rsidR="00770033" w:rsidRDefault="00770033">
      <w:pPr>
        <w:spacing w:line="240" w:lineRule="auto"/>
        <w:ind w:firstLine="720"/>
        <w:rPr>
          <w:rFonts w:ascii="Garamond" w:hAnsi="Garamond"/>
          <w:sz w:val="28"/>
        </w:rPr>
      </w:pPr>
      <w:r>
        <w:rPr>
          <w:rFonts w:ascii="Garamond" w:hAnsi="Garamond"/>
          <w:noProof/>
          <w:sz w:val="28"/>
        </w:rPr>
        <w:t>-</w:t>
      </w:r>
      <w:r>
        <w:rPr>
          <w:rFonts w:ascii="Garamond" w:hAnsi="Garamond"/>
          <w:sz w:val="28"/>
        </w:rPr>
        <w:t xml:space="preserve"> с военнослужащей</w:t>
      </w:r>
      <w:r>
        <w:rPr>
          <w:rFonts w:ascii="Garamond" w:hAnsi="Garamond"/>
          <w:noProof/>
          <w:sz w:val="28"/>
        </w:rPr>
        <w:t xml:space="preserve"> -</w:t>
      </w:r>
      <w:r>
        <w:rPr>
          <w:rFonts w:ascii="Garamond" w:hAnsi="Garamond"/>
          <w:sz w:val="28"/>
        </w:rPr>
        <w:t xml:space="preserve"> курсантом военного образовательного уч</w:t>
      </w:r>
      <w:r>
        <w:rPr>
          <w:rFonts w:ascii="Garamond" w:hAnsi="Garamond"/>
          <w:sz w:val="28"/>
        </w:rPr>
        <w:softHyphen/>
        <w:t>реждения профессионального образования</w:t>
      </w:r>
      <w:r>
        <w:rPr>
          <w:rFonts w:ascii="Garamond" w:hAnsi="Garamond"/>
          <w:noProof/>
          <w:sz w:val="28"/>
        </w:rPr>
        <w:t xml:space="preserve"> -</w:t>
      </w:r>
      <w:r>
        <w:rPr>
          <w:rFonts w:ascii="Garamond" w:hAnsi="Garamond"/>
          <w:sz w:val="28"/>
        </w:rPr>
        <w:t xml:space="preserve"> на время обучения и</w:t>
      </w:r>
      <w:r>
        <w:rPr>
          <w:rFonts w:ascii="Garamond" w:hAnsi="Garamond"/>
          <w:noProof/>
          <w:sz w:val="28"/>
        </w:rPr>
        <w:t xml:space="preserve"> 5</w:t>
      </w:r>
      <w:r>
        <w:rPr>
          <w:rFonts w:ascii="Garamond" w:hAnsi="Garamond"/>
          <w:sz w:val="28"/>
        </w:rPr>
        <w:t xml:space="preserve"> лет военной службы после его окончания (п.2 ст.</w:t>
      </w:r>
      <w:r>
        <w:rPr>
          <w:rFonts w:ascii="Garamond" w:hAnsi="Garamond"/>
          <w:noProof/>
          <w:sz w:val="28"/>
        </w:rPr>
        <w:t>34</w:t>
      </w:r>
      <w:r>
        <w:rPr>
          <w:rFonts w:ascii="Garamond" w:hAnsi="Garamond"/>
          <w:sz w:val="28"/>
        </w:rPr>
        <w:t xml:space="preserve"> Закона "О^воинской обязанности и военной службе").</w:t>
      </w:r>
    </w:p>
    <w:p w:rsidR="00770033" w:rsidRDefault="00770033">
      <w:pPr>
        <w:spacing w:line="240" w:lineRule="auto"/>
        <w:ind w:firstLine="720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Военную службу военнослужащие</w:t>
      </w:r>
      <w:r>
        <w:rPr>
          <w:rFonts w:ascii="Garamond" w:hAnsi="Garamond"/>
          <w:noProof/>
          <w:sz w:val="28"/>
        </w:rPr>
        <w:t xml:space="preserve"> -</w:t>
      </w:r>
      <w:r>
        <w:rPr>
          <w:rFonts w:ascii="Garamond" w:hAnsi="Garamond"/>
          <w:sz w:val="28"/>
        </w:rPr>
        <w:t xml:space="preserve"> женщины проходят на воинских</w:t>
      </w:r>
    </w:p>
    <w:p w:rsidR="00770033" w:rsidRDefault="00770033">
      <w:pPr>
        <w:spacing w:line="240" w:lineRule="auto"/>
        <w:ind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должностях, предусмотренных штатами воинских частей, которые могут</w:t>
      </w:r>
    </w:p>
    <w:p w:rsidR="00770033" w:rsidRDefault="00770033">
      <w:pPr>
        <w:spacing w:line="240" w:lineRule="auto"/>
        <w:ind w:firstLine="720"/>
        <w:rPr>
          <w:rFonts w:ascii="Garamond" w:hAnsi="Garamond"/>
          <w:sz w:val="28"/>
        </w:rPr>
      </w:pPr>
      <w:r>
        <w:rPr>
          <w:rFonts w:ascii="Garamond" w:hAnsi="Garamond"/>
          <w:noProof/>
          <w:sz w:val="28"/>
        </w:rPr>
        <w:t xml:space="preserve">« </w:t>
      </w:r>
      <w:r>
        <w:rPr>
          <w:rFonts w:ascii="Garamond" w:hAnsi="Garamond"/>
          <w:sz w:val="28"/>
        </w:rPr>
        <w:t>замещаться военнослужащими</w:t>
      </w:r>
      <w:r>
        <w:rPr>
          <w:rFonts w:ascii="Garamond" w:hAnsi="Garamond"/>
          <w:noProof/>
          <w:sz w:val="28"/>
        </w:rPr>
        <w:t xml:space="preserve"> -</w:t>
      </w:r>
      <w:r>
        <w:rPr>
          <w:rFonts w:ascii="Garamond" w:hAnsi="Garamond"/>
          <w:sz w:val="28"/>
        </w:rPr>
        <w:t xml:space="preserve"> женщнами.</w:t>
      </w:r>
    </w:p>
    <w:p w:rsidR="00770033" w:rsidRDefault="00770033">
      <w:pPr>
        <w:spacing w:line="240" w:lineRule="auto"/>
        <w:ind w:firstLine="720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Впервые поступающие на военную службу принимают Военную прися</w:t>
      </w:r>
      <w:r>
        <w:rPr>
          <w:rFonts w:ascii="Garamond" w:hAnsi="Garamond"/>
          <w:sz w:val="28"/>
        </w:rPr>
        <w:softHyphen/>
        <w:t>гу. Для женщин установлены необходимые виды формы одежды, ношение которой обязательно при исполнении обязанностей по военной службе (ст.ст.</w:t>
      </w:r>
      <w:r>
        <w:rPr>
          <w:rFonts w:ascii="Garamond" w:hAnsi="Garamond"/>
          <w:noProof/>
          <w:sz w:val="28"/>
        </w:rPr>
        <w:t xml:space="preserve"> 38,39</w:t>
      </w:r>
      <w:r>
        <w:rPr>
          <w:rFonts w:ascii="Garamond" w:hAnsi="Garamond"/>
          <w:sz w:val="28"/>
        </w:rPr>
        <w:t xml:space="preserve"> Закона "О воинской обязанности и военной службе").</w:t>
      </w:r>
    </w:p>
    <w:p w:rsidR="00770033" w:rsidRDefault="00770033">
      <w:pPr>
        <w:spacing w:line="240" w:lineRule="auto"/>
        <w:ind w:firstLine="720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Перемещение военнослужащих</w:t>
      </w:r>
      <w:r>
        <w:rPr>
          <w:rFonts w:ascii="Garamond" w:hAnsi="Garamond"/>
          <w:noProof/>
          <w:sz w:val="28"/>
        </w:rPr>
        <w:t xml:space="preserve"> -</w:t>
      </w:r>
      <w:r>
        <w:rPr>
          <w:rFonts w:ascii="Garamond" w:hAnsi="Garamond"/>
          <w:sz w:val="28"/>
        </w:rPr>
        <w:t xml:space="preserve"> женщин из одной воинской части в другую производятся по ходатайству военнослужащей: по истечении срока военной службы или по состоянию здоровья, если военнослужа</w:t>
      </w:r>
      <w:r>
        <w:rPr>
          <w:rFonts w:ascii="Garamond" w:hAnsi="Garamond"/>
          <w:sz w:val="28"/>
        </w:rPr>
        <w:softHyphen/>
        <w:t>щей по заключению ВВК противопоказано выполнять служебные обязан</w:t>
      </w:r>
      <w:r>
        <w:rPr>
          <w:rFonts w:ascii="Garamond" w:hAnsi="Garamond"/>
          <w:sz w:val="28"/>
        </w:rPr>
        <w:softHyphen/>
        <w:t>ности по занимаемой должности. Перемещение возможно по семейным обстоятельствам, членам семьи противопоказано проживание по месту службы военнослужащей. Также перемещение возможно в связи с пере</w:t>
      </w:r>
      <w:r>
        <w:rPr>
          <w:rFonts w:ascii="Garamond" w:hAnsi="Garamond"/>
          <w:sz w:val="28"/>
        </w:rPr>
        <w:softHyphen/>
        <w:t>водом мужа к новому месту службы (работы), если по новому месту имеется вакантная должность для военнослужащей. Оно возможно также в связи с расформированием, развёртыванием воинских частей и в др. случаях, вызванных служебной необходимостью.</w:t>
      </w:r>
    </w:p>
    <w:p w:rsidR="00770033" w:rsidRDefault="00770033">
      <w:pPr>
        <w:spacing w:line="240" w:lineRule="auto"/>
        <w:ind w:firstLine="720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Общая продолжительность еженедельного служебного времени для женщин</w:t>
      </w:r>
      <w:r>
        <w:rPr>
          <w:rFonts w:ascii="Garamond" w:hAnsi="Garamond"/>
          <w:noProof/>
          <w:sz w:val="28"/>
        </w:rPr>
        <w:t xml:space="preserve"> -</w:t>
      </w:r>
      <w:r>
        <w:rPr>
          <w:rFonts w:ascii="Garamond" w:hAnsi="Garamond"/>
          <w:sz w:val="28"/>
        </w:rPr>
        <w:t xml:space="preserve"> военнослужащих не должна превышать нормальной продолжительности еженедельного рабочего времени, установленной Кодексом Зако</w:t>
      </w:r>
      <w:r>
        <w:rPr>
          <w:rFonts w:ascii="Garamond" w:hAnsi="Garamond"/>
          <w:sz w:val="28"/>
        </w:rPr>
        <w:softHyphen/>
        <w:t>нов о Труде РФ. Кроме того, женщины по роду своих служебных обязан</w:t>
      </w:r>
      <w:r>
        <w:rPr>
          <w:rFonts w:ascii="Garamond" w:hAnsi="Garamond"/>
          <w:sz w:val="28"/>
        </w:rPr>
        <w:softHyphen/>
        <w:t>ностей привлекаются к несению боевого дежурства,, на учения и поле</w:t>
      </w:r>
      <w:r>
        <w:rPr>
          <w:rFonts w:ascii="Garamond" w:hAnsi="Garamond"/>
          <w:sz w:val="28"/>
        </w:rPr>
        <w:softHyphen/>
        <w:t>вые занятия исходя из конкретных условий деятельности воинской час</w:t>
      </w:r>
      <w:r>
        <w:rPr>
          <w:rFonts w:ascii="Garamond" w:hAnsi="Garamond"/>
          <w:sz w:val="28"/>
        </w:rPr>
        <w:softHyphen/>
        <w:t>ти, в которой они проходят службу. К несению гарнизонной, карауль</w:t>
      </w:r>
      <w:r>
        <w:rPr>
          <w:rFonts w:ascii="Garamond" w:hAnsi="Garamond"/>
          <w:sz w:val="28"/>
        </w:rPr>
        <w:softHyphen/>
        <w:t>ной и внутренней служб они не привлекаются.</w:t>
      </w:r>
    </w:p>
    <w:p w:rsidR="00770033" w:rsidRDefault="00770033">
      <w:pPr>
        <w:spacing w:line="240" w:lineRule="auto"/>
        <w:ind w:firstLine="720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Время нахождения граждан на военной  службе по контракту засчи</w:t>
      </w:r>
      <w:r>
        <w:rPr>
          <w:rFonts w:ascii="Garamond" w:hAnsi="Garamond"/>
          <w:sz w:val="28"/>
        </w:rPr>
        <w:softHyphen/>
        <w:t>тывается в их общий трудовой стаж и стаж работы по специальности из расчёта один месяц военной службы за один месяц работы. Прохо</w:t>
      </w:r>
      <w:r>
        <w:rPr>
          <w:rFonts w:ascii="Garamond" w:hAnsi="Garamond"/>
          <w:sz w:val="28"/>
        </w:rPr>
        <w:softHyphen/>
        <w:t>дящим военную службу в районах Крайнего Севера и других местностях с неблагоприятными климатическими и экологическими условиями уста</w:t>
      </w:r>
      <w:r>
        <w:rPr>
          <w:rFonts w:ascii="Garamond" w:hAnsi="Garamond"/>
          <w:sz w:val="28"/>
        </w:rPr>
        <w:softHyphen/>
        <w:t>навливаются дополнительные льготы.</w:t>
      </w:r>
    </w:p>
    <w:p w:rsidR="00770033" w:rsidRDefault="00770033">
      <w:pPr>
        <w:spacing w:line="240" w:lineRule="auto"/>
        <w:ind w:firstLine="720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Военнослужащим</w:t>
      </w:r>
      <w:r>
        <w:rPr>
          <w:rFonts w:ascii="Garamond" w:hAnsi="Garamond"/>
          <w:noProof/>
          <w:sz w:val="28"/>
        </w:rPr>
        <w:t xml:space="preserve"> -</w:t>
      </w:r>
      <w:r>
        <w:rPr>
          <w:rFonts w:ascii="Garamond" w:hAnsi="Garamond"/>
          <w:sz w:val="28"/>
        </w:rPr>
        <w:t xml:space="preserve"> женщинам предоставляется ежегодно основной отпуск. Может быть предоставлен отпуск для сдачи вступительных экзаменов при поступлении на учёбу и период обучения, по болезни, по личным обстоятельствам, а также отпуск по беременности и родам и по уходу за ребёнком.</w:t>
      </w:r>
    </w:p>
    <w:p w:rsidR="00770033" w:rsidRDefault="00770033">
      <w:pPr>
        <w:spacing w:line="240" w:lineRule="auto"/>
        <w:ind w:firstLine="720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Продолжительность основного отпуска устанавливается военнослу</w:t>
      </w:r>
      <w:r>
        <w:rPr>
          <w:rFonts w:ascii="Garamond" w:hAnsi="Garamond"/>
          <w:sz w:val="28"/>
        </w:rPr>
        <w:softHyphen/>
        <w:t>жащим, общая продолжительность военной службы которых в льготном исчислении составляет: менее</w:t>
      </w:r>
      <w:r>
        <w:rPr>
          <w:rFonts w:ascii="Garamond" w:hAnsi="Garamond"/>
          <w:noProof/>
          <w:sz w:val="28"/>
        </w:rPr>
        <w:t xml:space="preserve"> 10</w:t>
      </w:r>
      <w:r>
        <w:rPr>
          <w:rFonts w:ascii="Garamond" w:hAnsi="Garamond"/>
          <w:sz w:val="28"/>
        </w:rPr>
        <w:t xml:space="preserve"> лет</w:t>
      </w:r>
      <w:r>
        <w:rPr>
          <w:rFonts w:ascii="Garamond" w:hAnsi="Garamond"/>
          <w:noProof/>
          <w:sz w:val="28"/>
        </w:rPr>
        <w:t xml:space="preserve"> - 30</w:t>
      </w:r>
      <w:r>
        <w:rPr>
          <w:rFonts w:ascii="Garamond" w:hAnsi="Garamond"/>
          <w:sz w:val="28"/>
        </w:rPr>
        <w:t xml:space="preserve"> суток;</w:t>
      </w:r>
      <w:r>
        <w:rPr>
          <w:rFonts w:ascii="Garamond" w:hAnsi="Garamond"/>
          <w:noProof/>
          <w:sz w:val="28"/>
        </w:rPr>
        <w:t xml:space="preserve"> 10</w:t>
      </w:r>
      <w:r>
        <w:rPr>
          <w:rFonts w:ascii="Garamond" w:hAnsi="Garamond"/>
          <w:sz w:val="28"/>
        </w:rPr>
        <w:t xml:space="preserve"> лет и более</w:t>
      </w:r>
      <w:r>
        <w:rPr>
          <w:rFonts w:ascii="Garamond" w:hAnsi="Garamond"/>
          <w:noProof/>
          <w:sz w:val="28"/>
        </w:rPr>
        <w:t xml:space="preserve"> -35</w:t>
      </w:r>
      <w:r>
        <w:rPr>
          <w:rFonts w:ascii="Garamond" w:hAnsi="Garamond"/>
          <w:sz w:val="28"/>
        </w:rPr>
        <w:t xml:space="preserve"> суток;</w:t>
      </w:r>
      <w:r>
        <w:rPr>
          <w:rFonts w:ascii="Garamond" w:hAnsi="Garamond"/>
          <w:noProof/>
          <w:sz w:val="28"/>
        </w:rPr>
        <w:t xml:space="preserve"> 15</w:t>
      </w:r>
      <w:r>
        <w:rPr>
          <w:rFonts w:ascii="Garamond" w:hAnsi="Garamond"/>
          <w:sz w:val="28"/>
        </w:rPr>
        <w:t xml:space="preserve"> лет и более</w:t>
      </w:r>
      <w:r>
        <w:rPr>
          <w:rFonts w:ascii="Garamond" w:hAnsi="Garamond"/>
          <w:noProof/>
          <w:sz w:val="28"/>
        </w:rPr>
        <w:t xml:space="preserve"> - 40</w:t>
      </w:r>
      <w:r>
        <w:rPr>
          <w:rFonts w:ascii="Garamond" w:hAnsi="Garamond"/>
          <w:sz w:val="28"/>
        </w:rPr>
        <w:t xml:space="preserve"> суток; ДО лет и более</w:t>
      </w:r>
      <w:r>
        <w:rPr>
          <w:rFonts w:ascii="Garamond" w:hAnsi="Garamond"/>
          <w:noProof/>
          <w:sz w:val="28"/>
        </w:rPr>
        <w:t xml:space="preserve"> - 45</w:t>
      </w:r>
      <w:r>
        <w:rPr>
          <w:rFonts w:ascii="Garamond" w:hAnsi="Garamond"/>
          <w:sz w:val="28"/>
        </w:rPr>
        <w:t xml:space="preserve"> суток. При этом, воемя на путь следования к месту отдыха и обратно в продолжительность основного отпуска не засчитывается.</w:t>
      </w:r>
    </w:p>
    <w:p w:rsidR="00770033" w:rsidRDefault="00770033">
      <w:pPr>
        <w:spacing w:line="240" w:lineRule="auto"/>
        <w:ind w:firstLine="720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Военнослужащим</w:t>
      </w:r>
      <w:r>
        <w:rPr>
          <w:rFonts w:ascii="Garamond" w:hAnsi="Garamond"/>
          <w:noProof/>
          <w:sz w:val="28"/>
        </w:rPr>
        <w:t xml:space="preserve"> -</w:t>
      </w:r>
      <w:r>
        <w:rPr>
          <w:rFonts w:ascii="Garamond" w:hAnsi="Garamond"/>
          <w:sz w:val="28"/>
        </w:rPr>
        <w:t xml:space="preserve"> женщинам, имеющим двух и более детей в воз</w:t>
      </w:r>
      <w:r>
        <w:rPr>
          <w:rFonts w:ascii="Garamond" w:hAnsi="Garamond"/>
          <w:sz w:val="28"/>
        </w:rPr>
        <w:softHyphen/>
        <w:t>расте до</w:t>
      </w:r>
      <w:r>
        <w:rPr>
          <w:rFonts w:ascii="Garamond" w:hAnsi="Garamond"/>
          <w:noProof/>
          <w:sz w:val="28"/>
        </w:rPr>
        <w:t xml:space="preserve"> 14</w:t>
      </w:r>
      <w:r>
        <w:rPr>
          <w:rFonts w:ascii="Garamond" w:hAnsi="Garamond"/>
          <w:sz w:val="28"/>
        </w:rPr>
        <w:t xml:space="preserve"> лет или ребёнка</w:t>
      </w:r>
      <w:r>
        <w:rPr>
          <w:rFonts w:ascii="Garamond" w:hAnsi="Garamond"/>
          <w:noProof/>
          <w:sz w:val="28"/>
        </w:rPr>
        <w:t xml:space="preserve"> -</w:t>
      </w:r>
      <w:r>
        <w:rPr>
          <w:rFonts w:ascii="Garamond" w:hAnsi="Garamond"/>
          <w:sz w:val="28"/>
        </w:rPr>
        <w:t xml:space="preserve"> инвалида в возрасте до</w:t>
      </w:r>
      <w:r>
        <w:rPr>
          <w:rFonts w:ascii="Garamond" w:hAnsi="Garamond"/>
          <w:noProof/>
          <w:sz w:val="28"/>
        </w:rPr>
        <w:t xml:space="preserve"> 16</w:t>
      </w:r>
      <w:r>
        <w:rPr>
          <w:rFonts w:ascii="Garamond" w:hAnsi="Garamond"/>
          <w:sz w:val="28"/>
        </w:rPr>
        <w:t xml:space="preserve"> лет, или одиноким, воспитывающим детей в возрасте до</w:t>
      </w:r>
      <w:r>
        <w:rPr>
          <w:rFonts w:ascii="Garamond" w:hAnsi="Garamond"/>
          <w:noProof/>
          <w:sz w:val="28"/>
        </w:rPr>
        <w:t xml:space="preserve"> 14</w:t>
      </w:r>
      <w:r>
        <w:rPr>
          <w:rFonts w:ascii="Garamond" w:hAnsi="Garamond"/>
          <w:sz w:val="28"/>
        </w:rPr>
        <w:t xml:space="preserve"> лет, основной от</w:t>
      </w:r>
      <w:r>
        <w:rPr>
          <w:rFonts w:ascii="Garamond" w:hAnsi="Garamond"/>
          <w:sz w:val="28"/>
        </w:rPr>
        <w:softHyphen/>
        <w:t>пуск предоставляется по желанию в удобное для них время.</w:t>
      </w:r>
    </w:p>
    <w:p w:rsidR="00770033" w:rsidRDefault="00770033">
      <w:pPr>
        <w:spacing w:line="240" w:lineRule="auto"/>
        <w:ind w:firstLine="720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Отпуска по беременности и родам предоставляется военнослужа</w:t>
      </w:r>
      <w:r>
        <w:rPr>
          <w:rFonts w:ascii="Garamond" w:hAnsi="Garamond"/>
          <w:sz w:val="28"/>
        </w:rPr>
        <w:softHyphen/>
        <w:t>щим</w:t>
      </w:r>
      <w:r>
        <w:rPr>
          <w:rFonts w:ascii="Garamond" w:hAnsi="Garamond"/>
          <w:noProof/>
          <w:sz w:val="28"/>
        </w:rPr>
        <w:t xml:space="preserve"> -</w:t>
      </w:r>
      <w:r>
        <w:rPr>
          <w:rFonts w:ascii="Garamond" w:hAnsi="Garamond"/>
          <w:sz w:val="28"/>
        </w:rPr>
        <w:t xml:space="preserve"> женщинам на основании заключения ВВК и имеют продолжитель</w:t>
      </w:r>
      <w:r>
        <w:rPr>
          <w:rFonts w:ascii="Garamond" w:hAnsi="Garamond"/>
          <w:sz w:val="28"/>
        </w:rPr>
        <w:softHyphen/>
        <w:t>ность</w:t>
      </w:r>
      <w:r>
        <w:rPr>
          <w:rFonts w:ascii="Garamond" w:hAnsi="Garamond"/>
          <w:noProof/>
          <w:sz w:val="28"/>
        </w:rPr>
        <w:t xml:space="preserve"> 140</w:t>
      </w:r>
      <w:r>
        <w:rPr>
          <w:rFonts w:ascii="Garamond" w:hAnsi="Garamond"/>
          <w:sz w:val="28"/>
        </w:rPr>
        <w:t xml:space="preserve"> календарных дней</w:t>
      </w:r>
      <w:r>
        <w:rPr>
          <w:rFonts w:ascii="Garamond" w:hAnsi="Garamond"/>
          <w:noProof/>
          <w:sz w:val="28"/>
        </w:rPr>
        <w:t xml:space="preserve"> (70</w:t>
      </w:r>
      <w:r>
        <w:rPr>
          <w:rFonts w:ascii="Garamond" w:hAnsi="Garamond"/>
          <w:sz w:val="28"/>
        </w:rPr>
        <w:t xml:space="preserve"> дней до родов и</w:t>
      </w:r>
      <w:r>
        <w:rPr>
          <w:rFonts w:ascii="Garamond" w:hAnsi="Garamond"/>
          <w:noProof/>
          <w:sz w:val="28"/>
        </w:rPr>
        <w:t xml:space="preserve"> 70</w:t>
      </w:r>
      <w:r>
        <w:rPr>
          <w:rFonts w:ascii="Garamond" w:hAnsi="Garamond"/>
          <w:sz w:val="28"/>
        </w:rPr>
        <w:t xml:space="preserve"> после).</w:t>
      </w:r>
    </w:p>
    <w:p w:rsidR="00770033" w:rsidRDefault="00770033">
      <w:pPr>
        <w:spacing w:line="240" w:lineRule="auto"/>
        <w:ind w:firstLine="720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Денежное довольствие военнослужащих</w:t>
      </w:r>
      <w:r>
        <w:rPr>
          <w:rFonts w:ascii="Garamond" w:hAnsi="Garamond"/>
          <w:noProof/>
          <w:sz w:val="28"/>
        </w:rPr>
        <w:t xml:space="preserve"> -</w:t>
      </w:r>
      <w:r>
        <w:rPr>
          <w:rFonts w:ascii="Garamond" w:hAnsi="Garamond"/>
          <w:sz w:val="28"/>
        </w:rPr>
        <w:t xml:space="preserve"> женщин состоит из окла</w:t>
      </w:r>
      <w:r>
        <w:rPr>
          <w:rFonts w:ascii="Garamond" w:hAnsi="Garamond"/>
          <w:sz w:val="28"/>
        </w:rPr>
        <w:softHyphen/>
        <w:t>да месячного денежного содержания, месячных или иных надбавок и других дополнительных денежных выплат. Оклады по первичным воинс</w:t>
      </w:r>
      <w:r>
        <w:rPr>
          <w:rFonts w:ascii="Garamond" w:hAnsi="Garamond"/>
          <w:sz w:val="28"/>
        </w:rPr>
        <w:softHyphen/>
        <w:t>ким должностям  солдат и матросов, проходящих военную службу по контракту, не могут быть менее</w:t>
      </w:r>
      <w:r>
        <w:rPr>
          <w:rFonts w:ascii="Garamond" w:hAnsi="Garamond"/>
          <w:noProof/>
          <w:sz w:val="28"/>
        </w:rPr>
        <w:t xml:space="preserve"> 5</w:t>
      </w:r>
      <w:r>
        <w:rPr>
          <w:rFonts w:ascii="Garamond" w:hAnsi="Garamond"/>
          <w:sz w:val="28"/>
        </w:rPr>
        <w:t xml:space="preserve"> минимальных размеров оплаты труда, а оклады по воинским званиям не могут быть менее половины воинских должностных окладов (ст.</w:t>
      </w:r>
      <w:r>
        <w:rPr>
          <w:rFonts w:ascii="Garamond" w:hAnsi="Garamond"/>
          <w:noProof/>
          <w:sz w:val="28"/>
        </w:rPr>
        <w:t>12</w:t>
      </w:r>
      <w:r>
        <w:rPr>
          <w:rFonts w:ascii="Garamond" w:hAnsi="Garamond"/>
          <w:sz w:val="28"/>
        </w:rPr>
        <w:t xml:space="preserve"> Закона "О статусе военнослужащих").</w:t>
      </w:r>
    </w:p>
    <w:p w:rsidR="00770033" w:rsidRDefault="00770033">
      <w:pPr>
        <w:spacing w:line="240" w:lineRule="auto"/>
        <w:ind w:firstLine="720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По итогам календарного года по решению командира части может быть выплачено единовременное денежное вознаграждение в размере не менее трёх окладов денежного содержания.</w:t>
      </w:r>
    </w:p>
    <w:p w:rsidR="00770033" w:rsidRDefault="00770033">
      <w:pPr>
        <w:spacing w:line="240" w:lineRule="auto"/>
        <w:ind w:firstLine="720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При переезде на новое место жительства в связи с переездом к новому месту службы или в связи с передислокацией войсковой части производятся выплаты в размере двух окладов денежного содержания на военнослужащую и половина оклада на каждого члена её семьи, следующего с ней. Направляемым в командировку производятся выплаты на командировочные расходы в размерах и порядке, устанавливаемых Правительством РФ.</w:t>
      </w:r>
    </w:p>
    <w:p w:rsidR="00770033" w:rsidRDefault="00770033">
      <w:pPr>
        <w:spacing w:line="240" w:lineRule="auto"/>
        <w:ind w:firstLine="720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Военнослужащим, проходящим военную службу по контракту, и сов</w:t>
      </w:r>
      <w:r>
        <w:rPr>
          <w:rFonts w:ascii="Garamond" w:hAnsi="Garamond"/>
          <w:sz w:val="28"/>
        </w:rPr>
        <w:softHyphen/>
        <w:t>местно проживающим с ними членами семей на первые</w:t>
      </w:r>
      <w:r>
        <w:rPr>
          <w:rFonts w:ascii="Garamond" w:hAnsi="Garamond"/>
          <w:noProof/>
          <w:sz w:val="28"/>
        </w:rPr>
        <w:t xml:space="preserve"> 5</w:t>
      </w:r>
      <w:r>
        <w:rPr>
          <w:rFonts w:ascii="Garamond" w:hAnsi="Garamond"/>
          <w:sz w:val="28"/>
        </w:rPr>
        <w:t xml:space="preserve"> лет военной службы предоставляется служебное жилое помещение или общежитие.</w:t>
      </w:r>
    </w:p>
    <w:p w:rsidR="00770033" w:rsidRDefault="00770033">
      <w:pPr>
        <w:spacing w:line="240" w:lineRule="auto"/>
        <w:ind w:firstLine="720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В течение этого срока за ними сохраняется право на занимаемое ими жильё до поступления на военную службу.</w:t>
      </w:r>
    </w:p>
    <w:p w:rsidR="00770033" w:rsidRDefault="00770033">
      <w:pPr>
        <w:spacing w:line="240" w:lineRule="auto"/>
        <w:ind w:firstLine="720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При продолжении военной службы свыше</w:t>
      </w:r>
      <w:r>
        <w:rPr>
          <w:rFonts w:ascii="Garamond" w:hAnsi="Garamond"/>
          <w:noProof/>
          <w:sz w:val="28"/>
        </w:rPr>
        <w:t xml:space="preserve"> 5</w:t>
      </w:r>
      <w:r>
        <w:rPr>
          <w:rFonts w:ascii="Garamond" w:hAnsi="Garamond"/>
          <w:sz w:val="28"/>
        </w:rPr>
        <w:t xml:space="preserve"> лет им предоставляют</w:t>
      </w:r>
      <w:r>
        <w:rPr>
          <w:rFonts w:ascii="Garamond" w:hAnsi="Garamond"/>
          <w:sz w:val="28"/>
        </w:rPr>
        <w:softHyphen/>
        <w:t>ся жилые помещения на общих основаниях. При невозможности предос</w:t>
      </w:r>
      <w:r>
        <w:rPr>
          <w:rFonts w:ascii="Garamond" w:hAnsi="Garamond"/>
          <w:sz w:val="28"/>
        </w:rPr>
        <w:softHyphen/>
        <w:t>тавить жилое помещение выплачивается денежная компенсация за под</w:t>
      </w:r>
      <w:r>
        <w:rPr>
          <w:rFonts w:ascii="Garamond" w:hAnsi="Garamond"/>
          <w:sz w:val="28"/>
        </w:rPr>
        <w:softHyphen/>
        <w:t>наём жилья.</w:t>
      </w:r>
    </w:p>
    <w:p w:rsidR="00770033" w:rsidRDefault="00770033">
      <w:pPr>
        <w:spacing w:line="240" w:lineRule="auto"/>
        <w:ind w:firstLine="720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Военнослужащие</w:t>
      </w:r>
      <w:r>
        <w:rPr>
          <w:rFonts w:ascii="Garamond" w:hAnsi="Garamond"/>
          <w:noProof/>
          <w:sz w:val="28"/>
        </w:rPr>
        <w:t xml:space="preserve"> -</w:t>
      </w:r>
      <w:r>
        <w:rPr>
          <w:rFonts w:ascii="Garamond" w:hAnsi="Garamond"/>
          <w:sz w:val="28"/>
        </w:rPr>
        <w:t xml:space="preserve"> женщины имеют право на бесплатную медицинскую помощь в военно-медицинских учреждениях, при отсутствии таковых, а также в неотложных случаях</w:t>
      </w:r>
      <w:r>
        <w:rPr>
          <w:rFonts w:ascii="Garamond" w:hAnsi="Garamond"/>
          <w:noProof/>
          <w:sz w:val="28"/>
        </w:rPr>
        <w:t xml:space="preserve"> -</w:t>
      </w:r>
      <w:r>
        <w:rPr>
          <w:rFonts w:ascii="Garamond" w:hAnsi="Garamond"/>
          <w:sz w:val="28"/>
        </w:rPr>
        <w:t xml:space="preserve"> в учреждениях здравоохранения, неза</w:t>
      </w:r>
      <w:r>
        <w:rPr>
          <w:rFonts w:ascii="Garamond" w:hAnsi="Garamond"/>
          <w:sz w:val="28"/>
        </w:rPr>
        <w:softHyphen/>
        <w:t>висимо от их ведомственной принадлежности.</w:t>
      </w:r>
    </w:p>
    <w:p w:rsidR="00770033" w:rsidRDefault="00770033">
      <w:pPr>
        <w:spacing w:line="240" w:lineRule="auto"/>
        <w:ind w:firstLine="720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Во время отпуска они и члены их семей обеспечиваются санаторно-курортным лечением и организованным отдыхом за плату.</w:t>
      </w:r>
    </w:p>
    <w:p w:rsidR="00770033" w:rsidRDefault="00770033">
      <w:pPr>
        <w:spacing w:line="240" w:lineRule="auto"/>
        <w:ind w:firstLine="720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Военнослужащие</w:t>
      </w:r>
      <w:r>
        <w:rPr>
          <w:rFonts w:ascii="Garamond" w:hAnsi="Garamond"/>
          <w:noProof/>
          <w:sz w:val="28"/>
        </w:rPr>
        <w:t xml:space="preserve"> -</w:t>
      </w:r>
      <w:r>
        <w:rPr>
          <w:rFonts w:ascii="Garamond" w:hAnsi="Garamond"/>
          <w:sz w:val="28"/>
        </w:rPr>
        <w:t xml:space="preserve"> женщины, имеющие более трёх лет выслуги, мо</w:t>
      </w:r>
      <w:r>
        <w:rPr>
          <w:rFonts w:ascii="Garamond" w:hAnsi="Garamond"/>
          <w:sz w:val="28"/>
        </w:rPr>
        <w:softHyphen/>
        <w:t>гут обучаться на заочных и вечерних отделениях высших и средних учебных заведений.</w:t>
      </w:r>
    </w:p>
    <w:p w:rsidR="00770033" w:rsidRDefault="00770033">
      <w:pPr>
        <w:spacing w:line="240" w:lineRule="auto"/>
        <w:ind w:firstLine="720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Военнослужащие</w:t>
      </w:r>
      <w:r>
        <w:rPr>
          <w:rFonts w:ascii="Garamond" w:hAnsi="Garamond"/>
          <w:noProof/>
          <w:sz w:val="28"/>
        </w:rPr>
        <w:t xml:space="preserve"> -</w:t>
      </w:r>
      <w:r>
        <w:rPr>
          <w:rFonts w:ascii="Garamond" w:hAnsi="Garamond"/>
          <w:sz w:val="28"/>
        </w:rPr>
        <w:t xml:space="preserve"> женщины имеют право на бесплатный проезд же</w:t>
      </w:r>
      <w:r>
        <w:rPr>
          <w:rFonts w:ascii="Garamond" w:hAnsi="Garamond"/>
          <w:sz w:val="28"/>
        </w:rPr>
        <w:softHyphen/>
        <w:t>лезнодорожным, воздушным, водным и автомобильным транспортом в ко</w:t>
      </w:r>
      <w:r>
        <w:rPr>
          <w:rFonts w:ascii="Garamond" w:hAnsi="Garamond"/>
          <w:sz w:val="28"/>
        </w:rPr>
        <w:softHyphen/>
        <w:t>мандировки, в связи с переводом к новому месту службы, к местам использования основного отпуска, на лечение и обратно, к постоян</w:t>
      </w:r>
      <w:r>
        <w:rPr>
          <w:rFonts w:ascii="Garamond" w:hAnsi="Garamond"/>
          <w:sz w:val="28"/>
        </w:rPr>
        <w:softHyphen/>
        <w:t>ному месту жительства при увольнении с военной службы; на всех ви</w:t>
      </w:r>
      <w:r>
        <w:rPr>
          <w:rFonts w:ascii="Garamond" w:hAnsi="Garamond"/>
          <w:sz w:val="28"/>
        </w:rPr>
        <w:softHyphen/>
        <w:t>дах общественного транспорта городского, пригородного и местного сообщения (кроме такси).</w:t>
      </w:r>
    </w:p>
    <w:p w:rsidR="00770033" w:rsidRDefault="00770033">
      <w:pPr>
        <w:spacing w:line="240" w:lineRule="auto"/>
        <w:ind w:firstLine="720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Кроме того, они имеют право на бесплатную перевозку всеми вида</w:t>
      </w:r>
      <w:r>
        <w:rPr>
          <w:rFonts w:ascii="Garamond" w:hAnsi="Garamond"/>
          <w:sz w:val="28"/>
        </w:rPr>
        <w:softHyphen/>
        <w:t>ми транспорта, кроме воздушного, до</w:t>
      </w:r>
      <w:r>
        <w:rPr>
          <w:rFonts w:ascii="Garamond" w:hAnsi="Garamond"/>
          <w:noProof/>
          <w:sz w:val="28"/>
        </w:rPr>
        <w:t xml:space="preserve"> 20</w:t>
      </w:r>
      <w:r>
        <w:rPr>
          <w:rFonts w:ascii="Garamond" w:hAnsi="Garamond"/>
          <w:sz w:val="28"/>
        </w:rPr>
        <w:t xml:space="preserve"> тонн личного имущества с прежнего места жительства на новое место в связи с переводом и при увольнении с военной службы.</w:t>
      </w:r>
    </w:p>
    <w:p w:rsidR="00770033" w:rsidRDefault="00770033">
      <w:pPr>
        <w:spacing w:line="240" w:lineRule="auto"/>
        <w:ind w:firstLine="720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Военнослужащая</w:t>
      </w:r>
      <w:r>
        <w:rPr>
          <w:rFonts w:ascii="Garamond" w:hAnsi="Garamond"/>
          <w:noProof/>
          <w:sz w:val="28"/>
        </w:rPr>
        <w:t xml:space="preserve"> -</w:t>
      </w:r>
      <w:r>
        <w:rPr>
          <w:rFonts w:ascii="Garamond" w:hAnsi="Garamond"/>
          <w:sz w:val="28"/>
        </w:rPr>
        <w:t xml:space="preserve"> женщина может быть досрочно уволена, до исте</w:t>
      </w:r>
      <w:r>
        <w:rPr>
          <w:rFonts w:ascii="Garamond" w:hAnsi="Garamond"/>
          <w:sz w:val="28"/>
        </w:rPr>
        <w:softHyphen/>
        <w:t>чении контракта, в следующих случаях:</w:t>
      </w:r>
    </w:p>
    <w:p w:rsidR="00770033" w:rsidRDefault="00770033">
      <w:pPr>
        <w:numPr>
          <w:ilvl w:val="0"/>
          <w:numId w:val="1"/>
        </w:numPr>
        <w:spacing w:line="240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в связи с организационно-штатными мероприятиями;</w:t>
      </w:r>
    </w:p>
    <w:p w:rsidR="00770033" w:rsidRDefault="00770033">
      <w:pPr>
        <w:numPr>
          <w:ilvl w:val="0"/>
          <w:numId w:val="1"/>
        </w:numPr>
        <w:spacing w:line="240" w:lineRule="auto"/>
        <w:rPr>
          <w:rFonts w:ascii="Garamond" w:hAnsi="Garamond"/>
          <w:sz w:val="28"/>
        </w:rPr>
      </w:pPr>
      <w:r>
        <w:rPr>
          <w:rFonts w:ascii="Garamond" w:hAnsi="Garamond"/>
          <w:noProof/>
          <w:sz w:val="28"/>
        </w:rPr>
        <w:t>-</w:t>
      </w:r>
      <w:r>
        <w:rPr>
          <w:rFonts w:ascii="Garamond" w:hAnsi="Garamond"/>
          <w:sz w:val="28"/>
        </w:rPr>
        <w:t xml:space="preserve"> за невыполнение условий контракта;</w:t>
      </w:r>
    </w:p>
    <w:p w:rsidR="00770033" w:rsidRDefault="00770033">
      <w:pPr>
        <w:spacing w:line="240" w:lineRule="auto"/>
        <w:ind w:firstLine="720"/>
        <w:rPr>
          <w:rFonts w:ascii="Garamond" w:hAnsi="Garamond"/>
          <w:sz w:val="28"/>
        </w:rPr>
      </w:pPr>
      <w:r>
        <w:rPr>
          <w:rFonts w:ascii="Garamond" w:hAnsi="Garamond"/>
          <w:noProof/>
          <w:sz w:val="28"/>
        </w:rPr>
        <w:t>-</w:t>
      </w:r>
      <w:r>
        <w:rPr>
          <w:rFonts w:ascii="Garamond" w:hAnsi="Garamond"/>
          <w:sz w:val="28"/>
        </w:rPr>
        <w:t xml:space="preserve"> если она перестала отвечать установленным к ней Законом РФ "Овоинской обязанности и военной службе" требованиям;</w:t>
      </w:r>
    </w:p>
    <w:p w:rsidR="00770033" w:rsidRDefault="00770033">
      <w:pPr>
        <w:spacing w:line="240" w:lineRule="auto"/>
        <w:ind w:firstLine="720"/>
        <w:rPr>
          <w:rFonts w:ascii="Garamond" w:hAnsi="Garamond"/>
          <w:sz w:val="28"/>
        </w:rPr>
      </w:pPr>
      <w:r>
        <w:rPr>
          <w:rFonts w:ascii="Garamond" w:hAnsi="Garamond"/>
          <w:noProof/>
          <w:sz w:val="28"/>
        </w:rPr>
        <w:t>-</w:t>
      </w:r>
      <w:r>
        <w:rPr>
          <w:rFonts w:ascii="Garamond" w:hAnsi="Garamond"/>
          <w:sz w:val="28"/>
        </w:rPr>
        <w:t xml:space="preserve"> в связи с переводом .мужа к новому месту службы (работы) со сменой места жительства, если по новому месту жительства отсутст</w:t>
      </w:r>
      <w:r>
        <w:rPr>
          <w:rFonts w:ascii="Garamond" w:hAnsi="Garamond"/>
          <w:sz w:val="28"/>
        </w:rPr>
        <w:softHyphen/>
        <w:t>вует вакантная должность для неё.</w:t>
      </w:r>
    </w:p>
    <w:p w:rsidR="00770033" w:rsidRDefault="00770033">
      <w:pPr>
        <w:spacing w:line="240" w:lineRule="auto"/>
        <w:ind w:right="400" w:firstLine="720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Военнослужащая сама имеет право на досрочное увольнение в следующих случаях:</w:t>
      </w:r>
    </w:p>
    <w:p w:rsidR="00770033" w:rsidRDefault="00770033">
      <w:pPr>
        <w:spacing w:line="240" w:lineRule="auto"/>
        <w:ind w:firstLine="720"/>
        <w:rPr>
          <w:rFonts w:ascii="Garamond" w:hAnsi="Garamond"/>
          <w:sz w:val="28"/>
        </w:rPr>
      </w:pPr>
      <w:r>
        <w:rPr>
          <w:rFonts w:ascii="Garamond" w:hAnsi="Garamond"/>
          <w:noProof/>
          <w:sz w:val="28"/>
        </w:rPr>
        <w:t>-</w:t>
      </w:r>
      <w:r>
        <w:rPr>
          <w:rFonts w:ascii="Garamond" w:hAnsi="Garamond"/>
          <w:sz w:val="28"/>
        </w:rPr>
        <w:t xml:space="preserve"> признания её ограниченно годной к военной службе по заключе</w:t>
      </w:r>
      <w:r>
        <w:rPr>
          <w:rFonts w:ascii="Garamond" w:hAnsi="Garamond"/>
          <w:sz w:val="28"/>
        </w:rPr>
        <w:softHyphen/>
        <w:t>нию ВВК;</w:t>
      </w:r>
    </w:p>
    <w:p w:rsidR="00770033" w:rsidRDefault="00770033">
      <w:pPr>
        <w:spacing w:line="240" w:lineRule="auto"/>
        <w:ind w:firstLine="720"/>
        <w:rPr>
          <w:rFonts w:ascii="Garamond" w:hAnsi="Garamond"/>
          <w:sz w:val="28"/>
        </w:rPr>
      </w:pPr>
      <w:r>
        <w:rPr>
          <w:rFonts w:ascii="Garamond" w:hAnsi="Garamond"/>
          <w:noProof/>
          <w:sz w:val="28"/>
        </w:rPr>
        <w:t>-</w:t>
      </w:r>
      <w:r>
        <w:rPr>
          <w:rFonts w:ascii="Garamond" w:hAnsi="Garamond"/>
          <w:sz w:val="28"/>
        </w:rPr>
        <w:t xml:space="preserve"> невозможности проживания членов её семьи по медицинским по</w:t>
      </w:r>
      <w:r>
        <w:rPr>
          <w:rFonts w:ascii="Garamond" w:hAnsi="Garamond"/>
          <w:sz w:val="28"/>
        </w:rPr>
        <w:softHyphen/>
        <w:t>казаниям, в которой эта военнослужащая проходит военную службу;</w:t>
      </w:r>
    </w:p>
    <w:p w:rsidR="00770033" w:rsidRDefault="00770033">
      <w:pPr>
        <w:spacing w:line="240" w:lineRule="auto"/>
        <w:ind w:firstLine="720"/>
        <w:rPr>
          <w:rFonts w:ascii="Garamond" w:hAnsi="Garamond"/>
          <w:sz w:val="28"/>
        </w:rPr>
      </w:pPr>
      <w:r>
        <w:rPr>
          <w:rFonts w:ascii="Garamond" w:hAnsi="Garamond"/>
          <w:noProof/>
          <w:sz w:val="28"/>
        </w:rPr>
        <w:t>-</w:t>
      </w:r>
      <w:r>
        <w:rPr>
          <w:rFonts w:ascii="Garamond" w:hAnsi="Garamond"/>
          <w:sz w:val="28"/>
        </w:rPr>
        <w:t xml:space="preserve"> наличия у неё члена семьи нуждающегося в посторонней помощи и ненаходящегося на полном государственном содержании, при отсут</w:t>
      </w:r>
      <w:r>
        <w:rPr>
          <w:rFonts w:ascii="Garamond" w:hAnsi="Garamond"/>
          <w:sz w:val="28"/>
        </w:rPr>
        <w:softHyphen/>
        <w:t>ствии других лиц, обязанных по закону обеспечивать этому члену семьи содержание и заботиться о нём;</w:t>
      </w:r>
    </w:p>
    <w:p w:rsidR="00770033" w:rsidRDefault="00770033">
      <w:pPr>
        <w:spacing w:line="240" w:lineRule="auto"/>
        <w:ind w:firstLine="720"/>
        <w:rPr>
          <w:rFonts w:ascii="Garamond" w:hAnsi="Garamond"/>
          <w:sz w:val="28"/>
        </w:rPr>
      </w:pPr>
      <w:r>
        <w:rPr>
          <w:rFonts w:ascii="Garamond" w:hAnsi="Garamond"/>
          <w:noProof/>
          <w:sz w:val="28"/>
        </w:rPr>
        <w:t>-</w:t>
      </w:r>
      <w:r>
        <w:rPr>
          <w:rFonts w:ascii="Garamond" w:hAnsi="Garamond"/>
          <w:sz w:val="28"/>
        </w:rPr>
        <w:t xml:space="preserve"> если мать военнослужащей кроме неё иммет двух и более детей в возрасте до</w:t>
      </w:r>
      <w:r>
        <w:rPr>
          <w:rFonts w:ascii="Garamond" w:hAnsi="Garamond"/>
          <w:noProof/>
          <w:sz w:val="28"/>
        </w:rPr>
        <w:t xml:space="preserve"> 8</w:t>
      </w:r>
      <w:r>
        <w:rPr>
          <w:rFonts w:ascii="Garamond" w:hAnsi="Garamond"/>
          <w:sz w:val="28"/>
        </w:rPr>
        <w:t xml:space="preserve"> лет и воспитывает их без мужа;</w:t>
      </w:r>
    </w:p>
    <w:p w:rsidR="00770033" w:rsidRDefault="00770033">
      <w:pPr>
        <w:spacing w:line="240" w:lineRule="auto"/>
        <w:ind w:firstLine="720"/>
        <w:rPr>
          <w:rFonts w:ascii="Garamond" w:hAnsi="Garamond"/>
          <w:sz w:val="28"/>
        </w:rPr>
      </w:pPr>
      <w:r>
        <w:rPr>
          <w:rFonts w:ascii="Garamond" w:hAnsi="Garamond"/>
          <w:noProof/>
          <w:sz w:val="28"/>
        </w:rPr>
        <w:t>-</w:t>
      </w:r>
      <w:r>
        <w:rPr>
          <w:rFonts w:ascii="Garamond" w:hAnsi="Garamond"/>
          <w:sz w:val="28"/>
        </w:rPr>
        <w:t xml:space="preserve"> по семейным обстоятельствам, в связи с рождением ребёнка, если вследствии этого женщина не может исполнять обязанности по занимаемой штатной должности(ст.</w:t>
      </w:r>
      <w:r>
        <w:rPr>
          <w:rFonts w:ascii="Garamond" w:hAnsi="Garamond"/>
          <w:noProof/>
          <w:sz w:val="28"/>
        </w:rPr>
        <w:t xml:space="preserve"> 49</w:t>
      </w:r>
      <w:r>
        <w:rPr>
          <w:rFonts w:ascii="Garamond" w:hAnsi="Garamond"/>
          <w:sz w:val="28"/>
        </w:rPr>
        <w:t xml:space="preserve"> Закона "О ^ воинской обязаннос</w:t>
      </w:r>
      <w:r>
        <w:rPr>
          <w:rFonts w:ascii="Garamond" w:hAnsi="Garamond"/>
          <w:sz w:val="28"/>
        </w:rPr>
        <w:softHyphen/>
        <w:t>ти и военной службе").</w:t>
      </w:r>
    </w:p>
    <w:p w:rsidR="00770033" w:rsidRDefault="00770033">
      <w:pPr>
        <w:spacing w:line="240" w:lineRule="auto"/>
        <w:ind w:firstLine="720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Военнослужащим при увольнении -&lt;с военной службы по достижении предельного возраста, по состоянию здоровья или в связи с органик эационно-штатными мероприятиями, выплачивается единовременное по</w:t>
      </w:r>
      <w:r>
        <w:rPr>
          <w:rFonts w:ascii="Garamond" w:hAnsi="Garamond"/>
          <w:sz w:val="28"/>
        </w:rPr>
        <w:softHyphen/>
        <w:t>собие при общей продолжительности военной службы: менее</w:t>
      </w:r>
      <w:r>
        <w:rPr>
          <w:rFonts w:ascii="Garamond" w:hAnsi="Garamond"/>
          <w:noProof/>
          <w:sz w:val="28"/>
        </w:rPr>
        <w:t xml:space="preserve"> 10</w:t>
      </w:r>
      <w:r>
        <w:rPr>
          <w:rFonts w:ascii="Garamond" w:hAnsi="Garamond"/>
          <w:sz w:val="28"/>
        </w:rPr>
        <w:t xml:space="preserve"> лет</w:t>
      </w:r>
      <w:r>
        <w:rPr>
          <w:rFonts w:ascii="Garamond" w:hAnsi="Garamond"/>
          <w:noProof/>
          <w:sz w:val="28"/>
        </w:rPr>
        <w:t xml:space="preserve"> -</w:t>
      </w:r>
      <w:r>
        <w:rPr>
          <w:rFonts w:ascii="Garamond" w:hAnsi="Garamond"/>
          <w:sz w:val="28"/>
        </w:rPr>
        <w:t>в размере</w:t>
      </w:r>
      <w:r>
        <w:rPr>
          <w:rFonts w:ascii="Garamond" w:hAnsi="Garamond"/>
          <w:noProof/>
          <w:sz w:val="28"/>
        </w:rPr>
        <w:t xml:space="preserve"> 5</w:t>
      </w:r>
      <w:r>
        <w:rPr>
          <w:rFonts w:ascii="Garamond" w:hAnsi="Garamond"/>
          <w:sz w:val="28"/>
        </w:rPr>
        <w:t xml:space="preserve"> окладов денежного содержания; от</w:t>
      </w:r>
      <w:r>
        <w:rPr>
          <w:rFonts w:ascii="Garamond" w:hAnsi="Garamond"/>
          <w:noProof/>
          <w:sz w:val="28"/>
        </w:rPr>
        <w:t xml:space="preserve"> 10</w:t>
      </w:r>
      <w:r>
        <w:rPr>
          <w:rFonts w:ascii="Garamond" w:hAnsi="Garamond"/>
          <w:sz w:val="28"/>
        </w:rPr>
        <w:t xml:space="preserve"> до</w:t>
      </w:r>
      <w:r>
        <w:rPr>
          <w:rFonts w:ascii="Garamond" w:hAnsi="Garamond"/>
          <w:noProof/>
          <w:sz w:val="28"/>
        </w:rPr>
        <w:t xml:space="preserve"> 15</w:t>
      </w:r>
      <w:r>
        <w:rPr>
          <w:rFonts w:ascii="Garamond" w:hAnsi="Garamond"/>
          <w:sz w:val="28"/>
        </w:rPr>
        <w:t xml:space="preserve"> лет</w:t>
      </w:r>
      <w:r>
        <w:rPr>
          <w:rFonts w:ascii="Garamond" w:hAnsi="Garamond"/>
          <w:noProof/>
          <w:sz w:val="28"/>
        </w:rPr>
        <w:t xml:space="preserve"> -</w:t>
      </w:r>
      <w:r>
        <w:rPr>
          <w:rFonts w:ascii="Garamond" w:hAnsi="Garamond"/>
          <w:sz w:val="28"/>
        </w:rPr>
        <w:t xml:space="preserve"> разме</w:t>
      </w:r>
      <w:r>
        <w:rPr>
          <w:rFonts w:ascii="Garamond" w:hAnsi="Garamond"/>
          <w:sz w:val="28"/>
        </w:rPr>
        <w:softHyphen/>
        <w:t>ре</w:t>
      </w:r>
      <w:r>
        <w:rPr>
          <w:rFonts w:ascii="Garamond" w:hAnsi="Garamond"/>
          <w:noProof/>
          <w:sz w:val="28"/>
        </w:rPr>
        <w:t xml:space="preserve"> 10</w:t>
      </w:r>
      <w:r>
        <w:rPr>
          <w:rFonts w:ascii="Garamond" w:hAnsi="Garamond"/>
          <w:sz w:val="28"/>
        </w:rPr>
        <w:t xml:space="preserve"> окладов денежного'.содержания; от</w:t>
      </w:r>
      <w:r>
        <w:rPr>
          <w:rFonts w:ascii="Garamond" w:hAnsi="Garamond"/>
          <w:noProof/>
          <w:sz w:val="28"/>
        </w:rPr>
        <w:t xml:space="preserve"> 15</w:t>
      </w:r>
      <w:r>
        <w:rPr>
          <w:rFonts w:ascii="Garamond" w:hAnsi="Garamond"/>
          <w:sz w:val="28"/>
        </w:rPr>
        <w:t xml:space="preserve"> до</w:t>
      </w:r>
      <w:r>
        <w:rPr>
          <w:rFonts w:ascii="Garamond" w:hAnsi="Garamond"/>
          <w:noProof/>
          <w:sz w:val="28"/>
        </w:rPr>
        <w:t xml:space="preserve"> 20</w:t>
      </w:r>
      <w:r>
        <w:rPr>
          <w:rFonts w:ascii="Garamond" w:hAnsi="Garamond"/>
          <w:sz w:val="28"/>
        </w:rPr>
        <w:t xml:space="preserve"> лет</w:t>
      </w:r>
      <w:r>
        <w:rPr>
          <w:rFonts w:ascii="Garamond" w:hAnsi="Garamond"/>
          <w:noProof/>
          <w:sz w:val="28"/>
        </w:rPr>
        <w:t xml:space="preserve"> - 15</w:t>
      </w:r>
      <w:r>
        <w:rPr>
          <w:rFonts w:ascii="Garamond" w:hAnsi="Garamond"/>
          <w:sz w:val="28"/>
        </w:rPr>
        <w:t xml:space="preserve"> окладов денежного содержания</w:t>
      </w:r>
      <w:r>
        <w:rPr>
          <w:rFonts w:ascii="Garamond" w:hAnsi="Garamond"/>
          <w:noProof/>
          <w:sz w:val="28"/>
        </w:rPr>
        <w:t xml:space="preserve"> </w:t>
      </w:r>
      <w:r>
        <w:rPr>
          <w:rFonts w:ascii="Garamond" w:hAnsi="Garamond"/>
          <w:i/>
          <w:noProof/>
          <w:sz w:val="28"/>
        </w:rPr>
        <w:t xml:space="preserve">% </w:t>
      </w:r>
      <w:r>
        <w:rPr>
          <w:rFonts w:ascii="Garamond" w:hAnsi="Garamond"/>
          <w:sz w:val="28"/>
        </w:rPr>
        <w:t>свыше</w:t>
      </w:r>
      <w:r>
        <w:rPr>
          <w:rFonts w:ascii="Garamond" w:hAnsi="Garamond"/>
          <w:noProof/>
          <w:sz w:val="28"/>
        </w:rPr>
        <w:t xml:space="preserve"> 20</w:t>
      </w:r>
      <w:r>
        <w:rPr>
          <w:rFonts w:ascii="Garamond" w:hAnsi="Garamond"/>
          <w:sz w:val="28"/>
        </w:rPr>
        <w:t xml:space="preserve"> лет</w:t>
      </w:r>
      <w:r>
        <w:rPr>
          <w:rFonts w:ascii="Garamond" w:hAnsi="Garamond"/>
          <w:noProof/>
          <w:sz w:val="28"/>
        </w:rPr>
        <w:t xml:space="preserve"> - 20</w:t>
      </w:r>
      <w:r>
        <w:rPr>
          <w:rFonts w:ascii="Garamond" w:hAnsi="Garamond"/>
          <w:sz w:val="28"/>
        </w:rPr>
        <w:t xml:space="preserve"> окладов денежного содержания.</w:t>
      </w:r>
    </w:p>
    <w:p w:rsidR="00770033" w:rsidRDefault="00770033">
      <w:pPr>
        <w:spacing w:line="240" w:lineRule="auto"/>
        <w:ind w:firstLine="720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При увольнении военнослужащей</w:t>
      </w:r>
      <w:r>
        <w:rPr>
          <w:rFonts w:ascii="Garamond" w:hAnsi="Garamond"/>
          <w:noProof/>
          <w:sz w:val="28"/>
        </w:rPr>
        <w:t xml:space="preserve"> -</w:t>
      </w:r>
      <w:r>
        <w:rPr>
          <w:rFonts w:ascii="Garamond" w:hAnsi="Garamond"/>
          <w:sz w:val="28"/>
        </w:rPr>
        <w:t xml:space="preserve"> женщины с военной службы с за</w:t>
      </w:r>
      <w:r>
        <w:rPr>
          <w:rFonts w:ascii="Garamond" w:hAnsi="Garamond"/>
          <w:sz w:val="28"/>
        </w:rPr>
        <w:softHyphen/>
        <w:t>числением в запас, пребывание в запасе имеющей офицерское звание</w:t>
      </w:r>
      <w:r>
        <w:rPr>
          <w:rFonts w:ascii="Garamond" w:hAnsi="Garamond"/>
          <w:noProof/>
          <w:sz w:val="28"/>
        </w:rPr>
        <w:t xml:space="preserve"> -</w:t>
      </w:r>
      <w:r>
        <w:rPr>
          <w:rFonts w:ascii="Garamond" w:hAnsi="Garamond"/>
          <w:sz w:val="28"/>
        </w:rPr>
        <w:t>до достижения 50-летнего возраста, не имеющей такого звания</w:t>
      </w:r>
      <w:r>
        <w:rPr>
          <w:rFonts w:ascii="Garamond" w:hAnsi="Garamond"/>
          <w:noProof/>
          <w:sz w:val="28"/>
        </w:rPr>
        <w:t xml:space="preserve"> -</w:t>
      </w:r>
      <w:r>
        <w:rPr>
          <w:rFonts w:ascii="Garamond" w:hAnsi="Garamond"/>
          <w:sz w:val="28"/>
        </w:rPr>
        <w:t xml:space="preserve"> 45-летнего возраста. При нахождении в запасе военнослужащие</w:t>
      </w:r>
      <w:r>
        <w:rPr>
          <w:rFonts w:ascii="Garamond" w:hAnsi="Garamond"/>
          <w:noProof/>
          <w:sz w:val="28"/>
        </w:rPr>
        <w:t xml:space="preserve"> -</w:t>
      </w:r>
      <w:r>
        <w:rPr>
          <w:rFonts w:ascii="Garamond" w:hAnsi="Garamond"/>
          <w:sz w:val="28"/>
        </w:rPr>
        <w:t xml:space="preserve"> женщины освобождаются от прохождения военных сборов (ст.ст.</w:t>
      </w:r>
      <w:r>
        <w:rPr>
          <w:rFonts w:ascii="Garamond" w:hAnsi="Garamond"/>
          <w:noProof/>
          <w:sz w:val="28"/>
        </w:rPr>
        <w:t xml:space="preserve"> 51,53</w:t>
      </w:r>
      <w:r>
        <w:rPr>
          <w:rFonts w:ascii="Garamond" w:hAnsi="Garamond"/>
          <w:sz w:val="28"/>
        </w:rPr>
        <w:t xml:space="preserve"> Закона "О воинской обязанности и военной службе").</w:t>
      </w:r>
    </w:p>
    <w:p w:rsidR="00770033" w:rsidRDefault="00770033">
      <w:pPr>
        <w:spacing w:line="240" w:lineRule="auto"/>
        <w:ind w:firstLine="720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Таково правовое положение военнослужащих</w:t>
      </w:r>
      <w:r>
        <w:rPr>
          <w:rFonts w:ascii="Garamond" w:hAnsi="Garamond"/>
          <w:noProof/>
          <w:sz w:val="28"/>
        </w:rPr>
        <w:t xml:space="preserve"> -</w:t>
      </w:r>
      <w:r>
        <w:rPr>
          <w:rFonts w:ascii="Garamond" w:hAnsi="Garamond"/>
          <w:sz w:val="28"/>
        </w:rPr>
        <w:t xml:space="preserve"> женщин, предусмот</w:t>
      </w:r>
      <w:r>
        <w:rPr>
          <w:rFonts w:ascii="Garamond" w:hAnsi="Garamond"/>
          <w:sz w:val="28"/>
        </w:rPr>
        <w:softHyphen/>
        <w:t xml:space="preserve">ренное законодательством Российской Федерации. Но в реальности эти законы знают не все женщины- военнослужащие порой даже командиры не имеют представления об этих правилах и льготах. Нередко это приводит и к определенным недоразумениям, к конфликтам. </w:t>
      </w:r>
    </w:p>
    <w:p w:rsidR="00770033" w:rsidRDefault="00770033">
      <w:pPr>
        <w:spacing w:line="240" w:lineRule="auto"/>
        <w:ind w:firstLine="720"/>
        <w:rPr>
          <w:rFonts w:ascii="Garamond" w:hAnsi="Garamond"/>
          <w:sz w:val="28"/>
        </w:rPr>
      </w:pPr>
    </w:p>
    <w:p w:rsidR="00770033" w:rsidRDefault="00770033">
      <w:pPr>
        <w:spacing w:line="240" w:lineRule="auto"/>
        <w:ind w:firstLine="720"/>
        <w:rPr>
          <w:rFonts w:ascii="Garamond" w:hAnsi="Garamond"/>
          <w:sz w:val="28"/>
        </w:rPr>
      </w:pPr>
      <w:bookmarkStart w:id="0" w:name="_GoBack"/>
      <w:bookmarkEnd w:id="0"/>
    </w:p>
    <w:sectPr w:rsidR="00770033">
      <w:footerReference w:type="even" r:id="rId7"/>
      <w:footerReference w:type="default" r:id="rId8"/>
      <w:type w:val="continuous"/>
      <w:pgSz w:w="11900" w:h="16820"/>
      <w:pgMar w:top="1180" w:right="843" w:bottom="360" w:left="1418" w:header="720" w:footer="720" w:gutter="0"/>
      <w:pgNumType w:start="43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033" w:rsidRDefault="00770033">
      <w:pPr>
        <w:spacing w:line="240" w:lineRule="auto"/>
      </w:pPr>
      <w:r>
        <w:separator/>
      </w:r>
    </w:p>
  </w:endnote>
  <w:endnote w:type="continuationSeparator" w:id="0">
    <w:p w:rsidR="00770033" w:rsidRDefault="007700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033" w:rsidRDefault="00770033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1</w:t>
    </w:r>
  </w:p>
  <w:p w:rsidR="00770033" w:rsidRDefault="0077003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033" w:rsidRDefault="00D52798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43</w:t>
    </w:r>
  </w:p>
  <w:p w:rsidR="00770033" w:rsidRDefault="0077003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033" w:rsidRDefault="00770033">
      <w:pPr>
        <w:spacing w:line="240" w:lineRule="auto"/>
      </w:pPr>
      <w:r>
        <w:separator/>
      </w:r>
    </w:p>
  </w:footnote>
  <w:footnote w:type="continuationSeparator" w:id="0">
    <w:p w:rsidR="00770033" w:rsidRDefault="007700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578AA"/>
    <w:multiLevelType w:val="singleLevel"/>
    <w:tmpl w:val="CA12BFD8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798"/>
    <w:rsid w:val="00770033"/>
    <w:rsid w:val="008A0135"/>
    <w:rsid w:val="008C37CF"/>
    <w:rsid w:val="00D5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744B220-6AFF-4F99-B8FF-81504C56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20" w:lineRule="auto"/>
      <w:ind w:firstLine="540"/>
    </w:pPr>
    <w:rPr>
      <w:rFonts w:ascii="Courier New" w:hAnsi="Courier New"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200"/>
      <w:ind w:left="160"/>
    </w:pPr>
    <w:rPr>
      <w:rFonts w:ascii="Courier New" w:hAnsi="Courier New"/>
      <w:i/>
      <w:snapToGrid w:val="0"/>
      <w:sz w:val="28"/>
      <w:lang w:val="en-US"/>
    </w:rPr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1899-12-31T22:00:00Z</cp:lastPrinted>
  <dcterms:created xsi:type="dcterms:W3CDTF">2014-02-13T11:34:00Z</dcterms:created>
  <dcterms:modified xsi:type="dcterms:W3CDTF">2014-02-13T11:34:00Z</dcterms:modified>
</cp:coreProperties>
</file>