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97" w:rsidRDefault="00231A97" w:rsidP="00146176">
      <w:pPr>
        <w:spacing w:line="360" w:lineRule="auto"/>
        <w:jc w:val="center"/>
        <w:rPr>
          <w:b/>
          <w:sz w:val="28"/>
          <w:szCs w:val="28"/>
        </w:rPr>
      </w:pPr>
    </w:p>
    <w:p w:rsidR="005E7354" w:rsidRDefault="00146176" w:rsidP="00146176">
      <w:pPr>
        <w:spacing w:line="360" w:lineRule="auto"/>
        <w:jc w:val="center"/>
        <w:rPr>
          <w:b/>
          <w:sz w:val="32"/>
          <w:szCs w:val="32"/>
        </w:rPr>
      </w:pPr>
      <w:r w:rsidRPr="005E7354">
        <w:rPr>
          <w:b/>
          <w:sz w:val="32"/>
          <w:szCs w:val="32"/>
        </w:rPr>
        <w:t>Правовое регулирование иност</w:t>
      </w:r>
      <w:r w:rsidR="00231A97" w:rsidRPr="005E7354">
        <w:rPr>
          <w:b/>
          <w:sz w:val="32"/>
          <w:szCs w:val="32"/>
        </w:rPr>
        <w:t xml:space="preserve">ранных инвестиций </w:t>
      </w:r>
    </w:p>
    <w:p w:rsidR="00B907E7" w:rsidRPr="005E7354" w:rsidRDefault="00231A97" w:rsidP="00146176">
      <w:pPr>
        <w:spacing w:line="360" w:lineRule="auto"/>
        <w:jc w:val="center"/>
        <w:rPr>
          <w:b/>
          <w:sz w:val="32"/>
          <w:szCs w:val="32"/>
        </w:rPr>
      </w:pPr>
      <w:r w:rsidRPr="005E7354">
        <w:rPr>
          <w:b/>
          <w:sz w:val="32"/>
          <w:szCs w:val="32"/>
        </w:rPr>
        <w:t>в странах СНГ</w:t>
      </w:r>
    </w:p>
    <w:p w:rsidR="00146176" w:rsidRPr="00231A97" w:rsidRDefault="00146176" w:rsidP="00146176">
      <w:pPr>
        <w:spacing w:line="360" w:lineRule="auto"/>
        <w:jc w:val="center"/>
        <w:rPr>
          <w:b/>
          <w:sz w:val="28"/>
          <w:szCs w:val="28"/>
        </w:rPr>
      </w:pPr>
    </w:p>
    <w:p w:rsidR="00B907E7" w:rsidRPr="00231A97" w:rsidRDefault="00B907E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Регулирование зарубежных инвестиций, как и в других странах мира, представлено в странах СНГ двумя уровнями: международным и национальным. Источники каждого из них разнообразны. Все они отличаются друг от друга по предмету и сфере действия, по юридической силе для участников инвестиционных отношений и т. д.</w:t>
      </w:r>
    </w:p>
    <w:p w:rsidR="00B907E7" w:rsidRPr="00231A97" w:rsidRDefault="00B907E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Многостороннее международное экономическое сотрудничество между странами СНГ основано на ряде международных договоров. Это Соглашение о сотрудничестве в области внешнеэкономической деятельности (г.Ташкент, 15 мая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.), Соглашение о взаимном признании прав и регулировании отношений собственности (г. Бишек, 9 октября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.) и Договор о создании Экономического союза (г. Москва, 24 сентября </w:t>
      </w:r>
      <w:r w:rsidR="00204BC1">
        <w:rPr>
          <w:sz w:val="28"/>
          <w:szCs w:val="28"/>
        </w:rPr>
        <w:t>1993</w:t>
      </w:r>
      <w:r w:rsidRPr="00231A97">
        <w:rPr>
          <w:sz w:val="28"/>
          <w:szCs w:val="28"/>
        </w:rPr>
        <w:t>г.). Последний предполагает:</w:t>
      </w:r>
    </w:p>
    <w:p w:rsidR="00B907E7" w:rsidRPr="00231A97" w:rsidRDefault="00B907E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свободное перемещение товаров, услуг, капитала и рабочей силы;</w:t>
      </w:r>
    </w:p>
    <w:p w:rsidR="00B907E7" w:rsidRPr="00231A97" w:rsidRDefault="00B43C28" w:rsidP="0014617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согласованную денежно-</w:t>
      </w:r>
      <w:r w:rsidR="00B907E7" w:rsidRPr="00231A97">
        <w:rPr>
          <w:sz w:val="28"/>
          <w:szCs w:val="28"/>
        </w:rPr>
        <w:t>кредитную, бюджетную, налоговую, ценовую, внешнеэкономическую, таможенную  и валютную политику;</w:t>
      </w:r>
    </w:p>
    <w:p w:rsidR="00B907E7" w:rsidRPr="00231A97" w:rsidRDefault="00B907E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гармонизированное хозяйственное законодательство стран, входящих в союз;</w:t>
      </w:r>
    </w:p>
    <w:p w:rsidR="00B907E7" w:rsidRPr="00231A97" w:rsidRDefault="00B907E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наличие общей статистической базы.</w:t>
      </w:r>
    </w:p>
    <w:p w:rsidR="00B907E7" w:rsidRPr="00231A97" w:rsidRDefault="00B907E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Экономический союз образуется в результате поэтапного углубления интеграции, координации</w:t>
      </w:r>
      <w:r w:rsidR="005873E1" w:rsidRPr="00231A97">
        <w:rPr>
          <w:sz w:val="28"/>
          <w:szCs w:val="28"/>
        </w:rPr>
        <w:t xml:space="preserve"> действий в осуществлении экономических реформ путем создания:</w:t>
      </w:r>
    </w:p>
    <w:p w:rsidR="005873E1" w:rsidRPr="00231A97" w:rsidRDefault="005873E1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межгосударственной (многосторонней) ассоциации свободной торговли;</w:t>
      </w:r>
    </w:p>
    <w:p w:rsidR="005873E1" w:rsidRPr="00231A97" w:rsidRDefault="005873E1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таможенного союза;</w:t>
      </w:r>
    </w:p>
    <w:p w:rsidR="005873E1" w:rsidRPr="00231A97" w:rsidRDefault="005873E1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общего рынка товаров, услуг, капитала и рабочей силы;</w:t>
      </w:r>
    </w:p>
    <w:p w:rsidR="005873E1" w:rsidRPr="00231A97" w:rsidRDefault="005873E1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валютного (денежного) союза.</w:t>
      </w:r>
    </w:p>
    <w:p w:rsidR="005873E1" w:rsidRPr="00231A97" w:rsidRDefault="005873E1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Для каждой формы интеграции предусматривается комплекс взаимосвязанных мероприятий, которые должны быть приняты и осуществлены в соответствии с  отдельными соглашениями.</w:t>
      </w:r>
    </w:p>
    <w:p w:rsidR="000A426F" w:rsidRPr="00231A97" w:rsidRDefault="000A426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26 февраля 1999г. четыре страны, входящие в СНГ: Белоруссия, Казахстан, Таджикистан и Российская Федерация подписали Договор о Таможенном союзе и Едином экономическом пространстве, который предполагает завершение формирования на территории этих стран таможенного союза и создание на его основе единого экономического пространства. Основными целями формирования этого пространства являются:</w:t>
      </w:r>
    </w:p>
    <w:p w:rsidR="000A426F" w:rsidRPr="00231A97" w:rsidRDefault="0045241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1. э</w:t>
      </w:r>
      <w:r w:rsidR="000A426F" w:rsidRPr="00231A97">
        <w:rPr>
          <w:sz w:val="28"/>
          <w:szCs w:val="28"/>
        </w:rPr>
        <w:t>ффективное функционирование общего (внутреннего) рынка товаров, услуг капитала и труда;</w:t>
      </w:r>
    </w:p>
    <w:p w:rsidR="00452416" w:rsidRPr="00231A97" w:rsidRDefault="0045241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2. создание условий стабильного развития структурной перестройки экономики государств – участников указанного договора в интересах повышения жизненного уровня их населения;</w:t>
      </w:r>
    </w:p>
    <w:p w:rsidR="00452416" w:rsidRPr="00231A97" w:rsidRDefault="0045241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3. проведение согласованной налоговой, денежно-кредитной, торговой, валютно-финансовой, таможенной и тарифной политики;</w:t>
      </w:r>
    </w:p>
    <w:p w:rsidR="00452416" w:rsidRPr="00231A97" w:rsidRDefault="0045241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4. развитие единых транспортных, энергетических и информационных систем;</w:t>
      </w:r>
    </w:p>
    <w:p w:rsidR="00452416" w:rsidRPr="00231A97" w:rsidRDefault="0045241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5. создание общей системы мер государственной поддержки развития приоритетных отраслей экономики, производственной и научно- технологической кооперации.</w:t>
      </w:r>
    </w:p>
    <w:p w:rsidR="00452416" w:rsidRPr="00231A97" w:rsidRDefault="0045241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В развитие положений Договора о создании Экономического союза был принят ряд следующих соглашений и конвенций.</w:t>
      </w:r>
    </w:p>
    <w:p w:rsidR="00452416" w:rsidRPr="00231A97" w:rsidRDefault="0045241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1. Соглашение о сотрудничестве в области инвестиционной деятельности (г. Ашгабат, 24 декабря </w:t>
      </w:r>
      <w:smartTag w:uri="urn:schemas-microsoft-com:office:smarttags" w:element="metricconverter">
        <w:smartTagPr>
          <w:attr w:name="ProductID" w:val="1993 г"/>
        </w:smartTagPr>
        <w:r w:rsidRPr="00231A97">
          <w:rPr>
            <w:sz w:val="28"/>
            <w:szCs w:val="28"/>
          </w:rPr>
          <w:t>1993 г</w:t>
        </w:r>
      </w:smartTag>
      <w:r w:rsidRPr="00231A97">
        <w:rPr>
          <w:sz w:val="28"/>
          <w:szCs w:val="28"/>
        </w:rPr>
        <w:t xml:space="preserve">.0, которое определяет правовые и экономические основы осуществления иностранных инвестиций на территории государств – участников СНГ. Оно, в частности, дает определение понятия инвестора и </w:t>
      </w:r>
      <w:r w:rsidR="00110557" w:rsidRPr="00231A97">
        <w:rPr>
          <w:sz w:val="28"/>
          <w:szCs w:val="28"/>
        </w:rPr>
        <w:t>инвестиции, определяет формы инвестирования и применимое право к отношениям, связанным с инвестициями.</w:t>
      </w:r>
    </w:p>
    <w:p w:rsidR="00110557" w:rsidRPr="00231A97" w:rsidRDefault="0011055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Устанавливается, что инвестиции, производимые инвесторами, пользуются полной и безусловной правовой защитой государства по месту инвестирования, не подлежат национализации и не могут быть подвергнуты реквизиции, кроме как в исключительных, предусмотренных законом случаях. В последнем случае государством по месту инвестирования выплачивается инвесторам быстрая, адекватная и эффективная компенсация. Кроме того, инвесторам после уплаты соответствующих налогов и сборов гарантируется беспрепятственный перевод прибыли и других сумм, полученных в связи с осуществленными ими инвестициями,</w:t>
      </w:r>
      <w:r w:rsidR="000237BD" w:rsidRPr="00231A97">
        <w:rPr>
          <w:sz w:val="28"/>
          <w:szCs w:val="28"/>
        </w:rPr>
        <w:t xml:space="preserve"> а имущество, ввозимое из других государств в качестве вклада инвесторов в уставный фонд предприятий  с инвестициями и предназначенное для собственного материального производства, освобождается от таможенной пошлины и не облагается налогами.</w:t>
      </w:r>
    </w:p>
    <w:p w:rsidR="000237BD" w:rsidRPr="00231A97" w:rsidRDefault="000237BD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2. Соглашение  о содействии в создании и развитии производственных, коммерческих, кредитно-финансовых, страховых</w:t>
      </w:r>
      <w:r w:rsidR="00E11F30" w:rsidRPr="00231A97">
        <w:rPr>
          <w:sz w:val="28"/>
          <w:szCs w:val="28"/>
        </w:rPr>
        <w:t xml:space="preserve"> и смешанных </w:t>
      </w:r>
      <w:r w:rsidRPr="00231A97">
        <w:rPr>
          <w:sz w:val="28"/>
          <w:szCs w:val="28"/>
        </w:rPr>
        <w:t>транс</w:t>
      </w:r>
      <w:r w:rsidR="00E11F30" w:rsidRPr="00231A97">
        <w:rPr>
          <w:sz w:val="28"/>
          <w:szCs w:val="28"/>
        </w:rPr>
        <w:t>национальных объединений, деятельность которых соответствует целям, определяемым соглашением, и не противоречит антимонопольному национальному законодательству.</w:t>
      </w:r>
    </w:p>
    <w:p w:rsidR="00E11F30" w:rsidRPr="00231A97" w:rsidRDefault="00E11F30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3. Конвенция о защите прав инвестора (г. Москва, 28 марта </w:t>
      </w:r>
      <w:smartTag w:uri="urn:schemas-microsoft-com:office:smarttags" w:element="metricconverter">
        <w:smartTagPr>
          <w:attr w:name="ProductID" w:val="1997 г"/>
        </w:smartTagPr>
        <w:r w:rsidRPr="00231A97">
          <w:rPr>
            <w:sz w:val="28"/>
            <w:szCs w:val="28"/>
          </w:rPr>
          <w:t>1997 г</w:t>
        </w:r>
      </w:smartTag>
      <w:r w:rsidRPr="00231A97">
        <w:rPr>
          <w:sz w:val="28"/>
          <w:szCs w:val="28"/>
        </w:rPr>
        <w:t xml:space="preserve">.). Она определяет правовые основы осуществления различных видов инвестиций, зарегистрированных на территории государств – ее участников, и гарантии прав инвесторов на осуществление инвестиций и получаемые от них доходы. Это конвенция устанавливает, что условия осуществление инвестиций, а также правовой режим деятельности инвесторов в связи с осуществленными инвестициями не могут быть менее благоприятными, чем условия осуществления инвестиций </w:t>
      </w:r>
      <w:r w:rsidR="006465DF" w:rsidRPr="00231A97">
        <w:rPr>
          <w:sz w:val="28"/>
          <w:szCs w:val="28"/>
        </w:rPr>
        <w:t>и связанный с ними режим деятельности для юридических и физических лиц страны-реципиента, за исключением изъятий, которые могут устанавливаться национальным законодательством страны-реципиента.</w:t>
      </w:r>
    </w:p>
    <w:p w:rsidR="006465DF" w:rsidRPr="00231A97" w:rsidRDefault="006465D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4. Соглашение о регулировании социально-трудовых отношений в транснациональных корпорациях, действующих на территории государств – участников СНГ (г.Бишек, 9 октября </w:t>
      </w:r>
      <w:smartTag w:uri="urn:schemas-microsoft-com:office:smarttags" w:element="metricconverter">
        <w:smartTagPr>
          <w:attr w:name="ProductID" w:val="1997 г"/>
        </w:smartTagPr>
        <w:r w:rsidRPr="00231A97">
          <w:rPr>
            <w:sz w:val="28"/>
            <w:szCs w:val="28"/>
          </w:rPr>
          <w:t>1997 г</w:t>
        </w:r>
      </w:smartTag>
      <w:r w:rsidRPr="00231A97">
        <w:rPr>
          <w:sz w:val="28"/>
          <w:szCs w:val="28"/>
        </w:rPr>
        <w:t>.)</w:t>
      </w:r>
    </w:p>
    <w:p w:rsidR="006465DF" w:rsidRPr="00231A97" w:rsidRDefault="006465D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5. Конвенция о транснациональных корпорациях (г. Москва, 6 марта 1998г.). Ее подписали Армения, Белоруссия, Киргизия, Молдавия, Россия, Таджикистан и Украина. Однако она до сих пор не вступила в силу.</w:t>
      </w:r>
    </w:p>
    <w:p w:rsidR="006465DF" w:rsidRPr="00231A97" w:rsidRDefault="006465D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Конвенцией о транснациональных корпорациях устанавливаются общие основы сотрудничества государств в области создания и деятельности таких корпораций. Она предусматривает, что ведение банка данных о создаваемых корпорациях со стороны органов СНГ осуществляет Межгосударственный экономический комитет Экономического союза. Отношения</w:t>
      </w:r>
      <w:r w:rsidR="00146FEB" w:rsidRPr="00231A97">
        <w:rPr>
          <w:sz w:val="28"/>
          <w:szCs w:val="28"/>
        </w:rPr>
        <w:t>, не урегулированные этой конвенцией, регулируются двусторонними соглашениями между сторонами, а также их национальным законодательством. В целом она закрепляет следующий принцип: регулирование отношений с участием юридических лиц, входящих в корпорацию, осуществляется по месту их нахождения в соответствии с законодательством государства – места пребывания.</w:t>
      </w:r>
    </w:p>
    <w:p w:rsidR="00146FEB" w:rsidRPr="00231A97" w:rsidRDefault="00CE1812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Следует добавить, что в </w:t>
      </w:r>
      <w:smartTag w:uri="urn:schemas-microsoft-com:office:smarttags" w:element="metricconverter">
        <w:smartTagPr>
          <w:attr w:name="ProductID" w:val="2003 г"/>
        </w:smartTagPr>
        <w:r w:rsidRPr="00231A97">
          <w:rPr>
            <w:sz w:val="28"/>
            <w:szCs w:val="28"/>
          </w:rPr>
          <w:t>2003 г</w:t>
        </w:r>
      </w:smartTag>
      <w:r w:rsidRPr="00231A97">
        <w:rPr>
          <w:sz w:val="28"/>
          <w:szCs w:val="28"/>
        </w:rPr>
        <w:t xml:space="preserve">. Правительством Российской Федерации было принято Постановление от 24 июня </w:t>
      </w:r>
      <w:smartTag w:uri="urn:schemas-microsoft-com:office:smarttags" w:element="metricconverter">
        <w:smartTagPr>
          <w:attr w:name="ProductID" w:val="2003 г"/>
        </w:smartTagPr>
        <w:r w:rsidRPr="00231A97">
          <w:rPr>
            <w:sz w:val="28"/>
            <w:szCs w:val="28"/>
          </w:rPr>
          <w:t>2003 г</w:t>
        </w:r>
      </w:smartTag>
      <w:r w:rsidRPr="00231A97">
        <w:rPr>
          <w:sz w:val="28"/>
          <w:szCs w:val="28"/>
        </w:rPr>
        <w:t>. №364 «О намерении Российской Федерации не стать участником некоторых международных договоров, подписанных в рамках Содружества Независимых Государств», в котором было установлено, что Россия не намерена стать участником некоторых вышеуказанных международных договоров. В частности,</w:t>
      </w:r>
      <w:r w:rsidR="0001033F" w:rsidRPr="00231A97">
        <w:rPr>
          <w:sz w:val="28"/>
          <w:szCs w:val="28"/>
        </w:rPr>
        <w:t xml:space="preserve"> </w:t>
      </w:r>
      <w:r w:rsidRPr="00231A97">
        <w:rPr>
          <w:sz w:val="28"/>
          <w:szCs w:val="28"/>
        </w:rPr>
        <w:t>это касается Соглашения о регулировании социально-трудовых отношений в транснациональных корпорациях, действу</w:t>
      </w:r>
      <w:r w:rsidR="0001033F" w:rsidRPr="00231A97">
        <w:rPr>
          <w:sz w:val="28"/>
          <w:szCs w:val="28"/>
        </w:rPr>
        <w:t>ющих на территории государств –</w:t>
      </w:r>
      <w:r w:rsidRPr="00231A97">
        <w:rPr>
          <w:sz w:val="28"/>
          <w:szCs w:val="28"/>
        </w:rPr>
        <w:t xml:space="preserve"> </w:t>
      </w:r>
      <w:r w:rsidR="0001033F" w:rsidRPr="00231A97">
        <w:rPr>
          <w:sz w:val="28"/>
          <w:szCs w:val="28"/>
        </w:rPr>
        <w:t xml:space="preserve">участников СНГ (г. Бишек, 9 октября 1997г.) и Конвенции о транснациональных корпорациях (г. Москва, 6 марта </w:t>
      </w:r>
      <w:smartTag w:uri="urn:schemas-microsoft-com:office:smarttags" w:element="metricconverter">
        <w:smartTagPr>
          <w:attr w:name="ProductID" w:val="1998 г"/>
        </w:smartTagPr>
        <w:r w:rsidR="0001033F" w:rsidRPr="00231A97">
          <w:rPr>
            <w:sz w:val="28"/>
            <w:szCs w:val="28"/>
          </w:rPr>
          <w:t>1998 г</w:t>
        </w:r>
      </w:smartTag>
      <w:r w:rsidR="0001033F" w:rsidRPr="00231A97">
        <w:rPr>
          <w:sz w:val="28"/>
          <w:szCs w:val="28"/>
        </w:rPr>
        <w:t>.)</w:t>
      </w:r>
    </w:p>
    <w:p w:rsidR="0001033F" w:rsidRPr="00231A97" w:rsidRDefault="0001033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С начала 90-х годов национальное законодательство стран СНГ претерпело значительные изменения, связанные с переходом к рыночной экономике. Были приняты следующие законодательные акты, направленные на регулирование отношений с участием иностранных инвесторов:</w:t>
      </w:r>
    </w:p>
    <w:p w:rsidR="0001033F" w:rsidRPr="00231A97" w:rsidRDefault="0001033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1. закон Азербайджанской Республики от 15 января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>. «О защите иностранных инвестиций»;</w:t>
      </w:r>
    </w:p>
    <w:p w:rsidR="0001033F" w:rsidRPr="00231A97" w:rsidRDefault="0001033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2. закон Республики Армении от 31 июля </w:t>
      </w:r>
      <w:smartTag w:uri="urn:schemas-microsoft-com:office:smarttags" w:element="metricconverter">
        <w:smartTagPr>
          <w:attr w:name="ProductID" w:val="1994 г"/>
        </w:smartTagPr>
        <w:r w:rsidRPr="00231A97">
          <w:rPr>
            <w:sz w:val="28"/>
            <w:szCs w:val="28"/>
          </w:rPr>
          <w:t>1994 г</w:t>
        </w:r>
      </w:smartTag>
      <w:r w:rsidRPr="00231A97">
        <w:rPr>
          <w:sz w:val="28"/>
          <w:szCs w:val="28"/>
        </w:rPr>
        <w:t>. «Об иностранных инвестициях»;</w:t>
      </w:r>
    </w:p>
    <w:p w:rsidR="0001033F" w:rsidRPr="00231A97" w:rsidRDefault="0001033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3. закон Белорусской ССР от 29 мая </w:t>
      </w:r>
      <w:smartTag w:uri="urn:schemas-microsoft-com:office:smarttags" w:element="metricconverter">
        <w:smartTagPr>
          <w:attr w:name="ProductID" w:val="1991 г"/>
        </w:smartTagPr>
        <w:r w:rsidRPr="00231A97">
          <w:rPr>
            <w:sz w:val="28"/>
            <w:szCs w:val="28"/>
          </w:rPr>
          <w:t>1991 г</w:t>
        </w:r>
      </w:smartTag>
      <w:r w:rsidRPr="00231A97">
        <w:rPr>
          <w:sz w:val="28"/>
          <w:szCs w:val="28"/>
        </w:rPr>
        <w:t>. «Об инвестиционной деятельности в Белорусской ССР» и закон Республики Беларуси от 14 ноября 1991г. «Об иностранных инвестициях на территории Республики Беларусь»;</w:t>
      </w:r>
    </w:p>
    <w:p w:rsidR="0001033F" w:rsidRPr="00231A97" w:rsidRDefault="0001033F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4. законы Республики Грузии от 25 июля 1991г. «Об  иностранных инвестициях» и от 10 августа </w:t>
      </w:r>
      <w:smartTag w:uri="urn:schemas-microsoft-com:office:smarttags" w:element="metricconverter">
        <w:smartTagPr>
          <w:attr w:name="ProductID" w:val="1991 г"/>
        </w:smartTagPr>
        <w:r w:rsidRPr="00231A97">
          <w:rPr>
            <w:sz w:val="28"/>
            <w:szCs w:val="28"/>
          </w:rPr>
          <w:t>1991 г</w:t>
        </w:r>
      </w:smartTag>
      <w:r w:rsidRPr="00231A97">
        <w:rPr>
          <w:sz w:val="28"/>
          <w:szCs w:val="28"/>
        </w:rPr>
        <w:t>. «Об инвестиционной деятельности»;</w:t>
      </w:r>
    </w:p>
    <w:p w:rsidR="008378F6" w:rsidRPr="00231A97" w:rsidRDefault="008378F6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5. законы Казахской ССР</w:t>
      </w:r>
      <w:r w:rsidR="00186450" w:rsidRPr="00231A97">
        <w:rPr>
          <w:sz w:val="28"/>
          <w:szCs w:val="28"/>
        </w:rPr>
        <w:t xml:space="preserve"> от 30 ноября </w:t>
      </w:r>
      <w:smartTag w:uri="urn:schemas-microsoft-com:office:smarttags" w:element="metricconverter">
        <w:smartTagPr>
          <w:attr w:name="ProductID" w:val="1990 г"/>
        </w:smartTagPr>
        <w:r w:rsidR="00186450" w:rsidRPr="00231A97">
          <w:rPr>
            <w:sz w:val="28"/>
            <w:szCs w:val="28"/>
          </w:rPr>
          <w:t>1990 г</w:t>
        </w:r>
      </w:smartTag>
      <w:r w:rsidR="00186450" w:rsidRPr="00231A97">
        <w:rPr>
          <w:sz w:val="28"/>
          <w:szCs w:val="28"/>
        </w:rPr>
        <w:t xml:space="preserve">. «О свободных экономических зонах в Казахской ССР», от 7 декабря </w:t>
      </w:r>
      <w:smartTag w:uri="urn:schemas-microsoft-com:office:smarttags" w:element="metricconverter">
        <w:smartTagPr>
          <w:attr w:name="ProductID" w:val="1990 г"/>
        </w:smartTagPr>
        <w:r w:rsidR="00186450" w:rsidRPr="00231A97">
          <w:rPr>
            <w:sz w:val="28"/>
            <w:szCs w:val="28"/>
          </w:rPr>
          <w:t>1990 г</w:t>
        </w:r>
      </w:smartTag>
      <w:r w:rsidR="007A1864" w:rsidRPr="00231A97">
        <w:rPr>
          <w:sz w:val="28"/>
          <w:szCs w:val="28"/>
        </w:rPr>
        <w:t>. «</w:t>
      </w:r>
      <w:r w:rsidR="00186450" w:rsidRPr="00231A97">
        <w:rPr>
          <w:sz w:val="28"/>
          <w:szCs w:val="28"/>
        </w:rPr>
        <w:t>Об иностранных инвестициях в Казахской ССР»;</w:t>
      </w:r>
    </w:p>
    <w:p w:rsidR="00186450" w:rsidRPr="00231A97" w:rsidRDefault="00186450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6. законы Республики Кыргызстан от 28 июня 1991г. «Об иностранных инвестициях в Республике Кыргызстан»</w:t>
      </w:r>
      <w:r w:rsidR="00D739BD" w:rsidRPr="00231A97">
        <w:rPr>
          <w:sz w:val="28"/>
          <w:szCs w:val="28"/>
        </w:rPr>
        <w:t xml:space="preserve">, от 6 марта </w:t>
      </w:r>
      <w:smartTag w:uri="urn:schemas-microsoft-com:office:smarttags" w:element="metricconverter">
        <w:smartTagPr>
          <w:attr w:name="ProductID" w:val="1992 г"/>
        </w:smartTagPr>
        <w:r w:rsidR="00D739BD" w:rsidRPr="00231A97">
          <w:rPr>
            <w:sz w:val="28"/>
            <w:szCs w:val="28"/>
          </w:rPr>
          <w:t>1992 г</w:t>
        </w:r>
      </w:smartTag>
      <w:r w:rsidR="00D739BD" w:rsidRPr="00231A97">
        <w:rPr>
          <w:sz w:val="28"/>
          <w:szCs w:val="28"/>
        </w:rPr>
        <w:t>. «О концессиях и иностранных</w:t>
      </w:r>
      <w:r w:rsidR="009C2545" w:rsidRPr="00231A97">
        <w:rPr>
          <w:sz w:val="28"/>
          <w:szCs w:val="28"/>
        </w:rPr>
        <w:t xml:space="preserve"> концессионных предприятиях в Республике  Кыргызстан</w:t>
      </w:r>
      <w:r w:rsidR="005C1EB2" w:rsidRPr="00231A97">
        <w:rPr>
          <w:sz w:val="28"/>
          <w:szCs w:val="28"/>
        </w:rPr>
        <w:t xml:space="preserve"> и от 16 декабря </w:t>
      </w:r>
      <w:smartTag w:uri="urn:schemas-microsoft-com:office:smarttags" w:element="metricconverter">
        <w:smartTagPr>
          <w:attr w:name="ProductID" w:val="1992 г"/>
        </w:smartTagPr>
        <w:r w:rsidR="005C1EB2" w:rsidRPr="00231A97">
          <w:rPr>
            <w:sz w:val="28"/>
            <w:szCs w:val="28"/>
          </w:rPr>
          <w:t>1992 г</w:t>
        </w:r>
      </w:smartTag>
      <w:r w:rsidR="005C1EB2" w:rsidRPr="00231A97">
        <w:rPr>
          <w:sz w:val="28"/>
          <w:szCs w:val="28"/>
        </w:rPr>
        <w:t>. № 1076-</w:t>
      </w:r>
      <w:r w:rsidR="005C1EB2" w:rsidRPr="00231A97">
        <w:rPr>
          <w:sz w:val="28"/>
          <w:szCs w:val="28"/>
          <w:lang w:val="en-US"/>
        </w:rPr>
        <w:t>XII</w:t>
      </w:r>
      <w:r w:rsidR="005C1EB2" w:rsidRPr="00231A97">
        <w:rPr>
          <w:sz w:val="28"/>
          <w:szCs w:val="28"/>
        </w:rPr>
        <w:t xml:space="preserve"> «О свободных экономических  зонах в Республике Кыргызстан»;</w:t>
      </w:r>
    </w:p>
    <w:p w:rsidR="005C1EB2" w:rsidRPr="00231A97" w:rsidRDefault="005C1EB2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7. законы Республики Молдовы от 1 апреля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 « Об иностранных инвестициях» и от 25 мая </w:t>
      </w:r>
      <w:smartTag w:uri="urn:schemas-microsoft-com:office:smarttags" w:element="metricconverter">
        <w:smartTagPr>
          <w:attr w:name="ProductID" w:val="1993 г"/>
        </w:smartTagPr>
        <w:r w:rsidRPr="00231A97">
          <w:rPr>
            <w:sz w:val="28"/>
            <w:szCs w:val="28"/>
          </w:rPr>
          <w:t>1993 г</w:t>
        </w:r>
      </w:smartTag>
      <w:r w:rsidR="007A1864" w:rsidRPr="00231A97">
        <w:rPr>
          <w:sz w:val="28"/>
          <w:szCs w:val="28"/>
        </w:rPr>
        <w:t xml:space="preserve">. «О </w:t>
      </w:r>
      <w:r w:rsidRPr="00231A97">
        <w:rPr>
          <w:sz w:val="28"/>
          <w:szCs w:val="28"/>
        </w:rPr>
        <w:t>зонах свободного предпринимательства»;</w:t>
      </w:r>
    </w:p>
    <w:p w:rsidR="0001033F" w:rsidRPr="00231A97" w:rsidRDefault="005C1EB2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8. законы РСФСР от 26 июня </w:t>
      </w:r>
      <w:smartTag w:uri="urn:schemas-microsoft-com:office:smarttags" w:element="metricconverter">
        <w:smartTagPr>
          <w:attr w:name="ProductID" w:val="1991 г"/>
        </w:smartTagPr>
        <w:r w:rsidRPr="00231A97">
          <w:rPr>
            <w:sz w:val="28"/>
            <w:szCs w:val="28"/>
          </w:rPr>
          <w:t>1991 г</w:t>
        </w:r>
      </w:smartTag>
      <w:r w:rsidRPr="00231A97">
        <w:rPr>
          <w:sz w:val="28"/>
          <w:szCs w:val="28"/>
        </w:rPr>
        <w:t>. № 1488-1 «Об инвестиционной деятельности в РСФСР и от 4 июля 1991г.№ 1545-1 «Об иностранных инвестициях в РСФСР»;</w:t>
      </w:r>
    </w:p>
    <w:p w:rsidR="00390757" w:rsidRPr="00231A97" w:rsidRDefault="005C1EB2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9. закон Республики Таджикистан от 10 марта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 </w:t>
      </w:r>
      <w:r w:rsidR="00390757" w:rsidRPr="00231A97">
        <w:rPr>
          <w:sz w:val="28"/>
          <w:szCs w:val="28"/>
        </w:rPr>
        <w:t>«Об  иностранных инвестициях в Республике Таджикистан»;</w:t>
      </w:r>
    </w:p>
    <w:p w:rsidR="005C1EB2" w:rsidRPr="00231A97" w:rsidRDefault="00390757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10. законы Туркменистана от 19 мая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>. «Об иностранных инвестициях в Туркменистане» и « Об инвестиционной</w:t>
      </w:r>
      <w:r w:rsidR="005C1EB2" w:rsidRPr="00231A97">
        <w:rPr>
          <w:sz w:val="28"/>
          <w:szCs w:val="28"/>
        </w:rPr>
        <w:t xml:space="preserve"> </w:t>
      </w:r>
      <w:r w:rsidRPr="00231A97">
        <w:rPr>
          <w:sz w:val="28"/>
          <w:szCs w:val="28"/>
        </w:rPr>
        <w:t xml:space="preserve"> деятельности в </w:t>
      </w:r>
      <w:r w:rsidR="008D3173" w:rsidRPr="00231A97">
        <w:rPr>
          <w:sz w:val="28"/>
          <w:szCs w:val="28"/>
        </w:rPr>
        <w:t>Туркменистане</w:t>
      </w:r>
      <w:r w:rsidRPr="00231A97">
        <w:rPr>
          <w:sz w:val="28"/>
          <w:szCs w:val="28"/>
        </w:rPr>
        <w:t>»;</w:t>
      </w:r>
      <w:r w:rsidR="008D3173" w:rsidRPr="00231A97">
        <w:rPr>
          <w:sz w:val="28"/>
          <w:szCs w:val="28"/>
        </w:rPr>
        <w:t xml:space="preserve"> </w:t>
      </w:r>
    </w:p>
    <w:p w:rsidR="00452416" w:rsidRPr="00231A97" w:rsidRDefault="008D3173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11. закон Республики Узбекистан от 5 мая </w:t>
      </w:r>
      <w:smartTag w:uri="urn:schemas-microsoft-com:office:smarttags" w:element="metricconverter">
        <w:smartTagPr>
          <w:attr w:name="ProductID" w:val="1994 г"/>
        </w:smartTagPr>
        <w:r w:rsidRPr="00231A97">
          <w:rPr>
            <w:sz w:val="28"/>
            <w:szCs w:val="28"/>
          </w:rPr>
          <w:t>1994 г</w:t>
        </w:r>
      </w:smartTag>
      <w:r w:rsidRPr="00231A97">
        <w:rPr>
          <w:sz w:val="28"/>
          <w:szCs w:val="28"/>
        </w:rPr>
        <w:t>. «Об иностранных инвестициях и гарантиях деятельности иностранных инвесторов»;</w:t>
      </w:r>
    </w:p>
    <w:p w:rsidR="008D3173" w:rsidRPr="00231A97" w:rsidRDefault="008D3173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12. законы Украины от 10 сентября </w:t>
      </w:r>
      <w:smartTag w:uri="urn:schemas-microsoft-com:office:smarttags" w:element="metricconverter">
        <w:smartTagPr>
          <w:attr w:name="ProductID" w:val="1991 г"/>
        </w:smartTagPr>
        <w:r w:rsidRPr="00231A97">
          <w:rPr>
            <w:sz w:val="28"/>
            <w:szCs w:val="28"/>
          </w:rPr>
          <w:t>1991 г</w:t>
        </w:r>
      </w:smartTag>
      <w:r w:rsidRPr="00231A97">
        <w:rPr>
          <w:sz w:val="28"/>
          <w:szCs w:val="28"/>
        </w:rPr>
        <w:t>. №1540а-</w:t>
      </w:r>
      <w:r w:rsidRPr="00231A97">
        <w:rPr>
          <w:sz w:val="28"/>
          <w:szCs w:val="28"/>
          <w:lang w:val="en-US"/>
        </w:rPr>
        <w:t>XII</w:t>
      </w:r>
      <w:r w:rsidRPr="00231A97">
        <w:rPr>
          <w:sz w:val="28"/>
          <w:szCs w:val="28"/>
        </w:rPr>
        <w:t xml:space="preserve"> «О защите иностранных инвестиций на Украине», от 18 сентября </w:t>
      </w:r>
      <w:smartTag w:uri="urn:schemas-microsoft-com:office:smarttags" w:element="metricconverter">
        <w:smartTagPr>
          <w:attr w:name="ProductID" w:val="1991 г"/>
        </w:smartTagPr>
        <w:r w:rsidRPr="00231A97">
          <w:rPr>
            <w:sz w:val="28"/>
            <w:szCs w:val="28"/>
          </w:rPr>
          <w:t>1991 г</w:t>
        </w:r>
      </w:smartTag>
      <w:r w:rsidRPr="00231A97">
        <w:rPr>
          <w:sz w:val="28"/>
          <w:szCs w:val="28"/>
        </w:rPr>
        <w:t xml:space="preserve">. № 1560 – </w:t>
      </w:r>
      <w:r w:rsidRPr="00231A97">
        <w:rPr>
          <w:sz w:val="28"/>
          <w:szCs w:val="28"/>
          <w:lang w:val="en-US"/>
        </w:rPr>
        <w:t>XII</w:t>
      </w:r>
      <w:r w:rsidRPr="00231A97">
        <w:rPr>
          <w:sz w:val="28"/>
          <w:szCs w:val="28"/>
        </w:rPr>
        <w:t xml:space="preserve"> «Об инвестиционной деятельности», от 13 марта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 «Об  иностранных инвестициях», от 13 октября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 №2673 – </w:t>
      </w:r>
      <w:r w:rsidRPr="00231A97">
        <w:rPr>
          <w:sz w:val="28"/>
          <w:szCs w:val="28"/>
          <w:lang w:val="en-US"/>
        </w:rPr>
        <w:t>XII</w:t>
      </w:r>
      <w:r w:rsidR="007A1864" w:rsidRPr="00231A97">
        <w:rPr>
          <w:sz w:val="28"/>
          <w:szCs w:val="28"/>
        </w:rPr>
        <w:t xml:space="preserve"> «</w:t>
      </w:r>
      <w:r w:rsidRPr="00231A97">
        <w:rPr>
          <w:sz w:val="28"/>
          <w:szCs w:val="28"/>
        </w:rPr>
        <w:t xml:space="preserve">Об общих началах создания и функционирования специальных (свободных) экономических зон» и от 17 декабря </w:t>
      </w:r>
      <w:smartTag w:uri="urn:schemas-microsoft-com:office:smarttags" w:element="metricconverter">
        <w:smartTagPr>
          <w:attr w:name="ProductID" w:val="1993 г"/>
        </w:smartTagPr>
        <w:r w:rsidRPr="00231A97">
          <w:rPr>
            <w:sz w:val="28"/>
            <w:szCs w:val="28"/>
          </w:rPr>
          <w:t>1993 г</w:t>
        </w:r>
      </w:smartTag>
      <w:r w:rsidRPr="00231A97">
        <w:rPr>
          <w:sz w:val="28"/>
          <w:szCs w:val="28"/>
        </w:rPr>
        <w:t>. « О государственной программе поощрения иностранных инвестиций в Украине».</w:t>
      </w:r>
    </w:p>
    <w:p w:rsidR="008D3173" w:rsidRPr="00231A97" w:rsidRDefault="008D3173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С течением времени многие из них утратили силу вследствие принятия более совершенных юридических актов. К примеру, в Белоруссии 9 октября 2001гвступил в силу Инвестиционный кодекс Республики Беларусь, который действует в отношении не только национальных, но и иностранных инвесторов. Правовой режим для иностранных инвесторов является</w:t>
      </w:r>
      <w:r w:rsidR="00BE01C9" w:rsidRPr="00231A97">
        <w:rPr>
          <w:sz w:val="28"/>
          <w:szCs w:val="28"/>
        </w:rPr>
        <w:t xml:space="preserve"> национальным. Гарантируется выплата компенсации при национализации, которая должна быть равной реальной стоимости национализируемого имущества.  Коммерческим организациям с иностранными инвестициями обеспечивается стабильность законодательства: предусмотрен пятилетний мораторий с момента их регистрации на применение норм, ухудшающих условий ведения бизнеса. Кроме того, для коммерческих организаций с иностранными инвестициями, доля иностранного инвестора в уставном капитале которых составляет более 30% , Инвестиционный кодекс предусматривает значительные льготы, в частности, освобождение от уплаты налога на прибыль в части прибыли, полученной от реализации продукции собственного производства, в течение трех лет с момента ее объявления.</w:t>
      </w:r>
    </w:p>
    <w:p w:rsidR="00BE01C9" w:rsidRPr="00231A97" w:rsidRDefault="00BE01C9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В Казахстане принят закон Республики Казахстан  от 28 февраля </w:t>
      </w:r>
      <w:smartTag w:uri="urn:schemas-microsoft-com:office:smarttags" w:element="metricconverter">
        <w:smartTagPr>
          <w:attr w:name="ProductID" w:val="1997 г"/>
        </w:smartTagPr>
        <w:r w:rsidRPr="00231A97">
          <w:rPr>
            <w:sz w:val="28"/>
            <w:szCs w:val="28"/>
          </w:rPr>
          <w:t>1997 г</w:t>
        </w:r>
      </w:smartTag>
      <w:r w:rsidRPr="00231A97">
        <w:rPr>
          <w:sz w:val="28"/>
          <w:szCs w:val="28"/>
        </w:rPr>
        <w:t>. «О государственной поддержке прямых инвестиций». Он устанавливает государственные гарантии, систему льгот</w:t>
      </w:r>
      <w:r w:rsidR="006A61DE" w:rsidRPr="00231A97">
        <w:rPr>
          <w:sz w:val="28"/>
          <w:szCs w:val="28"/>
        </w:rPr>
        <w:t xml:space="preserve"> и преференций, а также предусматривает создание единственного государственного органа, уполномоченного представлять Казахстан перед инвесторами.</w:t>
      </w:r>
    </w:p>
    <w:p w:rsidR="006A61DE" w:rsidRPr="00231A97" w:rsidRDefault="006A61DE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Основными источниками правового регулирования иностранных инвестиций в Киргизии являются законы Республике Кыргызстан от 6 марта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 «О концессиях и иностранных концессионных предприятиях в Республике Кыргызстан», от 16 декабря </w:t>
      </w:r>
      <w:smartTag w:uri="urn:schemas-microsoft-com:office:smarttags" w:element="metricconverter">
        <w:smartTagPr>
          <w:attr w:name="ProductID" w:val="1992 г"/>
        </w:smartTagPr>
        <w:r w:rsidRPr="00231A97">
          <w:rPr>
            <w:sz w:val="28"/>
            <w:szCs w:val="28"/>
          </w:rPr>
          <w:t>1992 г</w:t>
        </w:r>
      </w:smartTag>
      <w:r w:rsidRPr="00231A97">
        <w:rPr>
          <w:sz w:val="28"/>
          <w:szCs w:val="28"/>
        </w:rPr>
        <w:t xml:space="preserve">. № 1076- </w:t>
      </w:r>
      <w:r w:rsidRPr="00231A97">
        <w:rPr>
          <w:sz w:val="28"/>
          <w:szCs w:val="28"/>
          <w:lang w:val="en-US"/>
        </w:rPr>
        <w:t>XII</w:t>
      </w:r>
      <w:r w:rsidRPr="00231A97">
        <w:rPr>
          <w:sz w:val="28"/>
          <w:szCs w:val="28"/>
        </w:rPr>
        <w:t xml:space="preserve"> « О свободных экономических зонах в Республике Кыргызстан», от 24 сентября </w:t>
      </w:r>
      <w:smartTag w:uri="urn:schemas-microsoft-com:office:smarttags" w:element="metricconverter">
        <w:smartTagPr>
          <w:attr w:name="ProductID" w:val="1997 г"/>
        </w:smartTagPr>
        <w:r w:rsidRPr="00231A97">
          <w:rPr>
            <w:sz w:val="28"/>
            <w:szCs w:val="28"/>
          </w:rPr>
          <w:t>1997 г</w:t>
        </w:r>
      </w:smartTag>
      <w:r w:rsidRPr="00231A97">
        <w:rPr>
          <w:sz w:val="28"/>
          <w:szCs w:val="28"/>
        </w:rPr>
        <w:t>.  «Об иностранных инвестициях в Кыргызской Республике» и другие отраслевые законы.</w:t>
      </w:r>
    </w:p>
    <w:p w:rsidR="006A61DE" w:rsidRPr="00231A97" w:rsidRDefault="006A61DE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Закон от 24 сентября </w:t>
      </w:r>
      <w:smartTag w:uri="urn:schemas-microsoft-com:office:smarttags" w:element="metricconverter">
        <w:smartTagPr>
          <w:attr w:name="ProductID" w:val="1997 г"/>
        </w:smartTagPr>
        <w:r w:rsidRPr="00231A97">
          <w:rPr>
            <w:sz w:val="28"/>
            <w:szCs w:val="28"/>
          </w:rPr>
          <w:t>1997 г</w:t>
        </w:r>
      </w:smartTag>
      <w:r w:rsidRPr="00231A97">
        <w:rPr>
          <w:sz w:val="28"/>
          <w:szCs w:val="28"/>
        </w:rPr>
        <w:t>. «Об иностранных инвестициях в Кыргызской Республике» в ст.3 и4 предоставляет иностранным инвесторам, осуществляющим капиталовложения в стране, справедливый, равный правовой режим, полную и постоянную защиту, а также соответствующие гарантии. Режим для иностранных инвесторов является в целом национальным. Не допускается никакая дискриминация в отношении иностранных инвесторов на основе их гражданства</w:t>
      </w:r>
      <w:r w:rsidR="008A7E00" w:rsidRPr="00231A97">
        <w:rPr>
          <w:sz w:val="28"/>
          <w:szCs w:val="28"/>
        </w:rPr>
        <w:t>, места жительства, вероисповедания, места проведения экономической деятельности, а также страны происхождения инвесторов или инвестиций. Устанавливается запрет на экспроприацию иностранных инвестиций, за исключением случаев, когда она осуществляется в общественных интересах, в отсутствие дискриминации, с соблюдением надлежащего реального возмещения. В ст. 24 также предусмотрено, что никакой нормативный акт Киргизии, ухудшающий правовой режим иностранных инвесторов, не  имеет обратной силы.</w:t>
      </w:r>
    </w:p>
    <w:p w:rsidR="008A7E00" w:rsidRPr="00231A97" w:rsidRDefault="008A7E00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В Узбекистане принят ряд законов в сфере инвестиционной деятельности иностранных лиц. Это законы Республики Узбекистан от 30 августа </w:t>
      </w:r>
      <w:smartTag w:uri="urn:schemas-microsoft-com:office:smarttags" w:element="metricconverter">
        <w:smartTagPr>
          <w:attr w:name="ProductID" w:val="1995 г"/>
        </w:smartTagPr>
        <w:r w:rsidRPr="00231A97">
          <w:rPr>
            <w:sz w:val="28"/>
            <w:szCs w:val="28"/>
          </w:rPr>
          <w:t>1995 г</w:t>
        </w:r>
      </w:smartTag>
      <w:r w:rsidRPr="00231A97">
        <w:rPr>
          <w:sz w:val="28"/>
          <w:szCs w:val="28"/>
        </w:rPr>
        <w:t xml:space="preserve">. «О концессиях», от 25 апреля 19996г. «О свободных экономических зонах», от 30 апреля </w:t>
      </w:r>
      <w:smartTag w:uri="urn:schemas-microsoft-com:office:smarttags" w:element="metricconverter">
        <w:smartTagPr>
          <w:attr w:name="ProductID" w:val="1998 г"/>
        </w:smartTagPr>
        <w:r w:rsidRPr="00231A97">
          <w:rPr>
            <w:sz w:val="28"/>
            <w:szCs w:val="28"/>
          </w:rPr>
          <w:t>1998 г</w:t>
        </w:r>
      </w:smartTag>
      <w:r w:rsidR="007A1864" w:rsidRPr="00231A97">
        <w:rPr>
          <w:sz w:val="28"/>
          <w:szCs w:val="28"/>
        </w:rPr>
        <w:t>. «</w:t>
      </w:r>
      <w:r w:rsidRPr="00231A97">
        <w:rPr>
          <w:sz w:val="28"/>
          <w:szCs w:val="28"/>
        </w:rPr>
        <w:t xml:space="preserve">Об иностранных инвестициях» и от </w:t>
      </w:r>
      <w:smartTag w:uri="urn:schemas-microsoft-com:office:smarttags" w:element="metricconverter">
        <w:smartTagPr>
          <w:attr w:name="ProductID" w:val="1998 г"/>
        </w:smartTagPr>
        <w:r w:rsidRPr="00231A97">
          <w:rPr>
            <w:sz w:val="28"/>
            <w:szCs w:val="28"/>
          </w:rPr>
          <w:t>1998 г</w:t>
        </w:r>
      </w:smartTag>
      <w:r w:rsidR="007A1864" w:rsidRPr="00231A97">
        <w:rPr>
          <w:sz w:val="28"/>
          <w:szCs w:val="28"/>
        </w:rPr>
        <w:t>. «</w:t>
      </w:r>
      <w:r w:rsidRPr="00231A97">
        <w:rPr>
          <w:sz w:val="28"/>
          <w:szCs w:val="28"/>
        </w:rPr>
        <w:t>О гарантиях и мерах защиты прав иностранных инвесторов».</w:t>
      </w:r>
    </w:p>
    <w:p w:rsidR="008A7E00" w:rsidRPr="00231A97" w:rsidRDefault="008A7E00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Закон Республики Узбекистан от 30 апреля </w:t>
      </w:r>
      <w:smartTag w:uri="urn:schemas-microsoft-com:office:smarttags" w:element="metricconverter">
        <w:smartTagPr>
          <w:attr w:name="ProductID" w:val="1998 г"/>
        </w:smartTagPr>
        <w:r w:rsidRPr="00231A97">
          <w:rPr>
            <w:sz w:val="28"/>
            <w:szCs w:val="28"/>
          </w:rPr>
          <w:t>1998 г</w:t>
        </w:r>
      </w:smartTag>
      <w:r w:rsidRPr="00231A97">
        <w:rPr>
          <w:sz w:val="28"/>
          <w:szCs w:val="28"/>
        </w:rPr>
        <w:t xml:space="preserve">. «Об иностранных инвестициях» устанавливает рамочные условия осуществления иностранных инвестиций в стране. Другой закон  </w:t>
      </w:r>
      <w:smartTag w:uri="urn:schemas-microsoft-com:office:smarttags" w:element="metricconverter">
        <w:smartTagPr>
          <w:attr w:name="ProductID" w:val="1998 г"/>
        </w:smartTagPr>
        <w:r w:rsidRPr="00231A97">
          <w:rPr>
            <w:sz w:val="28"/>
            <w:szCs w:val="28"/>
          </w:rPr>
          <w:t>1998 г</w:t>
        </w:r>
      </w:smartTag>
      <w:r w:rsidRPr="00231A97">
        <w:rPr>
          <w:sz w:val="28"/>
          <w:szCs w:val="28"/>
        </w:rPr>
        <w:t>. – «О гарантиях и мерах защиты прав иностранных инвесторов» - не допускает дискриминации иностранных инвесторов</w:t>
      </w:r>
      <w:r w:rsidR="003A6B14" w:rsidRPr="00231A97">
        <w:rPr>
          <w:sz w:val="28"/>
          <w:szCs w:val="28"/>
        </w:rPr>
        <w:t xml:space="preserve"> в связи с их гражданством, местом жительства, вероисповеданием, местом проведения экономической деятельности, а также в зависимости от страны происхождения инвесторов и инвестиций. Нормативные акты Узбекистана не имеют обратной силы в случаях, если их исполнение наносит ущерб иностранному инвестору или иностранным инвестициям. Закреплено положение о неухудшении законодательных условий деятельности инвестора («дедушкина оговорка») на срок десять лет с момента инвестирования.</w:t>
      </w:r>
    </w:p>
    <w:p w:rsidR="003A6B14" w:rsidRPr="00231A97" w:rsidRDefault="003A6B14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Закон Республики Узбекистан от 30 августа </w:t>
      </w:r>
      <w:smartTag w:uri="urn:schemas-microsoft-com:office:smarttags" w:element="metricconverter">
        <w:smartTagPr>
          <w:attr w:name="ProductID" w:val="1995 г"/>
        </w:smartTagPr>
        <w:r w:rsidRPr="00231A97">
          <w:rPr>
            <w:sz w:val="28"/>
            <w:szCs w:val="28"/>
          </w:rPr>
          <w:t>1995 г</w:t>
        </w:r>
      </w:smartTag>
      <w:r w:rsidRPr="00231A97">
        <w:rPr>
          <w:sz w:val="28"/>
          <w:szCs w:val="28"/>
        </w:rPr>
        <w:t>. «О концессиях» устанавливает порядок предоставления иностранному инвестору концессий, которые определяются как разрешение, выдаваемое от имени государства иностранному инвестору на осуществление определенного вида хозяйственной деятельности, связанной с предоставлением ему имущества, участков земли и недр на основе заключения концессионного договора.</w:t>
      </w:r>
    </w:p>
    <w:p w:rsidR="006A61DE" w:rsidRPr="00231A97" w:rsidRDefault="003A6B14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 xml:space="preserve">Основными законодательными актами ,регулирующими иностранные инвестиции на Украине, являются законы Украины от 10 сентября </w:t>
      </w:r>
      <w:smartTag w:uri="urn:schemas-microsoft-com:office:smarttags" w:element="metricconverter">
        <w:smartTagPr>
          <w:attr w:name="ProductID" w:val="1991 г"/>
        </w:smartTagPr>
        <w:r w:rsidRPr="00231A97">
          <w:rPr>
            <w:sz w:val="28"/>
            <w:szCs w:val="28"/>
          </w:rPr>
          <w:t>1991 г</w:t>
        </w:r>
      </w:smartTag>
      <w:r w:rsidRPr="00231A97">
        <w:rPr>
          <w:sz w:val="28"/>
          <w:szCs w:val="28"/>
        </w:rPr>
        <w:t>. № 15</w:t>
      </w:r>
      <w:r w:rsidR="009A134D" w:rsidRPr="00231A97">
        <w:rPr>
          <w:sz w:val="28"/>
          <w:szCs w:val="28"/>
        </w:rPr>
        <w:t xml:space="preserve">49а- </w:t>
      </w:r>
      <w:r w:rsidR="009A134D" w:rsidRPr="00231A97">
        <w:rPr>
          <w:sz w:val="28"/>
          <w:szCs w:val="28"/>
          <w:lang w:val="en-US"/>
        </w:rPr>
        <w:t>XII</w:t>
      </w:r>
      <w:r w:rsidR="009A134D" w:rsidRPr="00231A97">
        <w:rPr>
          <w:sz w:val="28"/>
          <w:szCs w:val="28"/>
        </w:rPr>
        <w:t xml:space="preserve"> «О защите иностранных инвестиций на Украине», от 18 сентября </w:t>
      </w:r>
      <w:smartTag w:uri="urn:schemas-microsoft-com:office:smarttags" w:element="metricconverter">
        <w:smartTagPr>
          <w:attr w:name="ProductID" w:val="1991 г"/>
        </w:smartTagPr>
        <w:r w:rsidR="009A134D" w:rsidRPr="00231A97">
          <w:rPr>
            <w:sz w:val="28"/>
            <w:szCs w:val="28"/>
          </w:rPr>
          <w:t>1991 г</w:t>
        </w:r>
      </w:smartTag>
      <w:r w:rsidR="009A134D" w:rsidRPr="00231A97">
        <w:rPr>
          <w:sz w:val="28"/>
          <w:szCs w:val="28"/>
        </w:rPr>
        <w:t xml:space="preserve">. № 1560- </w:t>
      </w:r>
      <w:r w:rsidR="009A134D" w:rsidRPr="00231A97">
        <w:rPr>
          <w:sz w:val="28"/>
          <w:szCs w:val="28"/>
          <w:lang w:val="en-US"/>
        </w:rPr>
        <w:t>XII</w:t>
      </w:r>
      <w:r w:rsidR="009A134D" w:rsidRPr="00231A97">
        <w:rPr>
          <w:sz w:val="28"/>
          <w:szCs w:val="28"/>
        </w:rPr>
        <w:t xml:space="preserve"> «Об инвестиционной деятельности «, от 19 марта </w:t>
      </w:r>
      <w:smartTag w:uri="urn:schemas-microsoft-com:office:smarttags" w:element="metricconverter">
        <w:smartTagPr>
          <w:attr w:name="ProductID" w:val="1996 г"/>
        </w:smartTagPr>
        <w:r w:rsidR="009A134D" w:rsidRPr="00231A97">
          <w:rPr>
            <w:sz w:val="28"/>
            <w:szCs w:val="28"/>
          </w:rPr>
          <w:t>1996 г</w:t>
        </w:r>
      </w:smartTag>
      <w:r w:rsidR="009A134D" w:rsidRPr="00231A97">
        <w:rPr>
          <w:sz w:val="28"/>
          <w:szCs w:val="28"/>
        </w:rPr>
        <w:t xml:space="preserve">. № 93/96 –ВР «О режиме иностранных инвестиций»   и от 16 июля 1999г. № 991 – </w:t>
      </w:r>
      <w:r w:rsidR="009A134D" w:rsidRPr="00231A97">
        <w:rPr>
          <w:sz w:val="28"/>
          <w:szCs w:val="28"/>
          <w:lang w:val="en-US"/>
        </w:rPr>
        <w:t>XIV</w:t>
      </w:r>
      <w:r w:rsidR="009A134D" w:rsidRPr="00231A97">
        <w:rPr>
          <w:sz w:val="28"/>
          <w:szCs w:val="28"/>
        </w:rPr>
        <w:t xml:space="preserve"> «О специальном режиме инвестиционной и инновационной деятельности в технологических парках».</w:t>
      </w:r>
    </w:p>
    <w:p w:rsidR="009A134D" w:rsidRPr="00231A97" w:rsidRDefault="009A134D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Они предусматривают для иностранных инвесторов национальный режим (за отдельными исключениями, установленными законодательством Украины и международными договорами).В соответствии со ст. 13 закона Украины от 19 марта 1996г. № 93/96- ВР «О режиме иностранных инвестиций» иностранные инвестиции подлежат государственной регистрации правительством автономной Республике Крым, региональной администрацией городов Киева и Севастополя в течении трех рабочих дней с момента их осуществления. В противном случае им не предоставляются льготы и гарантии, предусмотренные законодательством.</w:t>
      </w:r>
    </w:p>
    <w:p w:rsidR="009A134D" w:rsidRPr="00231A97" w:rsidRDefault="009A134D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Основные гарантии для иностранных инвесторов следующие:</w:t>
      </w:r>
    </w:p>
    <w:p w:rsidR="009A134D" w:rsidRPr="00231A97" w:rsidRDefault="009A134D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запрет национализации и реквизиции без</w:t>
      </w:r>
      <w:r w:rsidR="002D487A" w:rsidRPr="00231A97">
        <w:rPr>
          <w:sz w:val="28"/>
          <w:szCs w:val="28"/>
        </w:rPr>
        <w:t xml:space="preserve"> возмещения всех убытков, связанных с прекращением инвестиционной деятельности;</w:t>
      </w:r>
    </w:p>
    <w:p w:rsidR="002D487A" w:rsidRPr="00231A97" w:rsidRDefault="002D487A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гарантия от неблагоприятного изменения в законодательстве;</w:t>
      </w:r>
    </w:p>
    <w:p w:rsidR="002D487A" w:rsidRPr="00231A97" w:rsidRDefault="002D487A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- гарантия беспрепятственного перевода за границу доходов, прибыли и других правомерно полученных денежных сумм.</w:t>
      </w:r>
    </w:p>
    <w:p w:rsidR="002D487A" w:rsidRPr="00231A97" w:rsidRDefault="002D487A" w:rsidP="00146176">
      <w:pPr>
        <w:spacing w:line="360" w:lineRule="auto"/>
        <w:ind w:firstLine="540"/>
        <w:jc w:val="both"/>
        <w:rPr>
          <w:sz w:val="28"/>
          <w:szCs w:val="28"/>
        </w:rPr>
      </w:pPr>
      <w:r w:rsidRPr="00231A97">
        <w:rPr>
          <w:sz w:val="28"/>
          <w:szCs w:val="28"/>
        </w:rPr>
        <w:t>На законодательном уровне установлены специальные правовые режимы осуществления инвестиционной деятельности на территории многих областей Украины (Волынской, Донецкой, Житом</w:t>
      </w:r>
      <w:r w:rsidR="007A1864" w:rsidRPr="00231A97">
        <w:rPr>
          <w:sz w:val="28"/>
          <w:szCs w:val="28"/>
        </w:rPr>
        <w:t>ирской, Закарпатской, Луганской</w:t>
      </w:r>
      <w:r w:rsidRPr="00231A97">
        <w:rPr>
          <w:sz w:val="28"/>
          <w:szCs w:val="28"/>
        </w:rPr>
        <w:t>,</w:t>
      </w:r>
      <w:r w:rsidR="007A1864" w:rsidRPr="00231A97">
        <w:rPr>
          <w:sz w:val="28"/>
          <w:szCs w:val="28"/>
        </w:rPr>
        <w:t xml:space="preserve"> </w:t>
      </w:r>
      <w:r w:rsidRPr="00231A97">
        <w:rPr>
          <w:sz w:val="28"/>
          <w:szCs w:val="28"/>
        </w:rPr>
        <w:t>Сумской, Хар</w:t>
      </w:r>
      <w:r w:rsidR="007A1864" w:rsidRPr="00231A97">
        <w:rPr>
          <w:sz w:val="28"/>
          <w:szCs w:val="28"/>
        </w:rPr>
        <w:t>ьковской, Черниговской областей</w:t>
      </w:r>
      <w:r w:rsidRPr="00231A97">
        <w:rPr>
          <w:sz w:val="28"/>
          <w:szCs w:val="28"/>
        </w:rPr>
        <w:t>, Республики Крым).</w:t>
      </w:r>
    </w:p>
    <w:p w:rsidR="009A134D" w:rsidRPr="00231A97" w:rsidRDefault="009A134D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8D3173" w:rsidRPr="00231A97" w:rsidRDefault="008D3173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0A426F" w:rsidRDefault="000A426F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</w:p>
    <w:p w:rsidR="005E7354" w:rsidRDefault="005E7354" w:rsidP="005E7354">
      <w:pPr>
        <w:spacing w:line="360" w:lineRule="auto"/>
        <w:jc w:val="center"/>
        <w:rPr>
          <w:b/>
          <w:sz w:val="28"/>
          <w:szCs w:val="28"/>
        </w:rPr>
      </w:pPr>
      <w:r w:rsidRPr="00F7311A">
        <w:rPr>
          <w:b/>
          <w:sz w:val="28"/>
          <w:szCs w:val="28"/>
        </w:rPr>
        <w:t>Список использованной литературы</w:t>
      </w:r>
    </w:p>
    <w:p w:rsidR="005E7354" w:rsidRDefault="005E7354" w:rsidP="005E7354">
      <w:pPr>
        <w:spacing w:line="360" w:lineRule="auto"/>
        <w:rPr>
          <w:sz w:val="28"/>
          <w:szCs w:val="28"/>
        </w:rPr>
      </w:pPr>
    </w:p>
    <w:p w:rsidR="005E7354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Бюллетень международных договоров. 1995. №1 .С.3-11</w:t>
      </w:r>
    </w:p>
    <w:p w:rsidR="005E7354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Кодекс: Справочная правовая система. 2006. 4 авг.</w:t>
      </w:r>
    </w:p>
    <w:p w:rsidR="005E7354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Лисица В. Правовое регулирование иностранных инвестиций в странах СНГ//Инвестиции в России. 2007. №8 С.3-6.</w:t>
      </w:r>
    </w:p>
    <w:p w:rsidR="005E7354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Мовсумов О. Инвестиционный климат в нефтяном секторе топливно-энергетического комплекса Кыргызстана // Инвестиции в России.2002. №2 С.3-9.</w:t>
      </w:r>
    </w:p>
    <w:p w:rsidR="005E7354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Мовсумов О. Инвестиционный климат в нефтяном секторе топливно-энергетического комплекса Республики Узбекистан //</w:t>
      </w:r>
      <w:r w:rsidRPr="00F7311A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Инвестиции в России.2001.№12. С. 13-19.</w:t>
      </w:r>
    </w:p>
    <w:p w:rsidR="005E7354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Санин К. Правовое регулирование иностранных инвестиций в Республике Белоруссии // Инвестиции в России.2003. № 10. С. 3-5.</w:t>
      </w:r>
    </w:p>
    <w:p w:rsidR="005E7354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Собрание законодательства Российской Федерации. 2001.№42. Ст. 3983.</w:t>
      </w:r>
    </w:p>
    <w:p w:rsidR="005E7354" w:rsidRPr="00F7311A" w:rsidRDefault="005E7354" w:rsidP="005E73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F7311A">
        <w:rPr>
          <w:sz w:val="28"/>
          <w:szCs w:val="28"/>
        </w:rPr>
        <w:t xml:space="preserve">: // </w:t>
      </w:r>
      <w:r>
        <w:rPr>
          <w:sz w:val="28"/>
          <w:szCs w:val="28"/>
          <w:lang w:val="en-US"/>
        </w:rPr>
        <w:t>zakon</w:t>
      </w:r>
      <w:r w:rsidRPr="00F731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rada</w:t>
      </w:r>
      <w:r w:rsidRPr="00F731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F731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 w:rsidRPr="00F7311A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cgi</w:t>
      </w:r>
      <w:r w:rsidRPr="00F731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bin</w:t>
      </w:r>
      <w:r w:rsidRPr="00F7311A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laws</w:t>
      </w:r>
      <w:r w:rsidRPr="00F7311A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main</w:t>
      </w:r>
      <w:r w:rsidRPr="00F731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cgi</w:t>
      </w:r>
      <w:r w:rsidRPr="00F7311A">
        <w:rPr>
          <w:sz w:val="28"/>
          <w:szCs w:val="28"/>
        </w:rPr>
        <w:t xml:space="preserve"> (2006.3 </w:t>
      </w:r>
      <w:r>
        <w:rPr>
          <w:sz w:val="28"/>
          <w:szCs w:val="28"/>
        </w:rPr>
        <w:t>сент.).</w:t>
      </w:r>
    </w:p>
    <w:p w:rsidR="005E7354" w:rsidRPr="00231A97" w:rsidRDefault="005E7354" w:rsidP="00146176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5E7354" w:rsidRPr="00231A97" w:rsidSect="00204BC1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E8" w:rsidRDefault="008946E8">
      <w:r>
        <w:separator/>
      </w:r>
    </w:p>
  </w:endnote>
  <w:endnote w:type="continuationSeparator" w:id="0">
    <w:p w:rsidR="008946E8" w:rsidRDefault="0089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E8" w:rsidRDefault="008946E8">
      <w:r>
        <w:separator/>
      </w:r>
    </w:p>
  </w:footnote>
  <w:footnote w:type="continuationSeparator" w:id="0">
    <w:p w:rsidR="008946E8" w:rsidRDefault="0089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E1" w:rsidRDefault="004F08E1" w:rsidP="008946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08E1" w:rsidRDefault="004F08E1" w:rsidP="00231A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E1" w:rsidRDefault="004F08E1" w:rsidP="008946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4BC1">
      <w:rPr>
        <w:rStyle w:val="a4"/>
        <w:noProof/>
      </w:rPr>
      <w:t>2</w:t>
    </w:r>
    <w:r>
      <w:rPr>
        <w:rStyle w:val="a4"/>
      </w:rPr>
      <w:fldChar w:fldCharType="end"/>
    </w:r>
  </w:p>
  <w:p w:rsidR="004F08E1" w:rsidRDefault="004F08E1" w:rsidP="00231A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804E2"/>
    <w:multiLevelType w:val="hybridMultilevel"/>
    <w:tmpl w:val="1BE8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7E7"/>
    <w:rsid w:val="0001033F"/>
    <w:rsid w:val="000237BD"/>
    <w:rsid w:val="000A426F"/>
    <w:rsid w:val="00110557"/>
    <w:rsid w:val="00146176"/>
    <w:rsid w:val="00146FEB"/>
    <w:rsid w:val="00186450"/>
    <w:rsid w:val="00204BC1"/>
    <w:rsid w:val="00231A97"/>
    <w:rsid w:val="002D487A"/>
    <w:rsid w:val="00390757"/>
    <w:rsid w:val="003A6B14"/>
    <w:rsid w:val="00452416"/>
    <w:rsid w:val="004B0F25"/>
    <w:rsid w:val="004F08E1"/>
    <w:rsid w:val="005873E1"/>
    <w:rsid w:val="005C1EB2"/>
    <w:rsid w:val="005D5F8E"/>
    <w:rsid w:val="005E7354"/>
    <w:rsid w:val="006465DF"/>
    <w:rsid w:val="006A61DE"/>
    <w:rsid w:val="007044B6"/>
    <w:rsid w:val="007A1864"/>
    <w:rsid w:val="008378F6"/>
    <w:rsid w:val="008946E8"/>
    <w:rsid w:val="008A7E00"/>
    <w:rsid w:val="008D3173"/>
    <w:rsid w:val="009A134D"/>
    <w:rsid w:val="009C2545"/>
    <w:rsid w:val="00B43C28"/>
    <w:rsid w:val="00B907E7"/>
    <w:rsid w:val="00BE01C9"/>
    <w:rsid w:val="00CE1812"/>
    <w:rsid w:val="00D176F4"/>
    <w:rsid w:val="00D739BD"/>
    <w:rsid w:val="00D87092"/>
    <w:rsid w:val="00E10094"/>
    <w:rsid w:val="00E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A121E-5273-4918-A6B7-7E59BDE2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A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1A97"/>
  </w:style>
  <w:style w:type="paragraph" w:styleId="a5">
    <w:name w:val="footer"/>
    <w:basedOn w:val="a"/>
    <w:rsid w:val="00204BC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зарубежных инвестиций, как и в других странах мира, представлено в странах СНГ двумя уровнями: международным и национальным</vt:lpstr>
    </vt:vector>
  </TitlesOfParts>
  <Company/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зарубежных инвестиций, как и в других странах мира, представлено в странах СНГ двумя уровнями: международным и национальным</dc:title>
  <dc:subject/>
  <dc:creator>Светик</dc:creator>
  <cp:keywords/>
  <dc:description/>
  <cp:lastModifiedBy>admin</cp:lastModifiedBy>
  <cp:revision>2</cp:revision>
  <cp:lastPrinted>2008-01-31T19:10:00Z</cp:lastPrinted>
  <dcterms:created xsi:type="dcterms:W3CDTF">2014-04-06T15:38:00Z</dcterms:created>
  <dcterms:modified xsi:type="dcterms:W3CDTF">2014-04-06T15:38:00Z</dcterms:modified>
</cp:coreProperties>
</file>