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F2" w:rsidRDefault="00DE37F2">
      <w:pPr>
        <w:ind w:firstLine="720"/>
        <w:rPr>
          <w:sz w:val="24"/>
        </w:rPr>
      </w:pPr>
    </w:p>
    <w:p w:rsidR="00DE37F2" w:rsidRDefault="00DE37F2">
      <w:pPr>
        <w:ind w:firstLine="720"/>
        <w:rPr>
          <w:sz w:val="24"/>
        </w:rPr>
      </w:pPr>
    </w:p>
    <w:p w:rsidR="00DE37F2" w:rsidRDefault="00DE37F2">
      <w:pPr>
        <w:ind w:firstLine="720"/>
        <w:rPr>
          <w:sz w:val="24"/>
        </w:rPr>
      </w:pPr>
    </w:p>
    <w:p w:rsidR="00DE37F2" w:rsidRDefault="00DE37F2">
      <w:pPr>
        <w:pStyle w:val="2"/>
      </w:pPr>
      <w:r>
        <w:t>ПЛАН</w:t>
      </w:r>
    </w:p>
    <w:p w:rsidR="00DE37F2" w:rsidRDefault="00DE37F2">
      <w:pPr>
        <w:ind w:firstLine="720"/>
        <w:jc w:val="center"/>
        <w:rPr>
          <w:sz w:val="24"/>
        </w:rPr>
      </w:pPr>
      <w:r>
        <w:rPr>
          <w:sz w:val="24"/>
        </w:rPr>
        <w:t xml:space="preserve">                                                                                                                   Стр.</w:t>
      </w:r>
    </w:p>
    <w:p w:rsidR="00DE37F2" w:rsidRDefault="00DE37F2">
      <w:pPr>
        <w:ind w:firstLine="720"/>
        <w:rPr>
          <w:sz w:val="24"/>
        </w:rPr>
      </w:pPr>
    </w:p>
    <w:p w:rsidR="00DE37F2" w:rsidRDefault="00DE37F2">
      <w:pPr>
        <w:numPr>
          <w:ilvl w:val="0"/>
          <w:numId w:val="3"/>
        </w:numPr>
        <w:rPr>
          <w:sz w:val="24"/>
        </w:rPr>
      </w:pPr>
      <w:r>
        <w:rPr>
          <w:sz w:val="24"/>
        </w:rPr>
        <w:t xml:space="preserve">Определение казенного предприятия. </w:t>
      </w:r>
    </w:p>
    <w:p w:rsidR="00DE37F2" w:rsidRDefault="00DE37F2">
      <w:pPr>
        <w:numPr>
          <w:ilvl w:val="0"/>
          <w:numId w:val="3"/>
        </w:numPr>
        <w:rPr>
          <w:sz w:val="24"/>
        </w:rPr>
      </w:pPr>
      <w:r>
        <w:rPr>
          <w:sz w:val="24"/>
        </w:rPr>
        <w:t xml:space="preserve">Общие положения. </w:t>
      </w:r>
    </w:p>
    <w:p w:rsidR="00DE37F2" w:rsidRDefault="00DE37F2">
      <w:pPr>
        <w:numPr>
          <w:ilvl w:val="0"/>
          <w:numId w:val="3"/>
        </w:numPr>
        <w:rPr>
          <w:sz w:val="24"/>
        </w:rPr>
      </w:pPr>
      <w:r>
        <w:rPr>
          <w:sz w:val="24"/>
        </w:rPr>
        <w:t>Правовой статус казенного предприятия.</w:t>
      </w:r>
    </w:p>
    <w:p w:rsidR="00DE37F2" w:rsidRDefault="00DE37F2">
      <w:pPr>
        <w:numPr>
          <w:ilvl w:val="0"/>
          <w:numId w:val="3"/>
        </w:numPr>
        <w:rPr>
          <w:sz w:val="24"/>
        </w:rPr>
      </w:pPr>
      <w:r>
        <w:rPr>
          <w:sz w:val="24"/>
        </w:rPr>
        <w:t>Общий правовой статус казенного предприятия.</w:t>
      </w:r>
    </w:p>
    <w:p w:rsidR="00DE37F2" w:rsidRDefault="00DE37F2">
      <w:pPr>
        <w:numPr>
          <w:ilvl w:val="0"/>
          <w:numId w:val="3"/>
        </w:numPr>
        <w:rPr>
          <w:sz w:val="24"/>
        </w:rPr>
      </w:pPr>
      <w:r>
        <w:rPr>
          <w:sz w:val="24"/>
        </w:rPr>
        <w:t>Правовой режим имущества казенного предприятия</w:t>
      </w:r>
      <w:r>
        <w:t>.</w:t>
      </w:r>
    </w:p>
    <w:p w:rsidR="00DE37F2" w:rsidRDefault="00DE37F2">
      <w:pPr>
        <w:numPr>
          <w:ilvl w:val="0"/>
          <w:numId w:val="3"/>
        </w:numPr>
        <w:rPr>
          <w:sz w:val="24"/>
        </w:rPr>
      </w:pPr>
      <w:r>
        <w:rPr>
          <w:sz w:val="24"/>
        </w:rPr>
        <w:t>Организация деятельности казенного предприятия.</w:t>
      </w:r>
    </w:p>
    <w:p w:rsidR="00DE37F2" w:rsidRDefault="00DE37F2">
      <w:pPr>
        <w:numPr>
          <w:ilvl w:val="0"/>
          <w:numId w:val="3"/>
        </w:numPr>
        <w:rPr>
          <w:sz w:val="24"/>
        </w:rPr>
      </w:pPr>
      <w:r>
        <w:rPr>
          <w:sz w:val="24"/>
        </w:rPr>
        <w:t>Компетенция органов управления предприятием.</w:t>
      </w:r>
    </w:p>
    <w:p w:rsidR="00DE37F2" w:rsidRDefault="00DE37F2">
      <w:pPr>
        <w:numPr>
          <w:ilvl w:val="0"/>
          <w:numId w:val="3"/>
        </w:numPr>
        <w:rPr>
          <w:sz w:val="24"/>
        </w:rPr>
      </w:pPr>
      <w:r>
        <w:rPr>
          <w:sz w:val="24"/>
        </w:rPr>
        <w:t>Ликвидация и реорганизация казенного предприятия.</w:t>
      </w:r>
    </w:p>
    <w:p w:rsidR="00DE37F2" w:rsidRDefault="00DE37F2">
      <w:pPr>
        <w:numPr>
          <w:ilvl w:val="0"/>
          <w:numId w:val="3"/>
        </w:numPr>
        <w:rPr>
          <w:sz w:val="24"/>
        </w:rPr>
      </w:pPr>
      <w:r>
        <w:rPr>
          <w:sz w:val="24"/>
        </w:rPr>
        <w:t>Вопросы налогообложения.</w:t>
      </w:r>
    </w:p>
    <w:p w:rsidR="00DE37F2" w:rsidRDefault="00DE37F2">
      <w:pPr>
        <w:numPr>
          <w:ilvl w:val="0"/>
          <w:numId w:val="3"/>
        </w:numPr>
        <w:rPr>
          <w:sz w:val="24"/>
        </w:rPr>
      </w:pPr>
      <w:r>
        <w:rPr>
          <w:sz w:val="24"/>
          <w:szCs w:val="24"/>
        </w:rPr>
        <w:t>Проблемы государственного управления собственностью.</w:t>
      </w:r>
    </w:p>
    <w:p w:rsidR="00DE37F2" w:rsidRDefault="00DE37F2">
      <w:pPr>
        <w:ind w:left="360"/>
        <w:rPr>
          <w:sz w:val="24"/>
        </w:rPr>
      </w:pPr>
      <w:r>
        <w:rPr>
          <w:sz w:val="24"/>
        </w:rPr>
        <w:t xml:space="preserve">            Список литературы.</w:t>
      </w:r>
    </w:p>
    <w:p w:rsidR="00DE37F2" w:rsidRDefault="00DE37F2">
      <w:pPr>
        <w:rPr>
          <w:sz w:val="24"/>
        </w:rPr>
      </w:pPr>
    </w:p>
    <w:p w:rsidR="00DE37F2" w:rsidRDefault="00DE37F2">
      <w:pPr>
        <w:rPr>
          <w:sz w:val="24"/>
        </w:rPr>
      </w:pPr>
    </w:p>
    <w:p w:rsidR="00DE37F2" w:rsidRDefault="00DE37F2">
      <w:pPr>
        <w:rPr>
          <w:sz w:val="24"/>
        </w:rPr>
      </w:pPr>
    </w:p>
    <w:p w:rsidR="00DE37F2" w:rsidRDefault="00DE37F2">
      <w:pPr>
        <w:rPr>
          <w:sz w:val="24"/>
        </w:rPr>
      </w:pPr>
      <w:r>
        <w:rPr>
          <w:sz w:val="24"/>
        </w:rPr>
        <w:br w:type="page"/>
      </w:r>
    </w:p>
    <w:p w:rsidR="00DE37F2" w:rsidRDefault="00DE37F2">
      <w:pPr>
        <w:ind w:firstLine="720"/>
        <w:jc w:val="center"/>
        <w:rPr>
          <w:b/>
          <w:bCs/>
          <w:caps/>
          <w:sz w:val="24"/>
        </w:rPr>
      </w:pPr>
      <w:r>
        <w:rPr>
          <w:b/>
          <w:bCs/>
          <w:caps/>
          <w:sz w:val="24"/>
        </w:rPr>
        <w:t>1. Определение казенного предприятия.</w:t>
      </w:r>
    </w:p>
    <w:p w:rsidR="00DE37F2" w:rsidRDefault="00DE37F2">
      <w:pPr>
        <w:ind w:firstLine="720"/>
        <w:rPr>
          <w:sz w:val="24"/>
        </w:rPr>
      </w:pPr>
    </w:p>
    <w:p w:rsidR="00DE37F2" w:rsidRDefault="00DE37F2">
      <w:pPr>
        <w:ind w:firstLine="720"/>
        <w:rPr>
          <w:sz w:val="24"/>
        </w:rPr>
      </w:pPr>
      <w:r>
        <w:rPr>
          <w:sz w:val="24"/>
        </w:rPr>
        <w:t xml:space="preserve">Унитарное предприятие, основанное на праве оперативного управления - по гражданскому праву РФ унитарное предприятие, образуемое в случаях, предусмотренных законом о государственных и муниципальных унитарных предприятиях по решению Правительства РФ, на базе имущества, находящегося в федеральной собственности. Унитарное предприятие, основанное на праве оперативного управления является федеральным казенным предприятием. Учредительным документом казенного предприятия является его устав, утверждаемый Правительством РФ. Фирменное наименование такого предприятия должно содержать указание на то, что предприятие является казенным. </w:t>
      </w:r>
    </w:p>
    <w:p w:rsidR="00DE37F2" w:rsidRDefault="00DE37F2">
      <w:pPr>
        <w:ind w:firstLine="720"/>
        <w:rPr>
          <w:sz w:val="24"/>
        </w:rPr>
      </w:pPr>
      <w:r>
        <w:rPr>
          <w:sz w:val="24"/>
        </w:rPr>
        <w:t xml:space="preserve">Права казенного предприятия на закрепленное за ним имущество определяются следующим образом: такое предприятие в отношении закрепленного за ним имущества осуществляет права владения, пользования и распоряжения, но в пределах, установленных законом, в соответствии с целями его деятельности, заданиями собственника и назначением имущества. При этом собственник имущества, закрепленного за казенным предприятием, вправе изъять излишнее, неиспользуемое либо используемое не по назначению имущество и распорядиться им по своему усмотрению (ст. 296 ГК РФ). Казенное предприятие вправе отчуждать или иным способом распоряжаться закрепленным за ним имуществом лишь с согласия собственника этого имущества. При этом казенное предприятие вправе самостоятельно реализовать производимую им продукцию, если иное не установлено законом и иными правовыми актами. </w:t>
      </w:r>
    </w:p>
    <w:p w:rsidR="00DE37F2" w:rsidRDefault="00DE37F2">
      <w:pPr>
        <w:ind w:firstLine="720"/>
        <w:rPr>
          <w:rFonts w:ascii="Verdana" w:hAnsi="Verdana"/>
        </w:rPr>
      </w:pPr>
      <w:r>
        <w:rPr>
          <w:sz w:val="24"/>
        </w:rPr>
        <w:t>Порядок распределения доходов казенного предприятия определяется собственником его имущества. РФ несет субсидиарную ответственность по обязательствам казенного предприятия при недостаточности его имущества. Казенное предприятие может быть реорганизацию или ликвидацию по решению Правительства РФ.</w:t>
      </w:r>
      <w:r>
        <w:rPr>
          <w:rFonts w:ascii="Verdana" w:hAnsi="Verdana"/>
        </w:rPr>
        <w:t xml:space="preserve"> </w:t>
      </w:r>
    </w:p>
    <w:p w:rsidR="00DE37F2" w:rsidRDefault="00DE37F2">
      <w:pPr>
        <w:ind w:firstLine="720"/>
        <w:rPr>
          <w:sz w:val="24"/>
        </w:rPr>
      </w:pPr>
    </w:p>
    <w:p w:rsidR="00DE37F2" w:rsidRDefault="00DE37F2">
      <w:pPr>
        <w:ind w:firstLine="720"/>
        <w:rPr>
          <w:sz w:val="24"/>
        </w:rPr>
      </w:pPr>
    </w:p>
    <w:p w:rsidR="00DE37F2" w:rsidRDefault="00DE37F2">
      <w:pPr>
        <w:ind w:firstLine="720"/>
        <w:jc w:val="center"/>
        <w:rPr>
          <w:b/>
          <w:bCs/>
          <w:caps/>
          <w:sz w:val="24"/>
        </w:rPr>
      </w:pPr>
      <w:r>
        <w:rPr>
          <w:b/>
          <w:bCs/>
          <w:caps/>
          <w:sz w:val="24"/>
        </w:rPr>
        <w:t>2. Общие положения.</w:t>
      </w:r>
    </w:p>
    <w:p w:rsidR="00DE37F2" w:rsidRDefault="00DE37F2">
      <w:pPr>
        <w:ind w:firstLine="720"/>
        <w:rPr>
          <w:sz w:val="24"/>
        </w:rPr>
      </w:pPr>
    </w:p>
    <w:p w:rsidR="00DE37F2" w:rsidRDefault="00DE37F2">
      <w:pPr>
        <w:ind w:firstLine="720"/>
        <w:rPr>
          <w:sz w:val="24"/>
        </w:rPr>
      </w:pPr>
      <w:r>
        <w:rPr>
          <w:sz w:val="24"/>
        </w:rPr>
        <w:t xml:space="preserve">Унитарные предприятия, основанные на праве оперативного управления (казенные предприятия), как новая организационно-правовая форма юридического лица появились в нашем законодательстве в мае 1994 года. </w:t>
      </w:r>
    </w:p>
    <w:p w:rsidR="00DE37F2" w:rsidRDefault="00DE37F2">
      <w:pPr>
        <w:ind w:firstLine="720"/>
        <w:rPr>
          <w:sz w:val="24"/>
        </w:rPr>
      </w:pPr>
      <w:r>
        <w:rPr>
          <w:sz w:val="24"/>
        </w:rPr>
        <w:t xml:space="preserve">Впервые такие унитарные предприятия были упомянуты в Указе Президента Российской Федерации от 23 мая 1994 г. No. 1003 "О реформе государственных предприятий", в тексте которого в качестве одного из направлений реформы государственных предприятий предусматривалось создание на базе ограниченного круга ликвидируемых федеральных государственных предприятий хозяйствующих учреждений - казенных заводов, казенных фабрик и казенных хозяйств с закреплением за ними на праве оперативного управления всего имущества ликвидируемых федеральных государственных предприятий. </w:t>
      </w:r>
    </w:p>
    <w:p w:rsidR="00DE37F2" w:rsidRDefault="00DE37F2">
      <w:pPr>
        <w:ind w:firstLine="720"/>
        <w:rPr>
          <w:sz w:val="24"/>
        </w:rPr>
      </w:pPr>
      <w:r>
        <w:rPr>
          <w:sz w:val="24"/>
        </w:rPr>
        <w:t xml:space="preserve">Причем в Указе возможное решение о ликвидации федерального государственного предприятия и создании на его базе казенного завода рассматривалось в качестве определенной санкции в отношении государственных предприятий. Этот вывод следует из анализа положения Указа о том, что для принятия подобного решения требуется наличие следующих оснований: нецелевое использование выделенных федеральных средств; отсутствие прибыли по итогам последних двух лет; использование недвижимого имущества, закрепленного за предприятием, с нарушением действующих правил, в том числе внесение указанного имущества в уставные капиталы предприятий, передача его в аренду; продажа или предоставление в пользование другим юридическим лицам без разрешения уполномоченного государственного органа. </w:t>
      </w:r>
    </w:p>
    <w:p w:rsidR="00DE37F2" w:rsidRDefault="00DE37F2">
      <w:pPr>
        <w:ind w:firstLine="720"/>
        <w:rPr>
          <w:sz w:val="24"/>
        </w:rPr>
      </w:pPr>
      <w:r>
        <w:rPr>
          <w:sz w:val="24"/>
        </w:rPr>
        <w:t xml:space="preserve">Вместе с тем круг государственных предприятий, на базе имущества которых могли быть созданы казенные предприятия (даже с учетом факта допущенных ими нарушений), определялся довольно узко. Решения о ликвидации государственного предприятия и создании на базе его имущества казенного предприятия могли быть приняты только в отношении следующих федеральных государственных предприятий: осуществляющих деятельность, допускаемую федеральными законами исключительно для государственных предприятий; преобладающим потребителем продукции, работ или услуг которых является государство (более 50%); приватизация которых запрещена Государственной программой приватизации государственных и муниципальных предприятий. Что же касается иных случаев создания казенных предприятий, то они могли быть установлены лишь федеральными законами и указами Президента Российской Федерации. </w:t>
      </w:r>
    </w:p>
    <w:p w:rsidR="00DE37F2" w:rsidRDefault="00DE37F2">
      <w:pPr>
        <w:ind w:firstLine="720"/>
        <w:rPr>
          <w:sz w:val="24"/>
        </w:rPr>
      </w:pPr>
      <w:r>
        <w:rPr>
          <w:sz w:val="24"/>
        </w:rPr>
        <w:t xml:space="preserve">Указом Президента Российской Федерации "О реформе государственных предприятий" предусматривался следующий порядок создания казенных предприятий. Решение о ликвидации федерального государственного предприятия и создании на его базе казенного завода принимается Правительством Российской Федерации по представлению соответствующих федеральных органов исполнительной власти или по инициативе самого предприятия. Принимая такое решение, Правительство непосредственно определяет состав ликвидационной комиссии, выделяет средства на ликвидацию федерального государственного предприятия, определяет федеральный орган исполнительной власти, который будет утверждать устав создаваемого казенного завода. </w:t>
      </w:r>
    </w:p>
    <w:p w:rsidR="00DE37F2" w:rsidRDefault="00DE37F2">
      <w:pPr>
        <w:ind w:firstLine="720"/>
        <w:rPr>
          <w:sz w:val="24"/>
        </w:rPr>
      </w:pPr>
      <w:r>
        <w:rPr>
          <w:sz w:val="24"/>
        </w:rPr>
        <w:t xml:space="preserve">Обращает на себя внимание положение, содержащееся в Указе, о том, что все расходы по ликвидации федерального государственного предприятия, а также расчеты с его кредиторами осуществляются за счет средств федерального бюджета. </w:t>
      </w:r>
    </w:p>
    <w:p w:rsidR="00DE37F2" w:rsidRDefault="00DE37F2">
      <w:pPr>
        <w:ind w:firstLine="720"/>
        <w:rPr>
          <w:sz w:val="24"/>
        </w:rPr>
      </w:pPr>
      <w:r>
        <w:rPr>
          <w:sz w:val="24"/>
        </w:rPr>
        <w:t xml:space="preserve">Правовой статус казенного предприятия по Указу от 23 мая 1994 г. No. 1003 сводился к следующему: созданное в соответствии с Указом казенное предприятие является правопреемником ликвидированного государственного предприятия по ранее выделенным федеральным средствам, а также в части землепользования, природопользования, использования недр и предоставленных квот и лицензии; казенное предприятие вправе самостоятельно реализовывать производимую им продукцию, работы и услуги, использовать полученную прибыль. Правда, законодательством и уставом предприятия может быть предусмотрено иное. Вместе с тем казенное предприятие не могло отчуждать закрепленное за ним недвижимое имущество, сдавать его в аренду или пользование, а также в залог без согласия Правительства либо уполномоченного им государственного органа. Право на получение кредитов таким предприятием обусловлено наличием гарантии Правительства. Согласие Правительства требовалось также во всех случаях создания казенным предприятием своих дочерних предприятий. </w:t>
      </w:r>
    </w:p>
    <w:p w:rsidR="00DE37F2" w:rsidRDefault="00DE37F2">
      <w:pPr>
        <w:ind w:firstLine="720"/>
        <w:rPr>
          <w:sz w:val="24"/>
        </w:rPr>
      </w:pPr>
      <w:r>
        <w:rPr>
          <w:sz w:val="24"/>
        </w:rPr>
        <w:t xml:space="preserve">Правительство Российской Федерации наделялось правом изымать у казенного предприятия не используемое им либо используемое не по назначению имущество. </w:t>
      </w:r>
    </w:p>
    <w:p w:rsidR="00DE37F2" w:rsidRDefault="00DE37F2">
      <w:pPr>
        <w:ind w:firstLine="720"/>
        <w:rPr>
          <w:sz w:val="24"/>
        </w:rPr>
      </w:pPr>
      <w:r>
        <w:rPr>
          <w:sz w:val="24"/>
        </w:rPr>
        <w:t xml:space="preserve">Надо заметить, что ряд положений, содержащихся в Указе от 23 мая 1994 г. No. 1003, сделали невозможной его реализацию. В частности, законодательство (как ранее действовавшее, так и современное) исключает возможность ликвидации предприятия с переходом его прав и обязанностей к другому субъекту в порядке правопреемства. Удовлетворение требований кредитора ликвидируемого предприятия должно осуществляться за счет его имущества, а не за счет денежных средств собственника, не говоря уже о том, что такой способ расчетов с кредиторами ликвидируемого государственного предприятия является непосильной ношей для федерального бюджета. Наделение казенного предприятия правом оперативного управления закрепленным имуществом, идентичным тому, что имеют государственные учреждения, означало, что при недостатке денежных средств у казенного предприятия все расчеты с кредиторами должны были осуществляться за счет федерального бюджета. </w:t>
      </w:r>
    </w:p>
    <w:p w:rsidR="00DE37F2" w:rsidRDefault="00DE37F2">
      <w:pPr>
        <w:ind w:firstLine="720"/>
        <w:rPr>
          <w:sz w:val="24"/>
        </w:rPr>
      </w:pPr>
      <w:r>
        <w:rPr>
          <w:sz w:val="24"/>
        </w:rPr>
        <w:t xml:space="preserve">Жизнь показала несостоятельность таких подходов. Во всяком случае, нам неизвестны факты создания казенных предприятий на основе требований Указа No. 1003. </w:t>
      </w:r>
    </w:p>
    <w:p w:rsidR="00DE37F2" w:rsidRDefault="00DE37F2">
      <w:pPr>
        <w:ind w:firstLine="720"/>
        <w:rPr>
          <w:sz w:val="24"/>
        </w:rPr>
      </w:pPr>
      <w:r>
        <w:rPr>
          <w:sz w:val="24"/>
        </w:rPr>
        <w:t xml:space="preserve">Модель казенного предприятия по ГК РФ выглядит несколько по-иному. В соответствии со статьей 115 ГК РФ в случаях, предусмотренных законом о государственных и муниципальных унитарных предприятиях, на базе имущества, находящегося в федеральной собственности, по решению Правительства Российской Федерации может быть образовано унитарное предприятие, основанное на праве оперативного управления (федеральное казенное предприятие). Это означает, что в качестве казенного предприятия может быть создано и вновь образованное предприятие. Кроме того, казенное предприятие может быть образовано путем реорганизации (в частности, преобразования) действующего федерального государственного предприятия. Возможность создания казенного предприятия путем ликвидации государственного предприятия ГК РФ исключает. </w:t>
      </w:r>
    </w:p>
    <w:p w:rsidR="00DE37F2" w:rsidRDefault="00DE37F2">
      <w:pPr>
        <w:ind w:firstLine="720"/>
        <w:rPr>
          <w:sz w:val="24"/>
        </w:rPr>
      </w:pPr>
      <w:r>
        <w:rPr>
          <w:sz w:val="24"/>
        </w:rPr>
        <w:t xml:space="preserve">Учредительным документом казенного предприятия является его устав, утверждаемый непосредственно Правительством Российской Федерации. При этом фирменное наименование предприятия должно содержать указание на то, что предприятие является казенным. Исключительно Правительством Российской Федерации может быть принято решение о реорганизации либо ликвидации казенного предприятия. </w:t>
      </w:r>
    </w:p>
    <w:p w:rsidR="00DE37F2" w:rsidRDefault="00DE37F2">
      <w:pPr>
        <w:ind w:firstLine="720"/>
        <w:rPr>
          <w:sz w:val="24"/>
        </w:rPr>
      </w:pPr>
      <w:r>
        <w:rPr>
          <w:sz w:val="24"/>
        </w:rPr>
        <w:t xml:space="preserve">В ГК РФ, так же как и в Указе Президента Российской Федерации от 23 мая 1994 г. No. 1003, казенное предприятие наделяется правом оперативного управления, закрепленным за ним имуществом. Однако право управления казенного предприятия значительно отличается от права оперативного управления, предоставленного учреждениям. </w:t>
      </w:r>
    </w:p>
    <w:p w:rsidR="00DE37F2" w:rsidRDefault="00DE37F2">
      <w:pPr>
        <w:ind w:firstLine="720"/>
        <w:rPr>
          <w:sz w:val="24"/>
        </w:rPr>
      </w:pPr>
      <w:r>
        <w:rPr>
          <w:sz w:val="24"/>
        </w:rPr>
        <w:t xml:space="preserve">Суть права оперативного управления казенного предприятия заключается в том, что такое предприятие в отношении закрепленного за ним имущества осуществляет права владения, пользования и распоряжения в пределах, установленных законом, в соответствии с целями своей деятельности, заданиями собственника и назначением имущества. </w:t>
      </w:r>
    </w:p>
    <w:p w:rsidR="00DE37F2" w:rsidRDefault="00DE37F2">
      <w:pPr>
        <w:ind w:firstLine="720"/>
        <w:rPr>
          <w:sz w:val="24"/>
        </w:rPr>
      </w:pPr>
      <w:r>
        <w:rPr>
          <w:sz w:val="24"/>
        </w:rPr>
        <w:t xml:space="preserve">Собственник имущества, закрепленного за казенным предприятием, помимо прав, которыми он располагает в отношении унитарных предприятий, основанных на праве хозяйственного ведения, наделен правомочием по изъятию излишнего, не используемого либо используемого казенным предприятием не по назначению имущества. </w:t>
      </w:r>
    </w:p>
    <w:p w:rsidR="00DE37F2" w:rsidRDefault="00DE37F2">
      <w:pPr>
        <w:ind w:firstLine="720"/>
        <w:rPr>
          <w:sz w:val="24"/>
        </w:rPr>
      </w:pPr>
      <w:r>
        <w:rPr>
          <w:sz w:val="24"/>
        </w:rPr>
        <w:t xml:space="preserve">Еще одно отличие правомочий казенного предприятия как субъекта права оперативного управления от правомочий унитарного предприятия, основанного на праве хозяйственного ведения, заключается в том, что согласие собственника требуется на совершение казенным предприятием любых сделок, связанных с отчуждением либо распоряжением иным способом любым имуществом, находящимся на балансе предприятия (а не только недвижимостью, как это имеет место в случае с хозяйственным ведением). </w:t>
      </w:r>
    </w:p>
    <w:p w:rsidR="00DE37F2" w:rsidRDefault="00DE37F2">
      <w:pPr>
        <w:ind w:firstLine="720"/>
        <w:rPr>
          <w:sz w:val="24"/>
        </w:rPr>
      </w:pPr>
      <w:r>
        <w:rPr>
          <w:sz w:val="24"/>
        </w:rPr>
        <w:t xml:space="preserve">Порядок распределения доходов, полученных казенным предприятием, определяется собственником имущества. </w:t>
      </w:r>
    </w:p>
    <w:p w:rsidR="00DE37F2" w:rsidRDefault="00DE37F2">
      <w:pPr>
        <w:ind w:firstLine="720"/>
        <w:rPr>
          <w:sz w:val="24"/>
        </w:rPr>
      </w:pPr>
      <w:r>
        <w:rPr>
          <w:sz w:val="24"/>
        </w:rPr>
        <w:t xml:space="preserve">Казенное предприятие вправе реализовать самостоятельно лишь произведенную им продукцию, если законодательством не установлено иное. </w:t>
      </w:r>
    </w:p>
    <w:p w:rsidR="00DE37F2" w:rsidRDefault="00DE37F2">
      <w:pPr>
        <w:ind w:firstLine="720"/>
        <w:rPr>
          <w:sz w:val="24"/>
        </w:rPr>
      </w:pPr>
      <w:r>
        <w:rPr>
          <w:sz w:val="24"/>
        </w:rPr>
        <w:t xml:space="preserve">Особые полномочия собственника имущества казенного предприятия в отношении предприятия и его имущества, вплоть до изъятия этого имущества, сделали необходимым включение в ГК РФ нормы, устанавливающей субсидиарную ответственность собственника - Российской Федерации по обязательствам казенного предприятия (пункт 5 ст. 115). Однако в отличие от государственных учреждений, ответственность по долгам которых государство несет уже при отсутствии на текущем счете такой организации денежных средств, субсидиарная ответственность государства по обязательствам казенных предприятий возможна лишь при недостаточном имуществе предприятия для удовлетворения требований кредиторов. Кстати, именно поэтому в отношении казенного предприятия не может быть возбуждено дело в несостоятельности (банкротстве). </w:t>
      </w:r>
    </w:p>
    <w:p w:rsidR="00DE37F2" w:rsidRDefault="00DE37F2">
      <w:pPr>
        <w:ind w:firstLine="720"/>
        <w:rPr>
          <w:sz w:val="24"/>
        </w:rPr>
      </w:pPr>
    </w:p>
    <w:p w:rsidR="00DE37F2" w:rsidRDefault="00DE37F2">
      <w:pPr>
        <w:ind w:firstLine="720"/>
        <w:jc w:val="center"/>
        <w:rPr>
          <w:b/>
          <w:bCs/>
          <w:caps/>
          <w:sz w:val="24"/>
        </w:rPr>
      </w:pPr>
      <w:r>
        <w:rPr>
          <w:b/>
          <w:bCs/>
          <w:caps/>
          <w:sz w:val="24"/>
        </w:rPr>
        <w:t>3. Правовой статус казенного предприятия.</w:t>
      </w:r>
    </w:p>
    <w:p w:rsidR="00DE37F2" w:rsidRDefault="00DE37F2">
      <w:pPr>
        <w:ind w:firstLine="720"/>
        <w:rPr>
          <w:sz w:val="24"/>
        </w:rPr>
      </w:pPr>
      <w:r>
        <w:rPr>
          <w:sz w:val="24"/>
        </w:rPr>
        <w:t>       </w:t>
      </w:r>
    </w:p>
    <w:p w:rsidR="00DE37F2" w:rsidRDefault="00DE37F2">
      <w:pPr>
        <w:ind w:firstLine="720"/>
        <w:rPr>
          <w:sz w:val="24"/>
        </w:rPr>
      </w:pPr>
      <w:r>
        <w:rPr>
          <w:sz w:val="24"/>
        </w:rPr>
        <w:t xml:space="preserve"> В настоящее время в отечественной экономике создается множество новых организационно-правовых форм коммерческих организаций. </w:t>
      </w:r>
    </w:p>
    <w:p w:rsidR="00DE37F2" w:rsidRDefault="00DE37F2">
      <w:pPr>
        <w:ind w:firstLine="720"/>
        <w:rPr>
          <w:sz w:val="24"/>
        </w:rPr>
      </w:pPr>
      <w:r>
        <w:rPr>
          <w:sz w:val="24"/>
        </w:rPr>
        <w:t xml:space="preserve">        Одной из таких форм является казенное предприятие. Правовым основанием формирования в нашей стране подобных предприятий является, прежде всего, новый Гражданский кодекс (ст. 113, 115, 296, 297), в котором в обобщенной форме определены два вида унитарных предприятий, одним из которых является федеральное казенное предприятие. Спецификой, выделяющей унитарное предприятие из других организационно-правовых форм коммерческих организаций, является то, что: оно не наделяется правом собственности на закрепленное имущество; его имущество является неделимым, не распределяемым по вкладам (долям, паям). </w:t>
      </w:r>
    </w:p>
    <w:p w:rsidR="00DE37F2" w:rsidRDefault="00DE37F2">
      <w:pPr>
        <w:ind w:firstLine="720"/>
        <w:rPr>
          <w:sz w:val="24"/>
        </w:rPr>
      </w:pPr>
      <w:r>
        <w:rPr>
          <w:sz w:val="24"/>
        </w:rPr>
        <w:t xml:space="preserve">        Порядок создания (образования) казенных предприятий в перспективе предполагается осуществлять на основе закона о государственных и муниципальных предприятиях. Однако пока такой закон не принят и создание казенных предприятий осуществляется на основе подзаконных актов. К ним относятся Указ Президента РФ N 1003 от 23 мая 1994 г. "О реформе государственных предприятий" и постановление Правительства РФ от 12 августа 1994 г. N 908 "Об утверждении типового устава казенного завода (казенной фабрики, казенного хозяйства), созданного на базе ликвидированного федерального государственного предприятия". </w:t>
      </w:r>
    </w:p>
    <w:p w:rsidR="00DE37F2" w:rsidRDefault="00DE37F2">
      <w:pPr>
        <w:ind w:firstLine="720"/>
        <w:rPr>
          <w:sz w:val="24"/>
        </w:rPr>
      </w:pPr>
      <w:r>
        <w:rPr>
          <w:sz w:val="24"/>
        </w:rPr>
        <w:t xml:space="preserve">        Казенные предприятия могут создаваться на базе ликвидированных федеральных государственных предприятий различных отраслей экономики. Однако преобладающими отраслями, где могут быть созданы подобные предприятия, являются промышленность и сельское хозяйство. Для вынесения решения о ликвидации конкретного предприятия и создании на его базе казенного предприятия необходимо его соответствие следующим критериям: </w:t>
      </w:r>
    </w:p>
    <w:p w:rsidR="00DE37F2" w:rsidRDefault="00DE37F2">
      <w:pPr>
        <w:ind w:firstLine="720"/>
        <w:rPr>
          <w:sz w:val="24"/>
        </w:rPr>
      </w:pPr>
      <w:r>
        <w:rPr>
          <w:sz w:val="24"/>
        </w:rPr>
        <w:t xml:space="preserve">        - осуществляет свою деятельность исключительно для государственных предприятий; </w:t>
      </w:r>
      <w:r>
        <w:rPr>
          <w:sz w:val="24"/>
        </w:rPr>
        <w:br/>
        <w:t xml:space="preserve">        - преобладающим (более 50 процентов) потребителем его продукции (работ, услуг) является государство; </w:t>
      </w:r>
      <w:r>
        <w:rPr>
          <w:sz w:val="24"/>
        </w:rPr>
        <w:br/>
        <w:t xml:space="preserve">        - относится к числу предприятий, приватизация которых запрещена законодательством. </w:t>
      </w:r>
    </w:p>
    <w:p w:rsidR="00DE37F2" w:rsidRDefault="00DE37F2">
      <w:pPr>
        <w:ind w:firstLine="720"/>
        <w:rPr>
          <w:sz w:val="24"/>
        </w:rPr>
      </w:pPr>
      <w:r>
        <w:rPr>
          <w:sz w:val="24"/>
        </w:rPr>
        <w:t xml:space="preserve">        После установления названных критериев определяется одно из оснований, согласно которому может быть принято соответствующее решение правительства. К таким основаниям, перечень которых является исчерпывающим, относятся: </w:t>
      </w:r>
    </w:p>
    <w:p w:rsidR="00DE37F2" w:rsidRDefault="00DE37F2">
      <w:pPr>
        <w:rPr>
          <w:sz w:val="24"/>
        </w:rPr>
      </w:pPr>
      <w:r>
        <w:rPr>
          <w:sz w:val="24"/>
        </w:rPr>
        <w:t xml:space="preserve">        1) нецелевое использование предприятием выделенных ему федеральных средств; </w:t>
      </w:r>
      <w:r>
        <w:rPr>
          <w:sz w:val="24"/>
        </w:rPr>
        <w:br/>
        <w:t xml:space="preserve">        2) отсутствие у него прибыльности по итогам последних двух лет; </w:t>
      </w:r>
      <w:r>
        <w:rPr>
          <w:sz w:val="24"/>
        </w:rPr>
        <w:br/>
        <w:t xml:space="preserve">        3) распоряжение недвижимым имуществом без разрешения уполномоченного государственного органа (аренда, передача в пользование, продажа и т.д.). </w:t>
      </w:r>
    </w:p>
    <w:p w:rsidR="00DE37F2" w:rsidRDefault="00DE37F2">
      <w:pPr>
        <w:ind w:firstLine="720"/>
        <w:rPr>
          <w:sz w:val="24"/>
        </w:rPr>
      </w:pPr>
      <w:r>
        <w:rPr>
          <w:sz w:val="24"/>
        </w:rPr>
        <w:t xml:space="preserve">        В период создания конкретного казенного завода действуют социально-экономические гарантии, выражающиеся в установленных правовых запретах: </w:t>
      </w:r>
    </w:p>
    <w:p w:rsidR="00DE37F2" w:rsidRDefault="00DE37F2">
      <w:pPr>
        <w:pStyle w:val="20"/>
        <w:ind w:firstLine="0"/>
      </w:pPr>
      <w:r>
        <w:t xml:space="preserve">         - не допускается сокращение количества рабочих мест; </w:t>
      </w:r>
      <w:r>
        <w:br/>
        <w:t xml:space="preserve">        - запрещен отказ в приеме на работу работников ликвидированного предприятия; </w:t>
      </w:r>
      <w:r>
        <w:br/>
        <w:t xml:space="preserve">        - не допускается передача хотя бы части имущества ликвидированного предприятия юридическим или физическим лицам. </w:t>
      </w:r>
    </w:p>
    <w:p w:rsidR="00DE37F2" w:rsidRDefault="00DE37F2">
      <w:pPr>
        <w:ind w:firstLine="720"/>
        <w:rPr>
          <w:sz w:val="24"/>
        </w:rPr>
      </w:pPr>
      <w:r>
        <w:rPr>
          <w:sz w:val="24"/>
        </w:rPr>
        <w:t xml:space="preserve">        Ликвидация предприятия и образование на его базе федерального казенного предприятия порождают возникновение правопреемства, в соответствии с которым вновь созданное предприятие является правопреемником ликвидированного и, следовательно, несет ответственность по всем ранее возникшим обязательствам. </w:t>
      </w:r>
    </w:p>
    <w:p w:rsidR="00DE37F2" w:rsidRDefault="00DE37F2">
      <w:pPr>
        <w:ind w:firstLine="720"/>
        <w:rPr>
          <w:sz w:val="24"/>
        </w:rPr>
      </w:pPr>
      <w:r>
        <w:rPr>
          <w:sz w:val="24"/>
        </w:rPr>
        <w:t xml:space="preserve">   Правовой статус казенного предприятия условно можно подразделить на следующие блоки прав и обязанностей: определяющие общий правовой статус; устанавливающие правовой режим имущества; регламентирующие организацию деятельности; определяющие компетенцию органов управления; устанавливающие порядок ликвидации и реорганизации. </w:t>
      </w:r>
    </w:p>
    <w:p w:rsidR="00DE37F2" w:rsidRDefault="00DE37F2">
      <w:pPr>
        <w:ind w:firstLine="720"/>
        <w:rPr>
          <w:sz w:val="24"/>
        </w:rPr>
      </w:pPr>
    </w:p>
    <w:p w:rsidR="00DE37F2" w:rsidRDefault="00DE37F2">
      <w:pPr>
        <w:ind w:firstLine="720"/>
        <w:jc w:val="center"/>
        <w:rPr>
          <w:b/>
          <w:bCs/>
          <w:caps/>
          <w:sz w:val="24"/>
        </w:rPr>
      </w:pPr>
      <w:r>
        <w:rPr>
          <w:b/>
          <w:bCs/>
          <w:caps/>
          <w:sz w:val="24"/>
        </w:rPr>
        <w:t>4. Общий правовой статус казенного предприятия.</w:t>
      </w:r>
    </w:p>
    <w:p w:rsidR="00DE37F2" w:rsidRDefault="00DE37F2">
      <w:pPr>
        <w:ind w:firstLine="720"/>
        <w:rPr>
          <w:sz w:val="24"/>
        </w:rPr>
      </w:pPr>
      <w:r>
        <w:rPr>
          <w:sz w:val="24"/>
        </w:rPr>
        <w:t>        </w:t>
      </w:r>
    </w:p>
    <w:p w:rsidR="00DE37F2" w:rsidRDefault="00DE37F2">
      <w:pPr>
        <w:ind w:firstLine="720"/>
        <w:rPr>
          <w:sz w:val="24"/>
        </w:rPr>
      </w:pPr>
      <w:r>
        <w:rPr>
          <w:sz w:val="24"/>
        </w:rPr>
        <w:t xml:space="preserve">Он предполагает, что данное предприятие создается в качестве юридического лица, ему предоставляется право иметь расчетный или текущий бюджетный счет в банке. В связи с тем, что казенное предприятие относится к категории коммерческих организаций, оно должно иметь фирменное наименование, право на которое возникает с момента государственной регистрации предприятия. Право на фирменное наименование является личным неимущественным правом, которое не может быть использовано кем-либо без согласия предприятия. В случае же нарушения этого права казенное предприятие, как и любая коммерческая организация, может требовать от причинителя вреда прекращения использования наименования и возмещения убытков. </w:t>
      </w:r>
    </w:p>
    <w:p w:rsidR="00DE37F2" w:rsidRDefault="00DE37F2">
      <w:pPr>
        <w:ind w:firstLine="720"/>
        <w:rPr>
          <w:sz w:val="24"/>
        </w:rPr>
      </w:pPr>
      <w:r>
        <w:rPr>
          <w:sz w:val="24"/>
        </w:rPr>
        <w:t xml:space="preserve">  Помимо фирменного наименования к личным неимущественным правам казенного предприятия относятся права на товарный знак и знак обслуживания. Данные права возникают у предприятия с момента его регистрации в Государственном патентном ведомстве РФ и действуют в течение 10 лет, по прошествии которых могут продлеваться каждый раз на этот же срок. В случае нарушения прав на товарный знак, знак обслуживания они подлежат защите в том же порядке, что и права, связанные с фирменным наименованием. Несмотря на то, что казенное предприятие не является собственником имущества, закрепленного за ним, оно определено в качестве хозяйствующего учреждения (коммерческой организации), самостоятельно несущего ответственность по своим обязательствам. На собственника данного предприятия, т.е. государство, может быть возложена лишь субсидиарная ответственность, но лишь в том случае, если недостаточно средств предприятия. </w:t>
      </w:r>
    </w:p>
    <w:p w:rsidR="00DE37F2" w:rsidRDefault="00DE37F2">
      <w:pPr>
        <w:ind w:firstLine="720"/>
        <w:rPr>
          <w:sz w:val="24"/>
        </w:rPr>
      </w:pPr>
      <w:r>
        <w:rPr>
          <w:sz w:val="24"/>
        </w:rPr>
        <w:t xml:space="preserve">Являясь юридическим лицом, казенное предприятие может осуществлять деятельность, связанную с производством продукции, выполнением работ, оказанием услуг. Объем этой деятельности определяет Правительство РФ. </w:t>
      </w:r>
    </w:p>
    <w:p w:rsidR="00DE37F2" w:rsidRDefault="00DE37F2">
      <w:pPr>
        <w:ind w:firstLine="720"/>
        <w:rPr>
          <w:sz w:val="24"/>
        </w:rPr>
      </w:pPr>
    </w:p>
    <w:p w:rsidR="00DE37F2" w:rsidRDefault="00DE37F2">
      <w:pPr>
        <w:pStyle w:val="1"/>
        <w:rPr>
          <w:b/>
          <w:bCs/>
          <w:caps/>
        </w:rPr>
      </w:pPr>
      <w:r>
        <w:rPr>
          <w:b/>
          <w:bCs/>
          <w:caps/>
        </w:rPr>
        <w:t>5. Правовой режим имущества казенного предприятия.</w:t>
      </w:r>
    </w:p>
    <w:p w:rsidR="00DE37F2" w:rsidRDefault="00DE37F2">
      <w:pPr>
        <w:ind w:firstLine="720"/>
        <w:rPr>
          <w:sz w:val="24"/>
        </w:rPr>
      </w:pPr>
      <w:r>
        <w:rPr>
          <w:sz w:val="24"/>
        </w:rPr>
        <w:t>        </w:t>
      </w:r>
    </w:p>
    <w:p w:rsidR="00DE37F2" w:rsidRDefault="00DE37F2">
      <w:pPr>
        <w:ind w:firstLine="720"/>
        <w:rPr>
          <w:sz w:val="24"/>
        </w:rPr>
      </w:pPr>
      <w:r>
        <w:rPr>
          <w:sz w:val="24"/>
        </w:rPr>
        <w:t xml:space="preserve">Собственником имущества данного предприятия является государство (Российская Федерация). Предприятию же предоставляется право оперативного управления закрепленным за ним имуществом, означающим владение, пользование и распоряжение имуществом в целях выполнения поставленных перед предприятием задач. Государство-собственник может изъять лишнее, неиспользуемое либо используемое не по назначению имущество, закрепленное за казенным предприятием. </w:t>
      </w:r>
    </w:p>
    <w:p w:rsidR="00DE37F2" w:rsidRDefault="00DE37F2">
      <w:pPr>
        <w:ind w:firstLine="720"/>
        <w:rPr>
          <w:sz w:val="24"/>
        </w:rPr>
      </w:pPr>
      <w:r>
        <w:rPr>
          <w:sz w:val="24"/>
        </w:rPr>
        <w:t xml:space="preserve">  Существенно ограничены правомочия казенного предприятия по распоряжению имуществом. Так, оно не вправе отчуждать или иным образом распоряжаться имуществом без согласия Госкомимущества. В то же время предприятию предоставлено право самостоятельно реализовывать производимую продукцию (если не установлены правовые ограничения). </w:t>
      </w:r>
    </w:p>
    <w:p w:rsidR="00DE37F2" w:rsidRDefault="00DE37F2">
      <w:pPr>
        <w:ind w:firstLine="720"/>
        <w:rPr>
          <w:sz w:val="24"/>
        </w:rPr>
      </w:pPr>
      <w:r>
        <w:rPr>
          <w:sz w:val="24"/>
        </w:rPr>
        <w:t xml:space="preserve">   Формирование имущества казенного предприятия происходит из нескольких источников. Первоначально, как правило, ему передают имущество ликвидированного предприятия, которое и составляет его основную имущественную базу. Затем финансовые и иные материальные ресурсы поступают вследствие осуществления предприятием самостоятельной хозяйственной (предпринимательской) деятельности. Источником являются и финансовые средства, выделяемые из бюджета либо внебюджетных федеральных фондов. </w:t>
      </w:r>
    </w:p>
    <w:p w:rsidR="00DE37F2" w:rsidRDefault="00DE37F2">
      <w:pPr>
        <w:ind w:firstLine="720"/>
        <w:rPr>
          <w:sz w:val="24"/>
        </w:rPr>
      </w:pPr>
    </w:p>
    <w:p w:rsidR="00DE37F2" w:rsidRDefault="00DE37F2">
      <w:pPr>
        <w:ind w:firstLine="720"/>
        <w:jc w:val="center"/>
        <w:rPr>
          <w:b/>
          <w:bCs/>
          <w:caps/>
          <w:sz w:val="24"/>
        </w:rPr>
      </w:pPr>
      <w:r>
        <w:rPr>
          <w:b/>
          <w:bCs/>
          <w:caps/>
          <w:sz w:val="24"/>
        </w:rPr>
        <w:t>6. Организация деятельности казенного предприятия.</w:t>
      </w:r>
    </w:p>
    <w:p w:rsidR="00DE37F2" w:rsidRDefault="00DE37F2">
      <w:pPr>
        <w:ind w:firstLine="720"/>
        <w:jc w:val="center"/>
        <w:rPr>
          <w:sz w:val="24"/>
        </w:rPr>
      </w:pPr>
    </w:p>
    <w:p w:rsidR="00DE37F2" w:rsidRDefault="00DE37F2">
      <w:pPr>
        <w:ind w:firstLine="720"/>
        <w:rPr>
          <w:sz w:val="24"/>
        </w:rPr>
      </w:pPr>
      <w:r>
        <w:rPr>
          <w:sz w:val="24"/>
        </w:rPr>
        <w:t xml:space="preserve">     Она осуществляется на основе предоставленных предприятию прав юридического лица в целях выполнения поставленных перед предприятием задач (по производству, работам, услугам). Одним из основных элементов организации деятельности является вопрос о порядке распределения и использования прибыли, полученной в процессе хозяйственной деятельности предприятия. Данный вопрос решается с учетом специфики конкретного предприятия и на основе Порядка планирования и финансирования деятельности казенного предприятия, утверждаемого Правительством РФ. Варианты же распределения прибыли, если она имеется, могут быть самые разнообразные. Она может полностью оставаться у предприятия и расходоваться на его развитие. Возможно и перечисление части прибыли в бюджет. </w:t>
      </w:r>
    </w:p>
    <w:p w:rsidR="00DE37F2" w:rsidRDefault="00DE37F2">
      <w:pPr>
        <w:ind w:firstLine="720"/>
        <w:rPr>
          <w:sz w:val="24"/>
        </w:rPr>
      </w:pPr>
      <w:r>
        <w:rPr>
          <w:sz w:val="24"/>
        </w:rPr>
        <w:t xml:space="preserve">     Организация деятельности казенного предприятия предполагает, что многие вопросы этой деятельности должны быть согласованы с Правительством РФ. В частности, цены на продукцию (работы, услуги) устанавливаются в порядке, определяемом правительством. При получении кредитов предприятием необходима гарантия Правительства РФ. </w:t>
      </w:r>
    </w:p>
    <w:p w:rsidR="00DE37F2" w:rsidRDefault="00DE37F2">
      <w:pPr>
        <w:ind w:firstLine="720"/>
        <w:rPr>
          <w:sz w:val="24"/>
        </w:rPr>
      </w:pPr>
    </w:p>
    <w:p w:rsidR="00DE37F2" w:rsidRDefault="00DE37F2">
      <w:pPr>
        <w:ind w:firstLine="720"/>
        <w:jc w:val="center"/>
        <w:rPr>
          <w:b/>
          <w:bCs/>
          <w:caps/>
          <w:sz w:val="24"/>
        </w:rPr>
      </w:pPr>
      <w:r>
        <w:rPr>
          <w:b/>
          <w:bCs/>
          <w:caps/>
          <w:sz w:val="24"/>
        </w:rPr>
        <w:t>7. Компетенция органов управления предприятием.</w:t>
      </w:r>
    </w:p>
    <w:p w:rsidR="00DE37F2" w:rsidRDefault="00DE37F2">
      <w:pPr>
        <w:ind w:firstLine="720"/>
        <w:rPr>
          <w:sz w:val="24"/>
        </w:rPr>
      </w:pPr>
      <w:r>
        <w:rPr>
          <w:sz w:val="24"/>
        </w:rPr>
        <w:t>        </w:t>
      </w:r>
    </w:p>
    <w:p w:rsidR="00DE37F2" w:rsidRDefault="00DE37F2">
      <w:pPr>
        <w:ind w:firstLine="720"/>
        <w:rPr>
          <w:sz w:val="24"/>
        </w:rPr>
      </w:pPr>
      <w:r>
        <w:rPr>
          <w:sz w:val="24"/>
        </w:rPr>
        <w:t xml:space="preserve">К органам управления предприятием относятся его директор и заместители. Правовой статус органа предприятия (юридического лица) означает, что именно через данный орган предприятие приобретает гражданские права и принимает на себя гражданские обязанности. Однако для того, чтобы это произошло, необходимо соответствие деятельности органа законодательству и учредительным документам. </w:t>
      </w:r>
    </w:p>
    <w:p w:rsidR="00DE37F2" w:rsidRDefault="00DE37F2">
      <w:pPr>
        <w:ind w:firstLine="720"/>
        <w:rPr>
          <w:sz w:val="24"/>
        </w:rPr>
      </w:pPr>
      <w:r>
        <w:rPr>
          <w:sz w:val="24"/>
        </w:rPr>
        <w:t xml:space="preserve">   Директор казенного предприятия действует на принципах единоначалия. Это связано с тем, что он назначается и освобождается от должности уполномоченным правительства, которым, например, может быть Госкомимущества. Компетенция директора - представлять интересы предприятия в различных правоотношениях: гражданских, трудовых и иных. В целом же его компетенция аналогична соответствующей компетенции органа юридического лица. </w:t>
      </w:r>
    </w:p>
    <w:p w:rsidR="00DE37F2" w:rsidRDefault="00DE37F2">
      <w:pPr>
        <w:ind w:firstLine="720"/>
        <w:rPr>
          <w:sz w:val="24"/>
        </w:rPr>
      </w:pPr>
    </w:p>
    <w:p w:rsidR="00DE37F2" w:rsidRDefault="00DE37F2">
      <w:pPr>
        <w:ind w:firstLine="720"/>
        <w:jc w:val="center"/>
        <w:rPr>
          <w:b/>
          <w:bCs/>
          <w:caps/>
          <w:sz w:val="24"/>
        </w:rPr>
      </w:pPr>
      <w:r>
        <w:rPr>
          <w:b/>
          <w:bCs/>
          <w:caps/>
          <w:sz w:val="24"/>
        </w:rPr>
        <w:t>8. Ликвидация и реорганизация казенного предприятия.</w:t>
      </w:r>
    </w:p>
    <w:p w:rsidR="00DE37F2" w:rsidRDefault="00DE37F2">
      <w:pPr>
        <w:ind w:firstLine="720"/>
        <w:rPr>
          <w:sz w:val="24"/>
        </w:rPr>
      </w:pPr>
      <w:r>
        <w:rPr>
          <w:sz w:val="24"/>
        </w:rPr>
        <w:t>        </w:t>
      </w:r>
    </w:p>
    <w:p w:rsidR="00DE37F2" w:rsidRDefault="00DE37F2">
      <w:pPr>
        <w:ind w:firstLine="720"/>
        <w:rPr>
          <w:sz w:val="24"/>
        </w:rPr>
      </w:pPr>
      <w:r>
        <w:rPr>
          <w:sz w:val="24"/>
        </w:rPr>
        <w:t xml:space="preserve">Прекращение деятельности данного предприятия может происходить так же, как и любой коммерческой организации, путем его ликвидации либо реорганизации (слияние, присоединение, разъединение, выделение). Однако при реорганизации казенного предприятия имеется определенная специфика: правовой статус предприятия должен быть обязательно сохранен. </w:t>
      </w:r>
    </w:p>
    <w:p w:rsidR="00DE37F2" w:rsidRDefault="00DE37F2">
      <w:pPr>
        <w:ind w:firstLine="720"/>
        <w:rPr>
          <w:sz w:val="24"/>
        </w:rPr>
      </w:pPr>
      <w:r>
        <w:rPr>
          <w:sz w:val="24"/>
        </w:rPr>
        <w:t xml:space="preserve">  Рассмотренные вопросы, относящиеся к правовому статусу казенного предприятия, позволяют сказать, что данная организационно-правовая форма коммерческой организации является уникальной, т. к. сочетает в себе одновременно две организационно-правовые формы: самостоятельной коммерческой организации и учреждения. Уникальность данной формы предприятия определяется еще и тем, что количество таких предприятий в стране находится в минимальной пропорции к количеству коммерческих организаций всех остальных форм предприятий вместе взятых. </w:t>
      </w:r>
    </w:p>
    <w:p w:rsidR="00DE37F2" w:rsidRDefault="00DE37F2">
      <w:pPr>
        <w:ind w:firstLine="720"/>
        <w:rPr>
          <w:sz w:val="24"/>
        </w:rPr>
      </w:pPr>
      <w:r>
        <w:rPr>
          <w:sz w:val="24"/>
        </w:rPr>
        <w:t xml:space="preserve">    Создание в нашей стране казенных предприятий базируется на широко используемом опыте экономически развитых стран (Англия, Франция, ФРГ), где предприятия оборонных отраслей, связи, полиграфические и некоторые иные получают статус казенных. Но в отличие от наших предприятий они не имеют ни юридической, ни какой иной самостоятельности и представляют собой фактически подразделения, выступающие в правоотношениях от имени государства. По сравнению с ними отечественные аналогичные предприятия обладают большим кругом прав, однако объем этих прав гораздо уже, чем у обычной коммерческой организации. Достаточен ли объем предоставленных казенному предприятию прав, может показать только практика. </w:t>
      </w:r>
    </w:p>
    <w:p w:rsidR="00DE37F2" w:rsidRDefault="00DE37F2">
      <w:pPr>
        <w:ind w:firstLine="720"/>
        <w:rPr>
          <w:sz w:val="24"/>
        </w:rPr>
      </w:pPr>
    </w:p>
    <w:p w:rsidR="00DE37F2" w:rsidRDefault="00DE37F2">
      <w:pPr>
        <w:ind w:firstLine="720"/>
        <w:jc w:val="center"/>
        <w:rPr>
          <w:b/>
          <w:bCs/>
          <w:caps/>
          <w:sz w:val="24"/>
        </w:rPr>
      </w:pPr>
      <w:r>
        <w:rPr>
          <w:b/>
          <w:bCs/>
          <w:caps/>
          <w:sz w:val="24"/>
        </w:rPr>
        <w:t>9. Вопросы налогообложения.</w:t>
      </w:r>
    </w:p>
    <w:p w:rsidR="00DE37F2" w:rsidRDefault="00DE37F2">
      <w:pPr>
        <w:ind w:firstLine="720"/>
        <w:rPr>
          <w:sz w:val="24"/>
        </w:rPr>
      </w:pPr>
    </w:p>
    <w:p w:rsidR="00DE37F2" w:rsidRDefault="00DE37F2">
      <w:pPr>
        <w:ind w:firstLine="720"/>
        <w:rPr>
          <w:sz w:val="24"/>
        </w:rPr>
      </w:pPr>
      <w:r>
        <w:rPr>
          <w:sz w:val="24"/>
        </w:rPr>
        <w:t xml:space="preserve">В соответствии с п. 1 ст. 115 ГК РФ в случаях, предусмотренных законом о государственных и муниципальных унитарных предприятиях, по решению Правительства Российской Федерации на базе имущества, находящегося в федеральной собственности, может быть образовано унитарное предприятие, основанное на праве оперативного управления (федеральное казенное предприятие). </w:t>
      </w:r>
    </w:p>
    <w:p w:rsidR="00DE37F2" w:rsidRDefault="00DE37F2">
      <w:pPr>
        <w:ind w:firstLine="720"/>
        <w:rPr>
          <w:sz w:val="24"/>
        </w:rPr>
      </w:pPr>
      <w:r>
        <w:rPr>
          <w:sz w:val="24"/>
        </w:rPr>
        <w:t xml:space="preserve">Согласно п.2 ст. 296 ГК РФ 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 </w:t>
      </w:r>
    </w:p>
    <w:p w:rsidR="00DE37F2" w:rsidRDefault="00DE37F2">
      <w:pPr>
        <w:ind w:firstLine="720"/>
        <w:rPr>
          <w:sz w:val="24"/>
        </w:rPr>
      </w:pPr>
      <w:r>
        <w:rPr>
          <w:sz w:val="24"/>
        </w:rPr>
        <w:t xml:space="preserve">Из приведенных выше норм ГК РФ следует, что собственник имущества - государство - вправе изъять принадлежащее ему имущество из одного казенного предприятия и передать его другому казенному предприятию. В этом случае не происходит перехода права собственности от одного субъекта к другому, поскольку как до передачи, так и после нее собственник не изменится, им будет оставаться государство. Что же изменяется при передаче собственником имущества от одного казенного предприятия другому? Происходит смена субъектов права оперативного управления, что не является равнозначным переходу права собственности. А, следовательно, в случае изъятия государством имущества от одного казенного предприятия и предоставления этого имущества другому казенному предприятию, такая операция для целей налогообложения не будет рассматриваться реализацией. </w:t>
      </w:r>
    </w:p>
    <w:p w:rsidR="00DE37F2" w:rsidRDefault="00DE37F2">
      <w:pPr>
        <w:ind w:firstLine="720"/>
        <w:rPr>
          <w:sz w:val="24"/>
        </w:rPr>
      </w:pPr>
      <w:r>
        <w:rPr>
          <w:sz w:val="24"/>
        </w:rPr>
        <w:t xml:space="preserve">Однако, как предусмотрено абз.3 п.4 ст.2 Закона "О налоге на прибыль предприятий и организаций", предоставленная ранее льгота не сохраняется и в случае безвозмездной передачи имущества в течение двух лет с момента предоставления такой льготы. При перераспределении недвижимого имущества между государственными унитарными предприятиями МПС РФ, такое перераспределение следует признать безвозмездной передачей. </w:t>
      </w:r>
    </w:p>
    <w:p w:rsidR="00DE37F2" w:rsidRDefault="00DE37F2">
      <w:pPr>
        <w:ind w:firstLine="720"/>
        <w:rPr>
          <w:sz w:val="24"/>
        </w:rPr>
      </w:pPr>
      <w:r>
        <w:rPr>
          <w:sz w:val="24"/>
        </w:rPr>
        <w:t xml:space="preserve">Таким образом, при безвозмездной передаче в течение двух лет с момента предоставления льготы налогооблагаемая прибыль увеличивается на остаточную стоимость этих основных средств и производственных затрат по объектам, не завершенным строительством. </w:t>
      </w:r>
    </w:p>
    <w:p w:rsidR="00DE37F2" w:rsidRDefault="00DE37F2">
      <w:pPr>
        <w:ind w:firstLine="720"/>
        <w:rPr>
          <w:sz w:val="24"/>
        </w:rPr>
      </w:pPr>
      <w:r>
        <w:rPr>
          <w:sz w:val="24"/>
        </w:rPr>
        <w:t xml:space="preserve">Тем не менее, в законе о налоге на прибыль имеется специальная норма, применяемая к отношениям между железными дорогами. Согласно абз. 6 п. 6 ст. 2 Закона РФ "О налоге на прибыль предприятий и организаций" не включаются в налогооблагаемую базу также: </w:t>
      </w:r>
    </w:p>
    <w:p w:rsidR="00DE37F2" w:rsidRDefault="00DE37F2">
      <w:pPr>
        <w:ind w:firstLine="720"/>
        <w:rPr>
          <w:sz w:val="24"/>
        </w:rPr>
      </w:pPr>
      <w:r>
        <w:rPr>
          <w:sz w:val="24"/>
        </w:rPr>
        <w:t xml:space="preserve">-стоимость оборудования, безвозмездно полученного атомными электростанциями для повышения их безопасности; </w:t>
      </w:r>
    </w:p>
    <w:p w:rsidR="00DE37F2" w:rsidRDefault="00DE37F2">
      <w:pPr>
        <w:ind w:firstLine="720"/>
        <w:rPr>
          <w:sz w:val="24"/>
        </w:rPr>
      </w:pPr>
      <w:r>
        <w:rPr>
          <w:sz w:val="24"/>
        </w:rPr>
        <w:t xml:space="preserve">-стоимость основных производственных фондов, а также средств, предусмотренных на капитальные вложения по развитию их производственной и непроизводственной базы, и другого имущества, безвозмездно полученного для осуществления производственной деятельности одними железными дорогами, предприятиями и организациями от других железных дорог, предприятий и организаций (переданных по решению Министерства путей сообщения Российской Федерации, управлений и отделений железных дорог). </w:t>
      </w:r>
    </w:p>
    <w:p w:rsidR="00DE37F2" w:rsidRDefault="00DE37F2">
      <w:pPr>
        <w:pStyle w:val="a3"/>
        <w:ind w:firstLine="720"/>
        <w:rPr>
          <w:rStyle w:val="a4"/>
        </w:rPr>
      </w:pPr>
      <w:r>
        <w:rPr>
          <w:szCs w:val="20"/>
        </w:rPr>
        <w:t>Исходя из вышеизложенного, следует сделать вывод о том, что льгота при передаче имущества от одного казенного предприятия железной дороги другому казенному предприятию железной дороги в течение двух лет с момента ее предоставления не сохраняется. Вместе с тем не включается в налогооблагаемую базу по налогу на прибыль стоимость переданного таким образом имущества.</w:t>
      </w:r>
      <w:r>
        <w:rPr>
          <w:rFonts w:ascii="Arial" w:hAnsi="Arial" w:cs="Arial"/>
          <w:color w:val="003300"/>
          <w:sz w:val="20"/>
          <w:szCs w:val="20"/>
        </w:rPr>
        <w:t xml:space="preserve"> </w:t>
      </w:r>
    </w:p>
    <w:p w:rsidR="00DE37F2" w:rsidRDefault="00DE37F2">
      <w:pPr>
        <w:pStyle w:val="HTML"/>
      </w:pPr>
    </w:p>
    <w:p w:rsidR="00DE37F2" w:rsidRDefault="00DE37F2">
      <w:pPr>
        <w:ind w:firstLine="720"/>
      </w:pPr>
      <w:r>
        <w:t xml:space="preserve">     </w:t>
      </w:r>
    </w:p>
    <w:p w:rsidR="00DE37F2" w:rsidRDefault="00DE37F2">
      <w:pPr>
        <w:pStyle w:val="a6"/>
        <w:ind w:left="0" w:firstLine="720"/>
        <w:jc w:val="center"/>
        <w:rPr>
          <w:b/>
          <w:bCs/>
          <w:caps/>
          <w:sz w:val="24"/>
          <w:szCs w:val="24"/>
        </w:rPr>
      </w:pPr>
      <w:r>
        <w:rPr>
          <w:b/>
          <w:bCs/>
          <w:caps/>
          <w:sz w:val="24"/>
          <w:szCs w:val="24"/>
        </w:rPr>
        <w:t>10. Проблемы государственного управления собственностью.</w:t>
      </w:r>
    </w:p>
    <w:p w:rsidR="00DE37F2" w:rsidRDefault="00DE37F2">
      <w:pPr>
        <w:ind w:firstLine="720"/>
        <w:rPr>
          <w:sz w:val="24"/>
        </w:rPr>
      </w:pPr>
    </w:p>
    <w:p w:rsidR="00DE37F2" w:rsidRDefault="00DE37F2">
      <w:pPr>
        <w:ind w:firstLine="720"/>
        <w:rPr>
          <w:sz w:val="24"/>
        </w:rPr>
      </w:pPr>
      <w:r>
        <w:rPr>
          <w:sz w:val="24"/>
        </w:rPr>
        <w:t xml:space="preserve">В результате проведения "ваучерной" приватизации была решена одна из основных   задач  экономической  реформы  -  создана  необходимая  для функционирования    рынка    "критическая   масса"   приватизированных предприятий. Около 70 процентов занятых в промышленности к 1 июля 1994 года  стали  работать  на  полностью  или  частично  приватизированных предприятиях, доля которых в общем объеме стоимости имущества составила примерно 60 - 70 процентов. </w:t>
      </w:r>
    </w:p>
    <w:p w:rsidR="00DE37F2" w:rsidRDefault="00DE37F2">
      <w:pPr>
        <w:ind w:firstLine="720"/>
        <w:rPr>
          <w:sz w:val="24"/>
        </w:rPr>
      </w:pPr>
      <w:r>
        <w:rPr>
          <w:sz w:val="24"/>
        </w:rPr>
        <w:t xml:space="preserve">В этих условиях резко повышается роль управления государственным сектором экономики, особенно в связи с трансформацией организационно-правовых форм    государственных предприятий. </w:t>
      </w:r>
    </w:p>
    <w:p w:rsidR="00DE37F2" w:rsidRDefault="00DE37F2">
      <w:pPr>
        <w:ind w:firstLine="720"/>
        <w:rPr>
          <w:sz w:val="24"/>
        </w:rPr>
      </w:pPr>
      <w:r>
        <w:rPr>
          <w:sz w:val="24"/>
        </w:rPr>
        <w:t xml:space="preserve">Стало ясно, что разрушение монополии   государственной собственности не означает отказа от госсобственности как таковой. Она остается,  хотя попытки априорного количественного определения ее роли в экономике страны едва ли можно признать плодотворными. Можно только утверждать,  что этот сектор российской экономики в силу специфических путей  развития  России  будет в обозримом будущем достаточно крупным.  Поэтому необходимо научиться управлять госсобственностью по-новому, не реанимируя административно-командную систему. </w:t>
      </w:r>
    </w:p>
    <w:p w:rsidR="00DE37F2" w:rsidRDefault="00DE37F2">
      <w:pPr>
        <w:ind w:firstLine="720"/>
        <w:rPr>
          <w:sz w:val="24"/>
        </w:rPr>
      </w:pPr>
      <w:r>
        <w:rPr>
          <w:sz w:val="24"/>
        </w:rPr>
        <w:t xml:space="preserve">Можно  выделить  два основных способа управляющего воздействия на предприятия и их объединения. </w:t>
      </w:r>
    </w:p>
    <w:p w:rsidR="00DE37F2" w:rsidRDefault="00DE37F2">
      <w:pPr>
        <w:ind w:firstLine="720"/>
        <w:rPr>
          <w:sz w:val="24"/>
        </w:rPr>
      </w:pPr>
      <w:r>
        <w:rPr>
          <w:sz w:val="24"/>
        </w:rPr>
        <w:t xml:space="preserve">1. Государственное  регулирование, которое включает установление нормативной  базы  рыночной  экономики ("правил  игры") и применение косвенных,   экономических   методов   управления   по отношению к предприятиям всех форм собственности (включая государственные). </w:t>
      </w:r>
    </w:p>
    <w:p w:rsidR="00DE37F2" w:rsidRDefault="00DE37F2">
      <w:pPr>
        <w:ind w:firstLine="720"/>
        <w:rPr>
          <w:sz w:val="24"/>
        </w:rPr>
      </w:pPr>
      <w:r>
        <w:rPr>
          <w:sz w:val="24"/>
        </w:rPr>
        <w:t xml:space="preserve">2. Государственное предпринимательство, то есть непосредственное воздействие  на  управление  предприятиями и их объединениями, когда государство  выступает  в  качестве  собственника имущества или пакета акций акционерных обществ (АО). </w:t>
      </w:r>
    </w:p>
    <w:p w:rsidR="00DE37F2" w:rsidRDefault="00DE37F2">
      <w:pPr>
        <w:ind w:firstLine="720"/>
        <w:rPr>
          <w:sz w:val="24"/>
        </w:rPr>
      </w:pPr>
      <w:r>
        <w:rPr>
          <w:sz w:val="24"/>
        </w:rPr>
        <w:t xml:space="preserve">К  числу  организационно-правовых  форм,  в которых функционируют государственные предприятия и предприятия с государственным капиталом, относятся  казенные  предприятия (казенный завод, фабрика, хозяйство), государственные   коммерческие   предприятия,   АО  со  100-процентным государственным   капиталом,   а   также  АО,  в  которых  государству принадлежит  контрольный пакет или золотая акция. </w:t>
      </w:r>
    </w:p>
    <w:p w:rsidR="00DE37F2" w:rsidRDefault="00DE37F2">
      <w:pPr>
        <w:ind w:firstLine="720"/>
        <w:rPr>
          <w:sz w:val="24"/>
        </w:rPr>
      </w:pPr>
      <w:r>
        <w:rPr>
          <w:sz w:val="24"/>
        </w:rPr>
        <w:t>При переходе к рыночной экономике её главным регулятором становится рынок, который экономически, законами спроса и предложения, определяет развитие общественно-необходимого производства, цену товара, его качество, потребительские свойства, даёт импульс развитию научно-технического прогресса и в тоже время гасит ненужное, нерентабельное, неконкурентоспособное производство. Рынок воздействует тем самым на интересы предпринимателей, заставляет их улучшать производство, качество товара. Конкуренция предпринимателей понуждает их снижать затраты на производство и соответственно цены. В этом смысле воздействие на экономику с помощью интереса оказывается более существенным, нежели в условиях административно-командной системы, где главным способом воздействия выступали директивные команды государственного руководства хозяйства на основе планов, а экономические меры находились на втором месте. Надо сказать, что государственное всеобъемлющее руководство экономикой имеет в принципе большие возможности заставить производство развиваться в определённом направлении. Государство может способствовать решению макрозадач путём сосредоточения усилий на избранном направлении. Поворот к рынку в нашей стране поставил дилемму двух выборов: социалистического переустройства плановой экономике в сторону рынка на базе общественных форм собственности, или отказа от последних, глобальной приватизации и регресса к капиталистической модели. Однако независимо от этого при любой рыночной модели возникает вопрос о роли государства в экономике, необходимость его воздействия на хозяйственную деятельность автономных предпринимателей, основаниях и пределах допустимого государственного вмешательства в неё.</w:t>
      </w:r>
    </w:p>
    <w:p w:rsidR="00DE37F2" w:rsidRDefault="00DE37F2">
      <w:pPr>
        <w:ind w:firstLine="720"/>
        <w:rPr>
          <w:sz w:val="24"/>
        </w:rPr>
      </w:pPr>
      <w:r>
        <w:rPr>
          <w:sz w:val="24"/>
        </w:rPr>
        <w:t>Одной из форм государственного предпринимательства являются казённые предприятия.</w:t>
      </w:r>
    </w:p>
    <w:p w:rsidR="00DE37F2" w:rsidRDefault="00DE37F2">
      <w:pPr>
        <w:ind w:firstLine="720"/>
        <w:rPr>
          <w:sz w:val="24"/>
        </w:rPr>
      </w:pPr>
      <w:r>
        <w:rPr>
          <w:sz w:val="24"/>
        </w:rPr>
        <w:t xml:space="preserve">«Казенными» называются предприятия (заводы, фабрики, хозяйства), принадлежащие "казне", то есть государственные предприятия. </w:t>
      </w:r>
    </w:p>
    <w:p w:rsidR="00DE37F2" w:rsidRDefault="00DE37F2">
      <w:pPr>
        <w:ind w:firstLine="720"/>
        <w:rPr>
          <w:sz w:val="24"/>
        </w:rPr>
      </w:pPr>
      <w:r>
        <w:rPr>
          <w:sz w:val="24"/>
        </w:rPr>
        <w:t xml:space="preserve">Они находятся под прямым государственным управлением по вопросам производства   (директивное   планирование,  задания),  политики  цен, финансов, материального стимулирования персонала. Казенные предприятия не вправе  отказаться от заключения государственного  контракта на поставку товаров для государственных нужд. Соответственно они обязаны заключать  конкретные договоры с организациями - потребителями товаров или услуг. Имущество  казенного предприятия закрепляется за ним на праве оперативного управления. </w:t>
      </w:r>
    </w:p>
    <w:p w:rsidR="00DE37F2" w:rsidRDefault="00DE37F2">
      <w:pPr>
        <w:ind w:firstLine="720"/>
        <w:rPr>
          <w:sz w:val="24"/>
        </w:rPr>
      </w:pPr>
      <w:r>
        <w:rPr>
          <w:sz w:val="24"/>
        </w:rPr>
        <w:t xml:space="preserve">Одновременно  государство  принимает  на  себя ответственность по обязательствам  этой  категории предприятий и оказывает им необходимую финансовую  помощь,  защищает  от банкротства, предоставляет льготы по госзакупкам   и   др.   Следовательно, рассматриваемые   предприятия представляют собой фактически бюджетные организации и исключаются из рыночной системы ведения хозяйства, хотя и испытывают определенное ее влияние. Нормальное функционирование    казенных предприятий поддерживается жесткой дисциплинарной ответственностью, но едва ли они смогут претендовать на достаточно высокую экономическую эффективность.  Расходы  по  их  содержанию  составят  весомую  часть государственного бюджета. </w:t>
      </w:r>
    </w:p>
    <w:p w:rsidR="00DE37F2" w:rsidRDefault="00DE37F2">
      <w:pPr>
        <w:ind w:firstLine="720"/>
        <w:rPr>
          <w:sz w:val="24"/>
        </w:rPr>
      </w:pPr>
      <w:r>
        <w:rPr>
          <w:sz w:val="24"/>
        </w:rPr>
        <w:t xml:space="preserve">Казалось бы, решение проблемы управления казенными предприятиями можно  найти  на путях заимствования опыта управления государственными предприятиями  в развитых странах. Однако в разных странах он различен и  учитывает конкретные особенности данной страны. Поэтому предложения о  перенесении  на  российскую  почву  соответствующего  опыта США или Франции  едва  ли  приемлемы.  Необходимо  самостоятельно  вписаться в существующую   систему  органов  управления  и  учитывать  собственный исторический опыт. </w:t>
      </w:r>
    </w:p>
    <w:p w:rsidR="00DE37F2" w:rsidRDefault="00DE37F2">
      <w:pPr>
        <w:ind w:firstLine="720"/>
        <w:rPr>
          <w:sz w:val="24"/>
        </w:rPr>
      </w:pPr>
      <w:r>
        <w:rPr>
          <w:sz w:val="24"/>
        </w:rPr>
        <w:t xml:space="preserve">Пожалуй,  единственной  общей  чертой управления государственными предприятиями  во всех странах является осуществление этого управления соответствующими   министерствами   или (наряду   с  министерствами) специальными  постоянно действующими комиссиями (например, федеральная комиссия по атомной энергии в США). </w:t>
      </w:r>
    </w:p>
    <w:p w:rsidR="00DE37F2" w:rsidRDefault="00DE37F2">
      <w:pPr>
        <w:ind w:firstLine="720"/>
        <w:rPr>
          <w:sz w:val="24"/>
        </w:rPr>
      </w:pPr>
      <w:r>
        <w:rPr>
          <w:sz w:val="24"/>
        </w:rPr>
        <w:t xml:space="preserve">В России в соответствии с Указом Президента РФ от 23 мая 1994 года № 1003 "О реформе  государственных  предприятий" решение о ликвидации   федерального   госпредприятия  и  создании  на  его  базе казенного  завода,  фабрики  или хозяйства принимает Правительство РФ.  Оно  определяет, и федеральный  орган  исполнительной власти, который утверждает устав казенного предприятия и руководит его деятельностью. </w:t>
      </w:r>
    </w:p>
    <w:p w:rsidR="00DE37F2" w:rsidRDefault="00DE37F2">
      <w:pPr>
        <w:ind w:firstLine="720"/>
        <w:rPr>
          <w:sz w:val="24"/>
        </w:rPr>
      </w:pPr>
      <w:r>
        <w:rPr>
          <w:sz w:val="24"/>
        </w:rPr>
        <w:t xml:space="preserve">Сохранив административную подчиненность предприятий, необходимо исключить прежние наиболее существенные недостатки командной системы.  К  их  числу  следует  отнести, прежде  всего, отсутствие у руководства предприятием  стимулов  к  проявлению  инициативы и риску, а  также фактически отсутствие ответственности за  последствия  принимаемых вышестоящими органами решений. Современный хозяйственный руководитель казенного предприятия не должен становиться передаточной инстанцией для реализации приказов  и указаний работников государственного аппарата.  Он и здесь вправе иметь определенную самостоятельность. За вышестоящей инстанцией   следует сохранить лишь контроль за его действиями. </w:t>
      </w:r>
    </w:p>
    <w:p w:rsidR="00DE37F2" w:rsidRDefault="00DE37F2">
      <w:pPr>
        <w:ind w:firstLine="720"/>
        <w:rPr>
          <w:sz w:val="24"/>
        </w:rPr>
      </w:pPr>
      <w:r>
        <w:rPr>
          <w:sz w:val="24"/>
        </w:rPr>
        <w:t>Средством преодоления указанных и иных недостатков существовавшей ранее  системы  управления  может  быть:  во-первых, коллегиальность в принятии важнейших  хозяйственных решений высококомпетентными лицами; во-вторых, применение  конкурсной системы подбора руководящих кадров; в-третьих, использование в ряде случаев независимых экспертных оценок.</w:t>
      </w:r>
    </w:p>
    <w:p w:rsidR="00DE37F2" w:rsidRDefault="00DE37F2">
      <w:pPr>
        <w:ind w:firstLine="720"/>
        <w:rPr>
          <w:sz w:val="24"/>
        </w:rPr>
      </w:pPr>
      <w:r>
        <w:rPr>
          <w:sz w:val="24"/>
        </w:rPr>
        <w:t xml:space="preserve">Практическая реализация этих положений видится в следующем: </w:t>
      </w:r>
    </w:p>
    <w:p w:rsidR="00DE37F2" w:rsidRDefault="00DE37F2">
      <w:pPr>
        <w:ind w:firstLine="720"/>
        <w:rPr>
          <w:sz w:val="24"/>
        </w:rPr>
      </w:pPr>
      <w:r>
        <w:rPr>
          <w:sz w:val="24"/>
        </w:rPr>
        <w:t xml:space="preserve">1.Стратегические  решения  по  управлению казенным предприятием должны приниматься в вышестоящем органе коллегиально. </w:t>
      </w:r>
    </w:p>
    <w:p w:rsidR="00DE37F2" w:rsidRDefault="00DE37F2">
      <w:pPr>
        <w:ind w:firstLine="720"/>
        <w:rPr>
          <w:sz w:val="24"/>
        </w:rPr>
      </w:pPr>
      <w:r>
        <w:rPr>
          <w:sz w:val="24"/>
        </w:rPr>
        <w:t xml:space="preserve">2.В рамках принятых решений руководителю предприятия должна быть гарантирована  определенная  степень  самостоятельности,  без  чего не может проявиться предпринимательская активность менеджера. </w:t>
      </w:r>
    </w:p>
    <w:p w:rsidR="00DE37F2" w:rsidRDefault="00DE37F2">
      <w:pPr>
        <w:ind w:firstLine="720"/>
        <w:rPr>
          <w:sz w:val="24"/>
        </w:rPr>
      </w:pPr>
      <w:r>
        <w:rPr>
          <w:sz w:val="24"/>
        </w:rPr>
        <w:t xml:space="preserve">3.Подбор  менеджеров  должен  проводиться на основании конкурса программ претендентов. Преимущество получают программы, наиболее полно отражающие требования государственной промышленной политики. </w:t>
      </w:r>
    </w:p>
    <w:p w:rsidR="00DE37F2" w:rsidRDefault="00DE37F2">
      <w:pPr>
        <w:ind w:firstLine="720"/>
        <w:rPr>
          <w:sz w:val="24"/>
        </w:rPr>
      </w:pPr>
      <w:r>
        <w:rPr>
          <w:sz w:val="24"/>
        </w:rPr>
        <w:t xml:space="preserve">4.Заключение с хозяйственным руководителем контракта, в котором реально гарантируются его права и четко установлены его обязанности, а с предприятием - "контракт плана", в котором содержится программа его деятельности. </w:t>
      </w:r>
    </w:p>
    <w:p w:rsidR="00DE37F2" w:rsidRDefault="00DE37F2">
      <w:pPr>
        <w:ind w:firstLine="720"/>
        <w:rPr>
          <w:sz w:val="24"/>
        </w:rPr>
      </w:pPr>
      <w:r>
        <w:rPr>
          <w:sz w:val="24"/>
        </w:rPr>
        <w:t xml:space="preserve">5.Как показывает зарубежная практика, программы деятельности государственных   предприятий составляются таким образом, чтобы государственные субсидии на их реализацию были минимальными, а расходы покрывались за счет   средств от успешной предпринимательской деятельности.  В  этих целях необходима не только определенная свобода менеджера, но и создание  заинтересованности персонала в достижении положительных результатов работы  (индивидуальной,  подразделения, предприятия в целом). Можно и нужно использовать как давно применяемые (например,  бригадная  организация  труда),  так  и  новые  (например, участие в прибылях) формы управления производством. </w:t>
      </w:r>
    </w:p>
    <w:p w:rsidR="00DE37F2" w:rsidRDefault="00DE37F2">
      <w:pPr>
        <w:ind w:firstLine="720"/>
        <w:rPr>
          <w:sz w:val="24"/>
        </w:rPr>
      </w:pPr>
      <w:r>
        <w:rPr>
          <w:sz w:val="24"/>
        </w:rPr>
        <w:t xml:space="preserve">6.Ответственность государства по долгам предприятия должна быть не прямой, а  субсидиарной. Исходя из вышеизложенного, один из вариантов схемы управления казенными  предприятиями мог бы выглядеть следующим образом. </w:t>
      </w:r>
    </w:p>
    <w:p w:rsidR="00DE37F2" w:rsidRDefault="00DE37F2">
      <w:pPr>
        <w:ind w:firstLine="720"/>
        <w:rPr>
          <w:sz w:val="24"/>
        </w:rPr>
      </w:pPr>
      <w:r>
        <w:rPr>
          <w:sz w:val="24"/>
        </w:rPr>
        <w:t xml:space="preserve">При отраслевом органе управления образуется комиссия (комитет, совет) по управлению  казенными предприятиями. Организация такого органа в системе Госкомимущества нецелесообразна, поскольку управление казенным предприятием   требует знания отраслевых особенностей производства. Вместе с тем в состав этих комиссий в целях недопущения превалирования ведомственных интересов желательно включать не менее 50 процентов независимых специалистов   (экономистов, финансистов, представителей  Госкомпрома, ГКАП и др.). Сформированная таким образом комиссия  могла  бы исполнять функции постоянно действующей конкурсной комиссии по   подбору руководящих  кадров, разрабатывать  условия конкурса, программу деятельности предприятия, осуществлять контроль. Наряду с "внешним" управлением в организационную структуру предприятия необходимо ввести органы, через которые персонал имел бы возможность принимать участие в управлении производством. </w:t>
      </w:r>
    </w:p>
    <w:p w:rsidR="00DE37F2" w:rsidRDefault="00DE37F2">
      <w:pPr>
        <w:ind w:firstLine="720"/>
        <w:rPr>
          <w:sz w:val="24"/>
        </w:rPr>
      </w:pPr>
      <w:r>
        <w:rPr>
          <w:sz w:val="24"/>
        </w:rPr>
        <w:t xml:space="preserve">Попытка установить оптимальный правовой  статус руководителей госпредприятий (как казенных, так и коммерческих) осуществлена Указом Президента  РФ  от  10  июня  1994  года  №1200 "О некоторых мерах по обеспечению  государственного управления экономикой". Им установлено, что правительство или   уполномоченные им федеральные органы исполнительной власти заключают с хозяйственным  руководителем контракт, базирующийся не на   трудовом, а на гражданском законодательстве. В  Указе  перечислены обязательные условия, которые должны содержаться в контракте, включая порядок  и  условия  его досрочного расторжения и даже ответственность менеджера за ущерб, причиненный предприятию в результате его действий или бездействия. </w:t>
      </w:r>
    </w:p>
    <w:p w:rsidR="00DE37F2" w:rsidRDefault="00DE37F2">
      <w:pPr>
        <w:ind w:firstLine="720"/>
        <w:rPr>
          <w:sz w:val="24"/>
        </w:rPr>
      </w:pPr>
      <w:r>
        <w:rPr>
          <w:sz w:val="24"/>
        </w:rPr>
        <w:t xml:space="preserve">Гражданско-правовой характер контракта в   принципе дает возможность федеральным органам  устанавливать права и обязанности руководителя по управлению предприятием без оглядки на законодательные ограничения, установленные  КЗоТ. Ведь ни о каких конкретных правах и обязанностях   хозяйственного руководителя, кроме его  отчетности, порядок и сроки которой должны быть установлены Правительством РФ, в Указе не говорится. Очевидно, вопросы управления казенным предприятием должны  быть решены в последующих подзаконных актах. </w:t>
      </w:r>
    </w:p>
    <w:p w:rsidR="00DE37F2" w:rsidRDefault="00DE37F2">
      <w:pPr>
        <w:ind w:firstLine="720"/>
        <w:rPr>
          <w:sz w:val="24"/>
        </w:rPr>
      </w:pPr>
      <w:r>
        <w:rPr>
          <w:sz w:val="24"/>
        </w:rPr>
        <w:t>Так, постановлениям правительства РФ от 5.01.1995 № 14 были решены некоторые вопросы управления федеральной собственностью, находящейся за рубежом:</w:t>
      </w:r>
    </w:p>
    <w:p w:rsidR="00DE37F2" w:rsidRDefault="00DE37F2">
      <w:pPr>
        <w:ind w:firstLine="720"/>
        <w:rPr>
          <w:sz w:val="24"/>
        </w:rPr>
      </w:pPr>
      <w:r>
        <w:rPr>
          <w:sz w:val="24"/>
        </w:rPr>
        <w:t>«В целях  обеспечения  надлежащего  управления федеральной собственностью,  находящейся за рубежом,  и организации  более действенного  контроля  за  эффективностью  ее использования и сохранностью Правительство Российской Федерации постановляет:</w:t>
      </w:r>
    </w:p>
    <w:p w:rsidR="00DE37F2" w:rsidRDefault="00DE37F2">
      <w:pPr>
        <w:ind w:firstLine="720"/>
        <w:rPr>
          <w:sz w:val="24"/>
        </w:rPr>
      </w:pPr>
      <w:r>
        <w:rPr>
          <w:sz w:val="24"/>
        </w:rPr>
        <w:t xml:space="preserve">     1. Установить, что решения о продаже, мене, залоге, дарении, изъятии (за исключением случаев принудительного взыскания по решению компетентных органов) недвижимого имущества,  находящегося за рубежом и являющегося федеральной  собственностью, а также ценных бумаг,  долей, паев и акций, принадлежащих Российской Федерации в находящихся за рубежом юридических  лицах, принимаются  Правительством  Российской Федерации на основании совместного представления Государственного комитета Российской Федерации по управлению государственным имуществом и федерального органа исполнительной власти, на который в соответствии с действующим  законодательством возложены координация и регулирование деятельности в соответствующей отрасли (сфере управления). В таком же порядке принимаются решения о перераспределении указанного имущества между государственными предприятиями, казенными заводами (казенными фабриками,  казенными хозяйствами) и учреждениями Российской Федерации.</w:t>
      </w:r>
    </w:p>
    <w:p w:rsidR="00DE37F2" w:rsidRDefault="00DE37F2">
      <w:pPr>
        <w:ind w:firstLine="720"/>
        <w:rPr>
          <w:sz w:val="24"/>
        </w:rPr>
      </w:pPr>
      <w:r>
        <w:rPr>
          <w:sz w:val="24"/>
        </w:rPr>
        <w:t>8. Возложить  на Государственный комитет Российской Федерации по управлению  государственным  имуществом  контроль  за сохранностью,  использованием по назначению, а также эффективностью использования федеральной собственности, находящейся за рубежом и закрепленной на балансе государственных предприятий, казенных заводов (казенных фабрик, казенных хозяйств) и учреждений. Предоставить Государственному комитету Российской Федерации по управлению государственным имуществом право  производить  в этих целях совместно с Министерством финансов Российской Федерации документальные и фактические проверки  (ревизии, инвентаризации)».</w:t>
      </w:r>
    </w:p>
    <w:p w:rsidR="00DE37F2" w:rsidRDefault="00DE37F2">
      <w:pPr>
        <w:ind w:firstLine="720"/>
        <w:rPr>
          <w:sz w:val="24"/>
        </w:rPr>
      </w:pPr>
      <w:r>
        <w:rPr>
          <w:sz w:val="24"/>
        </w:rPr>
        <w:t>А Постановлением Правительства РФ от 03.05.2001 N 337 в уставы федеральных казенных предприятий военной торговли, утвержденные Постановлением Правительства РФ от 06.07.1999 N 743, внесены изменения, связанные с изъятием излишнего, неиспользуемого имущества, закрепленного за одними казенными предприятиями, и распределением его между другими казенными предприятиями.</w:t>
      </w:r>
    </w:p>
    <w:p w:rsidR="00DE37F2" w:rsidRDefault="00DE37F2">
      <w:pPr>
        <w:ind w:firstLine="720"/>
        <w:rPr>
          <w:sz w:val="24"/>
        </w:rPr>
      </w:pPr>
      <w:r>
        <w:rPr>
          <w:sz w:val="24"/>
        </w:rPr>
        <w:br w:type="page"/>
      </w:r>
    </w:p>
    <w:p w:rsidR="00DE37F2" w:rsidRDefault="00DE37F2">
      <w:pPr>
        <w:jc w:val="center"/>
        <w:rPr>
          <w:b/>
          <w:bCs/>
          <w:sz w:val="24"/>
        </w:rPr>
      </w:pPr>
      <w:r>
        <w:rPr>
          <w:b/>
          <w:bCs/>
          <w:sz w:val="24"/>
        </w:rPr>
        <w:t>СПИСОК ЛИТЕРАТУРЫ.</w:t>
      </w:r>
    </w:p>
    <w:p w:rsidR="00DE37F2" w:rsidRDefault="00DE37F2">
      <w:pPr>
        <w:jc w:val="center"/>
        <w:rPr>
          <w:sz w:val="24"/>
        </w:rPr>
      </w:pPr>
    </w:p>
    <w:p w:rsidR="00DE37F2" w:rsidRDefault="00DE37F2">
      <w:pPr>
        <w:numPr>
          <w:ilvl w:val="0"/>
          <w:numId w:val="2"/>
        </w:numPr>
        <w:rPr>
          <w:sz w:val="24"/>
        </w:rPr>
      </w:pPr>
      <w:r>
        <w:rPr>
          <w:sz w:val="24"/>
        </w:rPr>
        <w:t>Указ Президента РФ от 23 мая 1994 года № 1003 "О реформе  государственных  предприятий"</w:t>
      </w:r>
    </w:p>
    <w:p w:rsidR="00DE37F2" w:rsidRDefault="00DE37F2">
      <w:pPr>
        <w:numPr>
          <w:ilvl w:val="0"/>
          <w:numId w:val="2"/>
        </w:numPr>
        <w:rPr>
          <w:sz w:val="24"/>
        </w:rPr>
      </w:pPr>
      <w:r>
        <w:rPr>
          <w:sz w:val="24"/>
        </w:rPr>
        <w:t>Указ Президента  РФ  от  10  июня  1994  года  №1200 "О некоторых мерах по обеспечению  государственного управления экономикой"</w:t>
      </w:r>
    </w:p>
    <w:p w:rsidR="00DE37F2" w:rsidRDefault="00DE37F2">
      <w:pPr>
        <w:numPr>
          <w:ilvl w:val="0"/>
          <w:numId w:val="2"/>
        </w:numPr>
        <w:rPr>
          <w:sz w:val="24"/>
        </w:rPr>
      </w:pPr>
      <w:r>
        <w:rPr>
          <w:sz w:val="24"/>
        </w:rPr>
        <w:t>Указ Президента РФ от 24 декабря 1993 года «Об утверждении Государственной программы приватизации государственных и муниципальных предприятий в РФ»</w:t>
      </w:r>
    </w:p>
    <w:p w:rsidR="00DE37F2" w:rsidRDefault="00DE37F2">
      <w:pPr>
        <w:numPr>
          <w:ilvl w:val="0"/>
          <w:numId w:val="2"/>
        </w:numPr>
        <w:rPr>
          <w:sz w:val="24"/>
        </w:rPr>
      </w:pPr>
      <w:r>
        <w:rPr>
          <w:snapToGrid w:val="0"/>
          <w:sz w:val="24"/>
        </w:rPr>
        <w:t>Указ Президента РФ от 1 июля 1992 года N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(с изм. и доп. от 16 ноября, 31 декабря 1992 г.)</w:t>
      </w:r>
    </w:p>
    <w:p w:rsidR="00DE37F2" w:rsidRDefault="00DE37F2">
      <w:pPr>
        <w:numPr>
          <w:ilvl w:val="0"/>
          <w:numId w:val="2"/>
        </w:numPr>
        <w:rPr>
          <w:snapToGrid w:val="0"/>
          <w:sz w:val="24"/>
        </w:rPr>
      </w:pPr>
      <w:r>
        <w:rPr>
          <w:sz w:val="24"/>
        </w:rPr>
        <w:t>Распоряжение Госкомимущества России от 18 марта 1994 года № 542-р</w:t>
      </w:r>
    </w:p>
    <w:p w:rsidR="00DE37F2" w:rsidRDefault="00DE37F2">
      <w:pPr>
        <w:numPr>
          <w:ilvl w:val="0"/>
          <w:numId w:val="2"/>
        </w:numPr>
        <w:rPr>
          <w:snapToGrid w:val="0"/>
          <w:sz w:val="24"/>
        </w:rPr>
      </w:pPr>
      <w:r>
        <w:rPr>
          <w:sz w:val="24"/>
        </w:rPr>
        <w:t xml:space="preserve">Гражданский Кодекс РФ, Часть </w:t>
      </w:r>
      <w:r>
        <w:rPr>
          <w:sz w:val="24"/>
          <w:lang w:val="en-US"/>
        </w:rPr>
        <w:t>I</w:t>
      </w:r>
    </w:p>
    <w:p w:rsidR="00DE37F2" w:rsidRDefault="00DE37F2">
      <w:pPr>
        <w:ind w:firstLine="720"/>
        <w:rPr>
          <w:sz w:val="24"/>
        </w:rPr>
      </w:pPr>
      <w:bookmarkStart w:id="0" w:name="_GoBack"/>
      <w:bookmarkEnd w:id="0"/>
    </w:p>
    <w:sectPr w:rsidR="00DE37F2">
      <w:headerReference w:type="even" r:id="rId7"/>
      <w:headerReference w:type="default" r:id="rId8"/>
      <w:pgSz w:w="11906" w:h="16838"/>
      <w:pgMar w:top="1134" w:right="567" w:bottom="726"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7F2" w:rsidRDefault="00DE37F2">
      <w:r>
        <w:separator/>
      </w:r>
    </w:p>
  </w:endnote>
  <w:endnote w:type="continuationSeparator" w:id="0">
    <w:p w:rsidR="00DE37F2" w:rsidRDefault="00DE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7F2" w:rsidRDefault="00DE37F2">
      <w:r>
        <w:separator/>
      </w:r>
    </w:p>
  </w:footnote>
  <w:footnote w:type="continuationSeparator" w:id="0">
    <w:p w:rsidR="00DE37F2" w:rsidRDefault="00DE3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F2" w:rsidRDefault="00DE37F2">
    <w:pPr>
      <w:pStyle w:val="a9"/>
      <w:framePr w:wrap="around" w:vAnchor="text" w:hAnchor="margin" w:xAlign="center" w:y="1"/>
      <w:rPr>
        <w:rStyle w:val="aa"/>
      </w:rPr>
    </w:pPr>
  </w:p>
  <w:p w:rsidR="00DE37F2" w:rsidRDefault="00DE37F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7F2" w:rsidRDefault="009B5201">
    <w:pPr>
      <w:pStyle w:val="a9"/>
      <w:framePr w:wrap="around" w:vAnchor="text" w:hAnchor="margin" w:xAlign="center" w:y="1"/>
      <w:rPr>
        <w:rStyle w:val="aa"/>
      </w:rPr>
    </w:pPr>
    <w:r>
      <w:rPr>
        <w:rStyle w:val="aa"/>
        <w:noProof/>
      </w:rPr>
      <w:t>3</w:t>
    </w:r>
  </w:p>
  <w:p w:rsidR="00DE37F2" w:rsidRDefault="00DE37F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27808"/>
    <w:multiLevelType w:val="singleLevel"/>
    <w:tmpl w:val="0419000F"/>
    <w:lvl w:ilvl="0">
      <w:start w:val="1"/>
      <w:numFmt w:val="decimal"/>
      <w:lvlText w:val="%1."/>
      <w:lvlJc w:val="left"/>
      <w:pPr>
        <w:tabs>
          <w:tab w:val="num" w:pos="360"/>
        </w:tabs>
        <w:ind w:left="360" w:hanging="360"/>
      </w:pPr>
    </w:lvl>
  </w:abstractNum>
  <w:abstractNum w:abstractNumId="1">
    <w:nsid w:val="524310B8"/>
    <w:multiLevelType w:val="hybridMultilevel"/>
    <w:tmpl w:val="33605C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A762C0"/>
    <w:multiLevelType w:val="hybridMultilevel"/>
    <w:tmpl w:val="34B0928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201"/>
    <w:rsid w:val="000D4CDD"/>
    <w:rsid w:val="009B5201"/>
    <w:rsid w:val="00D86D2C"/>
    <w:rsid w:val="00DE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382052-B5A1-45BC-BCBD-83870324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sz w:val="24"/>
    </w:rPr>
  </w:style>
  <w:style w:type="paragraph" w:styleId="2">
    <w:name w:val="heading 2"/>
    <w:basedOn w:val="a"/>
    <w:next w:val="a"/>
    <w:qFormat/>
    <w:pPr>
      <w:keepNext/>
      <w:ind w:firstLine="720"/>
      <w:jc w:val="center"/>
      <w:outlineLvl w:val="1"/>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rPr>
  </w:style>
  <w:style w:type="character" w:styleId="a4">
    <w:name w:val="Emphasis"/>
    <w:qFormat/>
    <w:rPr>
      <w:i/>
      <w:iCs/>
    </w:rPr>
  </w:style>
  <w:style w:type="paragraph" w:customStyle="1" w:styleId="docdesc">
    <w:name w:val="docdesc"/>
    <w:basedOn w:val="a"/>
    <w:pPr>
      <w:spacing w:before="100" w:beforeAutospacing="1" w:after="100" w:afterAutospacing="1"/>
      <w:jc w:val="both"/>
    </w:pPr>
    <w:rPr>
      <w:b/>
      <w:bCs/>
      <w:color w:val="000000"/>
      <w:sz w:val="24"/>
      <w:szCs w:val="24"/>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a5">
    <w:name w:val="Body Text"/>
    <w:basedOn w:val="a"/>
    <w:semiHidden/>
    <w:pPr>
      <w:spacing w:after="120"/>
    </w:pPr>
    <w:rPr>
      <w:sz w:val="22"/>
      <w:szCs w:val="22"/>
    </w:rPr>
  </w:style>
  <w:style w:type="paragraph" w:styleId="a6">
    <w:name w:val="Body Text Indent"/>
    <w:basedOn w:val="a"/>
    <w:semiHidden/>
    <w:pPr>
      <w:spacing w:after="120"/>
      <w:ind w:left="283"/>
    </w:pPr>
    <w:rPr>
      <w:sz w:val="22"/>
      <w:szCs w:val="22"/>
    </w:rPr>
  </w:style>
  <w:style w:type="paragraph" w:styleId="20">
    <w:name w:val="Body Text Indent 2"/>
    <w:basedOn w:val="a"/>
    <w:semiHidden/>
    <w:pPr>
      <w:ind w:firstLine="720"/>
    </w:pPr>
    <w:rPr>
      <w:sz w:val="24"/>
    </w:rPr>
  </w:style>
  <w:style w:type="paragraph" w:styleId="21">
    <w:name w:val="List 2"/>
    <w:basedOn w:val="a"/>
    <w:semiHidden/>
    <w:pPr>
      <w:ind w:left="566" w:hanging="283"/>
    </w:pPr>
  </w:style>
  <w:style w:type="paragraph" w:styleId="22">
    <w:name w:val="List Continue 2"/>
    <w:basedOn w:val="a"/>
    <w:semiHidden/>
    <w:pPr>
      <w:spacing w:after="120"/>
      <w:ind w:left="566"/>
    </w:pPr>
  </w:style>
  <w:style w:type="paragraph" w:styleId="a7">
    <w:name w:val="Normal Indent"/>
    <w:basedOn w:val="a"/>
    <w:semiHidden/>
    <w:pPr>
      <w:ind w:left="720"/>
    </w:pPr>
  </w:style>
  <w:style w:type="paragraph" w:customStyle="1" w:styleId="a8">
    <w:name w:val="Краткий обратный адрес"/>
    <w:basedOn w:val="a"/>
  </w:style>
  <w:style w:type="paragraph" w:styleId="a9">
    <w:name w:val="head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5977</Words>
  <Characters>34075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Унитарные предприятия, основанные на праве оперативного управления (казенные предприятия), как новая организационно-правовая ф</vt:lpstr>
    </vt:vector>
  </TitlesOfParts>
  <Company>kdp</Company>
  <LinksUpToDate>false</LinksUpToDate>
  <CharactersWithSpaces>39973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Унитарные предприятия, основанные на праве оперативного управления (казенные предприятия), как новая организационно-правовая ф</dc:title>
  <dc:subject/>
  <dc:creator>avet</dc:creator>
  <cp:keywords/>
  <dc:description/>
  <cp:lastModifiedBy>admin</cp:lastModifiedBy>
  <cp:revision>2</cp:revision>
  <dcterms:created xsi:type="dcterms:W3CDTF">2014-02-13T11:38:00Z</dcterms:created>
  <dcterms:modified xsi:type="dcterms:W3CDTF">2014-02-13T11:38:00Z</dcterms:modified>
</cp:coreProperties>
</file>