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A7" w:rsidRDefault="004B60A7" w:rsidP="00B33DDC">
      <w:pPr>
        <w:spacing w:line="360" w:lineRule="auto"/>
        <w:jc w:val="center"/>
        <w:rPr>
          <w:sz w:val="28"/>
          <w:szCs w:val="28"/>
        </w:rPr>
      </w:pPr>
    </w:p>
    <w:p w:rsidR="00B33DDC" w:rsidRPr="00CA6123" w:rsidRDefault="00B33DDC" w:rsidP="00B33DDC">
      <w:pPr>
        <w:spacing w:line="360" w:lineRule="auto"/>
        <w:jc w:val="center"/>
        <w:rPr>
          <w:sz w:val="28"/>
          <w:szCs w:val="28"/>
        </w:rPr>
      </w:pPr>
      <w:r w:rsidRPr="00CA6123">
        <w:rPr>
          <w:sz w:val="28"/>
          <w:szCs w:val="28"/>
        </w:rPr>
        <w:t>Министерство Образования и науки Российской Федерации</w:t>
      </w:r>
    </w:p>
    <w:p w:rsidR="00B33DDC" w:rsidRDefault="00B33DDC" w:rsidP="00B33DDC">
      <w:pPr>
        <w:spacing w:line="360" w:lineRule="auto"/>
        <w:jc w:val="center"/>
        <w:rPr>
          <w:sz w:val="28"/>
          <w:szCs w:val="28"/>
        </w:rPr>
      </w:pPr>
      <w:r w:rsidRPr="00CA6123">
        <w:rPr>
          <w:sz w:val="28"/>
          <w:szCs w:val="28"/>
        </w:rPr>
        <w:t>Федеральное агентство по образованию</w:t>
      </w:r>
    </w:p>
    <w:p w:rsidR="00B33DDC" w:rsidRPr="00EC1163" w:rsidRDefault="00B33DDC" w:rsidP="00B33DDC">
      <w:pPr>
        <w:spacing w:line="360" w:lineRule="auto"/>
        <w:jc w:val="center"/>
        <w:rPr>
          <w:sz w:val="28"/>
          <w:szCs w:val="28"/>
        </w:rPr>
      </w:pPr>
      <w:r w:rsidRPr="00EC1163">
        <w:rPr>
          <w:sz w:val="28"/>
          <w:szCs w:val="28"/>
        </w:rPr>
        <w:t>Санкт-Петербургский Государственный Университет Сервиса и Экономики</w:t>
      </w:r>
    </w:p>
    <w:tbl>
      <w:tblPr>
        <w:tblW w:w="0" w:type="auto"/>
        <w:tblBorders>
          <w:top w:val="triple" w:sz="4" w:space="0" w:color="auto"/>
        </w:tblBorders>
        <w:tblLayout w:type="fixed"/>
        <w:tblLook w:val="0000" w:firstRow="0" w:lastRow="0" w:firstColumn="0" w:lastColumn="0" w:noHBand="0" w:noVBand="0"/>
      </w:tblPr>
      <w:tblGrid>
        <w:gridCol w:w="10368"/>
      </w:tblGrid>
      <w:tr w:rsidR="00B33DDC" w:rsidRPr="00CA6123">
        <w:trPr>
          <w:trHeight w:val="100"/>
        </w:trPr>
        <w:tc>
          <w:tcPr>
            <w:tcW w:w="10368" w:type="dxa"/>
            <w:tcBorders>
              <w:top w:val="triple" w:sz="4" w:space="0" w:color="auto"/>
              <w:left w:val="nil"/>
              <w:bottom w:val="nil"/>
              <w:right w:val="nil"/>
            </w:tcBorders>
          </w:tcPr>
          <w:p w:rsidR="00B33DDC" w:rsidRPr="00CA6123" w:rsidRDefault="00B33DDC" w:rsidP="006C3EB7">
            <w:pPr>
              <w:pStyle w:val="7"/>
              <w:spacing w:line="360" w:lineRule="auto"/>
            </w:pPr>
          </w:p>
          <w:p w:rsidR="00B33DDC" w:rsidRPr="00CA6123" w:rsidRDefault="00B33DDC" w:rsidP="006C3EB7">
            <w:pPr>
              <w:pStyle w:val="7"/>
              <w:spacing w:line="360" w:lineRule="auto"/>
              <w:jc w:val="center"/>
            </w:pPr>
            <w:r w:rsidRPr="00CA6123">
              <w:t>Кафедра «Бухгалтерский учет и аудит»</w:t>
            </w:r>
          </w:p>
        </w:tc>
      </w:tr>
    </w:tbl>
    <w:p w:rsidR="00B33DDC" w:rsidRPr="00CA6123" w:rsidRDefault="00B33DDC" w:rsidP="00B33DDC">
      <w:pPr>
        <w:spacing w:line="360" w:lineRule="auto"/>
        <w:jc w:val="center"/>
        <w:rPr>
          <w:sz w:val="28"/>
          <w:szCs w:val="28"/>
        </w:rPr>
      </w:pPr>
    </w:p>
    <w:p w:rsidR="00B33DDC" w:rsidRPr="00CA6123" w:rsidRDefault="00B33DDC" w:rsidP="00B33DDC">
      <w:pPr>
        <w:spacing w:line="360" w:lineRule="auto"/>
        <w:jc w:val="center"/>
        <w:rPr>
          <w:sz w:val="28"/>
          <w:szCs w:val="28"/>
        </w:rPr>
      </w:pPr>
    </w:p>
    <w:p w:rsidR="00B33DDC" w:rsidRPr="00CA6123" w:rsidRDefault="00B33DDC" w:rsidP="00B33DDC">
      <w:pPr>
        <w:spacing w:line="360" w:lineRule="auto"/>
        <w:jc w:val="center"/>
        <w:rPr>
          <w:b/>
          <w:bCs/>
          <w:i/>
          <w:iCs/>
          <w:sz w:val="28"/>
          <w:szCs w:val="28"/>
        </w:rPr>
      </w:pPr>
    </w:p>
    <w:p w:rsidR="00B33DDC" w:rsidRPr="00CA6123" w:rsidRDefault="00B33DDC" w:rsidP="00B33DDC">
      <w:pPr>
        <w:spacing w:line="360" w:lineRule="auto"/>
        <w:rPr>
          <w:b/>
          <w:bCs/>
          <w:i/>
          <w:iCs/>
          <w:sz w:val="28"/>
          <w:szCs w:val="28"/>
        </w:rPr>
      </w:pPr>
    </w:p>
    <w:p w:rsidR="00B33DDC" w:rsidRDefault="00B33DDC" w:rsidP="00B33DDC">
      <w:pPr>
        <w:pStyle w:val="8"/>
        <w:jc w:val="center"/>
        <w:rPr>
          <w:sz w:val="36"/>
          <w:szCs w:val="36"/>
        </w:rPr>
      </w:pPr>
      <w:r>
        <w:rPr>
          <w:sz w:val="36"/>
          <w:szCs w:val="36"/>
        </w:rPr>
        <w:t>О Т Ч Е Т</w:t>
      </w:r>
    </w:p>
    <w:p w:rsidR="00B33DDC" w:rsidRDefault="00B33DDC" w:rsidP="00B33DDC">
      <w:pPr>
        <w:jc w:val="center"/>
        <w:rPr>
          <w:b/>
          <w:bCs/>
          <w:sz w:val="32"/>
          <w:szCs w:val="32"/>
        </w:rPr>
      </w:pPr>
      <w:r>
        <w:rPr>
          <w:b/>
          <w:bCs/>
          <w:sz w:val="32"/>
          <w:szCs w:val="32"/>
        </w:rPr>
        <w:t xml:space="preserve"> о производственной  преддипломной  практике для студентов специальности 080109.65  всех форм обучения </w:t>
      </w:r>
    </w:p>
    <w:p w:rsidR="00B33DDC" w:rsidRDefault="00B33DDC" w:rsidP="00B33DDC">
      <w:pPr>
        <w:jc w:val="center"/>
        <w:rPr>
          <w:b/>
          <w:bCs/>
          <w:sz w:val="32"/>
          <w:szCs w:val="32"/>
        </w:rPr>
      </w:pPr>
    </w:p>
    <w:p w:rsidR="00B33DDC" w:rsidRDefault="00B33DDC" w:rsidP="00B33DDC">
      <w:pPr>
        <w:jc w:val="center"/>
        <w:rPr>
          <w:b/>
          <w:bCs/>
          <w:sz w:val="32"/>
          <w:szCs w:val="32"/>
        </w:rPr>
      </w:pPr>
    </w:p>
    <w:p w:rsidR="00B33DDC" w:rsidRDefault="00B33DDC" w:rsidP="00B33DDC">
      <w:pPr>
        <w:jc w:val="center"/>
        <w:rPr>
          <w:b/>
          <w:bCs/>
          <w:sz w:val="32"/>
          <w:szCs w:val="32"/>
        </w:rPr>
      </w:pPr>
    </w:p>
    <w:p w:rsidR="00B33DDC" w:rsidRDefault="00B33DDC" w:rsidP="00B33DDC">
      <w:pPr>
        <w:jc w:val="center"/>
        <w:rPr>
          <w:b/>
          <w:bCs/>
          <w:sz w:val="32"/>
          <w:szCs w:val="32"/>
        </w:rPr>
      </w:pPr>
    </w:p>
    <w:p w:rsidR="00B33DDC" w:rsidRDefault="00B33DDC" w:rsidP="00B33DDC">
      <w:pPr>
        <w:jc w:val="center"/>
        <w:rPr>
          <w:b/>
          <w:bCs/>
          <w:sz w:val="32"/>
          <w:szCs w:val="32"/>
        </w:rPr>
      </w:pPr>
    </w:p>
    <w:p w:rsidR="00B33DDC" w:rsidRDefault="00B33DDC" w:rsidP="00B33DDC">
      <w:pPr>
        <w:jc w:val="center"/>
        <w:rPr>
          <w:b/>
          <w:bCs/>
          <w:sz w:val="32"/>
          <w:szCs w:val="32"/>
        </w:rPr>
      </w:pPr>
    </w:p>
    <w:p w:rsidR="00B33DDC" w:rsidRDefault="00B33DDC" w:rsidP="00B33DDC">
      <w:pPr>
        <w:jc w:val="right"/>
        <w:rPr>
          <w:b/>
          <w:bCs/>
          <w:sz w:val="28"/>
          <w:szCs w:val="28"/>
        </w:rPr>
      </w:pPr>
      <w:r>
        <w:rPr>
          <w:b/>
          <w:bCs/>
          <w:sz w:val="28"/>
          <w:szCs w:val="28"/>
        </w:rPr>
        <w:t>Студента ____________группы</w:t>
      </w:r>
    </w:p>
    <w:p w:rsidR="00B33DDC" w:rsidRDefault="00B33DDC" w:rsidP="00B33DDC">
      <w:pPr>
        <w:jc w:val="right"/>
        <w:rPr>
          <w:b/>
          <w:bCs/>
          <w:sz w:val="28"/>
          <w:szCs w:val="28"/>
        </w:rPr>
      </w:pPr>
      <w:r>
        <w:rPr>
          <w:b/>
          <w:bCs/>
          <w:sz w:val="28"/>
          <w:szCs w:val="28"/>
        </w:rPr>
        <w:t>____________________________</w:t>
      </w:r>
    </w:p>
    <w:p w:rsidR="00B33DDC" w:rsidRDefault="00B33DDC" w:rsidP="00B33DDC">
      <w:pPr>
        <w:jc w:val="center"/>
        <w:rPr>
          <w:sz w:val="22"/>
          <w:szCs w:val="22"/>
        </w:rPr>
      </w:pPr>
      <w:r>
        <w:rPr>
          <w:sz w:val="22"/>
          <w:szCs w:val="22"/>
        </w:rPr>
        <w:t xml:space="preserve">                                                                                                    фамилия, имя, отчество</w:t>
      </w:r>
    </w:p>
    <w:p w:rsidR="00B33DDC" w:rsidRDefault="00B33DDC" w:rsidP="00B33DDC">
      <w:pPr>
        <w:jc w:val="center"/>
        <w:rPr>
          <w:b/>
          <w:bCs/>
          <w:sz w:val="32"/>
          <w:szCs w:val="32"/>
        </w:rPr>
      </w:pPr>
      <w:r>
        <w:rPr>
          <w:b/>
          <w:bCs/>
          <w:sz w:val="32"/>
          <w:szCs w:val="32"/>
        </w:rPr>
        <w:t xml:space="preserve"> </w:t>
      </w:r>
    </w:p>
    <w:p w:rsidR="00B33DDC" w:rsidRDefault="00B33DDC" w:rsidP="00B33DDC">
      <w:pPr>
        <w:jc w:val="right"/>
        <w:rPr>
          <w:sz w:val="28"/>
          <w:szCs w:val="28"/>
        </w:rPr>
      </w:pPr>
      <w:r>
        <w:rPr>
          <w:sz w:val="28"/>
          <w:szCs w:val="28"/>
        </w:rPr>
        <w:t>Руководитель практики:</w:t>
      </w:r>
    </w:p>
    <w:p w:rsidR="00B33DDC" w:rsidRDefault="00B33DDC" w:rsidP="00B33DDC">
      <w:pPr>
        <w:jc w:val="right"/>
        <w:rPr>
          <w:sz w:val="28"/>
          <w:szCs w:val="28"/>
        </w:rPr>
      </w:pPr>
      <w:r>
        <w:rPr>
          <w:sz w:val="28"/>
          <w:szCs w:val="28"/>
        </w:rPr>
        <w:t>от организации</w:t>
      </w:r>
    </w:p>
    <w:p w:rsidR="00B33DDC" w:rsidRDefault="00B33DDC" w:rsidP="00B33DDC">
      <w:pPr>
        <w:jc w:val="right"/>
        <w:rPr>
          <w:b/>
          <w:bCs/>
          <w:sz w:val="28"/>
          <w:szCs w:val="28"/>
        </w:rPr>
      </w:pPr>
      <w:r>
        <w:rPr>
          <w:b/>
          <w:bCs/>
          <w:sz w:val="28"/>
          <w:szCs w:val="28"/>
        </w:rPr>
        <w:t xml:space="preserve">              ____________________________</w:t>
      </w:r>
    </w:p>
    <w:p w:rsidR="00B33DDC" w:rsidRDefault="00B33DDC" w:rsidP="00B33DDC">
      <w:pPr>
        <w:jc w:val="center"/>
        <w:rPr>
          <w:sz w:val="22"/>
          <w:szCs w:val="22"/>
        </w:rPr>
      </w:pPr>
      <w:r>
        <w:rPr>
          <w:sz w:val="22"/>
          <w:szCs w:val="22"/>
        </w:rPr>
        <w:t xml:space="preserve">                                                                                                    фамилия, имя, отчество</w:t>
      </w:r>
    </w:p>
    <w:p w:rsidR="00B33DDC" w:rsidRDefault="00B33DDC" w:rsidP="00B33DDC">
      <w:pPr>
        <w:jc w:val="right"/>
        <w:rPr>
          <w:sz w:val="28"/>
          <w:szCs w:val="28"/>
        </w:rPr>
      </w:pPr>
    </w:p>
    <w:p w:rsidR="00B33DDC" w:rsidRDefault="00B33DDC" w:rsidP="00B33DDC">
      <w:pPr>
        <w:jc w:val="right"/>
        <w:rPr>
          <w:sz w:val="28"/>
          <w:szCs w:val="28"/>
        </w:rPr>
      </w:pPr>
      <w:r>
        <w:rPr>
          <w:sz w:val="28"/>
          <w:szCs w:val="28"/>
        </w:rPr>
        <w:t>от Университета</w:t>
      </w:r>
    </w:p>
    <w:p w:rsidR="00B33DDC" w:rsidRDefault="00B33DDC" w:rsidP="00B33DDC">
      <w:pPr>
        <w:jc w:val="right"/>
        <w:rPr>
          <w:b/>
          <w:bCs/>
          <w:sz w:val="28"/>
          <w:szCs w:val="28"/>
        </w:rPr>
      </w:pPr>
      <w:r>
        <w:rPr>
          <w:b/>
          <w:bCs/>
          <w:sz w:val="28"/>
          <w:szCs w:val="28"/>
        </w:rPr>
        <w:t>____________________________</w:t>
      </w:r>
    </w:p>
    <w:p w:rsidR="00B33DDC" w:rsidRDefault="00B33DDC" w:rsidP="00B33DDC">
      <w:pPr>
        <w:jc w:val="center"/>
        <w:rPr>
          <w:sz w:val="22"/>
          <w:szCs w:val="22"/>
        </w:rPr>
      </w:pPr>
      <w:r>
        <w:rPr>
          <w:sz w:val="22"/>
          <w:szCs w:val="22"/>
        </w:rPr>
        <w:t xml:space="preserve">                                                                                                    фамилия, имя, отчество</w:t>
      </w:r>
    </w:p>
    <w:p w:rsidR="00B33DDC" w:rsidRDefault="00B33DDC" w:rsidP="00B33DDC">
      <w:pPr>
        <w:jc w:val="right"/>
        <w:rPr>
          <w:sz w:val="32"/>
          <w:szCs w:val="32"/>
        </w:rPr>
      </w:pPr>
    </w:p>
    <w:p w:rsidR="00B33DDC" w:rsidRDefault="00B33DDC" w:rsidP="00B33DDC">
      <w:pPr>
        <w:jc w:val="right"/>
        <w:rPr>
          <w:sz w:val="28"/>
          <w:szCs w:val="28"/>
        </w:rPr>
      </w:pPr>
      <w:r>
        <w:rPr>
          <w:sz w:val="28"/>
          <w:szCs w:val="28"/>
        </w:rPr>
        <w:t>Дата сдачи отчета________</w:t>
      </w:r>
    </w:p>
    <w:p w:rsidR="00B33DDC" w:rsidRDefault="00B33DDC" w:rsidP="00B33DDC">
      <w:pPr>
        <w:jc w:val="right"/>
        <w:rPr>
          <w:sz w:val="28"/>
          <w:szCs w:val="28"/>
        </w:rPr>
      </w:pPr>
      <w:r>
        <w:rPr>
          <w:sz w:val="28"/>
          <w:szCs w:val="28"/>
        </w:rPr>
        <w:t>Оценка__________________</w:t>
      </w:r>
    </w:p>
    <w:p w:rsidR="00B33DDC" w:rsidRDefault="00B33DDC" w:rsidP="00B33DDC">
      <w:pPr>
        <w:spacing w:line="360" w:lineRule="auto"/>
        <w:jc w:val="center"/>
        <w:rPr>
          <w:sz w:val="28"/>
          <w:szCs w:val="28"/>
        </w:rPr>
      </w:pPr>
      <w:r>
        <w:rPr>
          <w:sz w:val="28"/>
          <w:szCs w:val="28"/>
        </w:rPr>
        <w:br w:type="page"/>
      </w:r>
      <w:r>
        <w:rPr>
          <w:sz w:val="28"/>
          <w:szCs w:val="28"/>
        </w:rPr>
        <w:lastRenderedPageBreak/>
        <w:t>Характеристика</w:t>
      </w: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Default="00B33DDC" w:rsidP="00B33DDC">
      <w:pPr>
        <w:spacing w:line="360" w:lineRule="auto"/>
        <w:jc w:val="center"/>
        <w:rPr>
          <w:sz w:val="28"/>
          <w:szCs w:val="28"/>
        </w:rPr>
      </w:pPr>
    </w:p>
    <w:p w:rsidR="00B33DDC" w:rsidRPr="00CA6123" w:rsidRDefault="00B33DDC" w:rsidP="00B33DDC">
      <w:pPr>
        <w:spacing w:line="360" w:lineRule="auto"/>
        <w:jc w:val="center"/>
        <w:rPr>
          <w:b/>
          <w:bCs/>
          <w:sz w:val="28"/>
          <w:szCs w:val="28"/>
        </w:rPr>
      </w:pPr>
      <w:r w:rsidRPr="00CA6123">
        <w:rPr>
          <w:b/>
          <w:bCs/>
          <w:sz w:val="28"/>
          <w:szCs w:val="28"/>
        </w:rPr>
        <w:t>КАЛЕНДАРНО-ТЕМАТИЧЕСКИЙ ПЛАН</w:t>
      </w:r>
    </w:p>
    <w:p w:rsidR="00B33DDC" w:rsidRPr="00CA6123" w:rsidRDefault="00B33DDC" w:rsidP="00B33DDC">
      <w:pPr>
        <w:spacing w:line="360" w:lineRule="auto"/>
        <w:jc w:val="center"/>
        <w:rPr>
          <w:sz w:val="28"/>
          <w:szCs w:val="28"/>
        </w:rPr>
      </w:pPr>
      <w:r w:rsidRPr="00CA6123">
        <w:rPr>
          <w:sz w:val="28"/>
          <w:szCs w:val="28"/>
        </w:rPr>
        <w:t xml:space="preserve">производственной преддипломной  практики </w:t>
      </w:r>
    </w:p>
    <w:p w:rsidR="00B33DDC" w:rsidRPr="00CA6123" w:rsidRDefault="00B33DDC" w:rsidP="00B33DDC">
      <w:pPr>
        <w:spacing w:line="360"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133"/>
        <w:gridCol w:w="2905"/>
      </w:tblGrid>
      <w:tr w:rsidR="00B33DDC" w:rsidRPr="00CA6123">
        <w:trPr>
          <w:trHeight w:val="1330"/>
        </w:trPr>
        <w:tc>
          <w:tcPr>
            <w:tcW w:w="414" w:type="pct"/>
            <w:tcBorders>
              <w:top w:val="single" w:sz="4" w:space="0" w:color="auto"/>
              <w:left w:val="single" w:sz="4" w:space="0" w:color="auto"/>
              <w:bottom w:val="single" w:sz="4" w:space="0" w:color="auto"/>
              <w:right w:val="single" w:sz="4" w:space="0" w:color="auto"/>
            </w:tcBorders>
            <w:vAlign w:val="center"/>
          </w:tcPr>
          <w:p w:rsidR="00B33DDC" w:rsidRPr="00CA6123" w:rsidRDefault="00B33DDC" w:rsidP="006C3EB7">
            <w:pPr>
              <w:spacing w:line="360" w:lineRule="auto"/>
              <w:jc w:val="center"/>
              <w:rPr>
                <w:sz w:val="28"/>
                <w:szCs w:val="28"/>
              </w:rPr>
            </w:pPr>
            <w:r w:rsidRPr="00CA6123">
              <w:rPr>
                <w:sz w:val="28"/>
                <w:szCs w:val="28"/>
              </w:rPr>
              <w:t>№№</w:t>
            </w:r>
          </w:p>
          <w:p w:rsidR="00B33DDC" w:rsidRPr="00CA6123" w:rsidRDefault="00B33DDC" w:rsidP="006C3EB7">
            <w:pPr>
              <w:spacing w:line="360" w:lineRule="auto"/>
              <w:jc w:val="center"/>
              <w:rPr>
                <w:sz w:val="28"/>
                <w:szCs w:val="28"/>
              </w:rPr>
            </w:pPr>
            <w:r w:rsidRPr="00CA6123">
              <w:rPr>
                <w:sz w:val="28"/>
                <w:szCs w:val="28"/>
              </w:rPr>
              <w:t>Тем</w:t>
            </w:r>
          </w:p>
        </w:tc>
        <w:tc>
          <w:tcPr>
            <w:tcW w:w="3112" w:type="pct"/>
            <w:tcBorders>
              <w:top w:val="single" w:sz="4" w:space="0" w:color="auto"/>
              <w:left w:val="single" w:sz="4" w:space="0" w:color="auto"/>
              <w:bottom w:val="single" w:sz="4" w:space="0" w:color="auto"/>
              <w:right w:val="single" w:sz="4" w:space="0" w:color="auto"/>
            </w:tcBorders>
            <w:vAlign w:val="center"/>
          </w:tcPr>
          <w:p w:rsidR="00B33DDC" w:rsidRPr="00CA6123" w:rsidRDefault="00B33DDC" w:rsidP="006C3EB7">
            <w:pPr>
              <w:spacing w:line="360" w:lineRule="auto"/>
              <w:jc w:val="center"/>
              <w:rPr>
                <w:sz w:val="28"/>
                <w:szCs w:val="28"/>
              </w:rPr>
            </w:pPr>
            <w:r w:rsidRPr="00CA6123">
              <w:rPr>
                <w:sz w:val="28"/>
                <w:szCs w:val="28"/>
              </w:rPr>
              <w:t>Наименование тем</w:t>
            </w:r>
          </w:p>
        </w:tc>
        <w:tc>
          <w:tcPr>
            <w:tcW w:w="1474" w:type="pct"/>
            <w:tcBorders>
              <w:top w:val="single" w:sz="4" w:space="0" w:color="auto"/>
              <w:left w:val="single" w:sz="4" w:space="0" w:color="auto"/>
              <w:bottom w:val="single" w:sz="4" w:space="0" w:color="auto"/>
              <w:right w:val="single" w:sz="4" w:space="0" w:color="auto"/>
            </w:tcBorders>
            <w:vAlign w:val="center"/>
          </w:tcPr>
          <w:p w:rsidR="00B33DDC" w:rsidRPr="00CA6123" w:rsidRDefault="00B33DDC" w:rsidP="006C3EB7">
            <w:pPr>
              <w:spacing w:line="360" w:lineRule="auto"/>
              <w:jc w:val="center"/>
              <w:rPr>
                <w:sz w:val="28"/>
                <w:szCs w:val="28"/>
              </w:rPr>
            </w:pPr>
            <w:r w:rsidRPr="00CA6123">
              <w:rPr>
                <w:sz w:val="28"/>
                <w:szCs w:val="28"/>
              </w:rPr>
              <w:t>Дата выполнения</w:t>
            </w:r>
          </w:p>
        </w:tc>
      </w:tr>
      <w:tr w:rsidR="00B33DDC" w:rsidRPr="00CA6123">
        <w:tc>
          <w:tcPr>
            <w:tcW w:w="414" w:type="pct"/>
            <w:tcBorders>
              <w:top w:val="single" w:sz="4" w:space="0" w:color="auto"/>
              <w:left w:val="single" w:sz="4" w:space="0" w:color="auto"/>
              <w:bottom w:val="single" w:sz="4" w:space="0" w:color="auto"/>
              <w:right w:val="single" w:sz="4" w:space="0" w:color="auto"/>
            </w:tcBorders>
          </w:tcPr>
          <w:p w:rsidR="00B33DDC" w:rsidRPr="00CA6123" w:rsidRDefault="00B33DDC"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B33DDC" w:rsidRPr="00CA6123" w:rsidRDefault="00B33DDC" w:rsidP="006C3EB7">
            <w:pPr>
              <w:rPr>
                <w:sz w:val="28"/>
                <w:szCs w:val="28"/>
              </w:rPr>
            </w:pPr>
            <w:r w:rsidRPr="00CA6123">
              <w:rPr>
                <w:sz w:val="28"/>
                <w:szCs w:val="28"/>
              </w:rPr>
              <w:t xml:space="preserve">Ознакомление с деятельностью организации (предприятия, учреждения), организационной структурой. </w:t>
            </w:r>
          </w:p>
        </w:tc>
        <w:tc>
          <w:tcPr>
            <w:tcW w:w="1474" w:type="pct"/>
            <w:tcBorders>
              <w:top w:val="single" w:sz="4" w:space="0" w:color="auto"/>
              <w:left w:val="single" w:sz="4" w:space="0" w:color="auto"/>
              <w:bottom w:val="single" w:sz="4" w:space="0" w:color="auto"/>
              <w:right w:val="single" w:sz="4" w:space="0" w:color="auto"/>
            </w:tcBorders>
          </w:tcPr>
          <w:p w:rsidR="00B33DDC" w:rsidRPr="00CA6123" w:rsidRDefault="002A43BA" w:rsidP="006C3EB7">
            <w:pPr>
              <w:spacing w:line="360" w:lineRule="auto"/>
              <w:jc w:val="center"/>
              <w:rPr>
                <w:sz w:val="28"/>
                <w:szCs w:val="28"/>
              </w:rPr>
            </w:pPr>
            <w:r>
              <w:rPr>
                <w:sz w:val="28"/>
                <w:szCs w:val="28"/>
              </w:rPr>
              <w:t>04.11.2009 – 05.11.2009</w:t>
            </w:r>
          </w:p>
        </w:tc>
      </w:tr>
      <w:tr w:rsidR="00B33DDC" w:rsidRPr="00CA6123">
        <w:tc>
          <w:tcPr>
            <w:tcW w:w="414" w:type="pct"/>
            <w:tcBorders>
              <w:top w:val="single" w:sz="4" w:space="0" w:color="auto"/>
              <w:left w:val="single" w:sz="4" w:space="0" w:color="auto"/>
              <w:bottom w:val="single" w:sz="4" w:space="0" w:color="auto"/>
              <w:right w:val="single" w:sz="4" w:space="0" w:color="auto"/>
            </w:tcBorders>
          </w:tcPr>
          <w:p w:rsidR="00B33DDC" w:rsidRPr="00CA6123" w:rsidRDefault="00B33DDC"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B33DDC" w:rsidRPr="00CA6123" w:rsidRDefault="00B33DDC" w:rsidP="006C3EB7">
            <w:pPr>
              <w:rPr>
                <w:b/>
                <w:bCs/>
                <w:sz w:val="28"/>
                <w:szCs w:val="28"/>
              </w:rPr>
            </w:pPr>
            <w:r w:rsidRPr="00CA6123">
              <w:rPr>
                <w:sz w:val="28"/>
                <w:szCs w:val="28"/>
              </w:rPr>
              <w:t>Изучение учетной политики,  особенностей порядка ведения бухгалтерского учета</w:t>
            </w:r>
          </w:p>
        </w:tc>
        <w:tc>
          <w:tcPr>
            <w:tcW w:w="1474" w:type="pct"/>
            <w:tcBorders>
              <w:top w:val="single" w:sz="4" w:space="0" w:color="auto"/>
              <w:left w:val="single" w:sz="4" w:space="0" w:color="auto"/>
              <w:bottom w:val="single" w:sz="4" w:space="0" w:color="auto"/>
              <w:right w:val="single" w:sz="4" w:space="0" w:color="auto"/>
            </w:tcBorders>
          </w:tcPr>
          <w:p w:rsidR="00B33DDC" w:rsidRPr="00CA6123" w:rsidRDefault="002A43BA" w:rsidP="006C3EB7">
            <w:pPr>
              <w:spacing w:line="360" w:lineRule="auto"/>
              <w:jc w:val="center"/>
              <w:rPr>
                <w:sz w:val="28"/>
                <w:szCs w:val="28"/>
              </w:rPr>
            </w:pPr>
            <w:r>
              <w:rPr>
                <w:sz w:val="28"/>
                <w:szCs w:val="28"/>
              </w:rPr>
              <w:t>06.11.2009 - 07.11.2009</w:t>
            </w:r>
          </w:p>
        </w:tc>
      </w:tr>
      <w:tr w:rsidR="00B33DDC" w:rsidRPr="00CA6123">
        <w:tc>
          <w:tcPr>
            <w:tcW w:w="414" w:type="pct"/>
            <w:tcBorders>
              <w:top w:val="single" w:sz="4" w:space="0" w:color="auto"/>
              <w:left w:val="single" w:sz="4" w:space="0" w:color="auto"/>
              <w:bottom w:val="single" w:sz="4" w:space="0" w:color="auto"/>
              <w:right w:val="single" w:sz="4" w:space="0" w:color="auto"/>
            </w:tcBorders>
          </w:tcPr>
          <w:p w:rsidR="00B33DDC" w:rsidRPr="00CA6123" w:rsidRDefault="00B33DDC"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B33DDC" w:rsidRPr="00CA6123" w:rsidRDefault="00B33DDC" w:rsidP="006C3EB7">
            <w:pPr>
              <w:rPr>
                <w:b/>
                <w:bCs/>
                <w:sz w:val="28"/>
                <w:szCs w:val="28"/>
              </w:rPr>
            </w:pPr>
            <w:r w:rsidRPr="00CA6123">
              <w:rPr>
                <w:sz w:val="28"/>
                <w:szCs w:val="28"/>
              </w:rPr>
              <w:t>Учет и контроль денежных средств и расчетов</w:t>
            </w:r>
          </w:p>
        </w:tc>
        <w:tc>
          <w:tcPr>
            <w:tcW w:w="1474" w:type="pct"/>
            <w:tcBorders>
              <w:top w:val="single" w:sz="4" w:space="0" w:color="auto"/>
              <w:left w:val="single" w:sz="4" w:space="0" w:color="auto"/>
              <w:bottom w:val="single" w:sz="4" w:space="0" w:color="auto"/>
              <w:right w:val="single" w:sz="4" w:space="0" w:color="auto"/>
            </w:tcBorders>
          </w:tcPr>
          <w:p w:rsidR="00B33DDC" w:rsidRPr="00CA6123" w:rsidRDefault="002A43BA" w:rsidP="006C3EB7">
            <w:pPr>
              <w:spacing w:line="360" w:lineRule="auto"/>
              <w:jc w:val="center"/>
              <w:rPr>
                <w:sz w:val="28"/>
                <w:szCs w:val="28"/>
              </w:rPr>
            </w:pPr>
            <w:r>
              <w:rPr>
                <w:sz w:val="28"/>
                <w:szCs w:val="28"/>
              </w:rPr>
              <w:t>08.11.2009  - 09.11.2009</w:t>
            </w:r>
          </w:p>
        </w:tc>
      </w:tr>
      <w:tr w:rsidR="00B33DDC" w:rsidRPr="00CA6123">
        <w:tc>
          <w:tcPr>
            <w:tcW w:w="414" w:type="pct"/>
            <w:tcBorders>
              <w:top w:val="single" w:sz="4" w:space="0" w:color="auto"/>
              <w:left w:val="single" w:sz="4" w:space="0" w:color="auto"/>
              <w:bottom w:val="single" w:sz="4" w:space="0" w:color="auto"/>
              <w:right w:val="single" w:sz="4" w:space="0" w:color="auto"/>
            </w:tcBorders>
          </w:tcPr>
          <w:p w:rsidR="00B33DDC" w:rsidRPr="00CA6123" w:rsidRDefault="00B33DDC"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B33DDC" w:rsidRPr="00CA6123" w:rsidRDefault="00B33DDC" w:rsidP="006C3EB7">
            <w:pPr>
              <w:rPr>
                <w:b/>
                <w:bCs/>
                <w:sz w:val="28"/>
                <w:szCs w:val="28"/>
              </w:rPr>
            </w:pPr>
            <w:r w:rsidRPr="00CA6123">
              <w:rPr>
                <w:sz w:val="28"/>
                <w:szCs w:val="28"/>
              </w:rPr>
              <w:t>Учет и аудит долгосрочных инвестиций и источников их финансирования</w:t>
            </w:r>
          </w:p>
        </w:tc>
        <w:tc>
          <w:tcPr>
            <w:tcW w:w="1474" w:type="pct"/>
            <w:tcBorders>
              <w:top w:val="single" w:sz="4" w:space="0" w:color="auto"/>
              <w:left w:val="single" w:sz="4" w:space="0" w:color="auto"/>
              <w:bottom w:val="single" w:sz="4" w:space="0" w:color="auto"/>
              <w:right w:val="single" w:sz="4" w:space="0" w:color="auto"/>
            </w:tcBorders>
          </w:tcPr>
          <w:p w:rsidR="00B33DDC" w:rsidRPr="00CA6123" w:rsidRDefault="002A43BA" w:rsidP="006C3EB7">
            <w:pPr>
              <w:spacing w:line="360" w:lineRule="auto"/>
              <w:jc w:val="center"/>
              <w:rPr>
                <w:sz w:val="28"/>
                <w:szCs w:val="28"/>
              </w:rPr>
            </w:pPr>
            <w:r>
              <w:rPr>
                <w:sz w:val="28"/>
                <w:szCs w:val="28"/>
              </w:rPr>
              <w:t>10.11.2009 -  12.11.2009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CA6123" w:rsidRDefault="002A43BA" w:rsidP="00190945">
            <w:pPr>
              <w:rPr>
                <w:sz w:val="28"/>
                <w:szCs w:val="28"/>
              </w:rPr>
            </w:pPr>
            <w:r w:rsidRPr="00CA6123">
              <w:rPr>
                <w:sz w:val="28"/>
                <w:szCs w:val="28"/>
              </w:rPr>
              <w:t xml:space="preserve">Учет и аудит материально </w:t>
            </w:r>
            <w:r>
              <w:rPr>
                <w:sz w:val="28"/>
                <w:szCs w:val="28"/>
              </w:rPr>
              <w:t>–</w:t>
            </w:r>
            <w:r w:rsidRPr="00CA6123">
              <w:rPr>
                <w:b/>
                <w:bCs/>
                <w:sz w:val="28"/>
                <w:szCs w:val="28"/>
              </w:rPr>
              <w:t xml:space="preserve"> </w:t>
            </w:r>
            <w:r w:rsidRPr="00CA6123">
              <w:rPr>
                <w:sz w:val="28"/>
                <w:szCs w:val="28"/>
              </w:rPr>
              <w:t>производственных запасов</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13.11.2009 – 15.11.2009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rPr>
                <w:sz w:val="28"/>
                <w:szCs w:val="28"/>
              </w:rPr>
            </w:pPr>
            <w:r w:rsidRPr="00CA6123">
              <w:rPr>
                <w:sz w:val="28"/>
                <w:szCs w:val="28"/>
              </w:rPr>
              <w:t>Учет и контроль труда и его оплаты</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16.11.2009 – 17.11.2009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2A43BA" w:rsidRDefault="002A43BA" w:rsidP="006C3EB7">
            <w:pPr>
              <w:rPr>
                <w:sz w:val="28"/>
                <w:szCs w:val="28"/>
              </w:rPr>
            </w:pPr>
            <w:r w:rsidRPr="002A43BA">
              <w:rPr>
                <w:sz w:val="28"/>
                <w:szCs w:val="28"/>
              </w:rPr>
              <w:t>Учет и аудит издержек хозяйственной деятельности</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18.11.2009 - 19.11.2009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rPr>
                <w:sz w:val="28"/>
                <w:szCs w:val="28"/>
              </w:rPr>
            </w:pPr>
            <w:r w:rsidRPr="00CA6123">
              <w:rPr>
                <w:sz w:val="28"/>
                <w:szCs w:val="28"/>
              </w:rPr>
              <w:t>Учет и аудит готовой продукции, работ, услуг и их продажи</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20.11.2009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2A43BA" w:rsidRDefault="002A43BA" w:rsidP="006C3EB7">
            <w:pPr>
              <w:pStyle w:val="4"/>
              <w:rPr>
                <w:b w:val="0"/>
              </w:rPr>
            </w:pPr>
            <w:r w:rsidRPr="002A43BA">
              <w:rPr>
                <w:b w:val="0"/>
              </w:rPr>
              <w:t>Учет и аудит финансовых результатов и использования прибыли</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21.11.2009 – 23.11.2009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CA6123" w:rsidRDefault="002A43BA" w:rsidP="00190945">
            <w:pPr>
              <w:rPr>
                <w:sz w:val="28"/>
                <w:szCs w:val="28"/>
              </w:rPr>
            </w:pPr>
            <w:r w:rsidRPr="00CA6123">
              <w:rPr>
                <w:sz w:val="28"/>
                <w:szCs w:val="28"/>
              </w:rPr>
              <w:t>Бухгалтерская отчетность, ее анализ и аудит</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24.11.2009 – 29.11.2009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b/>
                <w:bCs/>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rPr>
                <w:sz w:val="28"/>
                <w:szCs w:val="28"/>
              </w:rPr>
            </w:pPr>
            <w:r w:rsidRPr="00CA6123">
              <w:rPr>
                <w:sz w:val="28"/>
                <w:szCs w:val="28"/>
              </w:rPr>
              <w:t>Систематизация материала и подготовка отчета о практике</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30.11.2009 – 02.12.2009</w:t>
            </w:r>
          </w:p>
        </w:tc>
      </w:tr>
      <w:tr w:rsidR="002A43BA" w:rsidRPr="00CA6123">
        <w:tc>
          <w:tcPr>
            <w:tcW w:w="414" w:type="pct"/>
            <w:tcBorders>
              <w:top w:val="single" w:sz="4" w:space="0" w:color="auto"/>
              <w:left w:val="single" w:sz="4" w:space="0" w:color="auto"/>
              <w:bottom w:val="single" w:sz="4" w:space="0" w:color="auto"/>
              <w:right w:val="single" w:sz="4" w:space="0" w:color="auto"/>
            </w:tcBorders>
          </w:tcPr>
          <w:p w:rsidR="002A43BA" w:rsidRPr="00CA6123" w:rsidRDefault="002A43BA" w:rsidP="00B33DDC">
            <w:pPr>
              <w:widowControl w:val="0"/>
              <w:numPr>
                <w:ilvl w:val="0"/>
                <w:numId w:val="18"/>
              </w:numPr>
              <w:autoSpaceDE w:val="0"/>
              <w:autoSpaceDN w:val="0"/>
              <w:spacing w:line="360" w:lineRule="auto"/>
              <w:jc w:val="center"/>
              <w:rPr>
                <w:b/>
                <w:bCs/>
                <w:sz w:val="28"/>
                <w:szCs w:val="28"/>
              </w:rPr>
            </w:pPr>
          </w:p>
        </w:tc>
        <w:tc>
          <w:tcPr>
            <w:tcW w:w="3112"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rPr>
                <w:b/>
                <w:bCs/>
                <w:sz w:val="28"/>
                <w:szCs w:val="28"/>
              </w:rPr>
            </w:pPr>
            <w:r w:rsidRPr="00CA6123">
              <w:rPr>
                <w:sz w:val="28"/>
                <w:szCs w:val="28"/>
              </w:rPr>
              <w:t xml:space="preserve">. ВСЕГО </w:t>
            </w:r>
          </w:p>
        </w:tc>
        <w:tc>
          <w:tcPr>
            <w:tcW w:w="1474" w:type="pct"/>
            <w:tcBorders>
              <w:top w:val="single" w:sz="4" w:space="0" w:color="auto"/>
              <w:left w:val="single" w:sz="4" w:space="0" w:color="auto"/>
              <w:bottom w:val="single" w:sz="4" w:space="0" w:color="auto"/>
              <w:right w:val="single" w:sz="4" w:space="0" w:color="auto"/>
            </w:tcBorders>
          </w:tcPr>
          <w:p w:rsidR="002A43BA" w:rsidRPr="00CA6123" w:rsidRDefault="002A43BA" w:rsidP="006C3EB7">
            <w:pPr>
              <w:spacing w:line="360" w:lineRule="auto"/>
              <w:jc w:val="center"/>
              <w:rPr>
                <w:sz w:val="28"/>
                <w:szCs w:val="28"/>
              </w:rPr>
            </w:pPr>
            <w:r>
              <w:rPr>
                <w:sz w:val="28"/>
                <w:szCs w:val="28"/>
              </w:rPr>
              <w:t>30</w:t>
            </w:r>
          </w:p>
        </w:tc>
      </w:tr>
    </w:tbl>
    <w:p w:rsidR="00B33DDC" w:rsidRDefault="00B33DDC" w:rsidP="00B33DDC">
      <w:pPr>
        <w:spacing w:line="360" w:lineRule="auto"/>
        <w:jc w:val="center"/>
        <w:rPr>
          <w:sz w:val="28"/>
          <w:szCs w:val="28"/>
        </w:rPr>
      </w:pPr>
    </w:p>
    <w:p w:rsidR="003A6AB8" w:rsidRPr="003A6AB8" w:rsidRDefault="003A6AB8" w:rsidP="003A6AB8">
      <w:pPr>
        <w:pStyle w:val="af1"/>
        <w:spacing w:after="240" w:line="360" w:lineRule="auto"/>
        <w:rPr>
          <w:rFonts w:ascii="Times New Roman" w:hAnsi="Times New Roman"/>
          <w:color w:val="auto"/>
        </w:rPr>
      </w:pPr>
      <w:r w:rsidRPr="003A6AB8">
        <w:rPr>
          <w:rFonts w:ascii="Times New Roman" w:hAnsi="Times New Roman"/>
          <w:color w:val="auto"/>
        </w:rPr>
        <w:t>Содержание</w:t>
      </w:r>
    </w:p>
    <w:p w:rsidR="003A6AB8" w:rsidRPr="00641144" w:rsidRDefault="003A6AB8" w:rsidP="00641144">
      <w:pPr>
        <w:pStyle w:val="12"/>
        <w:tabs>
          <w:tab w:val="right" w:leader="dot" w:pos="9627"/>
        </w:tabs>
        <w:spacing w:line="360" w:lineRule="auto"/>
        <w:rPr>
          <w:noProof/>
          <w:sz w:val="28"/>
          <w:szCs w:val="28"/>
        </w:rPr>
      </w:pPr>
      <w:r w:rsidRPr="00641144">
        <w:rPr>
          <w:sz w:val="28"/>
          <w:szCs w:val="28"/>
        </w:rPr>
        <w:fldChar w:fldCharType="begin"/>
      </w:r>
      <w:r w:rsidRPr="00641144">
        <w:rPr>
          <w:sz w:val="28"/>
          <w:szCs w:val="28"/>
        </w:rPr>
        <w:instrText xml:space="preserve"> TOC \o "1-3" \h \z \u </w:instrText>
      </w:r>
      <w:r w:rsidRPr="00641144">
        <w:rPr>
          <w:sz w:val="28"/>
          <w:szCs w:val="28"/>
        </w:rPr>
        <w:fldChar w:fldCharType="separate"/>
      </w:r>
      <w:hyperlink w:anchor="_Toc255727883" w:history="1">
        <w:r w:rsidRPr="00641144">
          <w:rPr>
            <w:rStyle w:val="a9"/>
            <w:noProof/>
            <w:color w:val="auto"/>
            <w:sz w:val="28"/>
            <w:szCs w:val="28"/>
          </w:rPr>
          <w:t>Введение</w:t>
        </w:r>
        <w:r w:rsidRPr="00641144">
          <w:rPr>
            <w:noProof/>
            <w:webHidden/>
            <w:sz w:val="28"/>
            <w:szCs w:val="28"/>
          </w:rPr>
          <w:tab/>
        </w:r>
        <w:r w:rsidRPr="00641144">
          <w:rPr>
            <w:noProof/>
            <w:webHidden/>
            <w:sz w:val="28"/>
            <w:szCs w:val="28"/>
          </w:rPr>
          <w:fldChar w:fldCharType="begin"/>
        </w:r>
        <w:r w:rsidRPr="00641144">
          <w:rPr>
            <w:noProof/>
            <w:webHidden/>
            <w:sz w:val="28"/>
            <w:szCs w:val="28"/>
          </w:rPr>
          <w:instrText xml:space="preserve"> PAGEREF _Toc255727883 \h </w:instrText>
        </w:r>
        <w:r w:rsidRPr="00641144">
          <w:rPr>
            <w:noProof/>
            <w:webHidden/>
            <w:sz w:val="28"/>
            <w:szCs w:val="28"/>
          </w:rPr>
        </w:r>
        <w:r w:rsidRPr="00641144">
          <w:rPr>
            <w:noProof/>
            <w:webHidden/>
            <w:sz w:val="28"/>
            <w:szCs w:val="28"/>
          </w:rPr>
          <w:fldChar w:fldCharType="separate"/>
        </w:r>
        <w:r w:rsidRPr="00641144">
          <w:rPr>
            <w:noProof/>
            <w:webHidden/>
            <w:sz w:val="28"/>
            <w:szCs w:val="28"/>
          </w:rPr>
          <w:t>5</w:t>
        </w:r>
        <w:r w:rsidRPr="00641144">
          <w:rPr>
            <w:noProof/>
            <w:webHidden/>
            <w:sz w:val="28"/>
            <w:szCs w:val="28"/>
          </w:rPr>
          <w:fldChar w:fldCharType="end"/>
        </w:r>
      </w:hyperlink>
    </w:p>
    <w:p w:rsidR="003A6AB8" w:rsidRPr="00641144" w:rsidRDefault="00B33DDC" w:rsidP="00641144">
      <w:pPr>
        <w:pStyle w:val="22"/>
        <w:spacing w:line="360" w:lineRule="auto"/>
        <w:rPr>
          <w:rStyle w:val="a9"/>
          <w:color w:val="auto"/>
          <w:sz w:val="28"/>
          <w:szCs w:val="28"/>
        </w:rPr>
      </w:pPr>
      <w:r w:rsidRPr="00641144">
        <w:rPr>
          <w:rStyle w:val="a9"/>
          <w:color w:val="auto"/>
          <w:sz w:val="28"/>
          <w:szCs w:val="28"/>
        </w:rPr>
        <w:t xml:space="preserve">Тема </w:t>
      </w:r>
      <w:hyperlink w:anchor="_Toc255727884" w:history="1">
        <w:r w:rsidR="003A6AB8" w:rsidRPr="00641144">
          <w:rPr>
            <w:rStyle w:val="a9"/>
            <w:color w:val="auto"/>
            <w:sz w:val="28"/>
            <w:szCs w:val="28"/>
          </w:rPr>
          <w:t>1. Ознакомление с деятельностью учреждения</w:t>
        </w:r>
        <w:r w:rsidR="003A6AB8" w:rsidRPr="00641144">
          <w:rPr>
            <w:webHidden/>
            <w:color w:val="auto"/>
            <w:sz w:val="28"/>
            <w:szCs w:val="28"/>
          </w:rPr>
          <w:tab/>
          <w:t>….</w:t>
        </w:r>
        <w:r w:rsidR="003A6AB8" w:rsidRPr="00641144">
          <w:rPr>
            <w:webHidden/>
            <w:color w:val="auto"/>
            <w:sz w:val="28"/>
            <w:szCs w:val="28"/>
          </w:rPr>
          <w:fldChar w:fldCharType="begin"/>
        </w:r>
        <w:r w:rsidR="003A6AB8" w:rsidRPr="00641144">
          <w:rPr>
            <w:webHidden/>
            <w:color w:val="auto"/>
            <w:sz w:val="28"/>
            <w:szCs w:val="28"/>
          </w:rPr>
          <w:instrText xml:space="preserve"> PAGEREF _Toc255727884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8</w:t>
        </w:r>
        <w:r w:rsidR="003A6AB8" w:rsidRPr="00641144">
          <w:rPr>
            <w:webHidden/>
            <w:color w:val="auto"/>
            <w:sz w:val="28"/>
            <w:szCs w:val="28"/>
          </w:rPr>
          <w:fldChar w:fldCharType="end"/>
        </w:r>
      </w:hyperlink>
    </w:p>
    <w:p w:rsidR="002A43BA" w:rsidRPr="00641144" w:rsidRDefault="002A43BA" w:rsidP="00641144">
      <w:pPr>
        <w:spacing w:line="360" w:lineRule="auto"/>
        <w:ind w:left="210"/>
        <w:rPr>
          <w:sz w:val="28"/>
          <w:szCs w:val="28"/>
        </w:rPr>
      </w:pPr>
      <w:r w:rsidRPr="00641144">
        <w:rPr>
          <w:sz w:val="28"/>
          <w:szCs w:val="28"/>
          <w:u w:val="single"/>
        </w:rPr>
        <w:t>Тема</w:t>
      </w:r>
      <w:r w:rsidRPr="00641144">
        <w:rPr>
          <w:sz w:val="28"/>
          <w:szCs w:val="28"/>
        </w:rPr>
        <w:t xml:space="preserve"> 2. Изучение учетной политики, особенностей порядка ведения    бухгалтерского учета…………………………………………………………  10 </w:t>
      </w:r>
    </w:p>
    <w:p w:rsidR="003A6AB8" w:rsidRPr="00641144" w:rsidRDefault="00B33DDC" w:rsidP="00641144">
      <w:pPr>
        <w:pStyle w:val="22"/>
        <w:spacing w:line="360" w:lineRule="auto"/>
        <w:rPr>
          <w:color w:val="auto"/>
          <w:sz w:val="28"/>
          <w:szCs w:val="28"/>
        </w:rPr>
      </w:pPr>
      <w:r w:rsidRPr="00641144">
        <w:rPr>
          <w:rStyle w:val="a9"/>
          <w:color w:val="auto"/>
          <w:sz w:val="28"/>
          <w:szCs w:val="28"/>
        </w:rPr>
        <w:t xml:space="preserve">Тема </w:t>
      </w:r>
      <w:hyperlink w:anchor="_Toc255727888" w:history="1">
        <w:r w:rsidR="002A43BA" w:rsidRPr="00641144">
          <w:rPr>
            <w:rStyle w:val="a9"/>
            <w:color w:val="auto"/>
            <w:sz w:val="28"/>
            <w:szCs w:val="28"/>
          </w:rPr>
          <w:t>3</w:t>
        </w:r>
        <w:r w:rsidR="003A6AB8" w:rsidRPr="00641144">
          <w:rPr>
            <w:rStyle w:val="a9"/>
            <w:color w:val="auto"/>
            <w:sz w:val="28"/>
            <w:szCs w:val="28"/>
          </w:rPr>
          <w:t>. Учет денежных средств и расчетных операций</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_Toc255727888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1</w:t>
        </w:r>
        <w:r w:rsidR="002A43BA" w:rsidRPr="00641144">
          <w:rPr>
            <w:webHidden/>
            <w:color w:val="auto"/>
            <w:sz w:val="28"/>
            <w:szCs w:val="28"/>
          </w:rPr>
          <w:t>5</w:t>
        </w:r>
        <w:r w:rsidR="003A6AB8" w:rsidRPr="00641144">
          <w:rPr>
            <w:webHidden/>
            <w:color w:val="auto"/>
            <w:sz w:val="28"/>
            <w:szCs w:val="28"/>
          </w:rPr>
          <w:fldChar w:fldCharType="end"/>
        </w:r>
      </w:hyperlink>
    </w:p>
    <w:p w:rsidR="003A6AB8" w:rsidRPr="00641144" w:rsidRDefault="00B33DDC" w:rsidP="00641144">
      <w:pPr>
        <w:pStyle w:val="22"/>
        <w:spacing w:line="360" w:lineRule="auto"/>
        <w:rPr>
          <w:color w:val="auto"/>
          <w:sz w:val="28"/>
          <w:szCs w:val="28"/>
        </w:rPr>
      </w:pPr>
      <w:r w:rsidRPr="00641144">
        <w:rPr>
          <w:rStyle w:val="a9"/>
          <w:color w:val="auto"/>
          <w:sz w:val="28"/>
          <w:szCs w:val="28"/>
        </w:rPr>
        <w:t xml:space="preserve">Тема </w:t>
      </w:r>
      <w:hyperlink w:anchor="_Toc255727889" w:history="1">
        <w:r w:rsidR="002A43BA" w:rsidRPr="00641144">
          <w:rPr>
            <w:rStyle w:val="a9"/>
            <w:color w:val="auto"/>
            <w:sz w:val="28"/>
            <w:szCs w:val="28"/>
            <w:u w:val="none"/>
          </w:rPr>
          <w:t>4</w:t>
        </w:r>
        <w:r w:rsidR="003A6AB8" w:rsidRPr="00641144">
          <w:rPr>
            <w:rStyle w:val="a9"/>
            <w:color w:val="auto"/>
            <w:sz w:val="28"/>
            <w:szCs w:val="28"/>
            <w:u w:val="none"/>
          </w:rPr>
          <w:t>. Учет   основных средств и нематериальных  активов</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_Toc255727889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2</w:t>
        </w:r>
        <w:r w:rsidR="003A6AB8" w:rsidRPr="00641144">
          <w:rPr>
            <w:webHidden/>
            <w:color w:val="auto"/>
            <w:sz w:val="28"/>
            <w:szCs w:val="28"/>
          </w:rPr>
          <w:fldChar w:fldCharType="end"/>
        </w:r>
      </w:hyperlink>
      <w:r w:rsidR="002A43BA" w:rsidRPr="00641144">
        <w:rPr>
          <w:rStyle w:val="a9"/>
          <w:color w:val="auto"/>
          <w:sz w:val="28"/>
          <w:szCs w:val="28"/>
          <w:u w:val="none"/>
        </w:rPr>
        <w:t>2</w:t>
      </w:r>
    </w:p>
    <w:p w:rsidR="003A6AB8" w:rsidRPr="00641144" w:rsidRDefault="00B33DDC" w:rsidP="00641144">
      <w:pPr>
        <w:pStyle w:val="22"/>
        <w:spacing w:line="360" w:lineRule="auto"/>
        <w:rPr>
          <w:color w:val="auto"/>
          <w:sz w:val="28"/>
          <w:szCs w:val="28"/>
        </w:rPr>
      </w:pPr>
      <w:r w:rsidRPr="00641144">
        <w:rPr>
          <w:rStyle w:val="a9"/>
          <w:color w:val="auto"/>
          <w:sz w:val="28"/>
          <w:szCs w:val="28"/>
        </w:rPr>
        <w:t xml:space="preserve">Тема </w:t>
      </w:r>
      <w:r w:rsidR="002A43BA" w:rsidRPr="00641144">
        <w:rPr>
          <w:rStyle w:val="a9"/>
          <w:color w:val="auto"/>
          <w:sz w:val="28"/>
          <w:szCs w:val="28"/>
        </w:rPr>
        <w:t>5</w:t>
      </w:r>
      <w:hyperlink w:anchor="_Toc255727891" w:history="1">
        <w:r w:rsidR="003A6AB8" w:rsidRPr="00641144">
          <w:rPr>
            <w:rStyle w:val="a9"/>
            <w:color w:val="auto"/>
            <w:sz w:val="28"/>
            <w:szCs w:val="28"/>
          </w:rPr>
          <w:t>. Учет  материально-производственных запасов</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_Toc255727891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2</w:t>
        </w:r>
        <w:r w:rsidR="002A43BA" w:rsidRPr="00641144">
          <w:rPr>
            <w:webHidden/>
            <w:color w:val="auto"/>
            <w:sz w:val="28"/>
            <w:szCs w:val="28"/>
          </w:rPr>
          <w:t>6</w:t>
        </w:r>
        <w:r w:rsidR="003A6AB8" w:rsidRPr="00641144">
          <w:rPr>
            <w:webHidden/>
            <w:color w:val="auto"/>
            <w:sz w:val="28"/>
            <w:szCs w:val="28"/>
          </w:rPr>
          <w:fldChar w:fldCharType="end"/>
        </w:r>
      </w:hyperlink>
    </w:p>
    <w:p w:rsidR="003A6AB8" w:rsidRPr="00641144" w:rsidRDefault="00B33DDC" w:rsidP="00641144">
      <w:pPr>
        <w:pStyle w:val="22"/>
        <w:spacing w:line="360" w:lineRule="auto"/>
        <w:rPr>
          <w:color w:val="auto"/>
          <w:sz w:val="28"/>
          <w:szCs w:val="28"/>
        </w:rPr>
      </w:pPr>
      <w:r w:rsidRPr="00641144">
        <w:rPr>
          <w:rStyle w:val="a9"/>
          <w:color w:val="auto"/>
          <w:sz w:val="28"/>
          <w:szCs w:val="28"/>
        </w:rPr>
        <w:t xml:space="preserve">Тема </w:t>
      </w:r>
      <w:r w:rsidR="002A43BA" w:rsidRPr="00641144">
        <w:rPr>
          <w:rStyle w:val="a9"/>
          <w:color w:val="auto"/>
          <w:sz w:val="28"/>
          <w:szCs w:val="28"/>
        </w:rPr>
        <w:t>6</w:t>
      </w:r>
      <w:hyperlink w:anchor="_Toc255727893" w:history="1">
        <w:r w:rsidR="003A6AB8" w:rsidRPr="00641144">
          <w:rPr>
            <w:rStyle w:val="a9"/>
            <w:color w:val="auto"/>
            <w:sz w:val="28"/>
            <w:szCs w:val="28"/>
          </w:rPr>
          <w:t>. Учет труда и его оплата</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_Toc255727893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2</w:t>
        </w:r>
        <w:r w:rsidR="002A43BA" w:rsidRPr="00641144">
          <w:rPr>
            <w:webHidden/>
            <w:color w:val="auto"/>
            <w:sz w:val="28"/>
            <w:szCs w:val="28"/>
          </w:rPr>
          <w:t>9</w:t>
        </w:r>
        <w:r w:rsidR="003A6AB8" w:rsidRPr="00641144">
          <w:rPr>
            <w:webHidden/>
            <w:color w:val="auto"/>
            <w:sz w:val="28"/>
            <w:szCs w:val="28"/>
          </w:rPr>
          <w:fldChar w:fldCharType="end"/>
        </w:r>
      </w:hyperlink>
    </w:p>
    <w:p w:rsidR="003A6AB8" w:rsidRPr="00641144" w:rsidRDefault="002A43BA" w:rsidP="00641144">
      <w:pPr>
        <w:pStyle w:val="22"/>
        <w:spacing w:line="360" w:lineRule="auto"/>
        <w:rPr>
          <w:color w:val="auto"/>
          <w:sz w:val="28"/>
          <w:szCs w:val="28"/>
        </w:rPr>
      </w:pPr>
      <w:r w:rsidRPr="00641144">
        <w:rPr>
          <w:rStyle w:val="a9"/>
          <w:color w:val="auto"/>
          <w:sz w:val="28"/>
          <w:szCs w:val="28"/>
        </w:rPr>
        <w:t>Тема 7</w:t>
      </w:r>
      <w:hyperlink w:anchor="_Toc255727895" w:history="1">
        <w:r w:rsidR="003A6AB8" w:rsidRPr="00641144">
          <w:rPr>
            <w:rStyle w:val="a9"/>
            <w:color w:val="auto"/>
            <w:sz w:val="28"/>
            <w:szCs w:val="28"/>
          </w:rPr>
          <w:t xml:space="preserve">.Учет </w:t>
        </w:r>
        <w:r w:rsidR="00641144" w:rsidRPr="00641144">
          <w:rPr>
            <w:rStyle w:val="a9"/>
            <w:color w:val="auto"/>
            <w:sz w:val="28"/>
            <w:szCs w:val="28"/>
          </w:rPr>
          <w:t xml:space="preserve"> и аудит издержек хозяйственной деятельности</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_Toc255727895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3</w:t>
        </w:r>
        <w:r w:rsidRPr="00641144">
          <w:rPr>
            <w:webHidden/>
            <w:color w:val="auto"/>
            <w:sz w:val="28"/>
            <w:szCs w:val="28"/>
          </w:rPr>
          <w:t>3</w:t>
        </w:r>
        <w:r w:rsidR="003A6AB8" w:rsidRPr="00641144">
          <w:rPr>
            <w:webHidden/>
            <w:color w:val="auto"/>
            <w:sz w:val="28"/>
            <w:szCs w:val="28"/>
          </w:rPr>
          <w:fldChar w:fldCharType="end"/>
        </w:r>
      </w:hyperlink>
    </w:p>
    <w:p w:rsidR="003A6AB8" w:rsidRPr="00641144" w:rsidRDefault="002A43BA" w:rsidP="00641144">
      <w:pPr>
        <w:pStyle w:val="22"/>
        <w:spacing w:line="360" w:lineRule="auto"/>
        <w:rPr>
          <w:color w:val="auto"/>
          <w:sz w:val="28"/>
          <w:szCs w:val="28"/>
        </w:rPr>
      </w:pPr>
      <w:r w:rsidRPr="00641144">
        <w:rPr>
          <w:rStyle w:val="a9"/>
          <w:color w:val="auto"/>
          <w:sz w:val="28"/>
          <w:szCs w:val="28"/>
        </w:rPr>
        <w:t>Тема 8</w:t>
      </w:r>
      <w:hyperlink w:anchor="_Toc255727896" w:history="1">
        <w:r w:rsidR="003A6AB8" w:rsidRPr="00641144">
          <w:rPr>
            <w:rStyle w:val="a9"/>
            <w:color w:val="auto"/>
            <w:sz w:val="28"/>
            <w:szCs w:val="28"/>
          </w:rPr>
          <w:t>.</w:t>
        </w:r>
        <w:r w:rsidRPr="00641144">
          <w:rPr>
            <w:rStyle w:val="a9"/>
            <w:color w:val="auto"/>
            <w:sz w:val="28"/>
            <w:szCs w:val="28"/>
          </w:rPr>
          <w:t>Учет и аудит</w:t>
        </w:r>
        <w:r w:rsidR="00641144" w:rsidRPr="00641144">
          <w:rPr>
            <w:rStyle w:val="a9"/>
            <w:color w:val="auto"/>
            <w:sz w:val="28"/>
            <w:szCs w:val="28"/>
          </w:rPr>
          <w:t xml:space="preserve"> готовой продукции, работ, услуг и их продажи</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_Toc255727896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3</w:t>
        </w:r>
        <w:r w:rsidR="00641144" w:rsidRPr="00641144">
          <w:rPr>
            <w:webHidden/>
            <w:color w:val="auto"/>
            <w:sz w:val="28"/>
            <w:szCs w:val="28"/>
          </w:rPr>
          <w:t>7</w:t>
        </w:r>
        <w:r w:rsidR="003A6AB8" w:rsidRPr="00641144">
          <w:rPr>
            <w:webHidden/>
            <w:color w:val="auto"/>
            <w:sz w:val="28"/>
            <w:szCs w:val="28"/>
          </w:rPr>
          <w:fldChar w:fldCharType="end"/>
        </w:r>
      </w:hyperlink>
    </w:p>
    <w:p w:rsidR="003A6AB8" w:rsidRPr="00641144" w:rsidRDefault="00641144" w:rsidP="00641144">
      <w:pPr>
        <w:pStyle w:val="22"/>
        <w:spacing w:line="360" w:lineRule="auto"/>
        <w:rPr>
          <w:color w:val="auto"/>
          <w:sz w:val="28"/>
          <w:szCs w:val="28"/>
        </w:rPr>
      </w:pPr>
      <w:r w:rsidRPr="00641144">
        <w:rPr>
          <w:rStyle w:val="a9"/>
          <w:color w:val="auto"/>
          <w:sz w:val="28"/>
          <w:szCs w:val="28"/>
        </w:rPr>
        <w:t xml:space="preserve">Тема </w:t>
      </w:r>
      <w:hyperlink w:anchor="_Toc255727897" w:history="1">
        <w:r w:rsidRPr="00641144">
          <w:rPr>
            <w:rStyle w:val="a9"/>
            <w:color w:val="auto"/>
            <w:sz w:val="28"/>
            <w:szCs w:val="28"/>
            <w:u w:val="none"/>
          </w:rPr>
          <w:t>9</w:t>
        </w:r>
        <w:r w:rsidR="003A6AB8" w:rsidRPr="00641144">
          <w:rPr>
            <w:rStyle w:val="a9"/>
            <w:color w:val="auto"/>
            <w:sz w:val="28"/>
            <w:szCs w:val="28"/>
            <w:u w:val="none"/>
          </w:rPr>
          <w:t xml:space="preserve">. </w:t>
        </w:r>
        <w:r w:rsidRPr="00641144">
          <w:rPr>
            <w:rStyle w:val="a9"/>
            <w:color w:val="auto"/>
            <w:sz w:val="28"/>
            <w:szCs w:val="28"/>
            <w:u w:val="none"/>
          </w:rPr>
          <w:t>Учет и аудит финансовых результатов и использования прибыли</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_Toc255727897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4</w:t>
        </w:r>
        <w:r w:rsidR="003A6AB8" w:rsidRPr="00641144">
          <w:rPr>
            <w:webHidden/>
            <w:color w:val="auto"/>
            <w:sz w:val="28"/>
            <w:szCs w:val="28"/>
          </w:rPr>
          <w:fldChar w:fldCharType="end"/>
        </w:r>
      </w:hyperlink>
      <w:r w:rsidRPr="00641144">
        <w:rPr>
          <w:rStyle w:val="a9"/>
          <w:color w:val="auto"/>
          <w:sz w:val="28"/>
          <w:szCs w:val="28"/>
          <w:u w:val="none"/>
        </w:rPr>
        <w:t>0</w:t>
      </w:r>
    </w:p>
    <w:p w:rsidR="003A6AB8" w:rsidRPr="00641144" w:rsidRDefault="00641144" w:rsidP="00641144">
      <w:pPr>
        <w:pStyle w:val="22"/>
        <w:spacing w:line="360" w:lineRule="auto"/>
        <w:rPr>
          <w:rStyle w:val="a9"/>
          <w:color w:val="auto"/>
          <w:sz w:val="28"/>
          <w:szCs w:val="28"/>
          <w:u w:val="none"/>
        </w:rPr>
      </w:pPr>
      <w:r w:rsidRPr="00641144">
        <w:rPr>
          <w:rStyle w:val="a9"/>
          <w:color w:val="auto"/>
          <w:sz w:val="28"/>
          <w:szCs w:val="28"/>
        </w:rPr>
        <w:t xml:space="preserve">Тема </w:t>
      </w:r>
      <w:hyperlink w:anchor="_Toc255727906" w:history="1">
        <w:r w:rsidRPr="00641144">
          <w:rPr>
            <w:rStyle w:val="a9"/>
            <w:bCs/>
            <w:color w:val="auto"/>
            <w:sz w:val="28"/>
            <w:szCs w:val="28"/>
            <w:u w:val="none"/>
          </w:rPr>
          <w:t>10</w:t>
        </w:r>
        <w:r w:rsidR="003A6AB8" w:rsidRPr="00641144">
          <w:rPr>
            <w:rStyle w:val="a9"/>
            <w:bCs/>
            <w:color w:val="auto"/>
            <w:sz w:val="28"/>
            <w:szCs w:val="28"/>
            <w:u w:val="none"/>
          </w:rPr>
          <w:t xml:space="preserve">. </w:t>
        </w:r>
        <w:r w:rsidRPr="00641144">
          <w:rPr>
            <w:rStyle w:val="a9"/>
            <w:bCs/>
            <w:color w:val="auto"/>
            <w:sz w:val="28"/>
            <w:szCs w:val="28"/>
            <w:u w:val="none"/>
          </w:rPr>
          <w:t>Бухгалтерская отчетность, ее анализ и аудит</w:t>
        </w:r>
        <w:r w:rsidR="003A6AB8" w:rsidRPr="00641144">
          <w:rPr>
            <w:webHidden/>
            <w:color w:val="auto"/>
            <w:sz w:val="28"/>
            <w:szCs w:val="28"/>
          </w:rPr>
          <w:tab/>
        </w:r>
        <w:r w:rsidR="003A6AB8" w:rsidRPr="00641144">
          <w:rPr>
            <w:webHidden/>
            <w:color w:val="auto"/>
            <w:sz w:val="28"/>
            <w:szCs w:val="28"/>
          </w:rPr>
          <w:fldChar w:fldCharType="begin"/>
        </w:r>
        <w:r w:rsidR="003A6AB8" w:rsidRPr="00641144">
          <w:rPr>
            <w:webHidden/>
            <w:color w:val="auto"/>
            <w:sz w:val="28"/>
            <w:szCs w:val="28"/>
          </w:rPr>
          <w:instrText xml:space="preserve"> PAGEREF _Toc255727906 \h </w:instrText>
        </w:r>
        <w:r w:rsidR="003A6AB8" w:rsidRPr="00641144">
          <w:rPr>
            <w:webHidden/>
            <w:color w:val="auto"/>
            <w:sz w:val="28"/>
            <w:szCs w:val="28"/>
          </w:rPr>
        </w:r>
        <w:r w:rsidR="003A6AB8" w:rsidRPr="00641144">
          <w:rPr>
            <w:webHidden/>
            <w:color w:val="auto"/>
            <w:sz w:val="28"/>
            <w:szCs w:val="28"/>
          </w:rPr>
          <w:fldChar w:fldCharType="separate"/>
        </w:r>
        <w:r w:rsidR="003A6AB8" w:rsidRPr="00641144">
          <w:rPr>
            <w:webHidden/>
            <w:color w:val="auto"/>
            <w:sz w:val="28"/>
            <w:szCs w:val="28"/>
          </w:rPr>
          <w:t>5</w:t>
        </w:r>
        <w:r w:rsidR="003A6AB8" w:rsidRPr="00641144">
          <w:rPr>
            <w:webHidden/>
            <w:color w:val="auto"/>
            <w:sz w:val="28"/>
            <w:szCs w:val="28"/>
          </w:rPr>
          <w:fldChar w:fldCharType="end"/>
        </w:r>
      </w:hyperlink>
      <w:r w:rsidRPr="00641144">
        <w:rPr>
          <w:rStyle w:val="a9"/>
          <w:color w:val="auto"/>
          <w:sz w:val="28"/>
          <w:szCs w:val="28"/>
          <w:u w:val="none"/>
        </w:rPr>
        <w:t>2</w:t>
      </w:r>
    </w:p>
    <w:p w:rsidR="00641144" w:rsidRPr="00641144" w:rsidRDefault="00641144" w:rsidP="00641144">
      <w:pPr>
        <w:spacing w:line="360" w:lineRule="auto"/>
        <w:rPr>
          <w:sz w:val="28"/>
          <w:szCs w:val="28"/>
        </w:rPr>
      </w:pPr>
      <w:r w:rsidRPr="00641144">
        <w:rPr>
          <w:sz w:val="28"/>
          <w:szCs w:val="28"/>
        </w:rPr>
        <w:t xml:space="preserve">Заключение </w:t>
      </w:r>
      <w:r>
        <w:rPr>
          <w:sz w:val="28"/>
          <w:szCs w:val="28"/>
        </w:rPr>
        <w:t>.......</w:t>
      </w:r>
      <w:r w:rsidRPr="00641144">
        <w:rPr>
          <w:sz w:val="28"/>
          <w:szCs w:val="28"/>
        </w:rPr>
        <w:t>…………………………………………………………………….55</w:t>
      </w:r>
    </w:p>
    <w:p w:rsidR="003A6AB8" w:rsidRPr="00641144" w:rsidRDefault="00414BD2" w:rsidP="00641144">
      <w:pPr>
        <w:pStyle w:val="12"/>
        <w:tabs>
          <w:tab w:val="right" w:leader="dot" w:pos="9627"/>
        </w:tabs>
        <w:spacing w:line="360" w:lineRule="auto"/>
        <w:rPr>
          <w:rStyle w:val="a9"/>
          <w:noProof/>
          <w:color w:val="auto"/>
          <w:sz w:val="28"/>
          <w:szCs w:val="28"/>
        </w:rPr>
      </w:pPr>
      <w:hyperlink w:anchor="_Toc255727907" w:history="1">
        <w:r w:rsidR="003A6AB8" w:rsidRPr="00641144">
          <w:rPr>
            <w:rStyle w:val="a9"/>
            <w:noProof/>
            <w:color w:val="auto"/>
            <w:sz w:val="28"/>
            <w:szCs w:val="28"/>
          </w:rPr>
          <w:t>Список литературы</w:t>
        </w:r>
        <w:r w:rsidR="003A6AB8" w:rsidRPr="00641144">
          <w:rPr>
            <w:noProof/>
            <w:webHidden/>
            <w:sz w:val="28"/>
            <w:szCs w:val="28"/>
          </w:rPr>
          <w:tab/>
        </w:r>
        <w:r w:rsidR="003A6AB8" w:rsidRPr="00641144">
          <w:rPr>
            <w:noProof/>
            <w:webHidden/>
            <w:sz w:val="28"/>
            <w:szCs w:val="28"/>
          </w:rPr>
          <w:fldChar w:fldCharType="begin"/>
        </w:r>
        <w:r w:rsidR="003A6AB8" w:rsidRPr="00641144">
          <w:rPr>
            <w:noProof/>
            <w:webHidden/>
            <w:sz w:val="28"/>
            <w:szCs w:val="28"/>
          </w:rPr>
          <w:instrText xml:space="preserve"> PAGEREF _Toc255727907 \h </w:instrText>
        </w:r>
        <w:r w:rsidR="003A6AB8" w:rsidRPr="00641144">
          <w:rPr>
            <w:noProof/>
            <w:webHidden/>
            <w:sz w:val="28"/>
            <w:szCs w:val="28"/>
          </w:rPr>
        </w:r>
        <w:r w:rsidR="003A6AB8" w:rsidRPr="00641144">
          <w:rPr>
            <w:noProof/>
            <w:webHidden/>
            <w:sz w:val="28"/>
            <w:szCs w:val="28"/>
          </w:rPr>
          <w:fldChar w:fldCharType="separate"/>
        </w:r>
        <w:r w:rsidR="003A6AB8" w:rsidRPr="00641144">
          <w:rPr>
            <w:noProof/>
            <w:webHidden/>
            <w:sz w:val="28"/>
            <w:szCs w:val="28"/>
          </w:rPr>
          <w:t>57</w:t>
        </w:r>
        <w:r w:rsidR="003A6AB8" w:rsidRPr="00641144">
          <w:rPr>
            <w:noProof/>
            <w:webHidden/>
            <w:sz w:val="28"/>
            <w:szCs w:val="28"/>
          </w:rPr>
          <w:fldChar w:fldCharType="end"/>
        </w:r>
      </w:hyperlink>
    </w:p>
    <w:p w:rsidR="00641144" w:rsidRPr="00641144" w:rsidRDefault="00641144" w:rsidP="00641144">
      <w:pPr>
        <w:spacing w:line="360" w:lineRule="auto"/>
        <w:rPr>
          <w:sz w:val="28"/>
          <w:szCs w:val="28"/>
        </w:rPr>
      </w:pPr>
      <w:r w:rsidRPr="00641144">
        <w:rPr>
          <w:sz w:val="28"/>
          <w:szCs w:val="28"/>
        </w:rPr>
        <w:t>Приложения……</w:t>
      </w:r>
      <w:r>
        <w:rPr>
          <w:sz w:val="28"/>
          <w:szCs w:val="28"/>
        </w:rPr>
        <w:t>.</w:t>
      </w:r>
      <w:r w:rsidRPr="00641144">
        <w:rPr>
          <w:sz w:val="28"/>
          <w:szCs w:val="28"/>
        </w:rPr>
        <w:t>…………………………………………………………………..63</w:t>
      </w:r>
    </w:p>
    <w:p w:rsidR="003A6AB8" w:rsidRPr="00641144" w:rsidRDefault="003A6AB8" w:rsidP="00641144">
      <w:pPr>
        <w:spacing w:line="360" w:lineRule="auto"/>
        <w:rPr>
          <w:sz w:val="28"/>
          <w:szCs w:val="28"/>
        </w:rPr>
      </w:pPr>
      <w:r w:rsidRPr="00641144">
        <w:rPr>
          <w:sz w:val="28"/>
          <w:szCs w:val="28"/>
        </w:rPr>
        <w:fldChar w:fldCharType="end"/>
      </w:r>
    </w:p>
    <w:p w:rsidR="00B33DDC" w:rsidRDefault="00B33DDC" w:rsidP="00B33DDC">
      <w:pPr>
        <w:pStyle w:val="1"/>
        <w:spacing w:line="360" w:lineRule="auto"/>
        <w:jc w:val="left"/>
        <w:rPr>
          <w:sz w:val="28"/>
          <w:szCs w:val="28"/>
        </w:rPr>
      </w:pPr>
      <w:bookmarkStart w:id="0" w:name="_Toc255727883"/>
    </w:p>
    <w:p w:rsidR="00B33DDC" w:rsidRDefault="00B33DDC" w:rsidP="00B33DDC">
      <w:pPr>
        <w:pStyle w:val="1"/>
        <w:spacing w:line="360" w:lineRule="auto"/>
        <w:jc w:val="left"/>
        <w:rPr>
          <w:sz w:val="28"/>
          <w:szCs w:val="28"/>
        </w:rPr>
      </w:pPr>
    </w:p>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B33DDC" w:rsidRDefault="00B33DDC" w:rsidP="00B33DDC"/>
    <w:p w:rsidR="00A94C75" w:rsidRPr="00B33DDC" w:rsidRDefault="00B305E8" w:rsidP="00B33DDC">
      <w:pPr>
        <w:spacing w:line="360" w:lineRule="auto"/>
        <w:rPr>
          <w:b/>
          <w:sz w:val="28"/>
          <w:szCs w:val="28"/>
        </w:rPr>
      </w:pPr>
      <w:r w:rsidRPr="00B33DDC">
        <w:rPr>
          <w:b/>
          <w:sz w:val="28"/>
          <w:szCs w:val="28"/>
        </w:rPr>
        <w:t>Введение</w:t>
      </w:r>
      <w:bookmarkEnd w:id="0"/>
    </w:p>
    <w:p w:rsidR="00137850" w:rsidRPr="00B33DDC" w:rsidRDefault="00137850" w:rsidP="00B33DDC">
      <w:pPr>
        <w:spacing w:line="360" w:lineRule="auto"/>
        <w:ind w:firstLine="851"/>
        <w:jc w:val="both"/>
        <w:rPr>
          <w:sz w:val="28"/>
          <w:szCs w:val="28"/>
        </w:rPr>
      </w:pPr>
      <w:r w:rsidRPr="00B305E8">
        <w:rPr>
          <w:sz w:val="28"/>
          <w:szCs w:val="28"/>
        </w:rPr>
        <w:t xml:space="preserve">Учет возник одновременно с появлением человеческой цивилизации тысячи лет тому назад. И первые его шаги имели огромные последствия для истории. Развитие учета было вызвано потребностями жизни, а он, в свою очередь, стимулировал формирование таких неотъемлемых составных частей </w:t>
      </w:r>
      <w:r w:rsidRPr="00B33DDC">
        <w:rPr>
          <w:sz w:val="28"/>
          <w:szCs w:val="28"/>
        </w:rPr>
        <w:t>цивилизации, как письменность и математика.</w:t>
      </w:r>
    </w:p>
    <w:p w:rsidR="00137850" w:rsidRPr="00B305E8" w:rsidRDefault="00137850" w:rsidP="00137850">
      <w:pPr>
        <w:spacing w:line="360" w:lineRule="auto"/>
        <w:ind w:firstLine="540"/>
        <w:jc w:val="both"/>
        <w:rPr>
          <w:sz w:val="28"/>
          <w:szCs w:val="28"/>
        </w:rPr>
      </w:pPr>
      <w:r w:rsidRPr="00B305E8">
        <w:rPr>
          <w:sz w:val="28"/>
          <w:szCs w:val="28"/>
        </w:rPr>
        <w:t xml:space="preserve">Примерно к концу </w:t>
      </w:r>
      <w:r w:rsidRPr="00B305E8">
        <w:rPr>
          <w:sz w:val="28"/>
          <w:szCs w:val="28"/>
          <w:lang w:val="en-US"/>
        </w:rPr>
        <w:t>XV</w:t>
      </w:r>
      <w:r w:rsidRPr="00B305E8">
        <w:rPr>
          <w:sz w:val="28"/>
          <w:szCs w:val="28"/>
        </w:rPr>
        <w:t xml:space="preserve"> века сложились способы ведения бухгалтерского учета, основанные на двойной записи. Этот прием является одним из основных в настоящее время. С тех пор сохранились и многие термины: баланс, калькуляция, дебет, кредит, контировка и др. Одна из первых печатных книг по бухгалтерскому учету «Трактат о счетах и записях» была написана в Венеции в 1494 году францисканским монахом Лукой Пачоли (1145- 1515), в одном из разделов которой и был описан способ двойной записи для учета торговых операций.</w:t>
      </w:r>
    </w:p>
    <w:p w:rsidR="00137850" w:rsidRPr="00B305E8" w:rsidRDefault="00137850" w:rsidP="00137850">
      <w:pPr>
        <w:spacing w:line="360" w:lineRule="auto"/>
        <w:ind w:firstLine="540"/>
        <w:jc w:val="both"/>
        <w:rPr>
          <w:sz w:val="28"/>
          <w:szCs w:val="28"/>
        </w:rPr>
      </w:pPr>
      <w:r w:rsidRPr="00B305E8">
        <w:rPr>
          <w:sz w:val="28"/>
          <w:szCs w:val="28"/>
        </w:rPr>
        <w:t>Бухгалтерский учет имеет ряд характерных черт, которые отличают его от других видов учета (например, налогового, статистического или управленческого).</w:t>
      </w:r>
    </w:p>
    <w:p w:rsidR="00137850" w:rsidRPr="00B305E8" w:rsidRDefault="00137850" w:rsidP="00137850">
      <w:pPr>
        <w:spacing w:line="360" w:lineRule="auto"/>
        <w:ind w:firstLine="540"/>
        <w:jc w:val="both"/>
        <w:rPr>
          <w:sz w:val="28"/>
          <w:szCs w:val="28"/>
        </w:rPr>
      </w:pPr>
      <w:r w:rsidRPr="00B305E8">
        <w:rPr>
          <w:sz w:val="28"/>
          <w:szCs w:val="28"/>
        </w:rPr>
        <w:t>В системе бухгалтерского учета отражаются все без исключения хозяйственные операции, которые производятся на предприятии и которые имеют денежное измерение.</w:t>
      </w:r>
    </w:p>
    <w:p w:rsidR="00137850" w:rsidRPr="00B305E8" w:rsidRDefault="00137850" w:rsidP="00137850">
      <w:pPr>
        <w:spacing w:line="360" w:lineRule="auto"/>
        <w:ind w:firstLine="540"/>
        <w:jc w:val="both"/>
        <w:rPr>
          <w:sz w:val="28"/>
          <w:szCs w:val="28"/>
        </w:rPr>
      </w:pPr>
      <w:r w:rsidRPr="00B305E8">
        <w:rPr>
          <w:sz w:val="28"/>
          <w:szCs w:val="28"/>
        </w:rPr>
        <w:t>Бухгалтерский учет использует свои специфические методы (приемы), которые не применяются в других видах учета, или применяются редко. (Например, счета, двойная запись, баланс).</w:t>
      </w:r>
    </w:p>
    <w:p w:rsidR="00137850" w:rsidRPr="00B305E8" w:rsidRDefault="00137850" w:rsidP="00137850">
      <w:pPr>
        <w:spacing w:line="360" w:lineRule="auto"/>
        <w:ind w:firstLine="540"/>
        <w:jc w:val="both"/>
        <w:rPr>
          <w:sz w:val="28"/>
          <w:szCs w:val="28"/>
        </w:rPr>
      </w:pPr>
      <w:r w:rsidRPr="00B305E8">
        <w:rPr>
          <w:sz w:val="28"/>
          <w:szCs w:val="28"/>
        </w:rPr>
        <w:t>Бухгалтерский учет играет большую роль в управлении предприятием, так как он формирует информацию о финансово- хозяйственной деятельности предприятия. По данным бухгалтерского учета составляется отчетность.</w:t>
      </w:r>
    </w:p>
    <w:p w:rsidR="00137850" w:rsidRPr="00B305E8" w:rsidRDefault="00137850" w:rsidP="00137850">
      <w:pPr>
        <w:spacing w:line="360" w:lineRule="auto"/>
        <w:ind w:firstLine="540"/>
        <w:jc w:val="both"/>
        <w:rPr>
          <w:sz w:val="28"/>
          <w:szCs w:val="28"/>
        </w:rPr>
      </w:pPr>
      <w:r w:rsidRPr="00B305E8">
        <w:rPr>
          <w:sz w:val="28"/>
          <w:szCs w:val="28"/>
        </w:rPr>
        <w:t>Показателями отчетности пользуются, прежде всего, собственники (учредители) имущества организации, налоговые и финансовые органы, банки, аудиторские фирмы, консультанты. Юристы обращаются к данным учета и отчетности, когда необходимо защитить интересы предприятия в решении спорных вопросов.</w:t>
      </w:r>
    </w:p>
    <w:p w:rsidR="00137850" w:rsidRPr="00B305E8" w:rsidRDefault="00137850" w:rsidP="00137850">
      <w:pPr>
        <w:spacing w:line="360" w:lineRule="auto"/>
        <w:ind w:firstLine="540"/>
        <w:jc w:val="both"/>
        <w:rPr>
          <w:sz w:val="28"/>
          <w:szCs w:val="28"/>
        </w:rPr>
      </w:pPr>
      <w:r w:rsidRPr="00B305E8">
        <w:rPr>
          <w:sz w:val="28"/>
          <w:szCs w:val="28"/>
        </w:rPr>
        <w:t>Информация, формирующаяся в бухгалтерском учете, должна соответствовать требованиям законодательства. За это несет ответственность руководитель предприятия.</w:t>
      </w:r>
    </w:p>
    <w:p w:rsidR="00137850" w:rsidRPr="00B305E8" w:rsidRDefault="00137850" w:rsidP="00137850">
      <w:pPr>
        <w:spacing w:line="360" w:lineRule="auto"/>
        <w:ind w:firstLine="540"/>
        <w:jc w:val="both"/>
        <w:rPr>
          <w:sz w:val="28"/>
          <w:szCs w:val="28"/>
        </w:rPr>
      </w:pPr>
      <w:r w:rsidRPr="00B305E8">
        <w:rPr>
          <w:sz w:val="28"/>
          <w:szCs w:val="28"/>
        </w:rPr>
        <w:t>Бухгалтерский учет должен обеспечивать контроль за материально- ответственными лицами, для чего ведется раздельный учет материальных ценностей и денежных средств по каждому из них.</w:t>
      </w:r>
    </w:p>
    <w:p w:rsidR="00137850" w:rsidRPr="00B305E8" w:rsidRDefault="00137850" w:rsidP="00137850">
      <w:pPr>
        <w:spacing w:line="360" w:lineRule="auto"/>
        <w:ind w:firstLine="540"/>
        <w:jc w:val="both"/>
        <w:rPr>
          <w:sz w:val="28"/>
          <w:szCs w:val="28"/>
        </w:rPr>
      </w:pPr>
      <w:r w:rsidRPr="00B305E8">
        <w:rPr>
          <w:sz w:val="28"/>
          <w:szCs w:val="28"/>
        </w:rPr>
        <w:t>Материально- ответственные лица несут ответственность за материальные ценности в натуре и денежном выражении (за исключением работников предприятий розничной торговли), что предопределяет ведение количественного учета в натуральных измерителях (штуках, кг, м и т.д.) и за сохранность денежных средств.</w:t>
      </w:r>
    </w:p>
    <w:p w:rsidR="00137850" w:rsidRPr="00B305E8" w:rsidRDefault="00137850" w:rsidP="00137850">
      <w:pPr>
        <w:spacing w:line="360" w:lineRule="auto"/>
        <w:ind w:firstLine="540"/>
        <w:jc w:val="both"/>
        <w:rPr>
          <w:sz w:val="28"/>
          <w:szCs w:val="28"/>
        </w:rPr>
      </w:pPr>
      <w:r w:rsidRPr="00B305E8">
        <w:rPr>
          <w:sz w:val="28"/>
          <w:szCs w:val="28"/>
        </w:rPr>
        <w:t>Периодически данные бухгалтерского учета сверяются с данными учета материально- ответственных лиц. Для этого производится инвентаризация в местах хранения ценностей.</w:t>
      </w:r>
    </w:p>
    <w:p w:rsidR="00137850" w:rsidRPr="00B305E8" w:rsidRDefault="00137850" w:rsidP="00137850">
      <w:pPr>
        <w:spacing w:line="360" w:lineRule="auto"/>
        <w:ind w:firstLine="720"/>
        <w:jc w:val="both"/>
        <w:rPr>
          <w:sz w:val="28"/>
          <w:szCs w:val="28"/>
        </w:rPr>
      </w:pPr>
      <w:r w:rsidRPr="00B305E8">
        <w:rPr>
          <w:b/>
          <w:i/>
          <w:sz w:val="28"/>
          <w:szCs w:val="28"/>
        </w:rPr>
        <w:t xml:space="preserve">Актуальность </w:t>
      </w:r>
      <w:r w:rsidRPr="00B305E8">
        <w:rPr>
          <w:sz w:val="28"/>
          <w:szCs w:val="28"/>
        </w:rPr>
        <w:t xml:space="preserve">и значимость рассмотрения проблемы учета и анализа движения материальных ценностей заключается в том, на любых предприятиях присутствует учет материально производственных запасов. При организации данного учета часто возникаю проблемы. </w:t>
      </w:r>
    </w:p>
    <w:p w:rsidR="00137850" w:rsidRPr="00B305E8" w:rsidRDefault="00137850" w:rsidP="00137850">
      <w:pPr>
        <w:spacing w:line="360" w:lineRule="auto"/>
        <w:ind w:firstLine="720"/>
        <w:jc w:val="both"/>
        <w:rPr>
          <w:sz w:val="28"/>
          <w:szCs w:val="28"/>
        </w:rPr>
      </w:pPr>
      <w:r w:rsidRPr="00B305E8">
        <w:rPr>
          <w:sz w:val="28"/>
          <w:szCs w:val="28"/>
        </w:rPr>
        <w:t>Для того чтобы правильно и своевременно осуществлять учет результатов производственной деятельности организация должна выбрать и закрепить в своей учетной политике ряд основополагающих принципов и методов по учету материальных запасов, варианты которых изложены и закреплены в законодательных актах и рекомендациях Министерства Финансов Российской Федерации.</w:t>
      </w:r>
    </w:p>
    <w:p w:rsidR="00137850" w:rsidRPr="00B305E8" w:rsidRDefault="00137850" w:rsidP="00B305E8">
      <w:pPr>
        <w:pStyle w:val="20"/>
        <w:spacing w:after="0" w:line="360" w:lineRule="auto"/>
        <w:ind w:left="0" w:firstLineChars="253" w:firstLine="709"/>
        <w:jc w:val="both"/>
        <w:rPr>
          <w:sz w:val="28"/>
          <w:szCs w:val="28"/>
        </w:rPr>
      </w:pPr>
      <w:r w:rsidRPr="00B305E8">
        <w:rPr>
          <w:b/>
          <w:sz w:val="28"/>
          <w:szCs w:val="28"/>
        </w:rPr>
        <w:t xml:space="preserve">Целью </w:t>
      </w:r>
      <w:r w:rsidRPr="00B305E8">
        <w:rPr>
          <w:sz w:val="28"/>
          <w:szCs w:val="28"/>
        </w:rPr>
        <w:t>работы является рассмотрение порядка учета  материальных запасов на конкретном предприятии – ООО «ЭлектраСервис»», а также проведение экономического анализа движения материалов.</w:t>
      </w:r>
    </w:p>
    <w:p w:rsidR="00137850" w:rsidRPr="00B305E8" w:rsidRDefault="00137850" w:rsidP="00B305E8">
      <w:pPr>
        <w:pStyle w:val="20"/>
        <w:spacing w:after="0" w:line="360" w:lineRule="auto"/>
        <w:ind w:left="0" w:firstLineChars="253" w:firstLine="708"/>
        <w:jc w:val="both"/>
        <w:rPr>
          <w:sz w:val="28"/>
          <w:szCs w:val="28"/>
        </w:rPr>
      </w:pPr>
      <w:r w:rsidRPr="00B305E8">
        <w:rPr>
          <w:sz w:val="28"/>
          <w:szCs w:val="28"/>
        </w:rPr>
        <w:t xml:space="preserve"> Реализация данной цели требует постановки следующих </w:t>
      </w:r>
      <w:r w:rsidRPr="00B305E8">
        <w:rPr>
          <w:b/>
          <w:sz w:val="28"/>
          <w:szCs w:val="28"/>
        </w:rPr>
        <w:t>задач</w:t>
      </w:r>
      <w:r w:rsidRPr="00B305E8">
        <w:rPr>
          <w:sz w:val="28"/>
          <w:szCs w:val="28"/>
        </w:rPr>
        <w:t>:</w:t>
      </w:r>
    </w:p>
    <w:p w:rsidR="00137850" w:rsidRPr="00B305E8" w:rsidRDefault="00137850" w:rsidP="00826C61">
      <w:pPr>
        <w:numPr>
          <w:ilvl w:val="0"/>
          <w:numId w:val="1"/>
        </w:numPr>
        <w:shd w:val="clear" w:color="auto" w:fill="FFFFFF"/>
        <w:tabs>
          <w:tab w:val="clear" w:pos="1620"/>
          <w:tab w:val="num" w:pos="0"/>
          <w:tab w:val="left" w:pos="1080"/>
        </w:tabs>
        <w:spacing w:line="360" w:lineRule="auto"/>
        <w:ind w:left="0" w:right="7" w:firstLine="684"/>
        <w:jc w:val="both"/>
        <w:rPr>
          <w:sz w:val="28"/>
          <w:szCs w:val="28"/>
        </w:rPr>
      </w:pPr>
      <w:r w:rsidRPr="00B305E8">
        <w:rPr>
          <w:sz w:val="28"/>
          <w:szCs w:val="28"/>
        </w:rPr>
        <w:t>изучить и систематизировать информацию по теме работы, полученную из различных источников (научная и учебная литература, законодательная база, СМИ и  т.п.)</w:t>
      </w:r>
    </w:p>
    <w:p w:rsidR="00137850" w:rsidRPr="00B305E8" w:rsidRDefault="00137850" w:rsidP="00826C61">
      <w:pPr>
        <w:numPr>
          <w:ilvl w:val="0"/>
          <w:numId w:val="1"/>
        </w:numPr>
        <w:shd w:val="clear" w:color="auto" w:fill="FFFFFF"/>
        <w:tabs>
          <w:tab w:val="clear" w:pos="1620"/>
          <w:tab w:val="num" w:pos="0"/>
          <w:tab w:val="left" w:pos="1080"/>
        </w:tabs>
        <w:spacing w:line="360" w:lineRule="auto"/>
        <w:ind w:left="0" w:right="7" w:firstLine="684"/>
        <w:jc w:val="both"/>
        <w:rPr>
          <w:sz w:val="28"/>
          <w:szCs w:val="28"/>
        </w:rPr>
      </w:pPr>
      <w:r w:rsidRPr="00B305E8">
        <w:rPr>
          <w:sz w:val="28"/>
          <w:szCs w:val="28"/>
        </w:rPr>
        <w:t>дать экономическую характеристику исследуемого предприятия ООО «Электра-Сервис» и проанализировать его основные финансовые показатели;</w:t>
      </w:r>
    </w:p>
    <w:p w:rsidR="00137850" w:rsidRPr="00B305E8" w:rsidRDefault="00137850" w:rsidP="00826C61">
      <w:pPr>
        <w:numPr>
          <w:ilvl w:val="0"/>
          <w:numId w:val="1"/>
        </w:numPr>
        <w:shd w:val="clear" w:color="auto" w:fill="FFFFFF"/>
        <w:tabs>
          <w:tab w:val="clear" w:pos="1620"/>
          <w:tab w:val="num" w:pos="0"/>
          <w:tab w:val="left" w:pos="1080"/>
        </w:tabs>
        <w:spacing w:line="360" w:lineRule="auto"/>
        <w:ind w:left="0" w:right="7" w:firstLine="684"/>
        <w:jc w:val="both"/>
        <w:rPr>
          <w:sz w:val="28"/>
          <w:szCs w:val="28"/>
        </w:rPr>
      </w:pPr>
      <w:r w:rsidRPr="00B305E8">
        <w:rPr>
          <w:sz w:val="28"/>
          <w:szCs w:val="28"/>
        </w:rPr>
        <w:t xml:space="preserve">рассмотреть порядок отражения операций по учету </w:t>
      </w:r>
      <w:r w:rsidR="005068BB" w:rsidRPr="00B305E8">
        <w:rPr>
          <w:sz w:val="28"/>
          <w:szCs w:val="28"/>
        </w:rPr>
        <w:t xml:space="preserve">материальных запасов </w:t>
      </w:r>
      <w:r w:rsidRPr="00B305E8">
        <w:rPr>
          <w:sz w:val="28"/>
          <w:szCs w:val="28"/>
        </w:rPr>
        <w:t>в теоретическом и практическом аспектах;</w:t>
      </w:r>
    </w:p>
    <w:p w:rsidR="00137850" w:rsidRPr="00B305E8" w:rsidRDefault="00137850" w:rsidP="00826C61">
      <w:pPr>
        <w:numPr>
          <w:ilvl w:val="0"/>
          <w:numId w:val="1"/>
        </w:numPr>
        <w:shd w:val="clear" w:color="auto" w:fill="FFFFFF"/>
        <w:tabs>
          <w:tab w:val="clear" w:pos="1620"/>
          <w:tab w:val="num" w:pos="0"/>
          <w:tab w:val="left" w:pos="1080"/>
        </w:tabs>
        <w:spacing w:line="360" w:lineRule="auto"/>
        <w:ind w:left="0" w:right="7" w:firstLine="684"/>
        <w:jc w:val="both"/>
        <w:rPr>
          <w:sz w:val="28"/>
          <w:szCs w:val="28"/>
        </w:rPr>
      </w:pPr>
      <w:r w:rsidRPr="00B305E8">
        <w:rPr>
          <w:sz w:val="28"/>
          <w:szCs w:val="28"/>
        </w:rPr>
        <w:t xml:space="preserve">провести </w:t>
      </w:r>
      <w:r w:rsidR="005068BB" w:rsidRPr="00B305E8">
        <w:rPr>
          <w:sz w:val="28"/>
          <w:szCs w:val="28"/>
        </w:rPr>
        <w:t>экономический анализ оборотных средств и материально-технического снабжения</w:t>
      </w:r>
      <w:r w:rsidRPr="00B305E8">
        <w:rPr>
          <w:sz w:val="28"/>
          <w:szCs w:val="28"/>
        </w:rPr>
        <w:t xml:space="preserve"> в ООО «</w:t>
      </w:r>
      <w:r w:rsidR="005068BB" w:rsidRPr="00B305E8">
        <w:rPr>
          <w:sz w:val="28"/>
          <w:szCs w:val="28"/>
        </w:rPr>
        <w:t>Электра-сервис</w:t>
      </w:r>
      <w:r w:rsidRPr="00B305E8">
        <w:rPr>
          <w:sz w:val="28"/>
          <w:szCs w:val="28"/>
        </w:rPr>
        <w:t>»;</w:t>
      </w:r>
    </w:p>
    <w:p w:rsidR="00137850" w:rsidRPr="00B305E8" w:rsidRDefault="00137850" w:rsidP="00826C61">
      <w:pPr>
        <w:numPr>
          <w:ilvl w:val="0"/>
          <w:numId w:val="1"/>
        </w:numPr>
        <w:shd w:val="clear" w:color="auto" w:fill="FFFFFF"/>
        <w:tabs>
          <w:tab w:val="clear" w:pos="1620"/>
          <w:tab w:val="num" w:pos="0"/>
          <w:tab w:val="left" w:pos="1080"/>
        </w:tabs>
        <w:spacing w:line="360" w:lineRule="auto"/>
        <w:ind w:left="0" w:right="7" w:firstLine="684"/>
        <w:jc w:val="both"/>
        <w:rPr>
          <w:sz w:val="28"/>
          <w:szCs w:val="28"/>
        </w:rPr>
      </w:pPr>
      <w:r w:rsidRPr="00B305E8">
        <w:rPr>
          <w:sz w:val="28"/>
          <w:szCs w:val="28"/>
        </w:rPr>
        <w:t xml:space="preserve">выявить </w:t>
      </w:r>
      <w:r w:rsidR="005068BB" w:rsidRPr="00B305E8">
        <w:rPr>
          <w:sz w:val="28"/>
          <w:szCs w:val="28"/>
        </w:rPr>
        <w:t xml:space="preserve">пути совершенствования </w:t>
      </w:r>
      <w:r w:rsidRPr="00B305E8">
        <w:rPr>
          <w:sz w:val="28"/>
          <w:szCs w:val="28"/>
        </w:rPr>
        <w:t xml:space="preserve">учета </w:t>
      </w:r>
      <w:r w:rsidR="005068BB" w:rsidRPr="00B305E8">
        <w:rPr>
          <w:sz w:val="28"/>
          <w:szCs w:val="28"/>
        </w:rPr>
        <w:t>материальных запасов</w:t>
      </w:r>
      <w:r w:rsidRPr="00B305E8">
        <w:rPr>
          <w:sz w:val="28"/>
          <w:szCs w:val="28"/>
        </w:rPr>
        <w:t>.</w:t>
      </w:r>
    </w:p>
    <w:p w:rsidR="00137850" w:rsidRPr="00B305E8" w:rsidRDefault="00137850" w:rsidP="00137850">
      <w:pPr>
        <w:shd w:val="clear" w:color="auto" w:fill="FFFFFF"/>
        <w:spacing w:line="360" w:lineRule="auto"/>
        <w:ind w:right="7" w:firstLine="720"/>
        <w:jc w:val="both"/>
        <w:rPr>
          <w:sz w:val="28"/>
          <w:szCs w:val="28"/>
        </w:rPr>
      </w:pPr>
      <w:r w:rsidRPr="00B305E8">
        <w:rPr>
          <w:b/>
          <w:sz w:val="28"/>
          <w:szCs w:val="28"/>
        </w:rPr>
        <w:t>Объектом</w:t>
      </w:r>
      <w:r w:rsidRPr="00B305E8">
        <w:rPr>
          <w:sz w:val="28"/>
          <w:szCs w:val="28"/>
        </w:rPr>
        <w:t xml:space="preserve"> исследования явилось ООО «</w:t>
      </w:r>
      <w:r w:rsidR="005068BB" w:rsidRPr="00B305E8">
        <w:rPr>
          <w:sz w:val="28"/>
          <w:szCs w:val="28"/>
        </w:rPr>
        <w:t>Электра-Сервис</w:t>
      </w:r>
      <w:r w:rsidRPr="00B305E8">
        <w:rPr>
          <w:sz w:val="28"/>
          <w:szCs w:val="28"/>
        </w:rPr>
        <w:t xml:space="preserve">», на примере которого анализируется бухгалтерский учет и методика аналитической оценки операций, связанных с </w:t>
      </w:r>
      <w:r w:rsidR="005068BB" w:rsidRPr="00B305E8">
        <w:rPr>
          <w:sz w:val="28"/>
          <w:szCs w:val="28"/>
        </w:rPr>
        <w:t>движением материальных запасов</w:t>
      </w:r>
      <w:r w:rsidRPr="00B305E8">
        <w:rPr>
          <w:sz w:val="28"/>
          <w:szCs w:val="28"/>
        </w:rPr>
        <w:t>.</w:t>
      </w:r>
    </w:p>
    <w:p w:rsidR="00137850" w:rsidRPr="00B305E8" w:rsidRDefault="00137850" w:rsidP="00137850">
      <w:pPr>
        <w:shd w:val="clear" w:color="auto" w:fill="FFFFFF"/>
        <w:spacing w:line="360" w:lineRule="auto"/>
        <w:ind w:right="7" w:firstLine="720"/>
        <w:jc w:val="both"/>
        <w:rPr>
          <w:sz w:val="28"/>
          <w:szCs w:val="28"/>
        </w:rPr>
      </w:pPr>
      <w:r w:rsidRPr="00B305E8">
        <w:rPr>
          <w:b/>
          <w:sz w:val="28"/>
          <w:szCs w:val="28"/>
        </w:rPr>
        <w:t>Предметом</w:t>
      </w:r>
      <w:r w:rsidRPr="00B305E8">
        <w:rPr>
          <w:sz w:val="28"/>
          <w:szCs w:val="28"/>
        </w:rPr>
        <w:t xml:space="preserve"> исследования является </w:t>
      </w:r>
      <w:r w:rsidR="00C651BE">
        <w:rPr>
          <w:sz w:val="28"/>
          <w:szCs w:val="28"/>
        </w:rPr>
        <w:t xml:space="preserve">постановка </w:t>
      </w:r>
      <w:r w:rsidRPr="00B305E8">
        <w:rPr>
          <w:sz w:val="28"/>
          <w:szCs w:val="28"/>
        </w:rPr>
        <w:t>бухгалтерск</w:t>
      </w:r>
      <w:r w:rsidR="00C651BE">
        <w:rPr>
          <w:sz w:val="28"/>
          <w:szCs w:val="28"/>
        </w:rPr>
        <w:t>ого</w:t>
      </w:r>
      <w:r w:rsidRPr="00B305E8">
        <w:rPr>
          <w:sz w:val="28"/>
          <w:szCs w:val="28"/>
        </w:rPr>
        <w:t xml:space="preserve"> учет</w:t>
      </w:r>
      <w:r w:rsidR="00C651BE">
        <w:rPr>
          <w:sz w:val="28"/>
          <w:szCs w:val="28"/>
        </w:rPr>
        <w:t>а в общем и в частности</w:t>
      </w:r>
      <w:r w:rsidRPr="00B305E8">
        <w:rPr>
          <w:sz w:val="28"/>
          <w:szCs w:val="28"/>
        </w:rPr>
        <w:t xml:space="preserve"> </w:t>
      </w:r>
      <w:r w:rsidR="005068BB" w:rsidRPr="00B305E8">
        <w:rPr>
          <w:sz w:val="28"/>
          <w:szCs w:val="28"/>
        </w:rPr>
        <w:t>материальных запасов</w:t>
      </w:r>
      <w:r w:rsidRPr="00B305E8">
        <w:rPr>
          <w:sz w:val="28"/>
          <w:szCs w:val="28"/>
        </w:rPr>
        <w:t xml:space="preserve"> на указанном объекте исследования.</w:t>
      </w:r>
    </w:p>
    <w:p w:rsidR="00137850" w:rsidRPr="00B305E8" w:rsidRDefault="00137850" w:rsidP="00137850">
      <w:pPr>
        <w:shd w:val="clear" w:color="auto" w:fill="FFFFFF"/>
        <w:spacing w:line="360" w:lineRule="auto"/>
        <w:ind w:right="7" w:firstLine="720"/>
        <w:jc w:val="both"/>
        <w:rPr>
          <w:bCs/>
          <w:sz w:val="28"/>
          <w:szCs w:val="28"/>
        </w:rPr>
      </w:pPr>
      <w:r w:rsidRPr="00B305E8">
        <w:rPr>
          <w:sz w:val="28"/>
          <w:szCs w:val="28"/>
        </w:rPr>
        <w:t>Информационной базой исследования является нормативная документация</w:t>
      </w:r>
      <w:r w:rsidRPr="00B305E8">
        <w:rPr>
          <w:bCs/>
          <w:sz w:val="28"/>
          <w:szCs w:val="28"/>
        </w:rPr>
        <w:t xml:space="preserve">, </w:t>
      </w:r>
      <w:r w:rsidRPr="00B305E8">
        <w:rPr>
          <w:sz w:val="28"/>
          <w:szCs w:val="28"/>
        </w:rPr>
        <w:t xml:space="preserve">литература  по бухгалтерскому учету и анализу финансово </w:t>
      </w:r>
      <w:r w:rsidRPr="00B305E8">
        <w:rPr>
          <w:noProof/>
          <w:sz w:val="28"/>
          <w:szCs w:val="28"/>
        </w:rPr>
        <w:t xml:space="preserve">- </w:t>
      </w:r>
      <w:r w:rsidRPr="00B305E8">
        <w:rPr>
          <w:sz w:val="28"/>
          <w:szCs w:val="28"/>
        </w:rPr>
        <w:t>хозяйственной деятельности</w:t>
      </w:r>
      <w:r w:rsidRPr="00B305E8">
        <w:rPr>
          <w:noProof/>
          <w:sz w:val="28"/>
          <w:szCs w:val="28"/>
        </w:rPr>
        <w:t>,</w:t>
      </w:r>
      <w:r w:rsidRPr="00B305E8">
        <w:rPr>
          <w:sz w:val="28"/>
          <w:szCs w:val="28"/>
        </w:rPr>
        <w:t xml:space="preserve"> публикации экономических журналов и газет</w:t>
      </w:r>
      <w:r w:rsidRPr="00B305E8">
        <w:rPr>
          <w:noProof/>
          <w:sz w:val="28"/>
          <w:szCs w:val="28"/>
        </w:rPr>
        <w:t>,</w:t>
      </w:r>
      <w:r w:rsidRPr="00B305E8">
        <w:rPr>
          <w:sz w:val="28"/>
          <w:szCs w:val="28"/>
        </w:rPr>
        <w:t xml:space="preserve"> и </w:t>
      </w:r>
      <w:r w:rsidRPr="00B305E8">
        <w:rPr>
          <w:bCs/>
          <w:sz w:val="28"/>
          <w:szCs w:val="28"/>
        </w:rPr>
        <w:t>внутренняя документация предприятия (регистры синтетического и аналитического учета, бухгалтерская и оперативная отчетность) по выпуску и продажам готовой продукции.</w:t>
      </w:r>
    </w:p>
    <w:p w:rsidR="00137850" w:rsidRPr="00B305E8" w:rsidRDefault="00137850" w:rsidP="00137850">
      <w:pPr>
        <w:spacing w:line="360" w:lineRule="auto"/>
        <w:ind w:firstLine="720"/>
        <w:jc w:val="both"/>
        <w:rPr>
          <w:bCs/>
          <w:sz w:val="28"/>
          <w:szCs w:val="28"/>
        </w:rPr>
      </w:pPr>
      <w:r w:rsidRPr="00B305E8">
        <w:rPr>
          <w:b/>
          <w:bCs/>
          <w:sz w:val="28"/>
          <w:szCs w:val="28"/>
        </w:rPr>
        <w:t xml:space="preserve">Методами </w:t>
      </w:r>
      <w:r w:rsidRPr="00B305E8">
        <w:rPr>
          <w:bCs/>
          <w:sz w:val="28"/>
          <w:szCs w:val="28"/>
        </w:rPr>
        <w:t>исследования, используемыми в работе, являются монографический, выборочный, экономико-статистический методы, а также метод сравнительного анализа.</w:t>
      </w:r>
    </w:p>
    <w:p w:rsidR="00137850" w:rsidRPr="00B305E8" w:rsidRDefault="00137850" w:rsidP="00137850">
      <w:pPr>
        <w:spacing w:line="360" w:lineRule="auto"/>
        <w:ind w:firstLine="720"/>
        <w:jc w:val="both"/>
        <w:rPr>
          <w:sz w:val="28"/>
          <w:szCs w:val="28"/>
        </w:rPr>
      </w:pPr>
    </w:p>
    <w:p w:rsidR="005068BB" w:rsidRPr="00B305E8" w:rsidRDefault="005068BB" w:rsidP="00137850">
      <w:pPr>
        <w:spacing w:line="360" w:lineRule="auto"/>
        <w:ind w:firstLine="720"/>
        <w:jc w:val="both"/>
        <w:rPr>
          <w:sz w:val="28"/>
          <w:szCs w:val="28"/>
        </w:rPr>
      </w:pPr>
    </w:p>
    <w:p w:rsidR="005068BB" w:rsidRPr="00B305E8" w:rsidRDefault="005068BB" w:rsidP="00137850">
      <w:pPr>
        <w:spacing w:line="360" w:lineRule="auto"/>
        <w:ind w:firstLine="720"/>
        <w:jc w:val="both"/>
        <w:rPr>
          <w:sz w:val="28"/>
          <w:szCs w:val="28"/>
        </w:rPr>
      </w:pPr>
    </w:p>
    <w:p w:rsidR="005068BB" w:rsidRPr="00B305E8" w:rsidRDefault="005068BB" w:rsidP="00137850">
      <w:pPr>
        <w:spacing w:line="360" w:lineRule="auto"/>
        <w:ind w:firstLine="720"/>
        <w:jc w:val="both"/>
        <w:rPr>
          <w:sz w:val="28"/>
          <w:szCs w:val="28"/>
        </w:rPr>
      </w:pPr>
    </w:p>
    <w:p w:rsidR="005068BB" w:rsidRDefault="005068BB" w:rsidP="00137850">
      <w:pPr>
        <w:spacing w:line="360" w:lineRule="auto"/>
        <w:ind w:firstLine="720"/>
        <w:jc w:val="both"/>
        <w:rPr>
          <w:sz w:val="28"/>
          <w:szCs w:val="28"/>
        </w:rPr>
      </w:pPr>
    </w:p>
    <w:p w:rsidR="00B305E8" w:rsidRDefault="00B33DDC" w:rsidP="00B33DDC">
      <w:pPr>
        <w:pStyle w:val="2"/>
        <w:spacing w:line="360" w:lineRule="auto"/>
        <w:jc w:val="center"/>
        <w:rPr>
          <w:rFonts w:ascii="Times New Roman" w:hAnsi="Times New Roman" w:cs="Times New Roman"/>
          <w:i w:val="0"/>
        </w:rPr>
      </w:pPr>
      <w:bookmarkStart w:id="1" w:name="_Toc255727884"/>
      <w:bookmarkStart w:id="2" w:name="_Toc103770437"/>
      <w:r w:rsidRPr="00B33DDC">
        <w:rPr>
          <w:rFonts w:ascii="Times New Roman" w:hAnsi="Times New Roman" w:cs="Times New Roman"/>
          <w:i w:val="0"/>
          <w:u w:val="single"/>
        </w:rPr>
        <w:t>Тема</w:t>
      </w:r>
      <w:r w:rsidR="00B305E8" w:rsidRPr="00B33DDC">
        <w:rPr>
          <w:rFonts w:ascii="Times New Roman" w:hAnsi="Times New Roman" w:cs="Times New Roman"/>
          <w:i w:val="0"/>
          <w:u w:val="single"/>
        </w:rPr>
        <w:t>1.</w:t>
      </w:r>
      <w:r w:rsidR="00B305E8" w:rsidRPr="003A6AB8">
        <w:rPr>
          <w:rFonts w:ascii="Times New Roman" w:hAnsi="Times New Roman" w:cs="Times New Roman"/>
          <w:i w:val="0"/>
        </w:rPr>
        <w:t xml:space="preserve"> Ознакомление с деятельностью учреждения</w:t>
      </w:r>
      <w:bookmarkEnd w:id="1"/>
    </w:p>
    <w:p w:rsidR="00B33DDC" w:rsidRPr="00B33DDC" w:rsidRDefault="00B33DDC" w:rsidP="00B33DDC"/>
    <w:p w:rsidR="00A94C75" w:rsidRPr="00B33DDC" w:rsidRDefault="00A94C75" w:rsidP="00B33DDC">
      <w:pPr>
        <w:spacing w:line="360" w:lineRule="auto"/>
        <w:rPr>
          <w:b/>
          <w:sz w:val="28"/>
          <w:szCs w:val="28"/>
        </w:rPr>
      </w:pPr>
      <w:r w:rsidRPr="00B33DDC">
        <w:rPr>
          <w:b/>
          <w:sz w:val="28"/>
          <w:szCs w:val="28"/>
        </w:rPr>
        <w:t xml:space="preserve"> </w:t>
      </w:r>
      <w:bookmarkStart w:id="3" w:name="_Toc255727885"/>
      <w:r w:rsidR="00B33DDC">
        <w:rPr>
          <w:b/>
          <w:sz w:val="28"/>
          <w:szCs w:val="28"/>
        </w:rPr>
        <w:tab/>
      </w:r>
      <w:r w:rsidRPr="00B33DDC">
        <w:rPr>
          <w:b/>
          <w:sz w:val="28"/>
          <w:szCs w:val="28"/>
        </w:rPr>
        <w:t xml:space="preserve">Характеристика </w:t>
      </w:r>
      <w:bookmarkEnd w:id="2"/>
      <w:r w:rsidRPr="00B33DDC">
        <w:rPr>
          <w:b/>
          <w:sz w:val="28"/>
          <w:szCs w:val="28"/>
        </w:rPr>
        <w:t>предприятия</w:t>
      </w:r>
      <w:bookmarkEnd w:id="3"/>
    </w:p>
    <w:p w:rsidR="00A94C75" w:rsidRPr="005252FB" w:rsidRDefault="00D2451C" w:rsidP="00B55615">
      <w:pPr>
        <w:spacing w:line="360" w:lineRule="auto"/>
        <w:rPr>
          <w:sz w:val="28"/>
          <w:szCs w:val="28"/>
        </w:rPr>
      </w:pPr>
      <w:r>
        <w:rPr>
          <w:sz w:val="28"/>
          <w:szCs w:val="28"/>
        </w:rPr>
        <w:tab/>
        <w:t>ООО «Электра- Сервис» зарег</w:t>
      </w:r>
      <w:r w:rsidR="00A94C75" w:rsidRPr="005252FB">
        <w:rPr>
          <w:sz w:val="28"/>
          <w:szCs w:val="28"/>
        </w:rPr>
        <w:t xml:space="preserve">истрировано </w:t>
      </w:r>
      <w:r w:rsidR="003621A3">
        <w:rPr>
          <w:sz w:val="28"/>
          <w:szCs w:val="28"/>
        </w:rPr>
        <w:t>- Межрайонная ИМНС России № 5 по Республике Карелия от 16.12.2005 г.</w:t>
      </w:r>
    </w:p>
    <w:p w:rsidR="00A94C75" w:rsidRDefault="00A94C75" w:rsidP="00B55615">
      <w:pPr>
        <w:spacing w:line="360" w:lineRule="auto"/>
        <w:rPr>
          <w:sz w:val="28"/>
          <w:szCs w:val="28"/>
        </w:rPr>
      </w:pPr>
      <w:r w:rsidRPr="005252FB">
        <w:rPr>
          <w:sz w:val="28"/>
          <w:szCs w:val="28"/>
        </w:rPr>
        <w:tab/>
        <w:t>В соответствии с уставом , основными видами деятельности предприятия являются:</w:t>
      </w:r>
    </w:p>
    <w:p w:rsidR="00F22E84" w:rsidRDefault="00F22E84" w:rsidP="00B55615">
      <w:pPr>
        <w:spacing w:line="360" w:lineRule="auto"/>
        <w:rPr>
          <w:sz w:val="28"/>
          <w:szCs w:val="28"/>
        </w:rPr>
      </w:pPr>
      <w:r>
        <w:rPr>
          <w:sz w:val="28"/>
          <w:szCs w:val="28"/>
        </w:rPr>
        <w:t xml:space="preserve">- производство, передача и распределение </w:t>
      </w:r>
      <w:r w:rsidR="003621A3">
        <w:rPr>
          <w:sz w:val="28"/>
          <w:szCs w:val="28"/>
        </w:rPr>
        <w:t>электро</w:t>
      </w:r>
      <w:r>
        <w:rPr>
          <w:sz w:val="28"/>
          <w:szCs w:val="28"/>
        </w:rPr>
        <w:t>энергии;</w:t>
      </w:r>
    </w:p>
    <w:p w:rsidR="00F22E84" w:rsidRDefault="00F22E84" w:rsidP="00B55615">
      <w:pPr>
        <w:spacing w:line="360" w:lineRule="auto"/>
        <w:rPr>
          <w:sz w:val="28"/>
          <w:szCs w:val="28"/>
        </w:rPr>
      </w:pPr>
      <w:r>
        <w:rPr>
          <w:sz w:val="28"/>
          <w:szCs w:val="28"/>
        </w:rPr>
        <w:t xml:space="preserve">- деятельность по обеспечению работоспособности </w:t>
      </w:r>
      <w:r w:rsidR="003621A3">
        <w:rPr>
          <w:sz w:val="28"/>
          <w:szCs w:val="28"/>
        </w:rPr>
        <w:t xml:space="preserve">электрических </w:t>
      </w:r>
      <w:r>
        <w:rPr>
          <w:sz w:val="28"/>
          <w:szCs w:val="28"/>
        </w:rPr>
        <w:t>сетей;</w:t>
      </w:r>
    </w:p>
    <w:p w:rsidR="00F22E84" w:rsidRDefault="00F22E84" w:rsidP="00B55615">
      <w:pPr>
        <w:spacing w:line="360" w:lineRule="auto"/>
        <w:rPr>
          <w:sz w:val="28"/>
          <w:szCs w:val="28"/>
        </w:rPr>
      </w:pPr>
      <w:r>
        <w:rPr>
          <w:sz w:val="28"/>
          <w:szCs w:val="28"/>
        </w:rPr>
        <w:t xml:space="preserve">- </w:t>
      </w:r>
      <w:r w:rsidR="003621A3">
        <w:rPr>
          <w:sz w:val="28"/>
          <w:szCs w:val="28"/>
        </w:rPr>
        <w:t>электром</w:t>
      </w:r>
      <w:r>
        <w:rPr>
          <w:sz w:val="28"/>
          <w:szCs w:val="28"/>
        </w:rPr>
        <w:t>онтажные работы;</w:t>
      </w:r>
    </w:p>
    <w:p w:rsidR="00F22E84" w:rsidRDefault="00F22E84" w:rsidP="00B55615">
      <w:pPr>
        <w:spacing w:line="360" w:lineRule="auto"/>
        <w:rPr>
          <w:sz w:val="28"/>
          <w:szCs w:val="28"/>
        </w:rPr>
      </w:pPr>
      <w:r>
        <w:rPr>
          <w:sz w:val="28"/>
          <w:szCs w:val="28"/>
        </w:rPr>
        <w:t xml:space="preserve">- производство </w:t>
      </w:r>
      <w:r w:rsidR="003621A3">
        <w:rPr>
          <w:sz w:val="28"/>
          <w:szCs w:val="28"/>
        </w:rPr>
        <w:t xml:space="preserve">электрический </w:t>
      </w:r>
      <w:r>
        <w:rPr>
          <w:sz w:val="28"/>
          <w:szCs w:val="28"/>
        </w:rPr>
        <w:t xml:space="preserve">измерений и </w:t>
      </w:r>
      <w:r w:rsidR="003621A3">
        <w:rPr>
          <w:sz w:val="28"/>
          <w:szCs w:val="28"/>
        </w:rPr>
        <w:t xml:space="preserve">электрических </w:t>
      </w:r>
      <w:r>
        <w:rPr>
          <w:sz w:val="28"/>
          <w:szCs w:val="28"/>
        </w:rPr>
        <w:t>испытаний;</w:t>
      </w:r>
    </w:p>
    <w:p w:rsidR="003621A3" w:rsidRDefault="003621A3" w:rsidP="00B55615">
      <w:pPr>
        <w:tabs>
          <w:tab w:val="left" w:pos="926"/>
        </w:tabs>
        <w:suppressAutoHyphens/>
        <w:spacing w:line="360" w:lineRule="auto"/>
        <w:jc w:val="both"/>
        <w:rPr>
          <w:sz w:val="28"/>
          <w:szCs w:val="28"/>
        </w:rPr>
      </w:pPr>
      <w:r>
        <w:rPr>
          <w:sz w:val="28"/>
          <w:szCs w:val="28"/>
        </w:rPr>
        <w:t>-</w:t>
      </w:r>
      <w:r w:rsidR="00F22E84" w:rsidRPr="003621A3">
        <w:rPr>
          <w:sz w:val="28"/>
          <w:szCs w:val="28"/>
        </w:rPr>
        <w:t xml:space="preserve"> </w:t>
      </w:r>
      <w:r w:rsidRPr="003621A3">
        <w:rPr>
          <w:sz w:val="28"/>
          <w:szCs w:val="28"/>
        </w:rPr>
        <w:t xml:space="preserve">любые другие виды деятельности, не противоречащие законодательству </w:t>
      </w:r>
    </w:p>
    <w:p w:rsidR="00F22E84" w:rsidRPr="005252FB" w:rsidRDefault="003621A3" w:rsidP="00B55615">
      <w:pPr>
        <w:tabs>
          <w:tab w:val="left" w:pos="926"/>
        </w:tabs>
        <w:suppressAutoHyphens/>
        <w:spacing w:line="360" w:lineRule="auto"/>
        <w:jc w:val="both"/>
        <w:rPr>
          <w:sz w:val="28"/>
          <w:szCs w:val="28"/>
        </w:rPr>
      </w:pPr>
      <w:r>
        <w:rPr>
          <w:sz w:val="28"/>
          <w:szCs w:val="28"/>
        </w:rPr>
        <w:t xml:space="preserve">  </w:t>
      </w:r>
      <w:r w:rsidRPr="003621A3">
        <w:rPr>
          <w:sz w:val="28"/>
          <w:szCs w:val="28"/>
        </w:rPr>
        <w:t xml:space="preserve">России. </w:t>
      </w:r>
    </w:p>
    <w:p w:rsidR="00A94C75" w:rsidRPr="005252FB" w:rsidRDefault="00A94C75" w:rsidP="00B55615">
      <w:pPr>
        <w:spacing w:line="360" w:lineRule="auto"/>
        <w:rPr>
          <w:sz w:val="28"/>
          <w:szCs w:val="28"/>
        </w:rPr>
      </w:pPr>
      <w:r w:rsidRPr="005252FB">
        <w:rPr>
          <w:sz w:val="28"/>
          <w:szCs w:val="28"/>
        </w:rPr>
        <w:t>Уставный капитал предприятия</w:t>
      </w:r>
      <w:r w:rsidR="00BE36E7" w:rsidRPr="005252FB">
        <w:rPr>
          <w:sz w:val="28"/>
          <w:szCs w:val="28"/>
        </w:rPr>
        <w:t xml:space="preserve"> зарегистрирован в размере – 10</w:t>
      </w:r>
      <w:r w:rsidRPr="005252FB">
        <w:rPr>
          <w:sz w:val="28"/>
          <w:szCs w:val="28"/>
        </w:rPr>
        <w:t> 000 рублей.</w:t>
      </w:r>
    </w:p>
    <w:p w:rsidR="00A94C75" w:rsidRPr="005252FB" w:rsidRDefault="00704D78" w:rsidP="00B55615">
      <w:pPr>
        <w:spacing w:line="360" w:lineRule="auto"/>
        <w:ind w:left="708"/>
        <w:rPr>
          <w:sz w:val="28"/>
          <w:szCs w:val="28"/>
        </w:rPr>
      </w:pPr>
      <w:r>
        <w:rPr>
          <w:sz w:val="28"/>
          <w:szCs w:val="28"/>
        </w:rPr>
        <w:t>Юридический адрес: РК, г. Сортавала, ул. Дружбы народов,6-89</w:t>
      </w:r>
    </w:p>
    <w:p w:rsidR="00704D78" w:rsidRDefault="00704D78" w:rsidP="00B55615">
      <w:pPr>
        <w:spacing w:line="360" w:lineRule="auto"/>
        <w:ind w:left="708"/>
        <w:rPr>
          <w:sz w:val="28"/>
          <w:szCs w:val="28"/>
        </w:rPr>
      </w:pPr>
      <w:r>
        <w:rPr>
          <w:sz w:val="28"/>
          <w:szCs w:val="28"/>
        </w:rPr>
        <w:t>Фактический адрес:</w:t>
      </w:r>
      <w:r w:rsidRPr="00704D78">
        <w:rPr>
          <w:sz w:val="28"/>
          <w:szCs w:val="28"/>
        </w:rPr>
        <w:t xml:space="preserve"> </w:t>
      </w:r>
      <w:r>
        <w:rPr>
          <w:sz w:val="28"/>
          <w:szCs w:val="28"/>
        </w:rPr>
        <w:t>РК, г. Сортавала, ул. Дружбы народов, 5</w:t>
      </w:r>
    </w:p>
    <w:p w:rsidR="00A94C75" w:rsidRPr="005252FB" w:rsidRDefault="00A94C75" w:rsidP="00B55615">
      <w:pPr>
        <w:spacing w:line="360" w:lineRule="auto"/>
        <w:ind w:left="708"/>
        <w:rPr>
          <w:sz w:val="28"/>
          <w:szCs w:val="28"/>
        </w:rPr>
      </w:pPr>
      <w:r w:rsidRPr="005252FB">
        <w:rPr>
          <w:sz w:val="28"/>
          <w:szCs w:val="28"/>
        </w:rPr>
        <w:t>ИНН 100701</w:t>
      </w:r>
      <w:r w:rsidR="00704D78">
        <w:rPr>
          <w:sz w:val="28"/>
          <w:szCs w:val="28"/>
        </w:rPr>
        <w:t>4678</w:t>
      </w:r>
      <w:r w:rsidRPr="005252FB">
        <w:rPr>
          <w:sz w:val="28"/>
          <w:szCs w:val="28"/>
        </w:rPr>
        <w:t xml:space="preserve">  КПП 100701001</w:t>
      </w:r>
    </w:p>
    <w:p w:rsidR="00A94C75" w:rsidRPr="005252FB" w:rsidRDefault="00A94C75" w:rsidP="00B55615">
      <w:pPr>
        <w:spacing w:line="360" w:lineRule="auto"/>
        <w:ind w:left="708"/>
        <w:rPr>
          <w:sz w:val="28"/>
          <w:szCs w:val="28"/>
        </w:rPr>
      </w:pPr>
      <w:r w:rsidRPr="005252FB">
        <w:rPr>
          <w:sz w:val="28"/>
          <w:szCs w:val="28"/>
        </w:rPr>
        <w:t xml:space="preserve">ОКПО </w:t>
      </w:r>
      <w:r w:rsidR="00704D78">
        <w:rPr>
          <w:sz w:val="28"/>
          <w:szCs w:val="28"/>
        </w:rPr>
        <w:t>79593305</w:t>
      </w:r>
    </w:p>
    <w:p w:rsidR="00A94C75" w:rsidRPr="005252FB" w:rsidRDefault="00A94C75" w:rsidP="00B55615">
      <w:pPr>
        <w:spacing w:line="360" w:lineRule="auto"/>
        <w:ind w:left="708"/>
        <w:rPr>
          <w:sz w:val="28"/>
          <w:szCs w:val="28"/>
        </w:rPr>
      </w:pPr>
      <w:r w:rsidRPr="005252FB">
        <w:rPr>
          <w:sz w:val="28"/>
          <w:szCs w:val="28"/>
        </w:rPr>
        <w:t xml:space="preserve">ОКВЭД: </w:t>
      </w:r>
      <w:r w:rsidR="00704D78">
        <w:rPr>
          <w:sz w:val="28"/>
          <w:szCs w:val="28"/>
        </w:rPr>
        <w:t>40.10</w:t>
      </w:r>
      <w:r w:rsidR="00F22E84">
        <w:rPr>
          <w:sz w:val="28"/>
          <w:szCs w:val="28"/>
        </w:rPr>
        <w:t>; ОГРН 1051002037811; БИК 048602673</w:t>
      </w:r>
    </w:p>
    <w:p w:rsidR="00A94C75" w:rsidRPr="005252FB" w:rsidRDefault="00A94C75" w:rsidP="00B55615">
      <w:pPr>
        <w:spacing w:line="360" w:lineRule="auto"/>
        <w:ind w:left="708"/>
        <w:rPr>
          <w:sz w:val="28"/>
          <w:szCs w:val="28"/>
        </w:rPr>
      </w:pPr>
      <w:r w:rsidRPr="005252FB">
        <w:rPr>
          <w:sz w:val="28"/>
          <w:szCs w:val="28"/>
        </w:rPr>
        <w:t>Расчетный счет № 40702810</w:t>
      </w:r>
      <w:r w:rsidR="00F22E84">
        <w:rPr>
          <w:sz w:val="28"/>
          <w:szCs w:val="28"/>
        </w:rPr>
        <w:t>225090100494</w:t>
      </w:r>
      <w:r w:rsidRPr="005252FB">
        <w:rPr>
          <w:sz w:val="28"/>
          <w:szCs w:val="28"/>
        </w:rPr>
        <w:t>, Сортавальское ОСБ № 6638</w:t>
      </w:r>
    </w:p>
    <w:p w:rsidR="00A94C75" w:rsidRPr="005252FB" w:rsidRDefault="00F22E84" w:rsidP="00B55615">
      <w:pPr>
        <w:spacing w:line="360" w:lineRule="auto"/>
        <w:ind w:left="708"/>
        <w:rPr>
          <w:sz w:val="28"/>
          <w:szCs w:val="28"/>
        </w:rPr>
      </w:pPr>
      <w:r>
        <w:rPr>
          <w:sz w:val="28"/>
          <w:szCs w:val="28"/>
        </w:rPr>
        <w:t>К/счет № 30101810600000000673</w:t>
      </w:r>
    </w:p>
    <w:p w:rsidR="00A94C75" w:rsidRPr="00F22E84" w:rsidRDefault="00A94C75" w:rsidP="00B55615">
      <w:pPr>
        <w:spacing w:line="360" w:lineRule="auto"/>
        <w:ind w:left="708"/>
        <w:rPr>
          <w:sz w:val="28"/>
          <w:szCs w:val="28"/>
          <w:lang w:val="en-US"/>
        </w:rPr>
      </w:pPr>
      <w:r w:rsidRPr="005252FB">
        <w:rPr>
          <w:sz w:val="28"/>
          <w:szCs w:val="28"/>
        </w:rPr>
        <w:t xml:space="preserve">Электронный адрес: </w:t>
      </w:r>
      <w:r w:rsidR="00F22E84">
        <w:rPr>
          <w:sz w:val="28"/>
          <w:szCs w:val="28"/>
          <w:lang w:val="en-US"/>
        </w:rPr>
        <w:t>elektraservis</w:t>
      </w:r>
      <w:r w:rsidR="00F22E84" w:rsidRPr="00F22E84">
        <w:rPr>
          <w:sz w:val="28"/>
          <w:szCs w:val="28"/>
        </w:rPr>
        <w:t>@</w:t>
      </w:r>
      <w:r w:rsidR="00F22E84">
        <w:rPr>
          <w:sz w:val="28"/>
          <w:szCs w:val="28"/>
          <w:lang w:val="en-US"/>
        </w:rPr>
        <w:t>rambler</w:t>
      </w:r>
      <w:r w:rsidR="00F22E84" w:rsidRPr="00F22E84">
        <w:rPr>
          <w:sz w:val="28"/>
          <w:szCs w:val="28"/>
        </w:rPr>
        <w:t>.</w:t>
      </w:r>
      <w:r w:rsidR="00F22E84">
        <w:rPr>
          <w:sz w:val="28"/>
          <w:szCs w:val="28"/>
          <w:lang w:val="en-US"/>
        </w:rPr>
        <w:t>ru</w:t>
      </w:r>
    </w:p>
    <w:p w:rsidR="00B33DDC" w:rsidRDefault="00B33DDC" w:rsidP="00B33DDC">
      <w:pPr>
        <w:spacing w:line="360" w:lineRule="auto"/>
        <w:ind w:left="360" w:firstLine="348"/>
        <w:jc w:val="both"/>
        <w:rPr>
          <w:sz w:val="28"/>
        </w:rPr>
      </w:pPr>
      <w:r>
        <w:rPr>
          <w:sz w:val="28"/>
          <w:szCs w:val="28"/>
        </w:rPr>
        <w:t xml:space="preserve">ООО «Электра- Сервис» </w:t>
      </w:r>
      <w:r>
        <w:rPr>
          <w:sz w:val="28"/>
        </w:rPr>
        <w:t xml:space="preserve">по действующей классификации можно отнести к малым предприятиям, так как среднесписочная численность </w:t>
      </w:r>
      <w:r>
        <w:rPr>
          <w:sz w:val="28"/>
          <w:szCs w:val="28"/>
        </w:rPr>
        <w:t xml:space="preserve">ООО «Электра- Сервис» </w:t>
      </w:r>
      <w:r>
        <w:rPr>
          <w:sz w:val="28"/>
        </w:rPr>
        <w:t>составляет  14 человек, а уставный капитал в виде долей принадлежит участникам общества полностью.</w:t>
      </w:r>
    </w:p>
    <w:p w:rsidR="00B33DDC" w:rsidRDefault="00B33DDC" w:rsidP="00B33DDC">
      <w:pPr>
        <w:spacing w:line="360" w:lineRule="auto"/>
        <w:ind w:left="360" w:firstLine="348"/>
        <w:jc w:val="both"/>
        <w:rPr>
          <w:sz w:val="28"/>
        </w:rPr>
      </w:pPr>
      <w:r w:rsidRPr="00800EC1">
        <w:rPr>
          <w:sz w:val="28"/>
          <w:u w:val="single"/>
        </w:rPr>
        <w:t xml:space="preserve"> Справочно:</w:t>
      </w:r>
      <w:r>
        <w:rPr>
          <w:sz w:val="28"/>
        </w:rPr>
        <w:t xml:space="preserve"> </w:t>
      </w:r>
    </w:p>
    <w:p w:rsidR="00B33DDC" w:rsidRDefault="00B33DDC" w:rsidP="00B33DDC">
      <w:pPr>
        <w:spacing w:line="360" w:lineRule="auto"/>
        <w:ind w:left="360" w:firstLine="348"/>
        <w:jc w:val="both"/>
        <w:rPr>
          <w:sz w:val="28"/>
        </w:rPr>
      </w:pPr>
      <w:r>
        <w:rPr>
          <w:sz w:val="28"/>
        </w:rPr>
        <w:t>«Обществом с ограниченной ответственностью признается, учреждённое одним или несколькими лицами общество, уставный капитал которого разделён на доли в соответствии с учредительными документами</w:t>
      </w:r>
      <w:r w:rsidRPr="00551FD7">
        <w:rPr>
          <w:sz w:val="28"/>
        </w:rPr>
        <w:t>.</w:t>
      </w:r>
      <w:r>
        <w:rPr>
          <w:sz w:val="28"/>
        </w:rPr>
        <w:t xml:space="preserve"> </w:t>
      </w:r>
    </w:p>
    <w:p w:rsidR="00B33DDC" w:rsidRDefault="00B33DDC" w:rsidP="00B33DDC">
      <w:pPr>
        <w:spacing w:line="360" w:lineRule="auto"/>
        <w:ind w:left="360" w:firstLine="348"/>
        <w:jc w:val="both"/>
        <w:rPr>
          <w:sz w:val="28"/>
        </w:rPr>
      </w:pPr>
      <w:r>
        <w:rPr>
          <w:sz w:val="28"/>
        </w:rPr>
        <w:t xml:space="preserve">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внесённых ими вкладов. Именно в этом смысле ответственность общества ограниченна. В то же время само общество как юридическое лицо отвечает перед своими кредиторами по обязательствам всем своим имуществом. </w:t>
      </w:r>
    </w:p>
    <w:p w:rsidR="00B33DDC" w:rsidRDefault="00B33DDC" w:rsidP="00B33DDC">
      <w:pPr>
        <w:spacing w:line="360" w:lineRule="auto"/>
        <w:ind w:left="360" w:firstLine="348"/>
        <w:jc w:val="both"/>
        <w:rPr>
          <w:sz w:val="28"/>
        </w:rPr>
      </w:pPr>
      <w:r>
        <w:rPr>
          <w:sz w:val="28"/>
        </w:rPr>
        <w:t>Учредительными документами общества с ограниченной ответственностью являются учредительный договор, подписанный его учредителями, и утверждённый ими устав».</w:t>
      </w:r>
    </w:p>
    <w:p w:rsidR="00B33DDC" w:rsidRDefault="00B33DDC" w:rsidP="00B33DDC">
      <w:pPr>
        <w:spacing w:line="360" w:lineRule="auto"/>
        <w:ind w:left="360"/>
        <w:jc w:val="both"/>
        <w:rPr>
          <w:sz w:val="28"/>
        </w:rPr>
      </w:pPr>
      <w:r>
        <w:rPr>
          <w:sz w:val="28"/>
        </w:rPr>
        <w:t xml:space="preserve">        </w:t>
      </w:r>
      <w:r>
        <w:rPr>
          <w:sz w:val="28"/>
          <w:szCs w:val="28"/>
        </w:rPr>
        <w:t xml:space="preserve">ООО «Электра- Сервис» </w:t>
      </w:r>
      <w:r>
        <w:rPr>
          <w:sz w:val="28"/>
        </w:rPr>
        <w:t>действует на основании учредительного договора, подписанного его учредителями (количество учредителей 4 человека) и утверждённого ими устава.</w:t>
      </w:r>
    </w:p>
    <w:p w:rsidR="00B33DDC" w:rsidRDefault="00B33DDC" w:rsidP="00B33DDC">
      <w:pPr>
        <w:spacing w:line="360" w:lineRule="auto"/>
        <w:ind w:left="360"/>
        <w:jc w:val="both"/>
        <w:rPr>
          <w:sz w:val="28"/>
        </w:rPr>
      </w:pPr>
      <w:r>
        <w:rPr>
          <w:sz w:val="28"/>
        </w:rPr>
        <w:t xml:space="preserve">        В уставе </w:t>
      </w:r>
      <w:r>
        <w:rPr>
          <w:sz w:val="28"/>
          <w:szCs w:val="28"/>
        </w:rPr>
        <w:t xml:space="preserve">ООО «Электра- Сервис» </w:t>
      </w:r>
      <w:r>
        <w:rPr>
          <w:sz w:val="28"/>
        </w:rPr>
        <w:t>указано:</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szCs w:val="28"/>
        </w:rPr>
        <w:t xml:space="preserve">ООО «Электра- Сервис» </w:t>
      </w:r>
      <w:r>
        <w:rPr>
          <w:sz w:val="28"/>
        </w:rPr>
        <w:t>является юридическим лицом;</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Учредители, их адреса и денежный вклад каждого из них в уставный капитал;</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Задачи предприятия:</w:t>
      </w:r>
    </w:p>
    <w:p w:rsidR="00B33DDC" w:rsidRDefault="00B33DDC" w:rsidP="00B33DDC">
      <w:pPr>
        <w:spacing w:line="360" w:lineRule="auto"/>
        <w:ind w:left="360"/>
        <w:jc w:val="both"/>
        <w:rPr>
          <w:sz w:val="28"/>
        </w:rPr>
      </w:pPr>
      <w:r>
        <w:rPr>
          <w:sz w:val="28"/>
        </w:rPr>
        <w:t>А) увеличение объёма товарооборота для удовлетворения потребностей населения,</w:t>
      </w:r>
    </w:p>
    <w:p w:rsidR="00B33DDC" w:rsidRDefault="00B33DDC" w:rsidP="00B33DDC">
      <w:pPr>
        <w:spacing w:line="360" w:lineRule="auto"/>
        <w:ind w:left="360"/>
        <w:jc w:val="both"/>
        <w:rPr>
          <w:sz w:val="28"/>
        </w:rPr>
      </w:pPr>
      <w:r>
        <w:rPr>
          <w:sz w:val="28"/>
        </w:rPr>
        <w:t>Б) получение дохода за счёт закупки и реализации товаров,</w:t>
      </w:r>
    </w:p>
    <w:p w:rsidR="00B33DDC" w:rsidRDefault="00B33DDC" w:rsidP="00B33DDC">
      <w:pPr>
        <w:spacing w:line="360" w:lineRule="auto"/>
        <w:ind w:left="360"/>
        <w:jc w:val="both"/>
        <w:rPr>
          <w:sz w:val="28"/>
        </w:rPr>
      </w:pPr>
      <w:r>
        <w:rPr>
          <w:sz w:val="28"/>
        </w:rPr>
        <w:t>В) вовлечение в работу незанятого трудоспособного населения,</w:t>
      </w:r>
    </w:p>
    <w:p w:rsidR="00B33DDC" w:rsidRDefault="00B33DDC" w:rsidP="00B33DDC">
      <w:pPr>
        <w:spacing w:line="360" w:lineRule="auto"/>
        <w:ind w:left="360"/>
        <w:jc w:val="both"/>
        <w:rPr>
          <w:sz w:val="28"/>
        </w:rPr>
      </w:pPr>
      <w:r>
        <w:rPr>
          <w:sz w:val="28"/>
        </w:rPr>
        <w:t xml:space="preserve">Г) повышение качества и культуры обслуживания населения, </w:t>
      </w:r>
    </w:p>
    <w:p w:rsidR="00B33DDC" w:rsidRDefault="00B33DDC" w:rsidP="00B33DDC">
      <w:pPr>
        <w:spacing w:line="360" w:lineRule="auto"/>
        <w:ind w:left="360"/>
        <w:jc w:val="both"/>
        <w:rPr>
          <w:sz w:val="28"/>
        </w:rPr>
      </w:pPr>
      <w:r>
        <w:rPr>
          <w:sz w:val="28"/>
        </w:rPr>
        <w:t>Д) контроль за качеством реализуемых товаров.</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Срок деятельности -  бессрочный;</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 xml:space="preserve">Права и обязанности </w:t>
      </w:r>
      <w:r>
        <w:rPr>
          <w:sz w:val="28"/>
          <w:szCs w:val="28"/>
        </w:rPr>
        <w:t xml:space="preserve">ООО «Электра- Сервис» </w:t>
      </w:r>
      <w:r>
        <w:rPr>
          <w:sz w:val="28"/>
        </w:rPr>
        <w:t>как юридического лица;</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Размер уставного капитала (160 000 рублей) и источники его образования (вклады учредителей: 50%- деньгами, 50%- основными средствами);</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Вид и сфера деятельности;</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Форма управления (высшим органом управления является общее собрание учредителей, которым избирается руководитель предприятия);</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Оперативный учёт, бухгалтерская и статистическая отчётность;</w:t>
      </w:r>
    </w:p>
    <w:p w:rsidR="00B33DDC" w:rsidRDefault="00B33DDC" w:rsidP="00B33DDC">
      <w:pPr>
        <w:numPr>
          <w:ilvl w:val="0"/>
          <w:numId w:val="19"/>
        </w:numPr>
        <w:overflowPunct w:val="0"/>
        <w:autoSpaceDE w:val="0"/>
        <w:autoSpaceDN w:val="0"/>
        <w:adjustRightInd w:val="0"/>
        <w:spacing w:line="360" w:lineRule="auto"/>
        <w:jc w:val="both"/>
        <w:textAlignment w:val="baseline"/>
        <w:rPr>
          <w:sz w:val="28"/>
        </w:rPr>
      </w:pPr>
      <w:r>
        <w:rPr>
          <w:sz w:val="28"/>
        </w:rPr>
        <w:t xml:space="preserve">Порядок ликвидации </w:t>
      </w:r>
      <w:r>
        <w:rPr>
          <w:sz w:val="28"/>
          <w:szCs w:val="28"/>
        </w:rPr>
        <w:t xml:space="preserve">ООО «Электра- Сервис» </w:t>
      </w:r>
      <w:r>
        <w:rPr>
          <w:sz w:val="28"/>
        </w:rPr>
        <w:t>в установленном законом порядке.</w:t>
      </w:r>
    </w:p>
    <w:p w:rsidR="00A94C75" w:rsidRPr="005252FB" w:rsidRDefault="00A94C75" w:rsidP="00B33DDC">
      <w:pPr>
        <w:spacing w:line="360" w:lineRule="auto"/>
        <w:rPr>
          <w:sz w:val="28"/>
          <w:szCs w:val="28"/>
        </w:rPr>
      </w:pPr>
    </w:p>
    <w:p w:rsidR="00A94C75" w:rsidRPr="00F729DE" w:rsidRDefault="00B33DDC" w:rsidP="00F729DE">
      <w:pPr>
        <w:spacing w:line="360" w:lineRule="auto"/>
        <w:ind w:left="708"/>
        <w:jc w:val="center"/>
        <w:rPr>
          <w:b/>
          <w:sz w:val="28"/>
          <w:szCs w:val="28"/>
        </w:rPr>
      </w:pPr>
      <w:r w:rsidRPr="00F729DE">
        <w:rPr>
          <w:b/>
          <w:sz w:val="28"/>
          <w:szCs w:val="28"/>
          <w:u w:val="single"/>
        </w:rPr>
        <w:t>Тема 2.</w:t>
      </w:r>
      <w:r w:rsidR="00F729DE" w:rsidRPr="00F729DE">
        <w:rPr>
          <w:b/>
          <w:sz w:val="28"/>
          <w:szCs w:val="28"/>
        </w:rPr>
        <w:t xml:space="preserve"> Изучение учетной политики, особенностей порядка ведения бухгалтерского учета</w:t>
      </w:r>
    </w:p>
    <w:p w:rsidR="00F729DE" w:rsidRPr="005252FB" w:rsidRDefault="00F729DE" w:rsidP="00F729DE">
      <w:pPr>
        <w:pStyle w:val="2"/>
        <w:spacing w:line="360" w:lineRule="auto"/>
        <w:ind w:firstLine="708"/>
        <w:rPr>
          <w:rFonts w:ascii="Times New Roman" w:hAnsi="Times New Roman"/>
          <w:i w:val="0"/>
        </w:rPr>
      </w:pPr>
      <w:bookmarkStart w:id="4" w:name="_Toc255727887"/>
      <w:r w:rsidRPr="005252FB">
        <w:rPr>
          <w:rFonts w:ascii="Times New Roman" w:hAnsi="Times New Roman"/>
          <w:i w:val="0"/>
        </w:rPr>
        <w:t>Учетная политика</w:t>
      </w:r>
      <w:bookmarkEnd w:id="4"/>
      <w:r w:rsidRPr="005252FB">
        <w:rPr>
          <w:rFonts w:ascii="Times New Roman" w:hAnsi="Times New Roman"/>
          <w:i w:val="0"/>
        </w:rPr>
        <w:t xml:space="preserve"> </w:t>
      </w:r>
    </w:p>
    <w:p w:rsidR="00F729DE" w:rsidRPr="00B55615" w:rsidRDefault="00F729DE" w:rsidP="00F729DE">
      <w:pPr>
        <w:pStyle w:val="a6"/>
        <w:spacing w:after="0" w:line="360" w:lineRule="auto"/>
        <w:ind w:left="0" w:firstLine="708"/>
        <w:jc w:val="both"/>
        <w:rPr>
          <w:sz w:val="28"/>
          <w:szCs w:val="28"/>
        </w:rPr>
      </w:pPr>
      <w:r w:rsidRPr="00B55615">
        <w:rPr>
          <w:sz w:val="28"/>
          <w:szCs w:val="28"/>
        </w:rPr>
        <w:t xml:space="preserve">Положение об учетной политике </w:t>
      </w:r>
      <w:r>
        <w:rPr>
          <w:sz w:val="28"/>
          <w:szCs w:val="28"/>
        </w:rPr>
        <w:t>ООО «Электра-Сервис»</w:t>
      </w:r>
      <w:r w:rsidRPr="00B55615">
        <w:rPr>
          <w:sz w:val="28"/>
          <w:szCs w:val="28"/>
        </w:rPr>
        <w:t xml:space="preserve"> разработано в соответствии с требованиями бухгалтерского, налогового и гражданского законодательства РФ.</w:t>
      </w:r>
    </w:p>
    <w:p w:rsidR="00F729DE" w:rsidRPr="005252FB" w:rsidRDefault="00F729DE" w:rsidP="00F729DE">
      <w:pPr>
        <w:pStyle w:val="ConsNormal"/>
        <w:widowControl/>
        <w:spacing w:line="360" w:lineRule="auto"/>
        <w:ind w:right="0" w:firstLine="540"/>
        <w:jc w:val="both"/>
        <w:rPr>
          <w:rFonts w:ascii="Times New Roman" w:hAnsi="Times New Roman"/>
          <w:sz w:val="28"/>
          <w:szCs w:val="28"/>
        </w:rPr>
      </w:pPr>
      <w:r w:rsidRPr="00B55615">
        <w:rPr>
          <w:rFonts w:ascii="Times New Roman" w:hAnsi="Times New Roman"/>
          <w:sz w:val="28"/>
          <w:szCs w:val="28"/>
        </w:rPr>
        <w:t xml:space="preserve">Под </w:t>
      </w:r>
      <w:r w:rsidRPr="00B55615">
        <w:rPr>
          <w:rFonts w:ascii="Times New Roman" w:hAnsi="Times New Roman"/>
          <w:i/>
          <w:sz w:val="28"/>
          <w:szCs w:val="28"/>
        </w:rPr>
        <w:t>учетной политикой</w:t>
      </w:r>
      <w:r w:rsidRPr="00B55615">
        <w:rPr>
          <w:rFonts w:ascii="Times New Roman" w:hAnsi="Times New Roman"/>
          <w:sz w:val="28"/>
          <w:szCs w:val="28"/>
        </w:rPr>
        <w:t xml:space="preserve"> понимается, выбранная им основная и раскрытая для различных пользователей совокупность принципов, правил организации и технологии реализации способов ведения бух. учета первичного наблюдения, стоимостного измерения, текущей группировки и итогового обобщения фактов хозяйственной деятельности с целью формирования максимально оперативной, полной, объективной и достоверной финансо</w:t>
      </w:r>
      <w:r>
        <w:rPr>
          <w:rFonts w:ascii="Times New Roman" w:hAnsi="Times New Roman"/>
          <w:sz w:val="28"/>
          <w:szCs w:val="28"/>
        </w:rPr>
        <w:t xml:space="preserve">вой и управленческой информации </w:t>
      </w:r>
      <w:r w:rsidRPr="005252FB">
        <w:rPr>
          <w:rFonts w:ascii="Times New Roman" w:hAnsi="Times New Roman"/>
          <w:sz w:val="28"/>
          <w:szCs w:val="28"/>
        </w:rPr>
        <w:t>(Приложение 1)</w:t>
      </w:r>
      <w:r>
        <w:rPr>
          <w:rFonts w:ascii="Times New Roman" w:hAnsi="Times New Roman"/>
          <w:sz w:val="28"/>
          <w:szCs w:val="28"/>
        </w:rPr>
        <w:t>.</w:t>
      </w:r>
    </w:p>
    <w:p w:rsidR="00F729DE" w:rsidRPr="00B55615" w:rsidRDefault="00F729DE" w:rsidP="00F729DE">
      <w:pPr>
        <w:pStyle w:val="a6"/>
        <w:spacing w:after="0" w:line="360" w:lineRule="auto"/>
        <w:ind w:left="0" w:firstLine="708"/>
        <w:jc w:val="both"/>
        <w:rPr>
          <w:sz w:val="28"/>
          <w:szCs w:val="28"/>
        </w:rPr>
      </w:pPr>
      <w:r w:rsidRPr="00B55615">
        <w:rPr>
          <w:sz w:val="28"/>
          <w:szCs w:val="28"/>
        </w:rPr>
        <w:t>При ведении бухгалтерского учета используется единый рабочий план счетов</w:t>
      </w:r>
      <w:r>
        <w:rPr>
          <w:sz w:val="28"/>
          <w:szCs w:val="28"/>
        </w:rPr>
        <w:t>.</w:t>
      </w:r>
    </w:p>
    <w:p w:rsidR="00F729DE" w:rsidRPr="00B55615" w:rsidRDefault="00F729DE" w:rsidP="00F729DE">
      <w:pPr>
        <w:pStyle w:val="a6"/>
        <w:spacing w:after="0" w:line="360" w:lineRule="auto"/>
        <w:ind w:left="0" w:firstLine="708"/>
        <w:jc w:val="both"/>
        <w:rPr>
          <w:sz w:val="28"/>
          <w:szCs w:val="28"/>
        </w:rPr>
      </w:pPr>
      <w:r w:rsidRPr="00B55615">
        <w:rPr>
          <w:sz w:val="28"/>
          <w:szCs w:val="28"/>
        </w:rPr>
        <w:t>Счета бухгалтерского учета тесно связаны с бухгалтерским балансом, т. к. открываются на основании статей баланса. В соответствии с делениями баланса на актив и пассив различают следующие виды счетов:</w:t>
      </w:r>
    </w:p>
    <w:p w:rsidR="00F729DE" w:rsidRPr="00B55615" w:rsidRDefault="00F729DE" w:rsidP="00F729DE">
      <w:pPr>
        <w:pStyle w:val="a6"/>
        <w:spacing w:after="0" w:line="360" w:lineRule="auto"/>
        <w:ind w:left="0"/>
        <w:jc w:val="both"/>
        <w:rPr>
          <w:sz w:val="28"/>
          <w:szCs w:val="28"/>
        </w:rPr>
      </w:pPr>
      <w:r w:rsidRPr="004F00C0">
        <w:rPr>
          <w:sz w:val="28"/>
          <w:szCs w:val="28"/>
          <w:u w:val="single"/>
        </w:rPr>
        <w:t>Активные</w:t>
      </w:r>
      <w:r w:rsidRPr="00B55615">
        <w:rPr>
          <w:sz w:val="28"/>
          <w:szCs w:val="28"/>
        </w:rPr>
        <w:t xml:space="preserve"> – предназначены для учета имущества («Основные средства», «Материалы», «Касса», «Расчетный счет»)</w:t>
      </w:r>
    </w:p>
    <w:p w:rsidR="00F729DE" w:rsidRPr="00B55615" w:rsidRDefault="00F729DE" w:rsidP="00F729DE">
      <w:pPr>
        <w:pStyle w:val="a6"/>
        <w:spacing w:after="0" w:line="360" w:lineRule="auto"/>
        <w:ind w:left="0"/>
        <w:jc w:val="both"/>
        <w:rPr>
          <w:sz w:val="28"/>
          <w:szCs w:val="28"/>
        </w:rPr>
      </w:pPr>
      <w:r w:rsidRPr="004F00C0">
        <w:rPr>
          <w:sz w:val="28"/>
          <w:szCs w:val="28"/>
          <w:u w:val="single"/>
        </w:rPr>
        <w:t>Пассивные</w:t>
      </w:r>
      <w:r w:rsidRPr="00B55615">
        <w:rPr>
          <w:sz w:val="28"/>
          <w:szCs w:val="28"/>
        </w:rPr>
        <w:t xml:space="preserve"> – предназначены для учета источников формирования имущества («Уставный капитал», «Добавочный капитал», «Кредиты банка»)</w:t>
      </w:r>
    </w:p>
    <w:p w:rsidR="00F729DE" w:rsidRPr="00B55615" w:rsidRDefault="00F729DE" w:rsidP="00F729DE">
      <w:pPr>
        <w:pStyle w:val="a6"/>
        <w:spacing w:after="0" w:line="360" w:lineRule="auto"/>
        <w:ind w:left="0"/>
        <w:jc w:val="both"/>
        <w:rPr>
          <w:sz w:val="28"/>
          <w:szCs w:val="28"/>
        </w:rPr>
      </w:pPr>
      <w:r w:rsidRPr="004F00C0">
        <w:rPr>
          <w:sz w:val="28"/>
          <w:szCs w:val="28"/>
          <w:u w:val="single"/>
        </w:rPr>
        <w:t>Активно-пассивные</w:t>
      </w:r>
      <w:r w:rsidRPr="00B55615">
        <w:rPr>
          <w:sz w:val="28"/>
          <w:szCs w:val="28"/>
        </w:rPr>
        <w:t xml:space="preserve"> – предназначены для учета имущества и источников одновременно (прибыли и убытки)</w:t>
      </w:r>
    </w:p>
    <w:p w:rsidR="00F729DE" w:rsidRPr="00B55615" w:rsidRDefault="00F729DE" w:rsidP="00F729DE">
      <w:pPr>
        <w:pStyle w:val="a6"/>
        <w:spacing w:line="360" w:lineRule="auto"/>
        <w:ind w:left="0"/>
        <w:jc w:val="both"/>
        <w:rPr>
          <w:sz w:val="28"/>
          <w:szCs w:val="28"/>
        </w:rPr>
      </w:pPr>
      <w:r w:rsidRPr="00B55615">
        <w:rPr>
          <w:sz w:val="28"/>
          <w:szCs w:val="28"/>
        </w:rPr>
        <w:t>Изменения, вносимые в рабочий план счетов, утверждается директором.</w:t>
      </w:r>
    </w:p>
    <w:p w:rsidR="00A94C75" w:rsidRPr="005252FB" w:rsidRDefault="00A94C75" w:rsidP="00B33DDC">
      <w:pPr>
        <w:pStyle w:val="1"/>
        <w:spacing w:after="240" w:line="360" w:lineRule="auto"/>
        <w:ind w:firstLine="540"/>
        <w:jc w:val="left"/>
        <w:rPr>
          <w:sz w:val="28"/>
          <w:szCs w:val="28"/>
        </w:rPr>
      </w:pPr>
      <w:bookmarkStart w:id="5" w:name="_Toc103770443"/>
      <w:bookmarkStart w:id="6" w:name="_Toc255727886"/>
      <w:r w:rsidRPr="005252FB">
        <w:rPr>
          <w:sz w:val="28"/>
          <w:szCs w:val="28"/>
        </w:rPr>
        <w:t xml:space="preserve">Бухгалтерский учет </w:t>
      </w:r>
      <w:bookmarkEnd w:id="5"/>
      <w:r w:rsidRPr="005252FB">
        <w:rPr>
          <w:sz w:val="28"/>
          <w:szCs w:val="28"/>
        </w:rPr>
        <w:t>в организации</w:t>
      </w:r>
      <w:bookmarkEnd w:id="6"/>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Основными задачами бухгалтерского учета являются:</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 формирование полной и достоверной информации о деятельности организации и ее имущественном положении, необходимой как внутренним пользователям бухгалтерской отчетности (руководителям, учредителям, участникам и собственникам имущества организации), так и внешним (инвесторам, кредиторам и другим пользователям бухгалтерской отчетности);</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A94C75"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4D4D03" w:rsidRPr="004D4D03" w:rsidRDefault="004D4D03" w:rsidP="00F729DE">
      <w:pPr>
        <w:pStyle w:val="13"/>
        <w:spacing w:line="360" w:lineRule="auto"/>
        <w:ind w:firstLine="708"/>
        <w:rPr>
          <w:sz w:val="28"/>
          <w:szCs w:val="28"/>
        </w:rPr>
      </w:pPr>
      <w:r w:rsidRPr="004D4D03">
        <w:rPr>
          <w:sz w:val="28"/>
          <w:szCs w:val="28"/>
        </w:rPr>
        <w:t xml:space="preserve">Структура </w:t>
      </w:r>
      <w:r>
        <w:rPr>
          <w:sz w:val="28"/>
          <w:szCs w:val="28"/>
        </w:rPr>
        <w:t>предприятия</w:t>
      </w:r>
      <w:r w:rsidRPr="004D4D03">
        <w:rPr>
          <w:sz w:val="28"/>
          <w:szCs w:val="28"/>
        </w:rPr>
        <w:t xml:space="preserve"> и штатное расписание утверждены </w:t>
      </w:r>
      <w:r>
        <w:rPr>
          <w:sz w:val="28"/>
          <w:szCs w:val="28"/>
        </w:rPr>
        <w:t>директором</w:t>
      </w:r>
      <w:r w:rsidRPr="004D4D03">
        <w:rPr>
          <w:sz w:val="28"/>
          <w:szCs w:val="28"/>
        </w:rPr>
        <w:t xml:space="preserve">. </w:t>
      </w:r>
      <w:r>
        <w:rPr>
          <w:sz w:val="28"/>
          <w:szCs w:val="28"/>
        </w:rPr>
        <w:t>Штатная</w:t>
      </w:r>
      <w:r w:rsidRPr="004D4D03">
        <w:rPr>
          <w:sz w:val="28"/>
          <w:szCs w:val="28"/>
        </w:rPr>
        <w:t xml:space="preserve"> численность работников </w:t>
      </w:r>
      <w:r w:rsidRPr="004D4D03">
        <w:rPr>
          <w:noProof/>
          <w:sz w:val="28"/>
          <w:szCs w:val="28"/>
        </w:rPr>
        <w:t xml:space="preserve">6 </w:t>
      </w:r>
      <w:r w:rsidRPr="004D4D03">
        <w:rPr>
          <w:sz w:val="28"/>
          <w:szCs w:val="28"/>
        </w:rPr>
        <w:t>человек.</w:t>
      </w:r>
    </w:p>
    <w:p w:rsidR="004D4D03" w:rsidRPr="00F729DE" w:rsidRDefault="004D4D03" w:rsidP="00F729DE">
      <w:pPr>
        <w:spacing w:line="360" w:lineRule="auto"/>
        <w:jc w:val="both"/>
        <w:rPr>
          <w:sz w:val="28"/>
          <w:szCs w:val="28"/>
        </w:rPr>
      </w:pPr>
      <w:r>
        <w:rPr>
          <w:sz w:val="28"/>
          <w:szCs w:val="28"/>
        </w:rPr>
        <w:t xml:space="preserve">ООО «Электра-Сервис» </w:t>
      </w:r>
      <w:r w:rsidRPr="004D4D03">
        <w:rPr>
          <w:sz w:val="28"/>
          <w:szCs w:val="28"/>
        </w:rPr>
        <w:t xml:space="preserve">самостоятельно в соответствии с действующим законодательством определяет порядок приема и распорядок рабочего дня, формы и системы оплаты труда, устанавливает пределы компетенции и </w:t>
      </w:r>
      <w:r w:rsidRPr="00F729DE">
        <w:rPr>
          <w:sz w:val="28"/>
          <w:szCs w:val="28"/>
        </w:rPr>
        <w:t>ответственность должностных лиц, размеры оплаты труда.</w:t>
      </w:r>
    </w:p>
    <w:p w:rsidR="00B305E8" w:rsidRDefault="004D4D03" w:rsidP="00B305E8">
      <w:pPr>
        <w:pStyle w:val="ConsNormal"/>
        <w:widowControl/>
        <w:spacing w:line="360" w:lineRule="auto"/>
        <w:ind w:right="0" w:firstLine="540"/>
        <w:jc w:val="both"/>
        <w:rPr>
          <w:rFonts w:ascii="Times New Roman" w:hAnsi="Times New Roman"/>
          <w:sz w:val="28"/>
          <w:szCs w:val="28"/>
        </w:rPr>
      </w:pPr>
      <w:r w:rsidRPr="004D4D03">
        <w:rPr>
          <w:rFonts w:ascii="Times New Roman" w:hAnsi="Times New Roman" w:cs="Times New Roman"/>
          <w:sz w:val="28"/>
          <w:szCs w:val="28"/>
        </w:rPr>
        <w:t>Руководство деятельностью ООО «Электра-Сервис»  осуществляет директор. Предприятие учитывает результаты своей деятельности, ведет бухгалтерскую и статистическую отчетность в порядке, установленном действующим законодательством РФ.</w:t>
      </w:r>
      <w:r>
        <w:rPr>
          <w:rFonts w:ascii="Times New Roman" w:hAnsi="Times New Roman" w:cs="Times New Roman"/>
          <w:sz w:val="28"/>
          <w:szCs w:val="28"/>
        </w:rPr>
        <w:t xml:space="preserve"> </w:t>
      </w:r>
      <w:r w:rsidR="00B305E8">
        <w:rPr>
          <w:rFonts w:ascii="Times New Roman" w:hAnsi="Times New Roman"/>
          <w:sz w:val="28"/>
          <w:szCs w:val="28"/>
        </w:rPr>
        <w:t>Бухгалтерский учет в ООО «Электра-Сервис» осуществляет один бухгалтер.</w:t>
      </w:r>
    </w:p>
    <w:p w:rsidR="00B305E8" w:rsidRPr="00B305E8" w:rsidRDefault="00B305E8" w:rsidP="004D4D03">
      <w:pPr>
        <w:pStyle w:val="13"/>
        <w:spacing w:line="360" w:lineRule="auto"/>
        <w:ind w:firstLine="851"/>
        <w:rPr>
          <w:sz w:val="28"/>
          <w:szCs w:val="28"/>
        </w:rPr>
      </w:pPr>
      <w:r w:rsidRPr="00B305E8">
        <w:rPr>
          <w:sz w:val="28"/>
          <w:szCs w:val="28"/>
        </w:rPr>
        <w:t xml:space="preserve">Главный бухгалтер </w:t>
      </w:r>
      <w:r w:rsidR="004D4D03">
        <w:rPr>
          <w:sz w:val="28"/>
          <w:szCs w:val="28"/>
        </w:rPr>
        <w:t xml:space="preserve">ООО «Электра-Сервис» </w:t>
      </w:r>
      <w:r w:rsidRPr="00B305E8">
        <w:rPr>
          <w:sz w:val="28"/>
          <w:szCs w:val="28"/>
        </w:rPr>
        <w:t xml:space="preserve">подчиняется непосредственно директору. </w:t>
      </w:r>
    </w:p>
    <w:p w:rsidR="00B305E8" w:rsidRPr="004D4D03" w:rsidRDefault="00B305E8" w:rsidP="004D4D03">
      <w:pPr>
        <w:pStyle w:val="a6"/>
        <w:spacing w:after="0" w:line="360" w:lineRule="auto"/>
        <w:rPr>
          <w:sz w:val="28"/>
          <w:szCs w:val="28"/>
        </w:rPr>
      </w:pPr>
      <w:r w:rsidRPr="004D4D03">
        <w:rPr>
          <w:i/>
          <w:sz w:val="28"/>
          <w:szCs w:val="28"/>
        </w:rPr>
        <w:t>Основные задачи</w:t>
      </w:r>
      <w:r w:rsidR="004D4D03" w:rsidRPr="004D4D03">
        <w:rPr>
          <w:i/>
          <w:sz w:val="28"/>
          <w:szCs w:val="28"/>
        </w:rPr>
        <w:t xml:space="preserve"> бухгалтера </w:t>
      </w:r>
      <w:r w:rsidRPr="004D4D03">
        <w:rPr>
          <w:i/>
          <w:sz w:val="28"/>
          <w:szCs w:val="28"/>
        </w:rPr>
        <w:t>:</w:t>
      </w:r>
    </w:p>
    <w:p w:rsidR="00AC38A2" w:rsidRDefault="00B305E8" w:rsidP="00826C61">
      <w:pPr>
        <w:pStyle w:val="a6"/>
        <w:numPr>
          <w:ilvl w:val="0"/>
          <w:numId w:val="5"/>
        </w:numPr>
        <w:spacing w:after="0" w:line="360" w:lineRule="auto"/>
        <w:jc w:val="both"/>
        <w:rPr>
          <w:sz w:val="28"/>
          <w:szCs w:val="28"/>
        </w:rPr>
      </w:pPr>
      <w:r w:rsidRPr="00AC38A2">
        <w:rPr>
          <w:sz w:val="28"/>
          <w:szCs w:val="28"/>
        </w:rPr>
        <w:t>Формирование полной и достоверной информации о деятельности предприятия и его имущественном положении, необходимой внутренним</w:t>
      </w:r>
      <w:r w:rsidR="00AC38A2">
        <w:rPr>
          <w:sz w:val="28"/>
          <w:szCs w:val="28"/>
        </w:rPr>
        <w:t xml:space="preserve"> и внешним</w:t>
      </w:r>
      <w:r w:rsidRPr="00AC38A2">
        <w:rPr>
          <w:sz w:val="28"/>
          <w:szCs w:val="28"/>
        </w:rPr>
        <w:t xml:space="preserve"> пользов</w:t>
      </w:r>
      <w:r w:rsidR="00AC38A2">
        <w:rPr>
          <w:sz w:val="28"/>
          <w:szCs w:val="28"/>
        </w:rPr>
        <w:t>ателям бухгалтерской отчетности.</w:t>
      </w:r>
    </w:p>
    <w:p w:rsidR="00B305E8" w:rsidRPr="00AC38A2" w:rsidRDefault="00B305E8" w:rsidP="00826C61">
      <w:pPr>
        <w:pStyle w:val="a6"/>
        <w:numPr>
          <w:ilvl w:val="0"/>
          <w:numId w:val="5"/>
        </w:numPr>
        <w:spacing w:after="0" w:line="360" w:lineRule="auto"/>
        <w:jc w:val="both"/>
        <w:rPr>
          <w:sz w:val="28"/>
          <w:szCs w:val="28"/>
        </w:rPr>
      </w:pPr>
      <w:r w:rsidRPr="00AC38A2">
        <w:rPr>
          <w:sz w:val="28"/>
          <w:szCs w:val="28"/>
        </w:rPr>
        <w:t xml:space="preserve">  Контроль за наличием и движением имущества, использованием материальных, трудовых и финансовых ресурсов ( в том числе, в соответствии с учрежденными нормами, нормативами и сметами).</w:t>
      </w:r>
    </w:p>
    <w:p w:rsidR="00B305E8" w:rsidRPr="004D4D03" w:rsidRDefault="00B305E8" w:rsidP="00826C61">
      <w:pPr>
        <w:pStyle w:val="a6"/>
        <w:numPr>
          <w:ilvl w:val="0"/>
          <w:numId w:val="5"/>
        </w:numPr>
        <w:spacing w:after="0" w:line="360" w:lineRule="auto"/>
        <w:jc w:val="both"/>
        <w:rPr>
          <w:sz w:val="28"/>
          <w:szCs w:val="28"/>
        </w:rPr>
      </w:pPr>
      <w:r w:rsidRPr="004D4D03">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B305E8" w:rsidRPr="004D4D03" w:rsidRDefault="00B305E8" w:rsidP="00826C61">
      <w:pPr>
        <w:pStyle w:val="a6"/>
        <w:numPr>
          <w:ilvl w:val="0"/>
          <w:numId w:val="5"/>
        </w:numPr>
        <w:spacing w:after="0" w:line="360" w:lineRule="auto"/>
        <w:jc w:val="both"/>
        <w:rPr>
          <w:sz w:val="28"/>
          <w:szCs w:val="28"/>
        </w:rPr>
      </w:pPr>
      <w:r w:rsidRPr="004D4D03">
        <w:rPr>
          <w:sz w:val="28"/>
          <w:szCs w:val="28"/>
        </w:rPr>
        <w:t>Формирование информации, необходимой для правильного и своевременного исчисления, а так же уплаты налогов, сборов и др. обязательных платежей.</w:t>
      </w:r>
    </w:p>
    <w:p w:rsidR="00B305E8" w:rsidRPr="004D4D03" w:rsidRDefault="00B305E8" w:rsidP="00826C61">
      <w:pPr>
        <w:pStyle w:val="a6"/>
        <w:numPr>
          <w:ilvl w:val="0"/>
          <w:numId w:val="5"/>
        </w:numPr>
        <w:spacing w:after="0" w:line="360" w:lineRule="auto"/>
        <w:jc w:val="both"/>
        <w:rPr>
          <w:sz w:val="28"/>
          <w:szCs w:val="28"/>
        </w:rPr>
      </w:pPr>
      <w:r w:rsidRPr="004D4D03">
        <w:rPr>
          <w:sz w:val="28"/>
          <w:szCs w:val="28"/>
        </w:rPr>
        <w:t>Подготовка специальных форм бухгалтерской отчетности для системы корпоративного управления компанией.</w:t>
      </w:r>
    </w:p>
    <w:p w:rsidR="00B305E8" w:rsidRPr="004D4D03" w:rsidRDefault="00B305E8" w:rsidP="004D4D03">
      <w:pPr>
        <w:pStyle w:val="a6"/>
        <w:spacing w:after="0" w:line="360" w:lineRule="auto"/>
        <w:rPr>
          <w:sz w:val="28"/>
          <w:szCs w:val="28"/>
        </w:rPr>
      </w:pPr>
      <w:r w:rsidRPr="004D4D03">
        <w:rPr>
          <w:i/>
          <w:sz w:val="28"/>
          <w:szCs w:val="28"/>
        </w:rPr>
        <w:t xml:space="preserve">Ответственность: </w:t>
      </w:r>
    </w:p>
    <w:p w:rsidR="00B305E8" w:rsidRPr="004D4D03" w:rsidRDefault="00B305E8" w:rsidP="00826C61">
      <w:pPr>
        <w:pStyle w:val="a6"/>
        <w:numPr>
          <w:ilvl w:val="0"/>
          <w:numId w:val="3"/>
        </w:numPr>
        <w:spacing w:after="0" w:line="360" w:lineRule="auto"/>
        <w:jc w:val="both"/>
        <w:rPr>
          <w:sz w:val="28"/>
          <w:szCs w:val="28"/>
        </w:rPr>
      </w:pPr>
      <w:r w:rsidRPr="004D4D03">
        <w:rPr>
          <w:sz w:val="28"/>
          <w:szCs w:val="28"/>
        </w:rPr>
        <w:t>Несет ответственность за выполнение и оформление документов по операциям, которые противоречат установленному порядку.</w:t>
      </w:r>
    </w:p>
    <w:p w:rsidR="00B305E8" w:rsidRPr="004D4D03" w:rsidRDefault="00B305E8" w:rsidP="00826C61">
      <w:pPr>
        <w:pStyle w:val="a6"/>
        <w:numPr>
          <w:ilvl w:val="0"/>
          <w:numId w:val="3"/>
        </w:numPr>
        <w:spacing w:after="0" w:line="360" w:lineRule="auto"/>
        <w:jc w:val="both"/>
        <w:rPr>
          <w:sz w:val="28"/>
          <w:szCs w:val="28"/>
        </w:rPr>
      </w:pPr>
      <w:r w:rsidRPr="004D4D03">
        <w:rPr>
          <w:sz w:val="28"/>
          <w:szCs w:val="28"/>
        </w:rPr>
        <w:t>Несет ответственность за составление недостоверных документов и бухгалтерских отчетов и за нарушение положений и инструкций по организации бухгалтерского учета.</w:t>
      </w:r>
    </w:p>
    <w:p w:rsidR="00B305E8" w:rsidRPr="004D4D03" w:rsidRDefault="00B305E8" w:rsidP="00826C61">
      <w:pPr>
        <w:pStyle w:val="a6"/>
        <w:numPr>
          <w:ilvl w:val="0"/>
          <w:numId w:val="3"/>
        </w:numPr>
        <w:spacing w:after="0" w:line="360" w:lineRule="auto"/>
        <w:jc w:val="both"/>
        <w:rPr>
          <w:sz w:val="28"/>
          <w:szCs w:val="28"/>
        </w:rPr>
      </w:pPr>
      <w:r w:rsidRPr="004D4D03">
        <w:rPr>
          <w:sz w:val="28"/>
          <w:szCs w:val="28"/>
        </w:rPr>
        <w:t>Несет ответственность за нарушение сроков месячных и квартальных отчетов.</w:t>
      </w:r>
    </w:p>
    <w:p w:rsidR="00B305E8" w:rsidRPr="004D4D03" w:rsidRDefault="00B305E8" w:rsidP="004D4D03">
      <w:pPr>
        <w:pStyle w:val="a6"/>
        <w:spacing w:after="0" w:line="360" w:lineRule="auto"/>
        <w:rPr>
          <w:i/>
          <w:sz w:val="28"/>
          <w:szCs w:val="28"/>
        </w:rPr>
      </w:pPr>
      <w:r w:rsidRPr="004D4D03">
        <w:rPr>
          <w:i/>
          <w:sz w:val="28"/>
          <w:szCs w:val="28"/>
        </w:rPr>
        <w:t>Обязанности по охране труда и технике безопасности:</w:t>
      </w:r>
    </w:p>
    <w:p w:rsidR="00B305E8" w:rsidRPr="004D4D03" w:rsidRDefault="00B305E8" w:rsidP="00826C61">
      <w:pPr>
        <w:pStyle w:val="a6"/>
        <w:numPr>
          <w:ilvl w:val="0"/>
          <w:numId w:val="4"/>
        </w:numPr>
        <w:spacing w:after="0" w:line="360" w:lineRule="auto"/>
        <w:jc w:val="both"/>
        <w:rPr>
          <w:sz w:val="28"/>
          <w:szCs w:val="28"/>
        </w:rPr>
      </w:pPr>
      <w:r w:rsidRPr="004D4D03">
        <w:rPr>
          <w:sz w:val="28"/>
          <w:szCs w:val="28"/>
        </w:rPr>
        <w:t>Строго выполнять все функции по ТБ, соблюдать правила работы с компьютерами и другой техникой, находящейся в эксплуатации в бухгалтерии</w:t>
      </w:r>
    </w:p>
    <w:p w:rsidR="00B305E8" w:rsidRPr="004D4D03" w:rsidRDefault="00B305E8" w:rsidP="00826C61">
      <w:pPr>
        <w:pStyle w:val="a6"/>
        <w:numPr>
          <w:ilvl w:val="0"/>
          <w:numId w:val="4"/>
        </w:numPr>
        <w:spacing w:after="0" w:line="360" w:lineRule="auto"/>
        <w:jc w:val="both"/>
        <w:rPr>
          <w:sz w:val="28"/>
          <w:szCs w:val="28"/>
        </w:rPr>
      </w:pPr>
      <w:r w:rsidRPr="004D4D03">
        <w:rPr>
          <w:sz w:val="28"/>
          <w:szCs w:val="28"/>
        </w:rPr>
        <w:t>Бережно относиться к полученным для работы ценностям.</w:t>
      </w:r>
    </w:p>
    <w:p w:rsidR="00B305E8" w:rsidRPr="00AC38A2" w:rsidRDefault="00B305E8" w:rsidP="00AC38A2">
      <w:pPr>
        <w:pStyle w:val="a6"/>
        <w:spacing w:after="0" w:line="360" w:lineRule="auto"/>
        <w:jc w:val="both"/>
        <w:rPr>
          <w:sz w:val="28"/>
          <w:szCs w:val="28"/>
        </w:rPr>
      </w:pPr>
      <w:r w:rsidRPr="00AC38A2">
        <w:rPr>
          <w:i/>
          <w:sz w:val="28"/>
          <w:szCs w:val="28"/>
        </w:rPr>
        <w:t xml:space="preserve">Обязанности бухгалтера: </w:t>
      </w:r>
      <w:r w:rsidRPr="00AC38A2">
        <w:rPr>
          <w:sz w:val="28"/>
          <w:szCs w:val="28"/>
        </w:rPr>
        <w:t>вести учет в строго  установленном учетной политике порядке; принимать участие в составлении квартальных, годовых отчетов, отчетов по налогам.</w:t>
      </w:r>
    </w:p>
    <w:p w:rsidR="00A94C75" w:rsidRPr="005252FB" w:rsidRDefault="00A94C75" w:rsidP="00B33DDC">
      <w:pPr>
        <w:pStyle w:val="ConsNonformat"/>
        <w:widowControl/>
        <w:spacing w:before="240" w:after="240" w:line="360" w:lineRule="auto"/>
        <w:ind w:right="0" w:firstLine="283"/>
        <w:rPr>
          <w:rFonts w:ascii="Times New Roman" w:hAnsi="Times New Roman" w:cs="Times New Roman"/>
          <w:b/>
          <w:sz w:val="28"/>
          <w:szCs w:val="28"/>
        </w:rPr>
      </w:pPr>
      <w:r w:rsidRPr="005252FB">
        <w:rPr>
          <w:rFonts w:ascii="Times New Roman" w:hAnsi="Times New Roman" w:cs="Times New Roman"/>
          <w:b/>
          <w:sz w:val="28"/>
          <w:szCs w:val="28"/>
        </w:rPr>
        <w:t>Первичные учетные документы.</w:t>
      </w:r>
    </w:p>
    <w:p w:rsidR="00AC38A2" w:rsidRPr="00AC38A2" w:rsidRDefault="00AC38A2" w:rsidP="00AC38A2">
      <w:pPr>
        <w:pStyle w:val="a6"/>
        <w:spacing w:after="0" w:line="360" w:lineRule="auto"/>
        <w:ind w:left="0" w:firstLine="708"/>
        <w:jc w:val="both"/>
        <w:rPr>
          <w:sz w:val="28"/>
          <w:szCs w:val="28"/>
        </w:rPr>
      </w:pPr>
      <w:r w:rsidRPr="00AC38A2">
        <w:rPr>
          <w:sz w:val="28"/>
          <w:szCs w:val="28"/>
        </w:rPr>
        <w:t xml:space="preserve">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w:t>
      </w:r>
    </w:p>
    <w:p w:rsidR="00AC38A2" w:rsidRPr="00AC38A2" w:rsidRDefault="00AC38A2" w:rsidP="00AC38A2">
      <w:pPr>
        <w:pStyle w:val="a6"/>
        <w:spacing w:after="0" w:line="360" w:lineRule="auto"/>
        <w:ind w:left="0" w:firstLine="708"/>
        <w:jc w:val="both"/>
        <w:rPr>
          <w:sz w:val="28"/>
          <w:szCs w:val="28"/>
        </w:rPr>
      </w:pPr>
      <w:r w:rsidRPr="00AC38A2">
        <w:rPr>
          <w:i/>
          <w:sz w:val="28"/>
          <w:szCs w:val="28"/>
        </w:rPr>
        <w:t>Бухгалтерский документ</w:t>
      </w:r>
      <w:r w:rsidRPr="00AC38A2">
        <w:rPr>
          <w:sz w:val="28"/>
          <w:szCs w:val="28"/>
        </w:rPr>
        <w:t xml:space="preserve"> – это письменное свидетельство, подтверждающее факт совершения операции, право на ее совершение или устанавливает ответственность работников на доверенные им ценности. </w:t>
      </w:r>
    </w:p>
    <w:p w:rsidR="00AC38A2" w:rsidRPr="00AC38A2" w:rsidRDefault="00AC38A2" w:rsidP="00AC38A2">
      <w:pPr>
        <w:pStyle w:val="a6"/>
        <w:spacing w:after="0" w:line="360" w:lineRule="auto"/>
        <w:ind w:left="0" w:firstLine="708"/>
        <w:jc w:val="both"/>
        <w:rPr>
          <w:sz w:val="28"/>
          <w:szCs w:val="28"/>
        </w:rPr>
      </w:pPr>
      <w:r w:rsidRPr="00AC38A2">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Унифицированные формы первичных документов должны применяться в организации без изменений.  Формы первичных документов, которые не предусматриваются альбомами унификации первичных документов, разрабатываются организацией самостоятельно. Они должны содержать следующие обязательные реквизиты:</w:t>
      </w:r>
    </w:p>
    <w:p w:rsidR="00AC38A2" w:rsidRPr="00AC38A2" w:rsidRDefault="00AC38A2" w:rsidP="00AC38A2">
      <w:pPr>
        <w:pStyle w:val="a6"/>
        <w:spacing w:after="0" w:line="360" w:lineRule="auto"/>
        <w:jc w:val="both"/>
        <w:rPr>
          <w:sz w:val="28"/>
          <w:szCs w:val="28"/>
        </w:rPr>
      </w:pPr>
      <w:r w:rsidRPr="00AC38A2">
        <w:rPr>
          <w:sz w:val="28"/>
          <w:szCs w:val="28"/>
        </w:rPr>
        <w:t>а) наименование документа;</w:t>
      </w:r>
    </w:p>
    <w:p w:rsidR="00AC38A2" w:rsidRPr="00AC38A2" w:rsidRDefault="00AC38A2" w:rsidP="00AC38A2">
      <w:pPr>
        <w:pStyle w:val="a6"/>
        <w:spacing w:after="0" w:line="360" w:lineRule="auto"/>
        <w:jc w:val="both"/>
        <w:rPr>
          <w:sz w:val="28"/>
          <w:szCs w:val="28"/>
        </w:rPr>
      </w:pPr>
      <w:r w:rsidRPr="00AC38A2">
        <w:rPr>
          <w:sz w:val="28"/>
          <w:szCs w:val="28"/>
        </w:rPr>
        <w:t>б) дату составления документа;</w:t>
      </w:r>
    </w:p>
    <w:p w:rsidR="00AC38A2" w:rsidRPr="00AC38A2" w:rsidRDefault="00AC38A2" w:rsidP="00AC38A2">
      <w:pPr>
        <w:pStyle w:val="a6"/>
        <w:spacing w:after="0" w:line="360" w:lineRule="auto"/>
        <w:jc w:val="both"/>
        <w:rPr>
          <w:sz w:val="28"/>
          <w:szCs w:val="28"/>
        </w:rPr>
      </w:pPr>
      <w:r w:rsidRPr="00AC38A2">
        <w:rPr>
          <w:sz w:val="28"/>
          <w:szCs w:val="28"/>
        </w:rPr>
        <w:t>в) наименование организации, от имени которой составлен документ;</w:t>
      </w:r>
    </w:p>
    <w:p w:rsidR="00AC38A2" w:rsidRPr="00AC38A2" w:rsidRDefault="00AC38A2" w:rsidP="00AC38A2">
      <w:pPr>
        <w:pStyle w:val="a6"/>
        <w:spacing w:after="0" w:line="360" w:lineRule="auto"/>
        <w:jc w:val="both"/>
        <w:rPr>
          <w:sz w:val="28"/>
          <w:szCs w:val="28"/>
        </w:rPr>
      </w:pPr>
      <w:r w:rsidRPr="00AC38A2">
        <w:rPr>
          <w:sz w:val="28"/>
          <w:szCs w:val="28"/>
        </w:rPr>
        <w:t>г) содержание хозяйственной операции;</w:t>
      </w:r>
    </w:p>
    <w:p w:rsidR="00AC38A2" w:rsidRPr="00AC38A2" w:rsidRDefault="00AC38A2" w:rsidP="00AC38A2">
      <w:pPr>
        <w:pStyle w:val="a6"/>
        <w:spacing w:after="0" w:line="360" w:lineRule="auto"/>
        <w:jc w:val="both"/>
        <w:rPr>
          <w:sz w:val="28"/>
          <w:szCs w:val="28"/>
        </w:rPr>
      </w:pPr>
      <w:r w:rsidRPr="00AC38A2">
        <w:rPr>
          <w:sz w:val="28"/>
          <w:szCs w:val="28"/>
        </w:rPr>
        <w:t>д) измерители хозяйственной операции в натуральном и денежном выражении;</w:t>
      </w:r>
    </w:p>
    <w:p w:rsidR="00AC38A2" w:rsidRPr="00AC38A2" w:rsidRDefault="00AC38A2" w:rsidP="00AC38A2">
      <w:pPr>
        <w:pStyle w:val="a6"/>
        <w:spacing w:after="0" w:line="360" w:lineRule="auto"/>
        <w:jc w:val="both"/>
        <w:rPr>
          <w:sz w:val="28"/>
          <w:szCs w:val="28"/>
        </w:rPr>
      </w:pPr>
      <w:r w:rsidRPr="00AC38A2">
        <w:rPr>
          <w:sz w:val="28"/>
          <w:szCs w:val="28"/>
        </w:rPr>
        <w:t>е) наименования должностных лиц, ответственных за совершение хозяйственной операции и правильность ее оформления;</w:t>
      </w:r>
    </w:p>
    <w:p w:rsidR="00AC38A2" w:rsidRPr="00AC38A2" w:rsidRDefault="00AC38A2" w:rsidP="00AC38A2">
      <w:pPr>
        <w:pStyle w:val="a6"/>
        <w:spacing w:after="0" w:line="360" w:lineRule="auto"/>
        <w:jc w:val="both"/>
        <w:rPr>
          <w:sz w:val="28"/>
          <w:szCs w:val="28"/>
        </w:rPr>
      </w:pPr>
      <w:r w:rsidRPr="00AC38A2">
        <w:rPr>
          <w:sz w:val="28"/>
          <w:szCs w:val="28"/>
        </w:rPr>
        <w:t>ж) личные подписи указанных лиц.</w:t>
      </w:r>
    </w:p>
    <w:p w:rsidR="00AC38A2" w:rsidRPr="00AC38A2" w:rsidRDefault="00AC38A2" w:rsidP="00AC38A2">
      <w:pPr>
        <w:pStyle w:val="a6"/>
        <w:spacing w:after="0" w:line="360" w:lineRule="auto"/>
        <w:ind w:left="0" w:firstLine="708"/>
        <w:jc w:val="both"/>
        <w:rPr>
          <w:sz w:val="28"/>
          <w:szCs w:val="28"/>
        </w:rPr>
      </w:pPr>
      <w:r w:rsidRPr="00AC38A2">
        <w:rPr>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 Документы, которыми оформляются хозяйственные операции с денежными средствами, подписываются руководителем организации и гл. бухгалтером или уполномоченными ими на то лицами.</w:t>
      </w:r>
    </w:p>
    <w:p w:rsidR="00AC38A2" w:rsidRPr="00AC38A2" w:rsidRDefault="00AC38A2" w:rsidP="00AC38A2">
      <w:pPr>
        <w:pStyle w:val="a6"/>
        <w:spacing w:after="0" w:line="360" w:lineRule="auto"/>
        <w:ind w:left="0" w:firstLine="708"/>
        <w:jc w:val="both"/>
        <w:rPr>
          <w:sz w:val="28"/>
          <w:szCs w:val="28"/>
        </w:rPr>
      </w:pPr>
      <w:r w:rsidRPr="00AC38A2">
        <w:rPr>
          <w:sz w:val="28"/>
          <w:szCs w:val="28"/>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 Своевременное и качественное оформление первичных учетных документов, передачу их в установленные сроки для отражения в бух. учете, а так же достоверность содержащихся в них данных обеспечивают лица, составившие и подписавшие эти документы.</w:t>
      </w:r>
    </w:p>
    <w:p w:rsidR="00AC38A2" w:rsidRPr="00AC38A2" w:rsidRDefault="00AC38A2" w:rsidP="00AC38A2">
      <w:pPr>
        <w:pStyle w:val="a6"/>
        <w:spacing w:after="0" w:line="360" w:lineRule="auto"/>
        <w:ind w:left="0" w:firstLine="708"/>
        <w:jc w:val="both"/>
        <w:rPr>
          <w:sz w:val="28"/>
          <w:szCs w:val="28"/>
        </w:rPr>
      </w:pPr>
      <w:r w:rsidRPr="00AC38A2">
        <w:rPr>
          <w:sz w:val="28"/>
          <w:szCs w:val="28"/>
        </w:rPr>
        <w:t>Движение первичных документов в бух. учете (создание или получение от других предприятий, учреждений, принятие к учету, обработка, передача в архив – документооборот) регламентируется графиком.</w:t>
      </w:r>
    </w:p>
    <w:p w:rsidR="00AC38A2" w:rsidRPr="00AC38A2" w:rsidRDefault="00AC38A2" w:rsidP="00AC38A2">
      <w:pPr>
        <w:pStyle w:val="a6"/>
        <w:spacing w:after="0" w:line="360" w:lineRule="auto"/>
        <w:ind w:left="0" w:firstLine="708"/>
        <w:jc w:val="both"/>
        <w:rPr>
          <w:sz w:val="28"/>
          <w:szCs w:val="28"/>
        </w:rPr>
      </w:pPr>
      <w:r w:rsidRPr="00AC38A2">
        <w:rPr>
          <w:sz w:val="28"/>
          <w:szCs w:val="28"/>
        </w:rPr>
        <w:t>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 Он должен способствовать улучшению всей учетной работы на предприятии, в учреждении, усилению контрольных функций бух. учета, повышению уровня механизации и автоматизации учетных работ.</w:t>
      </w:r>
    </w:p>
    <w:p w:rsidR="00AC38A2" w:rsidRPr="00AC38A2" w:rsidRDefault="00AC38A2" w:rsidP="00AC38A2">
      <w:pPr>
        <w:pStyle w:val="a6"/>
        <w:spacing w:after="0" w:line="360" w:lineRule="auto"/>
        <w:ind w:left="0" w:firstLine="708"/>
        <w:jc w:val="both"/>
        <w:rPr>
          <w:sz w:val="28"/>
          <w:szCs w:val="28"/>
        </w:rPr>
      </w:pPr>
      <w:r w:rsidRPr="00AC38A2">
        <w:rPr>
          <w:sz w:val="28"/>
          <w:szCs w:val="28"/>
        </w:rPr>
        <w:t>График документооборота может быть оформлен в виде схемы или перечня работы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w:t>
      </w:r>
    </w:p>
    <w:p w:rsidR="00AC38A2" w:rsidRPr="00AC38A2" w:rsidRDefault="00AC38A2" w:rsidP="00AC38A2">
      <w:pPr>
        <w:pStyle w:val="13"/>
        <w:spacing w:line="360" w:lineRule="auto"/>
        <w:ind w:firstLine="851"/>
        <w:rPr>
          <w:sz w:val="28"/>
          <w:szCs w:val="28"/>
        </w:rPr>
      </w:pPr>
      <w:r w:rsidRPr="00AC38A2">
        <w:rPr>
          <w:sz w:val="28"/>
          <w:szCs w:val="28"/>
        </w:rPr>
        <w:t>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AC38A2" w:rsidRPr="00AC38A2" w:rsidRDefault="00AC38A2" w:rsidP="00B55615">
      <w:pPr>
        <w:pStyle w:val="a6"/>
        <w:spacing w:after="0" w:line="360" w:lineRule="auto"/>
        <w:ind w:left="0" w:firstLine="708"/>
        <w:jc w:val="both"/>
        <w:rPr>
          <w:sz w:val="28"/>
          <w:szCs w:val="28"/>
        </w:rPr>
      </w:pPr>
      <w:r w:rsidRPr="00AC38A2">
        <w:rPr>
          <w:sz w:val="28"/>
          <w:szCs w:val="28"/>
        </w:rPr>
        <w:t>Контроль за соблюдением исполнителями графика документооборота по предприятию, учреждению осуществляет главный бухгалтер.</w:t>
      </w:r>
    </w:p>
    <w:p w:rsidR="00AC38A2" w:rsidRPr="00AC38A2" w:rsidRDefault="00AC38A2" w:rsidP="00B55615">
      <w:pPr>
        <w:pStyle w:val="a6"/>
        <w:spacing w:after="0" w:line="360" w:lineRule="auto"/>
        <w:ind w:left="0" w:firstLine="708"/>
        <w:jc w:val="both"/>
        <w:rPr>
          <w:sz w:val="28"/>
          <w:szCs w:val="28"/>
        </w:rPr>
      </w:pPr>
      <w:r w:rsidRPr="00AC38A2">
        <w:rPr>
          <w:sz w:val="28"/>
          <w:szCs w:val="28"/>
        </w:rPr>
        <w:t xml:space="preserve">В целях своевременного составления всех видов отчетности </w:t>
      </w:r>
      <w:r w:rsidR="00B55615">
        <w:rPr>
          <w:sz w:val="28"/>
          <w:szCs w:val="28"/>
        </w:rPr>
        <w:t>ООО «Электра-Сервис»</w:t>
      </w:r>
      <w:r w:rsidRPr="00AC38A2">
        <w:rPr>
          <w:sz w:val="28"/>
          <w:szCs w:val="28"/>
        </w:rPr>
        <w:t xml:space="preserve"> установило сроки представления документации исполнителям</w:t>
      </w:r>
      <w:r w:rsidR="00B55615">
        <w:rPr>
          <w:sz w:val="28"/>
          <w:szCs w:val="28"/>
        </w:rPr>
        <w:t xml:space="preserve"> приведенные в табл.1.</w:t>
      </w:r>
    </w:p>
    <w:p w:rsidR="00B55615" w:rsidRDefault="00B55615" w:rsidP="00B55615">
      <w:pPr>
        <w:pStyle w:val="a6"/>
        <w:spacing w:after="0" w:line="360" w:lineRule="auto"/>
        <w:jc w:val="right"/>
        <w:rPr>
          <w:sz w:val="28"/>
          <w:szCs w:val="28"/>
        </w:rPr>
      </w:pPr>
      <w:r>
        <w:rPr>
          <w:sz w:val="28"/>
          <w:szCs w:val="28"/>
        </w:rPr>
        <w:t>Таблица1.</w:t>
      </w:r>
    </w:p>
    <w:p w:rsidR="00B55615" w:rsidRPr="00AC38A2" w:rsidRDefault="00B55615" w:rsidP="00B55615">
      <w:pPr>
        <w:pStyle w:val="a6"/>
        <w:spacing w:after="0" w:line="360" w:lineRule="auto"/>
        <w:jc w:val="center"/>
        <w:rPr>
          <w:sz w:val="28"/>
          <w:szCs w:val="28"/>
        </w:rPr>
      </w:pPr>
      <w:r>
        <w:rPr>
          <w:sz w:val="28"/>
          <w:szCs w:val="28"/>
        </w:rPr>
        <w:t>График документооборота ООО «Электра-сервис»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1559"/>
        <w:gridCol w:w="3402"/>
      </w:tblGrid>
      <w:tr w:rsidR="00AC38A2" w:rsidRPr="00AC38A2">
        <w:trPr>
          <w:trHeight w:val="603"/>
        </w:trPr>
        <w:tc>
          <w:tcPr>
            <w:tcW w:w="2518" w:type="dxa"/>
            <w:vAlign w:val="center"/>
          </w:tcPr>
          <w:p w:rsidR="00AC38A2" w:rsidRPr="00AC38A2" w:rsidRDefault="00AC38A2" w:rsidP="00B55615">
            <w:pPr>
              <w:pStyle w:val="a6"/>
              <w:spacing w:after="0"/>
              <w:jc w:val="both"/>
              <w:rPr>
                <w:sz w:val="28"/>
                <w:szCs w:val="28"/>
              </w:rPr>
            </w:pPr>
            <w:r w:rsidRPr="00AC38A2">
              <w:rPr>
                <w:sz w:val="28"/>
                <w:szCs w:val="28"/>
              </w:rPr>
              <w:t>Наименование документа</w:t>
            </w:r>
          </w:p>
        </w:tc>
        <w:tc>
          <w:tcPr>
            <w:tcW w:w="2268" w:type="dxa"/>
          </w:tcPr>
          <w:p w:rsidR="00AC38A2" w:rsidRPr="00AC38A2" w:rsidRDefault="00AC38A2" w:rsidP="00B55615">
            <w:pPr>
              <w:pStyle w:val="a6"/>
              <w:spacing w:after="0"/>
              <w:jc w:val="both"/>
              <w:rPr>
                <w:sz w:val="28"/>
                <w:szCs w:val="28"/>
              </w:rPr>
            </w:pPr>
            <w:r w:rsidRPr="00AC38A2">
              <w:rPr>
                <w:sz w:val="28"/>
                <w:szCs w:val="28"/>
              </w:rPr>
              <w:t>Кому представляется</w:t>
            </w:r>
          </w:p>
        </w:tc>
        <w:tc>
          <w:tcPr>
            <w:tcW w:w="1559" w:type="dxa"/>
            <w:vAlign w:val="center"/>
          </w:tcPr>
          <w:p w:rsidR="00AC38A2" w:rsidRPr="00AC38A2" w:rsidRDefault="00AC38A2" w:rsidP="00B55615">
            <w:pPr>
              <w:pStyle w:val="a6"/>
              <w:spacing w:after="0"/>
              <w:jc w:val="both"/>
              <w:rPr>
                <w:sz w:val="28"/>
                <w:szCs w:val="28"/>
              </w:rPr>
            </w:pPr>
            <w:r w:rsidRPr="00AC38A2">
              <w:rPr>
                <w:sz w:val="28"/>
                <w:szCs w:val="28"/>
              </w:rPr>
              <w:t>Дата исполнения</w:t>
            </w:r>
          </w:p>
        </w:tc>
        <w:tc>
          <w:tcPr>
            <w:tcW w:w="3402" w:type="dxa"/>
            <w:vAlign w:val="center"/>
          </w:tcPr>
          <w:p w:rsidR="00AC38A2" w:rsidRPr="00AC38A2" w:rsidRDefault="00AC38A2" w:rsidP="00B55615">
            <w:pPr>
              <w:pStyle w:val="a6"/>
              <w:spacing w:after="0"/>
              <w:jc w:val="both"/>
              <w:rPr>
                <w:sz w:val="28"/>
                <w:szCs w:val="28"/>
              </w:rPr>
            </w:pPr>
            <w:r w:rsidRPr="00AC38A2">
              <w:rPr>
                <w:sz w:val="28"/>
                <w:szCs w:val="28"/>
              </w:rPr>
              <w:t>Ответственный за исполнение</w:t>
            </w:r>
          </w:p>
        </w:tc>
      </w:tr>
      <w:tr w:rsidR="00AC38A2" w:rsidRPr="00AC38A2">
        <w:tc>
          <w:tcPr>
            <w:tcW w:w="2518" w:type="dxa"/>
            <w:vAlign w:val="center"/>
          </w:tcPr>
          <w:p w:rsidR="00AC38A2" w:rsidRPr="00AC38A2" w:rsidRDefault="00AC38A2" w:rsidP="00B55615">
            <w:pPr>
              <w:pStyle w:val="a6"/>
              <w:spacing w:after="0"/>
              <w:jc w:val="both"/>
              <w:rPr>
                <w:sz w:val="28"/>
                <w:szCs w:val="28"/>
              </w:rPr>
            </w:pPr>
            <w:r w:rsidRPr="00AC38A2">
              <w:rPr>
                <w:sz w:val="28"/>
                <w:szCs w:val="28"/>
              </w:rPr>
              <w:t>Материальный отчет</w:t>
            </w:r>
          </w:p>
        </w:tc>
        <w:tc>
          <w:tcPr>
            <w:tcW w:w="2268" w:type="dxa"/>
            <w:vAlign w:val="center"/>
          </w:tcPr>
          <w:p w:rsidR="00AC38A2" w:rsidRPr="00AC38A2" w:rsidRDefault="00AC38A2" w:rsidP="00B55615">
            <w:pPr>
              <w:pStyle w:val="a6"/>
              <w:spacing w:after="0"/>
              <w:jc w:val="both"/>
              <w:rPr>
                <w:sz w:val="28"/>
                <w:szCs w:val="28"/>
              </w:rPr>
            </w:pPr>
            <w:r w:rsidRPr="00AC38A2">
              <w:rPr>
                <w:sz w:val="28"/>
                <w:szCs w:val="28"/>
              </w:rPr>
              <w:t>Бухгалтер</w:t>
            </w:r>
          </w:p>
        </w:tc>
        <w:tc>
          <w:tcPr>
            <w:tcW w:w="1559" w:type="dxa"/>
          </w:tcPr>
          <w:p w:rsidR="00AC38A2" w:rsidRPr="00AC38A2" w:rsidRDefault="00AC38A2" w:rsidP="00B55615">
            <w:pPr>
              <w:pStyle w:val="a6"/>
              <w:spacing w:after="0"/>
              <w:jc w:val="both"/>
              <w:rPr>
                <w:sz w:val="28"/>
                <w:szCs w:val="28"/>
              </w:rPr>
            </w:pPr>
            <w:r w:rsidRPr="00AC38A2">
              <w:rPr>
                <w:sz w:val="28"/>
                <w:szCs w:val="28"/>
              </w:rPr>
              <w:t>26 числа</w:t>
            </w:r>
          </w:p>
          <w:p w:rsidR="00AC38A2" w:rsidRPr="00AC38A2" w:rsidRDefault="00AC38A2" w:rsidP="00B55615">
            <w:pPr>
              <w:pStyle w:val="a6"/>
              <w:spacing w:after="0"/>
              <w:jc w:val="both"/>
              <w:rPr>
                <w:sz w:val="28"/>
                <w:szCs w:val="28"/>
              </w:rPr>
            </w:pPr>
          </w:p>
        </w:tc>
        <w:tc>
          <w:tcPr>
            <w:tcW w:w="3402" w:type="dxa"/>
          </w:tcPr>
          <w:p w:rsidR="00AC38A2" w:rsidRPr="00AC38A2" w:rsidRDefault="00B55615" w:rsidP="00B55615">
            <w:pPr>
              <w:pStyle w:val="a6"/>
              <w:spacing w:after="0"/>
              <w:jc w:val="both"/>
              <w:rPr>
                <w:sz w:val="28"/>
                <w:szCs w:val="28"/>
              </w:rPr>
            </w:pPr>
            <w:r w:rsidRPr="00AC38A2">
              <w:rPr>
                <w:sz w:val="28"/>
                <w:szCs w:val="28"/>
              </w:rPr>
              <w:t>Руководител</w:t>
            </w:r>
            <w:r>
              <w:rPr>
                <w:sz w:val="28"/>
                <w:szCs w:val="28"/>
              </w:rPr>
              <w:t>ь учас</w:t>
            </w:r>
            <w:r w:rsidR="00F729DE">
              <w:rPr>
                <w:sz w:val="28"/>
                <w:szCs w:val="28"/>
              </w:rPr>
              <w:t>т</w:t>
            </w:r>
            <w:r>
              <w:rPr>
                <w:sz w:val="28"/>
                <w:szCs w:val="28"/>
              </w:rPr>
              <w:t>ка</w:t>
            </w:r>
          </w:p>
        </w:tc>
      </w:tr>
      <w:tr w:rsidR="00AC38A2" w:rsidRPr="00AC38A2">
        <w:trPr>
          <w:trHeight w:val="1161"/>
        </w:trPr>
        <w:tc>
          <w:tcPr>
            <w:tcW w:w="2518" w:type="dxa"/>
            <w:vAlign w:val="center"/>
          </w:tcPr>
          <w:p w:rsidR="00AC38A2" w:rsidRPr="00AC38A2" w:rsidRDefault="00AC38A2" w:rsidP="00B55615">
            <w:pPr>
              <w:pStyle w:val="a6"/>
              <w:spacing w:after="0"/>
              <w:jc w:val="both"/>
              <w:rPr>
                <w:sz w:val="28"/>
                <w:szCs w:val="28"/>
              </w:rPr>
            </w:pPr>
            <w:r w:rsidRPr="00AC38A2">
              <w:rPr>
                <w:sz w:val="28"/>
                <w:szCs w:val="28"/>
              </w:rPr>
              <w:t>Табеля учета рабочего времени</w:t>
            </w:r>
          </w:p>
        </w:tc>
        <w:tc>
          <w:tcPr>
            <w:tcW w:w="2268" w:type="dxa"/>
            <w:vAlign w:val="center"/>
          </w:tcPr>
          <w:p w:rsidR="00AC38A2" w:rsidRPr="00AC38A2" w:rsidRDefault="00AC38A2" w:rsidP="00B55615">
            <w:pPr>
              <w:pStyle w:val="a6"/>
              <w:spacing w:after="0"/>
              <w:jc w:val="both"/>
              <w:rPr>
                <w:sz w:val="28"/>
                <w:szCs w:val="28"/>
              </w:rPr>
            </w:pPr>
            <w:r w:rsidRPr="00AC38A2">
              <w:rPr>
                <w:sz w:val="28"/>
                <w:szCs w:val="28"/>
              </w:rPr>
              <w:t>Бухгалтер</w:t>
            </w:r>
          </w:p>
        </w:tc>
        <w:tc>
          <w:tcPr>
            <w:tcW w:w="1559" w:type="dxa"/>
            <w:vAlign w:val="center"/>
          </w:tcPr>
          <w:p w:rsidR="00AC38A2" w:rsidRPr="00AC38A2" w:rsidRDefault="00AC38A2" w:rsidP="00B55615">
            <w:pPr>
              <w:pStyle w:val="a6"/>
              <w:spacing w:after="0"/>
              <w:jc w:val="both"/>
              <w:rPr>
                <w:sz w:val="28"/>
                <w:szCs w:val="28"/>
              </w:rPr>
            </w:pPr>
            <w:r w:rsidRPr="00AC38A2">
              <w:rPr>
                <w:sz w:val="28"/>
                <w:szCs w:val="28"/>
              </w:rPr>
              <w:t>28 числа</w:t>
            </w:r>
          </w:p>
        </w:tc>
        <w:tc>
          <w:tcPr>
            <w:tcW w:w="3402" w:type="dxa"/>
            <w:vAlign w:val="center"/>
          </w:tcPr>
          <w:p w:rsidR="00AC38A2" w:rsidRPr="00AC38A2" w:rsidRDefault="00AC38A2" w:rsidP="00B55615">
            <w:pPr>
              <w:pStyle w:val="a6"/>
              <w:spacing w:after="0"/>
              <w:jc w:val="both"/>
              <w:rPr>
                <w:sz w:val="28"/>
                <w:szCs w:val="28"/>
              </w:rPr>
            </w:pPr>
            <w:r w:rsidRPr="00AC38A2">
              <w:rPr>
                <w:sz w:val="28"/>
                <w:szCs w:val="28"/>
              </w:rPr>
              <w:t>Руководител</w:t>
            </w:r>
            <w:r w:rsidR="00B55615">
              <w:rPr>
                <w:sz w:val="28"/>
                <w:szCs w:val="28"/>
              </w:rPr>
              <w:t>ь учас</w:t>
            </w:r>
            <w:r w:rsidR="00F729DE">
              <w:rPr>
                <w:sz w:val="28"/>
                <w:szCs w:val="28"/>
              </w:rPr>
              <w:t>т</w:t>
            </w:r>
            <w:r w:rsidR="00B55615">
              <w:rPr>
                <w:sz w:val="28"/>
                <w:szCs w:val="28"/>
              </w:rPr>
              <w:t>ка</w:t>
            </w:r>
            <w:r w:rsidRPr="00AC38A2">
              <w:rPr>
                <w:sz w:val="28"/>
                <w:szCs w:val="28"/>
              </w:rPr>
              <w:t xml:space="preserve"> </w:t>
            </w:r>
          </w:p>
        </w:tc>
      </w:tr>
      <w:tr w:rsidR="00AC38A2" w:rsidRPr="00AC38A2">
        <w:tc>
          <w:tcPr>
            <w:tcW w:w="2518" w:type="dxa"/>
            <w:vAlign w:val="center"/>
          </w:tcPr>
          <w:p w:rsidR="00AC38A2" w:rsidRPr="00AC38A2" w:rsidRDefault="00AC38A2" w:rsidP="00B55615">
            <w:pPr>
              <w:pStyle w:val="a6"/>
              <w:spacing w:after="0"/>
              <w:jc w:val="both"/>
              <w:rPr>
                <w:sz w:val="28"/>
                <w:szCs w:val="28"/>
              </w:rPr>
            </w:pPr>
            <w:r w:rsidRPr="00AC38A2">
              <w:rPr>
                <w:sz w:val="28"/>
                <w:szCs w:val="28"/>
              </w:rPr>
              <w:t>Путевые листы</w:t>
            </w:r>
          </w:p>
        </w:tc>
        <w:tc>
          <w:tcPr>
            <w:tcW w:w="2268" w:type="dxa"/>
            <w:vAlign w:val="center"/>
          </w:tcPr>
          <w:p w:rsidR="00AC38A2" w:rsidRPr="00AC38A2" w:rsidRDefault="00AC38A2" w:rsidP="00B55615">
            <w:pPr>
              <w:pStyle w:val="a6"/>
              <w:spacing w:after="0"/>
              <w:jc w:val="both"/>
              <w:rPr>
                <w:sz w:val="28"/>
                <w:szCs w:val="28"/>
              </w:rPr>
            </w:pPr>
            <w:r w:rsidRPr="00AC38A2">
              <w:rPr>
                <w:sz w:val="28"/>
                <w:szCs w:val="28"/>
              </w:rPr>
              <w:t>Бухгалтерия</w:t>
            </w:r>
          </w:p>
        </w:tc>
        <w:tc>
          <w:tcPr>
            <w:tcW w:w="1559" w:type="dxa"/>
            <w:vAlign w:val="center"/>
          </w:tcPr>
          <w:p w:rsidR="00AC38A2" w:rsidRPr="00AC38A2" w:rsidRDefault="00AC38A2" w:rsidP="00B55615">
            <w:pPr>
              <w:pStyle w:val="a6"/>
              <w:spacing w:after="0"/>
              <w:jc w:val="both"/>
              <w:rPr>
                <w:sz w:val="28"/>
                <w:szCs w:val="28"/>
              </w:rPr>
            </w:pPr>
            <w:r w:rsidRPr="00AC38A2">
              <w:rPr>
                <w:sz w:val="28"/>
                <w:szCs w:val="28"/>
              </w:rPr>
              <w:t>ежедневно</w:t>
            </w:r>
          </w:p>
        </w:tc>
        <w:tc>
          <w:tcPr>
            <w:tcW w:w="3402" w:type="dxa"/>
            <w:vAlign w:val="center"/>
          </w:tcPr>
          <w:p w:rsidR="00AC38A2" w:rsidRPr="00AC38A2" w:rsidRDefault="00B55615" w:rsidP="00B55615">
            <w:pPr>
              <w:pStyle w:val="a6"/>
              <w:spacing w:after="0"/>
              <w:jc w:val="both"/>
              <w:rPr>
                <w:sz w:val="28"/>
                <w:szCs w:val="28"/>
              </w:rPr>
            </w:pPr>
            <w:r w:rsidRPr="00AC38A2">
              <w:rPr>
                <w:sz w:val="28"/>
                <w:szCs w:val="28"/>
              </w:rPr>
              <w:t>Руководител</w:t>
            </w:r>
            <w:r>
              <w:rPr>
                <w:sz w:val="28"/>
                <w:szCs w:val="28"/>
              </w:rPr>
              <w:t>ь учас</w:t>
            </w:r>
            <w:r w:rsidR="00F729DE">
              <w:rPr>
                <w:sz w:val="28"/>
                <w:szCs w:val="28"/>
              </w:rPr>
              <w:t>т</w:t>
            </w:r>
            <w:r>
              <w:rPr>
                <w:sz w:val="28"/>
                <w:szCs w:val="28"/>
              </w:rPr>
              <w:t>ка</w:t>
            </w:r>
          </w:p>
        </w:tc>
      </w:tr>
      <w:tr w:rsidR="00AC38A2" w:rsidRPr="00AC38A2">
        <w:tc>
          <w:tcPr>
            <w:tcW w:w="2518" w:type="dxa"/>
            <w:vAlign w:val="center"/>
          </w:tcPr>
          <w:p w:rsidR="00AC38A2" w:rsidRPr="00AC38A2" w:rsidRDefault="00AC38A2" w:rsidP="00B55615">
            <w:pPr>
              <w:pStyle w:val="a6"/>
              <w:spacing w:after="0"/>
              <w:jc w:val="both"/>
              <w:rPr>
                <w:sz w:val="28"/>
                <w:szCs w:val="28"/>
              </w:rPr>
            </w:pPr>
            <w:r w:rsidRPr="00AC38A2">
              <w:rPr>
                <w:sz w:val="28"/>
                <w:szCs w:val="28"/>
              </w:rPr>
              <w:t>Отчетные данные о начислении зар. платы к ф. 1Т</w:t>
            </w:r>
          </w:p>
        </w:tc>
        <w:tc>
          <w:tcPr>
            <w:tcW w:w="2268" w:type="dxa"/>
            <w:vAlign w:val="center"/>
          </w:tcPr>
          <w:p w:rsidR="00AC38A2" w:rsidRPr="00AC38A2" w:rsidRDefault="00AC38A2" w:rsidP="00B55615">
            <w:pPr>
              <w:pStyle w:val="a6"/>
              <w:spacing w:after="0"/>
              <w:jc w:val="both"/>
              <w:rPr>
                <w:sz w:val="28"/>
                <w:szCs w:val="28"/>
              </w:rPr>
            </w:pPr>
            <w:r w:rsidRPr="00AC38A2">
              <w:rPr>
                <w:sz w:val="28"/>
                <w:szCs w:val="28"/>
              </w:rPr>
              <w:t>Экономист</w:t>
            </w:r>
          </w:p>
        </w:tc>
        <w:tc>
          <w:tcPr>
            <w:tcW w:w="1559" w:type="dxa"/>
            <w:vAlign w:val="center"/>
          </w:tcPr>
          <w:p w:rsidR="00AC38A2" w:rsidRPr="00AC38A2" w:rsidRDefault="00AC38A2" w:rsidP="00B55615">
            <w:pPr>
              <w:pStyle w:val="a6"/>
              <w:spacing w:after="0"/>
              <w:jc w:val="both"/>
              <w:rPr>
                <w:sz w:val="28"/>
                <w:szCs w:val="28"/>
              </w:rPr>
            </w:pPr>
            <w:r w:rsidRPr="00AC38A2">
              <w:rPr>
                <w:sz w:val="28"/>
                <w:szCs w:val="28"/>
              </w:rPr>
              <w:t>10 числа</w:t>
            </w:r>
          </w:p>
        </w:tc>
        <w:tc>
          <w:tcPr>
            <w:tcW w:w="3402" w:type="dxa"/>
            <w:vAlign w:val="center"/>
          </w:tcPr>
          <w:p w:rsidR="00AC38A2" w:rsidRPr="00AC38A2" w:rsidRDefault="00AC38A2" w:rsidP="00B55615">
            <w:pPr>
              <w:pStyle w:val="a6"/>
              <w:spacing w:after="0"/>
              <w:jc w:val="both"/>
              <w:rPr>
                <w:sz w:val="28"/>
                <w:szCs w:val="28"/>
              </w:rPr>
            </w:pPr>
            <w:r w:rsidRPr="00AC38A2">
              <w:rPr>
                <w:sz w:val="28"/>
                <w:szCs w:val="28"/>
              </w:rPr>
              <w:t>Бухгалтерия</w:t>
            </w:r>
          </w:p>
        </w:tc>
      </w:tr>
    </w:tbl>
    <w:p w:rsidR="00AC38A2" w:rsidRPr="00AC38A2" w:rsidRDefault="00AC38A2" w:rsidP="00AC38A2">
      <w:pPr>
        <w:spacing w:line="360" w:lineRule="auto"/>
        <w:jc w:val="both"/>
        <w:rPr>
          <w:sz w:val="28"/>
          <w:szCs w:val="28"/>
        </w:rPr>
      </w:pPr>
    </w:p>
    <w:p w:rsidR="00A94C75" w:rsidRPr="005252FB" w:rsidRDefault="00F729DE" w:rsidP="003A6AB8">
      <w:pPr>
        <w:pStyle w:val="2"/>
        <w:spacing w:line="360" w:lineRule="auto"/>
        <w:jc w:val="center"/>
        <w:rPr>
          <w:rFonts w:ascii="Times New Roman" w:hAnsi="Times New Roman"/>
          <w:i w:val="0"/>
        </w:rPr>
      </w:pPr>
      <w:bookmarkStart w:id="7" w:name="_Toc103770446"/>
      <w:bookmarkStart w:id="8" w:name="_Toc255727888"/>
      <w:r w:rsidRPr="00F729DE">
        <w:rPr>
          <w:rFonts w:ascii="Times New Roman" w:hAnsi="Times New Roman"/>
          <w:i w:val="0"/>
          <w:u w:val="single"/>
        </w:rPr>
        <w:t>Тема 3</w:t>
      </w:r>
      <w:r w:rsidR="00A94C75" w:rsidRPr="00F729DE">
        <w:rPr>
          <w:rFonts w:ascii="Times New Roman" w:hAnsi="Times New Roman"/>
          <w:i w:val="0"/>
          <w:u w:val="single"/>
        </w:rPr>
        <w:t>.</w:t>
      </w:r>
      <w:r w:rsidR="00A94C75" w:rsidRPr="005252FB">
        <w:rPr>
          <w:rFonts w:ascii="Times New Roman" w:hAnsi="Times New Roman"/>
          <w:i w:val="0"/>
        </w:rPr>
        <w:t xml:space="preserve"> </w:t>
      </w:r>
      <w:bookmarkEnd w:id="7"/>
      <w:r w:rsidR="00A94C75" w:rsidRPr="005252FB">
        <w:rPr>
          <w:rFonts w:ascii="Times New Roman" w:hAnsi="Times New Roman"/>
          <w:i w:val="0"/>
        </w:rPr>
        <w:t>Учет денежных средств и расчет</w:t>
      </w:r>
      <w:bookmarkEnd w:id="8"/>
      <w:r>
        <w:rPr>
          <w:rFonts w:ascii="Times New Roman" w:hAnsi="Times New Roman"/>
          <w:i w:val="0"/>
        </w:rPr>
        <w:t>ов</w:t>
      </w:r>
    </w:p>
    <w:p w:rsidR="00A94C75" w:rsidRPr="005252FB" w:rsidRDefault="004F00C0" w:rsidP="004F00C0">
      <w:pPr>
        <w:pStyle w:val="ConsNonformat"/>
        <w:widowControl/>
        <w:spacing w:line="360" w:lineRule="auto"/>
        <w:ind w:right="0"/>
        <w:rPr>
          <w:rFonts w:ascii="Times New Roman" w:hAnsi="Times New Roman"/>
          <w:b/>
          <w:sz w:val="28"/>
          <w:szCs w:val="28"/>
        </w:rPr>
      </w:pPr>
      <w:r>
        <w:rPr>
          <w:rFonts w:ascii="Times New Roman" w:hAnsi="Times New Roman"/>
          <w:b/>
          <w:sz w:val="28"/>
          <w:szCs w:val="28"/>
        </w:rPr>
        <w:t>Учет кассовых операций</w:t>
      </w:r>
      <w:r w:rsidR="00717090">
        <w:rPr>
          <w:rFonts w:ascii="Times New Roman" w:hAnsi="Times New Roman"/>
          <w:b/>
          <w:sz w:val="28"/>
          <w:szCs w:val="28"/>
        </w:rPr>
        <w:t xml:space="preserve"> и операций по расчетному счету</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Порядок расчетов наличн</w:t>
      </w:r>
      <w:r w:rsidR="004F00C0">
        <w:rPr>
          <w:rFonts w:ascii="Times New Roman" w:hAnsi="Times New Roman"/>
          <w:sz w:val="28"/>
          <w:szCs w:val="28"/>
        </w:rPr>
        <w:t>ыми жестко регламентирован П</w:t>
      </w:r>
      <w:r w:rsidRPr="005252FB">
        <w:rPr>
          <w:rFonts w:ascii="Times New Roman" w:hAnsi="Times New Roman"/>
          <w:sz w:val="28"/>
          <w:szCs w:val="28"/>
        </w:rPr>
        <w:t>орядком ведения кассовых операций в Российской Федерации;</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Ответственность за сохранность ценностей в кассе несет кассир. С ним надо заключить договор о полной материальной ответственности. В небольших фирмах функции кассира может выполнять главный бухгалтер.</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Сумма наличных денег, которую можно оставлять в кассе на конец рабочего дня, ограничена лимитом остатка. Его размер установит обслуживающий вас банк на основе специального расчета. При необходимости лимит можно пересмотреть.</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Сверх лимита в кассе разрешается хранить деньги только для выплаты зарплаты и пособий. Но и в этом случае превышение лимита не может продолжаться дольше трех рабочих дней (включая день их получения в банке), а для фирм, расположенных в районах Крайнего Севера, - пяти дней.</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Если у фирмы несколько расчетных счетов в разных банках, то лимит можно установить в любом из них. После его установления письменно сообщите об этом в другие банки. Если лимит остатка кассы не согласован с банком, он считается равным нулю. В этом случае фирма обязана сдавать в банк всю денежную наличность.</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Остаток денег в кассе определяется на конец рабочего дня после отражения в кассовой книге всех проведенных операций и указывается по строке "Остаток на конец дня".</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 xml:space="preserve">Наличную выручку можно использовать только на оплату труда и выплату социально-трудовых льгот, закупку сельскохозяйственной продукции, скупку тары и вещей у населения (п.7 Порядка ведения кассовых операций).  </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 xml:space="preserve">Но это надо согласовать с банком. Однако никакой ответственности за нарушение данного требования закон не предусматривает. </w:t>
      </w:r>
    </w:p>
    <w:p w:rsidR="00A94C75" w:rsidRPr="005252FB" w:rsidRDefault="00A94C75" w:rsidP="00F729D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Поступление наличных денег в кассу отра</w:t>
      </w:r>
      <w:r w:rsidR="004F00C0">
        <w:rPr>
          <w:rFonts w:ascii="Times New Roman" w:hAnsi="Times New Roman"/>
          <w:sz w:val="28"/>
          <w:szCs w:val="28"/>
        </w:rPr>
        <w:t>жается</w:t>
      </w:r>
      <w:r w:rsidRPr="005252FB">
        <w:rPr>
          <w:rFonts w:ascii="Times New Roman" w:hAnsi="Times New Roman"/>
          <w:sz w:val="28"/>
          <w:szCs w:val="28"/>
        </w:rPr>
        <w:t xml:space="preserve"> по дебету счета 50 на основании приходного кассового ордера (Приложение 2)</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 xml:space="preserve">Деньги, снятые с расчетного счета, </w:t>
      </w:r>
      <w:r w:rsidR="004F00C0">
        <w:rPr>
          <w:rFonts w:ascii="Times New Roman" w:hAnsi="Times New Roman"/>
          <w:sz w:val="28"/>
          <w:szCs w:val="28"/>
        </w:rPr>
        <w:t>приходуются</w:t>
      </w:r>
      <w:r w:rsidRPr="005252FB">
        <w:rPr>
          <w:rFonts w:ascii="Times New Roman" w:hAnsi="Times New Roman"/>
          <w:sz w:val="28"/>
          <w:szCs w:val="28"/>
        </w:rPr>
        <w:t xml:space="preserve"> проводкой:</w:t>
      </w:r>
    </w:p>
    <w:p w:rsidR="00A94C75" w:rsidRPr="002650E6" w:rsidRDefault="008F5EA0" w:rsidP="005252FB">
      <w:pPr>
        <w:pStyle w:val="ConsNormal"/>
        <w:widowControl/>
        <w:spacing w:line="360" w:lineRule="auto"/>
        <w:ind w:right="0" w:firstLine="540"/>
        <w:jc w:val="both"/>
        <w:rPr>
          <w:rFonts w:ascii="Times New Roman" w:hAnsi="Times New Roman"/>
          <w:i/>
          <w:sz w:val="28"/>
          <w:szCs w:val="28"/>
        </w:rPr>
      </w:pPr>
      <w:r>
        <w:rPr>
          <w:rFonts w:ascii="Times New Roman" w:hAnsi="Times New Roman"/>
          <w:i/>
          <w:sz w:val="28"/>
          <w:szCs w:val="28"/>
        </w:rPr>
        <w:t>Дт 50 К</w:t>
      </w:r>
      <w:r w:rsidR="00A94C75" w:rsidRPr="002650E6">
        <w:rPr>
          <w:rFonts w:ascii="Times New Roman" w:hAnsi="Times New Roman"/>
          <w:i/>
          <w:sz w:val="28"/>
          <w:szCs w:val="28"/>
        </w:rPr>
        <w:t>т 51  поступили с р</w:t>
      </w:r>
      <w:r>
        <w:rPr>
          <w:rFonts w:ascii="Times New Roman" w:hAnsi="Times New Roman"/>
          <w:i/>
          <w:sz w:val="28"/>
          <w:szCs w:val="28"/>
        </w:rPr>
        <w:t>/</w:t>
      </w:r>
      <w:r w:rsidR="00A94C75" w:rsidRPr="002650E6">
        <w:rPr>
          <w:rFonts w:ascii="Times New Roman" w:hAnsi="Times New Roman"/>
          <w:i/>
          <w:sz w:val="28"/>
          <w:szCs w:val="28"/>
        </w:rPr>
        <w:t xml:space="preserve"> счета денежные средства в кассу фирмы. </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Расход наличных из кассы отра</w:t>
      </w:r>
      <w:r w:rsidR="004F00C0">
        <w:rPr>
          <w:rFonts w:ascii="Times New Roman" w:hAnsi="Times New Roman"/>
          <w:sz w:val="28"/>
          <w:szCs w:val="28"/>
        </w:rPr>
        <w:t>жается</w:t>
      </w:r>
      <w:r w:rsidRPr="005252FB">
        <w:rPr>
          <w:rFonts w:ascii="Times New Roman" w:hAnsi="Times New Roman"/>
          <w:sz w:val="28"/>
          <w:szCs w:val="28"/>
        </w:rPr>
        <w:t>по кредиту счета 50 и оформляется расходным кассовым ордером (Приложение 3):</w:t>
      </w:r>
    </w:p>
    <w:p w:rsidR="00A94C75" w:rsidRPr="002650E6" w:rsidRDefault="00A94C75" w:rsidP="005252FB">
      <w:pPr>
        <w:pStyle w:val="ConsNormal"/>
        <w:widowControl/>
        <w:spacing w:line="360" w:lineRule="auto"/>
        <w:ind w:right="0" w:firstLine="540"/>
        <w:jc w:val="both"/>
        <w:rPr>
          <w:rFonts w:ascii="Times New Roman" w:hAnsi="Times New Roman"/>
          <w:i/>
          <w:sz w:val="28"/>
          <w:szCs w:val="28"/>
        </w:rPr>
      </w:pPr>
      <w:r w:rsidRPr="002650E6">
        <w:rPr>
          <w:rFonts w:ascii="Times New Roman" w:hAnsi="Times New Roman"/>
          <w:i/>
          <w:sz w:val="28"/>
          <w:szCs w:val="28"/>
        </w:rPr>
        <w:t>Дебет 70 (71, 60, 76, 66...) Кредит 50  выдана заработная плата работникам (подотчетные суммы, оплата поставщикам и т.д.).</w:t>
      </w:r>
    </w:p>
    <w:p w:rsidR="00A94C75" w:rsidRPr="005252FB" w:rsidRDefault="00A94C75" w:rsidP="00F729DE">
      <w:pPr>
        <w:pStyle w:val="ConsNormal"/>
        <w:widowControl/>
        <w:spacing w:line="360" w:lineRule="auto"/>
        <w:ind w:right="0" w:firstLine="708"/>
        <w:jc w:val="both"/>
        <w:rPr>
          <w:rFonts w:ascii="Times New Roman" w:hAnsi="Times New Roman"/>
          <w:bCs/>
          <w:iCs/>
          <w:sz w:val="28"/>
          <w:szCs w:val="28"/>
        </w:rPr>
      </w:pPr>
      <w:r w:rsidRPr="005252FB">
        <w:rPr>
          <w:rFonts w:ascii="Times New Roman" w:hAnsi="Times New Roman"/>
          <w:bCs/>
          <w:iCs/>
          <w:sz w:val="28"/>
          <w:szCs w:val="28"/>
        </w:rPr>
        <w:t>Все движение денежных средств  в кассе отражается в кассовом отчете за день (Приложение 4)</w:t>
      </w:r>
    </w:p>
    <w:p w:rsidR="00A94C75" w:rsidRDefault="00A94C75" w:rsidP="00F729DE">
      <w:pPr>
        <w:pStyle w:val="ConsNormal"/>
        <w:widowControl/>
        <w:spacing w:line="360" w:lineRule="auto"/>
        <w:ind w:right="0" w:firstLine="708"/>
        <w:jc w:val="both"/>
        <w:rPr>
          <w:rFonts w:ascii="Times New Roman" w:hAnsi="Times New Roman"/>
          <w:bCs/>
          <w:iCs/>
          <w:sz w:val="28"/>
          <w:szCs w:val="28"/>
        </w:rPr>
      </w:pPr>
      <w:r w:rsidRPr="005252FB">
        <w:rPr>
          <w:rFonts w:ascii="Times New Roman" w:hAnsi="Times New Roman"/>
          <w:bCs/>
          <w:iCs/>
          <w:sz w:val="28"/>
          <w:szCs w:val="28"/>
        </w:rPr>
        <w:t>Движение средств на расчетном счете отражается в банковской выписке (Приложение 5)</w:t>
      </w:r>
    </w:p>
    <w:p w:rsidR="00717090" w:rsidRPr="00717090" w:rsidRDefault="00717090" w:rsidP="00717090">
      <w:pPr>
        <w:spacing w:line="360" w:lineRule="auto"/>
        <w:ind w:firstLine="851"/>
        <w:jc w:val="both"/>
        <w:rPr>
          <w:sz w:val="28"/>
          <w:szCs w:val="28"/>
        </w:rPr>
      </w:pPr>
      <w:r w:rsidRPr="00717090">
        <w:rPr>
          <w:sz w:val="28"/>
          <w:szCs w:val="28"/>
        </w:rPr>
        <w:t>Расчетные счета открываются предприятиям, являющимся юридическими лицами и имеющим самостоятельный баланс и др.</w:t>
      </w:r>
    </w:p>
    <w:p w:rsidR="00717090" w:rsidRPr="00717090" w:rsidRDefault="00717090" w:rsidP="00717090">
      <w:pPr>
        <w:spacing w:line="360" w:lineRule="auto"/>
        <w:ind w:firstLine="851"/>
        <w:jc w:val="both"/>
        <w:rPr>
          <w:sz w:val="28"/>
          <w:szCs w:val="28"/>
        </w:rPr>
      </w:pPr>
      <w:r w:rsidRPr="00717090">
        <w:rPr>
          <w:sz w:val="28"/>
          <w:szCs w:val="28"/>
        </w:rPr>
        <w:t>Порядок открытия расчетного счета регламентирован инструкцией, в соответствии с которой каждому предприятию может быть открыт только один расчетный счет в одном из банков по его выбору.</w:t>
      </w:r>
    </w:p>
    <w:p w:rsidR="00717090" w:rsidRPr="00717090" w:rsidRDefault="00717090" w:rsidP="00717090">
      <w:pPr>
        <w:spacing w:line="360" w:lineRule="auto"/>
        <w:ind w:firstLine="851"/>
        <w:jc w:val="both"/>
        <w:rPr>
          <w:sz w:val="28"/>
          <w:szCs w:val="28"/>
        </w:rPr>
      </w:pPr>
      <w:r w:rsidRPr="00717090">
        <w:rPr>
          <w:sz w:val="28"/>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717090" w:rsidRPr="00717090" w:rsidRDefault="00717090" w:rsidP="00717090">
      <w:pPr>
        <w:spacing w:line="360" w:lineRule="auto"/>
        <w:ind w:firstLine="851"/>
        <w:jc w:val="both"/>
        <w:rPr>
          <w:sz w:val="28"/>
          <w:szCs w:val="28"/>
        </w:rPr>
      </w:pPr>
      <w:r w:rsidRPr="00717090">
        <w:rPr>
          <w:sz w:val="28"/>
          <w:szCs w:val="28"/>
        </w:rPr>
        <w:t>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 владельца расчетного счета или с его согласия (акцепта).</w:t>
      </w:r>
    </w:p>
    <w:p w:rsidR="00717090" w:rsidRPr="00717090" w:rsidRDefault="00717090" w:rsidP="00717090">
      <w:pPr>
        <w:pStyle w:val="a6"/>
        <w:spacing w:line="360" w:lineRule="auto"/>
        <w:ind w:left="0" w:firstLine="708"/>
        <w:jc w:val="both"/>
        <w:rPr>
          <w:sz w:val="28"/>
          <w:szCs w:val="28"/>
        </w:rPr>
      </w:pPr>
      <w:r w:rsidRPr="00717090">
        <w:rPr>
          <w:sz w:val="28"/>
          <w:szCs w:val="28"/>
        </w:rPr>
        <w:t>Счет 51 «Расчетные счета» предназначен для обобщения информации о наличии и движении денежных средств в валюте РФ на расчетных счетах организации, открытых в кредитных учреждениях.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w:t>
      </w:r>
    </w:p>
    <w:p w:rsidR="00A94C75" w:rsidRPr="00030899" w:rsidRDefault="004F00C0" w:rsidP="00F729DE">
      <w:pPr>
        <w:pStyle w:val="ConsNonformat"/>
        <w:widowControl/>
        <w:spacing w:after="240" w:line="360" w:lineRule="auto"/>
        <w:ind w:right="0" w:firstLine="708"/>
        <w:rPr>
          <w:rFonts w:ascii="Times New Roman" w:hAnsi="Times New Roman" w:cs="Times New Roman"/>
          <w:b/>
          <w:sz w:val="28"/>
          <w:szCs w:val="28"/>
        </w:rPr>
      </w:pPr>
      <w:r>
        <w:rPr>
          <w:rFonts w:ascii="Times New Roman" w:hAnsi="Times New Roman" w:cs="Times New Roman"/>
          <w:b/>
          <w:sz w:val="28"/>
          <w:szCs w:val="28"/>
        </w:rPr>
        <w:t xml:space="preserve"> </w:t>
      </w:r>
      <w:r w:rsidR="00A94C75" w:rsidRPr="005252FB">
        <w:rPr>
          <w:rFonts w:ascii="Times New Roman" w:hAnsi="Times New Roman" w:cs="Times New Roman"/>
          <w:b/>
          <w:sz w:val="28"/>
          <w:szCs w:val="28"/>
        </w:rPr>
        <w:t xml:space="preserve">Учет </w:t>
      </w:r>
      <w:r>
        <w:rPr>
          <w:rFonts w:ascii="Times New Roman" w:hAnsi="Times New Roman" w:cs="Times New Roman"/>
          <w:b/>
          <w:sz w:val="28"/>
          <w:szCs w:val="28"/>
        </w:rPr>
        <w:t>расчетов  с подотчетными лицами</w:t>
      </w:r>
    </w:p>
    <w:p w:rsidR="00717090" w:rsidRPr="005252FB" w:rsidRDefault="00A94C75" w:rsidP="004E1B7E">
      <w:pPr>
        <w:pStyle w:val="ConsNormal"/>
        <w:widowControl/>
        <w:spacing w:line="360" w:lineRule="auto"/>
        <w:ind w:right="0" w:firstLine="708"/>
        <w:jc w:val="both"/>
        <w:rPr>
          <w:rFonts w:ascii="Times New Roman" w:hAnsi="Times New Roman"/>
          <w:sz w:val="28"/>
          <w:szCs w:val="28"/>
        </w:rPr>
      </w:pPr>
      <w:r w:rsidRPr="005252FB">
        <w:rPr>
          <w:rFonts w:ascii="Times New Roman" w:hAnsi="Times New Roman"/>
          <w:sz w:val="28"/>
          <w:szCs w:val="28"/>
        </w:rPr>
        <w:t>В деятельности любой фирмы часто возникает необходимость оплачивать те или иные расходы наличными деньгами, покупать материальные ценности в розницу, оплачивать расходы по служебным командировкам и т.д.</w:t>
      </w:r>
      <w:r w:rsidR="00AC17AC">
        <w:rPr>
          <w:rFonts w:ascii="Times New Roman" w:hAnsi="Times New Roman"/>
          <w:sz w:val="28"/>
          <w:szCs w:val="28"/>
        </w:rPr>
        <w:t xml:space="preserve"> </w:t>
      </w:r>
      <w:r w:rsidR="00717090" w:rsidRPr="005252FB">
        <w:rPr>
          <w:rFonts w:ascii="Times New Roman" w:hAnsi="Times New Roman"/>
          <w:sz w:val="28"/>
          <w:szCs w:val="28"/>
        </w:rPr>
        <w:t>В этих случаях работнику фирмы выдают наличные деньги под отчет для выполнения определенных действий. Таких работников называют подотчетными лицами. Для учета расчетов с ними используют счет 71 "Расчеты с подотчетными лицами". Кредитовое сальдо по этому счету (то есть долг фирмы перед подотчетником</w:t>
      </w:r>
      <w:r w:rsidR="00717090">
        <w:rPr>
          <w:rFonts w:ascii="Times New Roman" w:hAnsi="Times New Roman"/>
          <w:sz w:val="28"/>
          <w:szCs w:val="28"/>
        </w:rPr>
        <w:t>).</w:t>
      </w:r>
    </w:p>
    <w:p w:rsidR="00717090" w:rsidRPr="00717090" w:rsidRDefault="00717090" w:rsidP="004E1B7E">
      <w:pPr>
        <w:spacing w:line="360" w:lineRule="auto"/>
        <w:ind w:firstLine="708"/>
        <w:jc w:val="both"/>
        <w:rPr>
          <w:sz w:val="28"/>
          <w:szCs w:val="28"/>
        </w:rPr>
      </w:pPr>
      <w:r w:rsidRPr="00717090">
        <w:rPr>
          <w:sz w:val="28"/>
          <w:szCs w:val="28"/>
        </w:rPr>
        <w:t>Подотчетными лицами являются работник предприятия, получившие авансом наличные суммы на предстоящие административно-хозяйственные и командировочные расходы.</w:t>
      </w:r>
    </w:p>
    <w:p w:rsidR="00717090" w:rsidRPr="00717090" w:rsidRDefault="00717090" w:rsidP="004E1B7E">
      <w:pPr>
        <w:spacing w:line="360" w:lineRule="auto"/>
        <w:ind w:firstLine="708"/>
        <w:jc w:val="both"/>
        <w:rPr>
          <w:sz w:val="28"/>
          <w:szCs w:val="28"/>
        </w:rPr>
      </w:pPr>
      <w:r w:rsidRPr="00717090">
        <w:rPr>
          <w:sz w:val="28"/>
          <w:szCs w:val="28"/>
        </w:rPr>
        <w:t>Приказом директора по предприятию утверждается список лиц, имеющих право получать деньги под отчет.</w:t>
      </w:r>
      <w:r w:rsidR="00AC17AC">
        <w:rPr>
          <w:sz w:val="28"/>
          <w:szCs w:val="28"/>
        </w:rPr>
        <w:t xml:space="preserve"> </w:t>
      </w:r>
      <w:r w:rsidRPr="00717090">
        <w:rPr>
          <w:sz w:val="28"/>
          <w:szCs w:val="28"/>
        </w:rPr>
        <w:t>Предприятие выдает наличные деньги под отчет в размерах и на сроки, определенные руководством предприятия и, в отдельных случаях, согласованные с учреждениями банка.</w:t>
      </w:r>
    </w:p>
    <w:p w:rsidR="00717090" w:rsidRPr="00717090" w:rsidRDefault="00717090" w:rsidP="004E1B7E">
      <w:pPr>
        <w:spacing w:line="360" w:lineRule="auto"/>
        <w:ind w:firstLine="708"/>
        <w:jc w:val="both"/>
        <w:rPr>
          <w:sz w:val="28"/>
          <w:szCs w:val="28"/>
        </w:rPr>
      </w:pPr>
      <w:r w:rsidRPr="00717090">
        <w:rPr>
          <w:sz w:val="28"/>
          <w:szCs w:val="28"/>
        </w:rPr>
        <w:t>Остатки подотчетных сумм должны быть возвращены в кассу не позднее 3-х дней по истечению срока.</w:t>
      </w:r>
    </w:p>
    <w:p w:rsidR="00717090" w:rsidRPr="00717090" w:rsidRDefault="00717090" w:rsidP="00AC17AC">
      <w:pPr>
        <w:spacing w:after="240" w:line="360" w:lineRule="auto"/>
        <w:ind w:firstLine="708"/>
        <w:jc w:val="both"/>
        <w:rPr>
          <w:sz w:val="28"/>
          <w:szCs w:val="28"/>
        </w:rPr>
      </w:pPr>
      <w:r w:rsidRPr="00717090">
        <w:rPr>
          <w:sz w:val="28"/>
          <w:szCs w:val="28"/>
        </w:rPr>
        <w:t>Деньги выдаются под отчет при условии полного расчета по ранее выданным суммам.</w:t>
      </w:r>
      <w:r w:rsidR="00AC17AC">
        <w:rPr>
          <w:sz w:val="28"/>
          <w:szCs w:val="28"/>
        </w:rPr>
        <w:t xml:space="preserve"> </w:t>
      </w:r>
      <w:r w:rsidRPr="00717090">
        <w:rPr>
          <w:sz w:val="28"/>
          <w:szCs w:val="28"/>
        </w:rPr>
        <w:t>К учету принимаются расходы подотчетных лиц, подтвержденные оправдательными документами.</w:t>
      </w:r>
    </w:p>
    <w:p w:rsidR="00717090" w:rsidRPr="004E1B7E" w:rsidRDefault="00717090" w:rsidP="00F729DE">
      <w:pPr>
        <w:pStyle w:val="a6"/>
        <w:spacing w:after="240" w:line="360" w:lineRule="auto"/>
        <w:ind w:firstLine="425"/>
        <w:jc w:val="both"/>
        <w:rPr>
          <w:b/>
          <w:sz w:val="28"/>
          <w:szCs w:val="28"/>
        </w:rPr>
      </w:pPr>
      <w:r w:rsidRPr="004E1B7E">
        <w:rPr>
          <w:b/>
          <w:sz w:val="28"/>
          <w:szCs w:val="28"/>
        </w:rPr>
        <w:t xml:space="preserve"> Расчеты с дебиторами и кредиторами</w:t>
      </w:r>
    </w:p>
    <w:p w:rsidR="00717090" w:rsidRPr="00717090" w:rsidRDefault="00717090" w:rsidP="00AC17AC">
      <w:pPr>
        <w:pStyle w:val="a6"/>
        <w:spacing w:after="0" w:line="360" w:lineRule="auto"/>
        <w:ind w:left="0" w:firstLine="708"/>
        <w:jc w:val="both"/>
        <w:rPr>
          <w:sz w:val="28"/>
          <w:szCs w:val="28"/>
        </w:rPr>
      </w:pPr>
      <w:r w:rsidRPr="00717090">
        <w:rPr>
          <w:sz w:val="28"/>
          <w:szCs w:val="28"/>
        </w:rPr>
        <w:t>Расчеты дебиторами и кредиторами возникают по различным причинам. Предприятие обязуется быть посредником между рабочими и служащими и третьими лицами, организациями, учреждениями (по исполнительным листам, за товары, проданные в кредит), оно хранит своевременно не полученную рабочими и служащими заработную плату, ведет расчеты по претензиям, по возмещению материального ущерба и т.п.</w:t>
      </w:r>
    </w:p>
    <w:p w:rsidR="00717090" w:rsidRPr="00717090" w:rsidRDefault="00717090" w:rsidP="00717090">
      <w:pPr>
        <w:spacing w:line="360" w:lineRule="auto"/>
        <w:ind w:firstLine="851"/>
        <w:jc w:val="both"/>
        <w:rPr>
          <w:sz w:val="28"/>
          <w:szCs w:val="28"/>
        </w:rPr>
      </w:pPr>
      <w:r w:rsidRPr="00717090">
        <w:rPr>
          <w:sz w:val="28"/>
          <w:szCs w:val="28"/>
        </w:rPr>
        <w:t>Расчеты с разными дебиторами и кредиторами учитываются на счетах 63, 73, 76 и др.</w:t>
      </w:r>
    </w:p>
    <w:p w:rsidR="00717090" w:rsidRPr="00717090" w:rsidRDefault="00717090" w:rsidP="00717090">
      <w:pPr>
        <w:spacing w:line="360" w:lineRule="auto"/>
        <w:ind w:firstLine="851"/>
        <w:jc w:val="both"/>
        <w:rPr>
          <w:sz w:val="28"/>
          <w:szCs w:val="28"/>
        </w:rPr>
      </w:pPr>
      <w:r w:rsidRPr="00717090">
        <w:rPr>
          <w:sz w:val="28"/>
          <w:szCs w:val="28"/>
        </w:rPr>
        <w:t>Аналитический учет по счетам</w:t>
      </w:r>
      <w:r w:rsidR="004E1B7E">
        <w:rPr>
          <w:sz w:val="28"/>
          <w:szCs w:val="28"/>
        </w:rPr>
        <w:t xml:space="preserve"> 60,</w:t>
      </w:r>
      <w:r w:rsidRPr="00717090">
        <w:rPr>
          <w:sz w:val="28"/>
          <w:szCs w:val="28"/>
        </w:rPr>
        <w:t xml:space="preserve"> 61, 64, 65, 75, 78, 79, 62 ведется в ведомости №7, а по счету 76 такая ведомость открывается для каждого субсчета.</w:t>
      </w:r>
    </w:p>
    <w:p w:rsidR="00717090" w:rsidRPr="00717090" w:rsidRDefault="00717090" w:rsidP="00717090">
      <w:pPr>
        <w:spacing w:line="360" w:lineRule="auto"/>
        <w:ind w:firstLine="851"/>
        <w:jc w:val="both"/>
        <w:rPr>
          <w:sz w:val="28"/>
          <w:szCs w:val="28"/>
        </w:rPr>
      </w:pPr>
      <w:r w:rsidRPr="00717090">
        <w:rPr>
          <w:sz w:val="28"/>
          <w:szCs w:val="28"/>
        </w:rPr>
        <w:t>В конце месяца по ведомости аналитического учета подсчитывают итоги оборотов и выводят сальдо на следующий месяц.</w:t>
      </w:r>
    </w:p>
    <w:p w:rsidR="00717090" w:rsidRPr="00717090" w:rsidRDefault="00717090" w:rsidP="00717090">
      <w:pPr>
        <w:spacing w:line="360" w:lineRule="auto"/>
        <w:ind w:firstLine="851"/>
        <w:jc w:val="both"/>
        <w:rPr>
          <w:sz w:val="28"/>
          <w:szCs w:val="28"/>
        </w:rPr>
      </w:pPr>
      <w:r w:rsidRPr="00717090">
        <w:rPr>
          <w:sz w:val="28"/>
          <w:szCs w:val="28"/>
        </w:rPr>
        <w:t>Кредитовые обороты в разрезе корреспондирующих счетов из ведомостей №7 записывают в журнал-ордер №8 по кредиту счетов</w:t>
      </w:r>
      <w:r w:rsidR="004E1B7E">
        <w:rPr>
          <w:sz w:val="28"/>
          <w:szCs w:val="28"/>
        </w:rPr>
        <w:t xml:space="preserve"> 60,</w:t>
      </w:r>
      <w:r w:rsidRPr="00717090">
        <w:rPr>
          <w:sz w:val="28"/>
          <w:szCs w:val="28"/>
        </w:rPr>
        <w:t xml:space="preserve"> 61, 62, 63, 68, 73, 76, 78, 79 и др. Записи по счетам</w:t>
      </w:r>
      <w:r w:rsidR="004E1B7E">
        <w:rPr>
          <w:sz w:val="28"/>
          <w:szCs w:val="28"/>
        </w:rPr>
        <w:t xml:space="preserve"> 60,</w:t>
      </w:r>
      <w:r w:rsidRPr="00717090">
        <w:rPr>
          <w:sz w:val="28"/>
          <w:szCs w:val="28"/>
        </w:rPr>
        <w:t xml:space="preserve"> 61, 63, 73 производят в журнале-ордере одной строкой за месяц, а по счету 76 - итогами за месяц по субсчетам. По счетам 68, 78, 79 синтетический учет в журнале-ордере №8 совмещается с аналитическим.</w:t>
      </w:r>
    </w:p>
    <w:p w:rsidR="00AC17AC" w:rsidRDefault="00717090" w:rsidP="00AC17AC">
      <w:pPr>
        <w:tabs>
          <w:tab w:val="left" w:pos="567"/>
        </w:tabs>
        <w:spacing w:line="360" w:lineRule="auto"/>
        <w:ind w:right="68" w:firstLine="851"/>
        <w:jc w:val="both"/>
        <w:rPr>
          <w:sz w:val="28"/>
          <w:szCs w:val="28"/>
        </w:rPr>
      </w:pPr>
      <w:r w:rsidRPr="00717090">
        <w:rPr>
          <w:sz w:val="28"/>
          <w:szCs w:val="28"/>
        </w:rPr>
        <w:t>Учет расчетов  по нетоварным операциям осуществляется на счете 76 ”Расчеты с разными дебиторами и кредиторами”. Он имеет сложное строение. Сальдо начальное по дебету означает непогашенную на начало месяца дебиторскую задолженность. Обороты по Д</w:t>
      </w:r>
      <w:r w:rsidRPr="00717090">
        <w:rPr>
          <w:sz w:val="28"/>
          <w:szCs w:val="28"/>
          <w:vertAlign w:val="superscript"/>
        </w:rPr>
        <w:t>т</w:t>
      </w:r>
      <w:r w:rsidRPr="00717090">
        <w:rPr>
          <w:sz w:val="28"/>
          <w:szCs w:val="28"/>
        </w:rPr>
        <w:t xml:space="preserve"> показывают увеличение, а по К</w:t>
      </w:r>
      <w:r w:rsidRPr="00717090">
        <w:rPr>
          <w:sz w:val="28"/>
          <w:szCs w:val="28"/>
          <w:vertAlign w:val="superscript"/>
        </w:rPr>
        <w:t>т</w:t>
      </w:r>
      <w:r w:rsidRPr="00717090">
        <w:rPr>
          <w:sz w:val="28"/>
          <w:szCs w:val="28"/>
        </w:rPr>
        <w:t xml:space="preserve"> уменьшение дебиторской задолженности. Сальдо начальное по кредиту- непогашенная на начало месяца кредиторская задолженность. Обороты по К показывают увеличение кредиторской и уменьшение дебиторской задолженности. В развитие счета 76 ведется ряд субсчетов.</w:t>
      </w:r>
      <w:r w:rsidR="00AC17AC">
        <w:rPr>
          <w:sz w:val="28"/>
          <w:szCs w:val="28"/>
        </w:rPr>
        <w:t xml:space="preserve"> </w:t>
      </w:r>
    </w:p>
    <w:p w:rsidR="00A94C75" w:rsidRDefault="00A94C75" w:rsidP="00AC17AC">
      <w:pPr>
        <w:tabs>
          <w:tab w:val="left" w:pos="567"/>
        </w:tabs>
        <w:spacing w:line="360" w:lineRule="auto"/>
        <w:ind w:right="68" w:firstLine="851"/>
        <w:jc w:val="both"/>
        <w:rPr>
          <w:sz w:val="28"/>
          <w:szCs w:val="28"/>
        </w:rPr>
      </w:pPr>
      <w:r w:rsidRPr="005252FB">
        <w:rPr>
          <w:sz w:val="28"/>
          <w:szCs w:val="28"/>
        </w:rPr>
        <w:t>При продаже продукции по договору комиссии или поручения выручку отражают на дату получения от посредника извещения об отгрузке продукции покупателю.</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 xml:space="preserve"> При этом время для получения извещения не должно превышать разумный срок прохождения таких документов (как правило, 3 - 5 дней). Фирмы, которые установили в договоре поставки особый момент перехода права собственности на продукцию, могут определять в учете выручку (и дебиторскую задолженность) на дату исполнения особых условий перехода права собственности. Такой датой может быть день поступления денег в оплату отгруженной продукции или день зачета взаимных требований.</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Таким образом, существует два варианта учета дебиторской задолженности.</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Первый вариант - задолженность учитывается на дату отгрузки продукции и предъявления кредитором расчетных документов покупателю (заказчику) к оплате. В этом случае дебиторскую задолженность оценивают в размере выручки - договорной стоимости отгруженной продукции.</w:t>
      </w:r>
    </w:p>
    <w:p w:rsidR="00A94C75" w:rsidRPr="005252FB" w:rsidRDefault="00A94C75" w:rsidP="002650E6">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Если организация отгрузила покупателю товары (продукцию), то после перехода к нему права собственности сделайте проводку:</w:t>
      </w:r>
      <w:r w:rsidR="002650E6">
        <w:rPr>
          <w:rFonts w:ascii="Times New Roman" w:hAnsi="Times New Roman"/>
          <w:sz w:val="28"/>
          <w:szCs w:val="28"/>
        </w:rPr>
        <w:t xml:space="preserve"> Дт 62 К</w:t>
      </w:r>
      <w:r w:rsidRPr="005252FB">
        <w:rPr>
          <w:rFonts w:ascii="Times New Roman" w:hAnsi="Times New Roman"/>
          <w:sz w:val="28"/>
          <w:szCs w:val="28"/>
        </w:rPr>
        <w:t>т 90-1 (91-1)  отражена задолженность покупателя за отгруженные товары (продукцию).</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Если организация выполнила для заказчика работы (оказала услуги) и заказчик их принял, сделайте запись:</w:t>
      </w:r>
    </w:p>
    <w:p w:rsidR="00A94C75" w:rsidRPr="005252FB" w:rsidRDefault="0031411E" w:rsidP="005252FB">
      <w:pPr>
        <w:pStyle w:val="ConsNormal"/>
        <w:widowControl/>
        <w:spacing w:line="360" w:lineRule="auto"/>
        <w:ind w:right="0" w:firstLine="540"/>
        <w:jc w:val="both"/>
        <w:rPr>
          <w:rFonts w:ascii="Times New Roman" w:hAnsi="Times New Roman"/>
          <w:sz w:val="28"/>
          <w:szCs w:val="28"/>
        </w:rPr>
      </w:pPr>
      <w:r>
        <w:rPr>
          <w:rFonts w:ascii="Times New Roman" w:hAnsi="Times New Roman"/>
          <w:sz w:val="28"/>
          <w:szCs w:val="28"/>
        </w:rPr>
        <w:t>Дт 62 К</w:t>
      </w:r>
      <w:r w:rsidR="00A94C75" w:rsidRPr="005252FB">
        <w:rPr>
          <w:rFonts w:ascii="Times New Roman" w:hAnsi="Times New Roman"/>
          <w:sz w:val="28"/>
          <w:szCs w:val="28"/>
        </w:rPr>
        <w:t>т 90-1 (91-1)  отражена задолженность заказчика за выполненные работы (оказанные услуги).</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Отразить задолженность покупателя (заказчика) нужно независимо от того, получили вы деньги за проданные товары (работы, услуги) или нет.</w:t>
      </w:r>
    </w:p>
    <w:p w:rsidR="00A94C75" w:rsidRPr="005252FB" w:rsidRDefault="00A94C75" w:rsidP="005252FB">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Второй вариант - дебиторская задолженность учитывается на дату выполнения определенных условий, установленных договором (например, доставки до указанного места, оплаты и т.д.). В этом случае дебиторская задолженность до выполнения условий, установленных договором, оценивается по фактической себестоимости отгруженной продукции (по фактическим производственным затратам; по стоимости сырья, материалов и полуфабрикатов). После выполнения условий договора дебиторская задолженность оценивается в размере договорной стоимости отгруженной продукции.</w:t>
      </w:r>
    </w:p>
    <w:p w:rsidR="00A94C75" w:rsidRPr="005252FB" w:rsidRDefault="00A94C75" w:rsidP="0031411E">
      <w:pPr>
        <w:pStyle w:val="ConsNormal"/>
        <w:widowControl/>
        <w:spacing w:line="360" w:lineRule="auto"/>
        <w:ind w:right="0" w:firstLine="540"/>
        <w:jc w:val="both"/>
        <w:rPr>
          <w:rFonts w:ascii="Times New Roman" w:hAnsi="Times New Roman"/>
          <w:sz w:val="28"/>
          <w:szCs w:val="28"/>
        </w:rPr>
      </w:pPr>
      <w:r w:rsidRPr="005252FB">
        <w:rPr>
          <w:rFonts w:ascii="Times New Roman" w:hAnsi="Times New Roman"/>
          <w:sz w:val="28"/>
          <w:szCs w:val="28"/>
        </w:rPr>
        <w:t>При отгрузке покупателю товаров (готовой продукции) по договору с особым переходом права собственности сделайте проводку:</w:t>
      </w:r>
      <w:r w:rsidR="0031411E">
        <w:rPr>
          <w:rFonts w:ascii="Times New Roman" w:hAnsi="Times New Roman"/>
          <w:sz w:val="28"/>
          <w:szCs w:val="28"/>
        </w:rPr>
        <w:t xml:space="preserve"> Дт 45 К</w:t>
      </w:r>
      <w:r w:rsidRPr="005252FB">
        <w:rPr>
          <w:rFonts w:ascii="Times New Roman" w:hAnsi="Times New Roman"/>
          <w:sz w:val="28"/>
          <w:szCs w:val="28"/>
        </w:rPr>
        <w:t>т 41 (43)  отгружены товары (готовая продукция) по договору с особым переходом права собственности.</w:t>
      </w:r>
    </w:p>
    <w:p w:rsidR="00A94C75" w:rsidRPr="005252FB" w:rsidRDefault="00A94C75" w:rsidP="004E1B7E">
      <w:pPr>
        <w:pStyle w:val="ConsNormal"/>
        <w:widowControl/>
        <w:spacing w:after="240" w:line="360" w:lineRule="auto"/>
        <w:ind w:right="0" w:firstLine="540"/>
        <w:jc w:val="both"/>
        <w:rPr>
          <w:rFonts w:ascii="Times New Roman" w:hAnsi="Times New Roman"/>
          <w:sz w:val="28"/>
          <w:szCs w:val="28"/>
        </w:rPr>
      </w:pPr>
      <w:r w:rsidRPr="005252FB">
        <w:rPr>
          <w:rFonts w:ascii="Times New Roman" w:hAnsi="Times New Roman"/>
          <w:sz w:val="28"/>
          <w:szCs w:val="28"/>
        </w:rPr>
        <w:t>Поступление материальных ценностей на предприятие происходит по накладным  и счетам- фактурам (Приложение 6). Оказание работ услуг приходуется по актам выполненных работ, оказанных услуг и счетам или счетам- фактурам.</w:t>
      </w:r>
    </w:p>
    <w:p w:rsidR="00A94C75" w:rsidRPr="005252FB" w:rsidRDefault="00A94C75" w:rsidP="009525E2">
      <w:pPr>
        <w:pStyle w:val="ConsNormal"/>
        <w:widowControl/>
        <w:spacing w:after="240" w:line="360" w:lineRule="auto"/>
        <w:ind w:right="0" w:firstLine="4"/>
        <w:rPr>
          <w:rFonts w:ascii="Times New Roman" w:hAnsi="Times New Roman"/>
          <w:b/>
          <w:sz w:val="28"/>
          <w:szCs w:val="28"/>
        </w:rPr>
      </w:pPr>
      <w:r w:rsidRPr="005252FB">
        <w:rPr>
          <w:rFonts w:ascii="Times New Roman" w:hAnsi="Times New Roman"/>
          <w:b/>
          <w:sz w:val="28"/>
          <w:szCs w:val="28"/>
        </w:rPr>
        <w:t xml:space="preserve">Учет расчетов по </w:t>
      </w:r>
      <w:r w:rsidR="004E1B7E">
        <w:rPr>
          <w:rFonts w:ascii="Times New Roman" w:hAnsi="Times New Roman"/>
          <w:b/>
          <w:sz w:val="28"/>
          <w:szCs w:val="28"/>
        </w:rPr>
        <w:t>налогам и сборам, по фонду социального страхования</w:t>
      </w:r>
      <w:r w:rsidRPr="005252FB">
        <w:rPr>
          <w:rFonts w:ascii="Times New Roman" w:hAnsi="Times New Roman"/>
          <w:b/>
          <w:sz w:val="28"/>
          <w:szCs w:val="28"/>
        </w:rPr>
        <w:t>.</w:t>
      </w:r>
    </w:p>
    <w:p w:rsidR="004E1B7E" w:rsidRPr="004E1B7E" w:rsidRDefault="004E1B7E" w:rsidP="004E1B7E">
      <w:pPr>
        <w:widowControl w:val="0"/>
        <w:spacing w:line="360" w:lineRule="auto"/>
        <w:ind w:left="4" w:right="192" w:firstLine="704"/>
        <w:jc w:val="both"/>
        <w:rPr>
          <w:snapToGrid w:val="0"/>
          <w:sz w:val="28"/>
          <w:szCs w:val="28"/>
        </w:rPr>
      </w:pPr>
      <w:r w:rsidRPr="004E1B7E">
        <w:rPr>
          <w:snapToGrid w:val="0"/>
          <w:sz w:val="28"/>
          <w:szCs w:val="28"/>
        </w:rPr>
        <w:t xml:space="preserve">В соответствии с </w:t>
      </w:r>
      <w:bookmarkStart w:id="9" w:name="e0_552_"/>
      <w:r w:rsidRPr="004E1B7E">
        <w:rPr>
          <w:snapToGrid w:val="0"/>
          <w:sz w:val="28"/>
          <w:szCs w:val="28"/>
        </w:rPr>
        <w:t xml:space="preserve">законодательством </w:t>
      </w:r>
      <w:bookmarkEnd w:id="9"/>
      <w:r w:rsidRPr="004E1B7E">
        <w:rPr>
          <w:snapToGrid w:val="0"/>
          <w:sz w:val="28"/>
          <w:szCs w:val="28"/>
        </w:rPr>
        <w:t>Российской Федерации налогообложение предприя</w:t>
      </w:r>
      <w:r w:rsidRPr="004E1B7E">
        <w:rPr>
          <w:snapToGrid w:val="0"/>
          <w:sz w:val="28"/>
          <w:szCs w:val="28"/>
        </w:rPr>
        <w:softHyphen/>
        <w:t>тий предполагает:</w:t>
      </w:r>
    </w:p>
    <w:p w:rsidR="004E1B7E" w:rsidRPr="004E1B7E" w:rsidRDefault="004E1B7E" w:rsidP="004E1B7E">
      <w:pPr>
        <w:widowControl w:val="0"/>
        <w:spacing w:line="360" w:lineRule="auto"/>
        <w:ind w:right="192"/>
        <w:jc w:val="both"/>
        <w:rPr>
          <w:snapToGrid w:val="0"/>
          <w:sz w:val="28"/>
          <w:szCs w:val="28"/>
        </w:rPr>
      </w:pPr>
      <w:r w:rsidRPr="004E1B7E">
        <w:rPr>
          <w:snapToGrid w:val="0"/>
          <w:sz w:val="28"/>
          <w:szCs w:val="28"/>
        </w:rPr>
        <w:t>- определение размера объекта нало</w:t>
      </w:r>
      <w:bookmarkStart w:id="10" w:name="e0_554_"/>
      <w:r w:rsidRPr="004E1B7E">
        <w:rPr>
          <w:snapToGrid w:val="0"/>
          <w:sz w:val="28"/>
          <w:szCs w:val="28"/>
        </w:rPr>
        <w:t>гообложен</w:t>
      </w:r>
      <w:bookmarkEnd w:id="10"/>
      <w:r w:rsidRPr="004E1B7E">
        <w:rPr>
          <w:snapToGrid w:val="0"/>
          <w:sz w:val="28"/>
          <w:szCs w:val="28"/>
        </w:rPr>
        <w:t>ия</w:t>
      </w:r>
      <w:bookmarkStart w:id="11" w:name="e0_555_"/>
      <w:r w:rsidRPr="004E1B7E">
        <w:rPr>
          <w:snapToGrid w:val="0"/>
          <w:sz w:val="28"/>
          <w:szCs w:val="28"/>
        </w:rPr>
        <w:t>;</w:t>
      </w:r>
      <w:bookmarkEnd w:id="11"/>
    </w:p>
    <w:p w:rsidR="004E1B7E" w:rsidRPr="004E1B7E" w:rsidRDefault="004E1B7E" w:rsidP="004E1B7E">
      <w:pPr>
        <w:widowControl w:val="0"/>
        <w:spacing w:line="360" w:lineRule="auto"/>
        <w:ind w:right="192"/>
        <w:jc w:val="both"/>
        <w:rPr>
          <w:snapToGrid w:val="0"/>
          <w:sz w:val="28"/>
          <w:szCs w:val="28"/>
        </w:rPr>
      </w:pPr>
      <w:r w:rsidRPr="004E1B7E">
        <w:rPr>
          <w:snapToGrid w:val="0"/>
          <w:sz w:val="28"/>
          <w:szCs w:val="28"/>
        </w:rPr>
        <w:t>- расчет суммы причитающего</w:t>
      </w:r>
      <w:r w:rsidRPr="004E1B7E">
        <w:rPr>
          <w:snapToGrid w:val="0"/>
          <w:sz w:val="28"/>
          <w:szCs w:val="28"/>
        </w:rPr>
        <w:softHyphen/>
        <w:t>ся</w:t>
      </w:r>
      <w:r>
        <w:rPr>
          <w:snapToGrid w:val="0"/>
          <w:sz w:val="28"/>
          <w:szCs w:val="28"/>
        </w:rPr>
        <w:t xml:space="preserve"> с предприятия налога на основе </w:t>
      </w:r>
      <w:r w:rsidRPr="004E1B7E">
        <w:rPr>
          <w:snapToGrid w:val="0"/>
          <w:sz w:val="28"/>
          <w:szCs w:val="28"/>
        </w:rPr>
        <w:t>сформировавшегося в учете пока</w:t>
      </w:r>
      <w:r w:rsidRPr="004E1B7E">
        <w:rPr>
          <w:snapToGrid w:val="0"/>
          <w:sz w:val="28"/>
          <w:szCs w:val="28"/>
        </w:rPr>
        <w:softHyphen/>
        <w:t>зателя базы налогообложения и установленной налоговой ставки (как правило, процентной);</w:t>
      </w:r>
    </w:p>
    <w:p w:rsidR="004E1B7E" w:rsidRPr="004E1B7E" w:rsidRDefault="004E1B7E" w:rsidP="004E1B7E">
      <w:pPr>
        <w:widowControl w:val="0"/>
        <w:spacing w:line="360" w:lineRule="auto"/>
        <w:ind w:right="192"/>
        <w:jc w:val="both"/>
        <w:rPr>
          <w:snapToGrid w:val="0"/>
          <w:sz w:val="28"/>
          <w:szCs w:val="28"/>
        </w:rPr>
      </w:pPr>
      <w:r w:rsidRPr="004E1B7E">
        <w:rPr>
          <w:snapToGrid w:val="0"/>
          <w:sz w:val="28"/>
          <w:szCs w:val="28"/>
        </w:rPr>
        <w:t xml:space="preserve">- осуществление </w:t>
      </w:r>
      <w:r w:rsidRPr="004E1B7E">
        <w:rPr>
          <w:i/>
          <w:snapToGrid w:val="0"/>
          <w:sz w:val="28"/>
          <w:szCs w:val="28"/>
        </w:rPr>
        <w:t>расчетов с бюджетом</w:t>
      </w:r>
      <w:r w:rsidRPr="004E1B7E">
        <w:rPr>
          <w:snapToGrid w:val="0"/>
          <w:sz w:val="28"/>
          <w:szCs w:val="28"/>
        </w:rPr>
        <w:t xml:space="preserve"> по начисленным нало</w:t>
      </w:r>
      <w:r w:rsidRPr="004E1B7E">
        <w:rPr>
          <w:snapToGrid w:val="0"/>
          <w:sz w:val="28"/>
          <w:szCs w:val="28"/>
        </w:rPr>
        <w:softHyphen/>
        <w:t xml:space="preserve">говым платежам; </w:t>
      </w:r>
    </w:p>
    <w:p w:rsidR="004E1B7E" w:rsidRPr="004E1B7E" w:rsidRDefault="004E1B7E" w:rsidP="004E1B7E">
      <w:pPr>
        <w:widowControl w:val="0"/>
        <w:spacing w:line="360" w:lineRule="auto"/>
        <w:ind w:right="192"/>
        <w:jc w:val="both"/>
        <w:rPr>
          <w:snapToGrid w:val="0"/>
          <w:sz w:val="28"/>
          <w:szCs w:val="28"/>
        </w:rPr>
      </w:pPr>
      <w:r w:rsidRPr="004E1B7E">
        <w:rPr>
          <w:snapToGrid w:val="0"/>
          <w:sz w:val="28"/>
          <w:szCs w:val="28"/>
        </w:rPr>
        <w:t>- составление и представление в налоговые органы налоговых де</w:t>
      </w:r>
      <w:r w:rsidRPr="004E1B7E">
        <w:rPr>
          <w:snapToGrid w:val="0"/>
          <w:sz w:val="28"/>
          <w:szCs w:val="28"/>
        </w:rPr>
        <w:softHyphen/>
        <w:t xml:space="preserve">клараций. </w:t>
      </w:r>
    </w:p>
    <w:p w:rsidR="004E1B7E" w:rsidRDefault="004E1B7E" w:rsidP="004E1B7E">
      <w:pPr>
        <w:widowControl w:val="0"/>
        <w:spacing w:line="360" w:lineRule="auto"/>
        <w:ind w:right="81" w:firstLine="708"/>
        <w:jc w:val="both"/>
        <w:rPr>
          <w:snapToGrid w:val="0"/>
          <w:sz w:val="28"/>
          <w:szCs w:val="28"/>
        </w:rPr>
      </w:pPr>
      <w:r w:rsidRPr="004E1B7E">
        <w:rPr>
          <w:snapToGrid w:val="0"/>
          <w:sz w:val="28"/>
          <w:szCs w:val="28"/>
        </w:rPr>
        <w:t>Подавляющее число показате</w:t>
      </w:r>
      <w:r w:rsidRPr="004E1B7E">
        <w:rPr>
          <w:snapToGrid w:val="0"/>
          <w:sz w:val="28"/>
          <w:szCs w:val="28"/>
        </w:rPr>
        <w:softHyphen/>
        <w:t xml:space="preserve">лей, </w:t>
      </w:r>
      <w:bookmarkStart w:id="12" w:name="e0_556_"/>
      <w:r w:rsidRPr="004E1B7E">
        <w:rPr>
          <w:snapToGrid w:val="0"/>
          <w:sz w:val="28"/>
          <w:szCs w:val="28"/>
        </w:rPr>
        <w:t xml:space="preserve">составляющих </w:t>
      </w:r>
      <w:bookmarkEnd w:id="12"/>
      <w:r w:rsidRPr="004E1B7E">
        <w:rPr>
          <w:snapToGrid w:val="0"/>
          <w:sz w:val="28"/>
          <w:szCs w:val="28"/>
        </w:rPr>
        <w:t>базу налогооб</w:t>
      </w:r>
      <w:r w:rsidRPr="004E1B7E">
        <w:rPr>
          <w:snapToGrid w:val="0"/>
          <w:sz w:val="28"/>
          <w:szCs w:val="28"/>
        </w:rPr>
        <w:softHyphen/>
        <w:t xml:space="preserve">ложения, в том числе главные из них </w:t>
      </w:r>
      <w:r w:rsidRPr="004E1B7E">
        <w:rPr>
          <w:i/>
          <w:snapToGrid w:val="0"/>
          <w:sz w:val="28"/>
          <w:szCs w:val="28"/>
        </w:rPr>
        <w:t xml:space="preserve">- </w:t>
      </w:r>
      <w:r w:rsidRPr="004E1B7E">
        <w:rPr>
          <w:snapToGrid w:val="0"/>
          <w:sz w:val="28"/>
          <w:szCs w:val="28"/>
        </w:rPr>
        <w:t>объем реализации продук</w:t>
      </w:r>
      <w:r w:rsidRPr="004E1B7E">
        <w:rPr>
          <w:snapToGrid w:val="0"/>
          <w:sz w:val="28"/>
          <w:szCs w:val="28"/>
        </w:rPr>
        <w:softHyphen/>
        <w:t>ции (товаров, услуг) и сумма по</w:t>
      </w:r>
      <w:r w:rsidRPr="004E1B7E">
        <w:rPr>
          <w:snapToGrid w:val="0"/>
          <w:sz w:val="28"/>
          <w:szCs w:val="28"/>
        </w:rPr>
        <w:softHyphen/>
        <w:t>лученной прибыли, отражаются в системном бухгалтерском учете предприятия.</w:t>
      </w:r>
    </w:p>
    <w:p w:rsidR="004E1B7E" w:rsidRPr="004E1B7E" w:rsidRDefault="004E1B7E" w:rsidP="004E1B7E">
      <w:pPr>
        <w:widowControl w:val="0"/>
        <w:spacing w:line="360" w:lineRule="auto"/>
        <w:ind w:right="81" w:firstLine="708"/>
        <w:jc w:val="both"/>
        <w:rPr>
          <w:snapToGrid w:val="0"/>
          <w:sz w:val="28"/>
          <w:szCs w:val="28"/>
        </w:rPr>
      </w:pPr>
      <w:r w:rsidRPr="004E1B7E">
        <w:rPr>
          <w:snapToGrid w:val="0"/>
          <w:sz w:val="28"/>
          <w:szCs w:val="28"/>
        </w:rPr>
        <w:t xml:space="preserve">В </w:t>
      </w:r>
      <w:bookmarkStart w:id="13" w:name="OCRUncertain009"/>
      <w:r w:rsidRPr="004E1B7E">
        <w:rPr>
          <w:snapToGrid w:val="0"/>
          <w:sz w:val="28"/>
          <w:szCs w:val="28"/>
        </w:rPr>
        <w:t>соо</w:t>
      </w:r>
      <w:bookmarkEnd w:id="13"/>
      <w:r w:rsidRPr="004E1B7E">
        <w:rPr>
          <w:snapToGrid w:val="0"/>
          <w:sz w:val="28"/>
          <w:szCs w:val="28"/>
        </w:rPr>
        <w:t>т</w:t>
      </w:r>
      <w:bookmarkStart w:id="14" w:name="OCRUncertain010"/>
      <w:r w:rsidRPr="004E1B7E">
        <w:rPr>
          <w:snapToGrid w:val="0"/>
          <w:sz w:val="28"/>
          <w:szCs w:val="28"/>
        </w:rPr>
        <w:t>ветствии</w:t>
      </w:r>
      <w:bookmarkEnd w:id="14"/>
      <w:r w:rsidRPr="004E1B7E">
        <w:rPr>
          <w:snapToGrid w:val="0"/>
          <w:sz w:val="28"/>
          <w:szCs w:val="28"/>
        </w:rPr>
        <w:t xml:space="preserve"> с </w:t>
      </w:r>
      <w:bookmarkStart w:id="15" w:name="OCRUncertain011"/>
      <w:r w:rsidRPr="004E1B7E">
        <w:rPr>
          <w:snapToGrid w:val="0"/>
          <w:sz w:val="28"/>
          <w:szCs w:val="28"/>
        </w:rPr>
        <w:t>Положени</w:t>
      </w:r>
      <w:bookmarkEnd w:id="15"/>
      <w:r w:rsidRPr="004E1B7E">
        <w:rPr>
          <w:snapToGrid w:val="0"/>
          <w:sz w:val="28"/>
          <w:szCs w:val="28"/>
        </w:rPr>
        <w:t>е</w:t>
      </w:r>
      <w:bookmarkStart w:id="16" w:name="OCRUncertain012"/>
      <w:r w:rsidRPr="004E1B7E">
        <w:rPr>
          <w:snapToGrid w:val="0"/>
          <w:sz w:val="28"/>
          <w:szCs w:val="28"/>
        </w:rPr>
        <w:t>м</w:t>
      </w:r>
      <w:bookmarkEnd w:id="16"/>
      <w:r w:rsidRPr="004E1B7E">
        <w:rPr>
          <w:snapToGrid w:val="0"/>
          <w:sz w:val="28"/>
          <w:szCs w:val="28"/>
        </w:rPr>
        <w:t xml:space="preserve"> о бухгалтерском </w:t>
      </w:r>
      <w:bookmarkStart w:id="17" w:name="OCRUncertain013"/>
      <w:r w:rsidRPr="004E1B7E">
        <w:rPr>
          <w:snapToGrid w:val="0"/>
          <w:sz w:val="28"/>
          <w:szCs w:val="28"/>
        </w:rPr>
        <w:t>учете</w:t>
      </w:r>
      <w:bookmarkEnd w:id="17"/>
      <w:r w:rsidRPr="004E1B7E">
        <w:rPr>
          <w:snapToGrid w:val="0"/>
          <w:sz w:val="28"/>
          <w:szCs w:val="28"/>
        </w:rPr>
        <w:t xml:space="preserve"> и о</w:t>
      </w:r>
      <w:bookmarkStart w:id="18" w:name="OCRUncertain014"/>
      <w:r w:rsidRPr="004E1B7E">
        <w:rPr>
          <w:snapToGrid w:val="0"/>
          <w:sz w:val="28"/>
          <w:szCs w:val="28"/>
        </w:rPr>
        <w:t>т</w:t>
      </w:r>
      <w:bookmarkEnd w:id="18"/>
      <w:r w:rsidRPr="004E1B7E">
        <w:rPr>
          <w:snapToGrid w:val="0"/>
          <w:sz w:val="28"/>
          <w:szCs w:val="28"/>
        </w:rPr>
        <w:t>ч</w:t>
      </w:r>
      <w:bookmarkStart w:id="19" w:name="OCRUncertain015"/>
      <w:r w:rsidRPr="004E1B7E">
        <w:rPr>
          <w:snapToGrid w:val="0"/>
          <w:sz w:val="28"/>
          <w:szCs w:val="28"/>
        </w:rPr>
        <w:t>етност</w:t>
      </w:r>
      <w:bookmarkEnd w:id="19"/>
      <w:r w:rsidRPr="004E1B7E">
        <w:rPr>
          <w:snapToGrid w:val="0"/>
          <w:sz w:val="28"/>
          <w:szCs w:val="28"/>
        </w:rPr>
        <w:t xml:space="preserve">и в РФ </w:t>
      </w:r>
      <w:bookmarkStart w:id="20" w:name="OCRUncertain016"/>
      <w:r w:rsidRPr="004E1B7E">
        <w:rPr>
          <w:snapToGrid w:val="0"/>
          <w:sz w:val="28"/>
          <w:szCs w:val="28"/>
        </w:rPr>
        <w:t>(п.</w:t>
      </w:r>
      <w:bookmarkEnd w:id="20"/>
      <w:r w:rsidRPr="004E1B7E">
        <w:rPr>
          <w:noProof/>
          <w:snapToGrid w:val="0"/>
          <w:sz w:val="28"/>
          <w:szCs w:val="28"/>
        </w:rPr>
        <w:t xml:space="preserve"> 64)</w:t>
      </w:r>
      <w:r w:rsidRPr="004E1B7E">
        <w:rPr>
          <w:snapToGrid w:val="0"/>
          <w:sz w:val="28"/>
          <w:szCs w:val="28"/>
        </w:rPr>
        <w:t xml:space="preserve"> от</w:t>
      </w:r>
      <w:bookmarkStart w:id="21" w:name="OCRUncertain017"/>
      <w:r w:rsidRPr="004E1B7E">
        <w:rPr>
          <w:snapToGrid w:val="0"/>
          <w:sz w:val="28"/>
          <w:szCs w:val="28"/>
        </w:rPr>
        <w:t>ражаемые</w:t>
      </w:r>
      <w:bookmarkEnd w:id="21"/>
      <w:r w:rsidRPr="004E1B7E">
        <w:rPr>
          <w:snapToGrid w:val="0"/>
          <w:sz w:val="28"/>
          <w:szCs w:val="28"/>
        </w:rPr>
        <w:t xml:space="preserve"> </w:t>
      </w:r>
      <w:bookmarkStart w:id="22" w:name="OCRUncertain018"/>
      <w:r w:rsidRPr="004E1B7E">
        <w:rPr>
          <w:snapToGrid w:val="0"/>
          <w:sz w:val="28"/>
          <w:szCs w:val="28"/>
        </w:rPr>
        <w:t>в о</w:t>
      </w:r>
      <w:bookmarkEnd w:id="22"/>
      <w:r w:rsidRPr="004E1B7E">
        <w:rPr>
          <w:snapToGrid w:val="0"/>
          <w:sz w:val="28"/>
          <w:szCs w:val="28"/>
        </w:rPr>
        <w:t>тч</w:t>
      </w:r>
      <w:bookmarkStart w:id="23" w:name="OCRUncertain019"/>
      <w:r w:rsidRPr="004E1B7E">
        <w:rPr>
          <w:snapToGrid w:val="0"/>
          <w:sz w:val="28"/>
          <w:szCs w:val="28"/>
        </w:rPr>
        <w:t>е</w:t>
      </w:r>
      <w:bookmarkEnd w:id="23"/>
      <w:r w:rsidRPr="004E1B7E">
        <w:rPr>
          <w:snapToGrid w:val="0"/>
          <w:sz w:val="28"/>
          <w:szCs w:val="28"/>
        </w:rPr>
        <w:t>тно</w:t>
      </w:r>
      <w:bookmarkStart w:id="24" w:name="OCRUncertain020"/>
      <w:r w:rsidRPr="004E1B7E">
        <w:rPr>
          <w:snapToGrid w:val="0"/>
          <w:sz w:val="28"/>
          <w:szCs w:val="28"/>
        </w:rPr>
        <w:t>сти</w:t>
      </w:r>
      <w:bookmarkEnd w:id="24"/>
      <w:r w:rsidRPr="004E1B7E">
        <w:rPr>
          <w:snapToGrid w:val="0"/>
          <w:sz w:val="28"/>
          <w:szCs w:val="28"/>
        </w:rPr>
        <w:t xml:space="preserve"> суммы расчетов с н</w:t>
      </w:r>
      <w:bookmarkStart w:id="25" w:name="OCRUncertain021"/>
      <w:r w:rsidRPr="004E1B7E">
        <w:rPr>
          <w:snapToGrid w:val="0"/>
          <w:sz w:val="28"/>
          <w:szCs w:val="28"/>
        </w:rPr>
        <w:t>алоговыми</w:t>
      </w:r>
      <w:bookmarkEnd w:id="25"/>
      <w:r w:rsidRPr="004E1B7E">
        <w:rPr>
          <w:snapToGrid w:val="0"/>
          <w:sz w:val="28"/>
          <w:szCs w:val="28"/>
        </w:rPr>
        <w:t xml:space="preserve"> органа</w:t>
      </w:r>
      <w:bookmarkStart w:id="26" w:name="OCRUncertain022"/>
      <w:r w:rsidRPr="004E1B7E">
        <w:rPr>
          <w:snapToGrid w:val="0"/>
          <w:sz w:val="28"/>
          <w:szCs w:val="28"/>
        </w:rPr>
        <w:softHyphen/>
      </w:r>
      <w:bookmarkEnd w:id="26"/>
      <w:r w:rsidRPr="004E1B7E">
        <w:rPr>
          <w:snapToGrid w:val="0"/>
          <w:sz w:val="28"/>
          <w:szCs w:val="28"/>
        </w:rPr>
        <w:t xml:space="preserve">ми и </w:t>
      </w:r>
      <w:bookmarkStart w:id="27" w:name="OCRUncertain023"/>
      <w:r w:rsidRPr="004E1B7E">
        <w:rPr>
          <w:snapToGrid w:val="0"/>
          <w:sz w:val="28"/>
          <w:szCs w:val="28"/>
        </w:rPr>
        <w:t>внеб</w:t>
      </w:r>
      <w:bookmarkEnd w:id="27"/>
      <w:r w:rsidRPr="004E1B7E">
        <w:rPr>
          <w:snapToGrid w:val="0"/>
          <w:sz w:val="28"/>
          <w:szCs w:val="28"/>
        </w:rPr>
        <w:t>ю</w:t>
      </w:r>
      <w:bookmarkStart w:id="28" w:name="OCRUncertain024"/>
      <w:r w:rsidRPr="004E1B7E">
        <w:rPr>
          <w:snapToGrid w:val="0"/>
          <w:sz w:val="28"/>
          <w:szCs w:val="28"/>
        </w:rPr>
        <w:t>джетными</w:t>
      </w:r>
      <w:bookmarkEnd w:id="28"/>
      <w:r w:rsidRPr="004E1B7E">
        <w:rPr>
          <w:snapToGrid w:val="0"/>
          <w:sz w:val="28"/>
          <w:szCs w:val="28"/>
        </w:rPr>
        <w:t xml:space="preserve"> </w:t>
      </w:r>
      <w:bookmarkStart w:id="29" w:name="OCRUncertain025"/>
      <w:r w:rsidRPr="004E1B7E">
        <w:rPr>
          <w:snapToGrid w:val="0"/>
          <w:sz w:val="28"/>
          <w:szCs w:val="28"/>
        </w:rPr>
        <w:t>государст</w:t>
      </w:r>
      <w:bookmarkEnd w:id="29"/>
      <w:r w:rsidRPr="004E1B7E">
        <w:rPr>
          <w:snapToGrid w:val="0"/>
          <w:sz w:val="28"/>
          <w:szCs w:val="28"/>
        </w:rPr>
        <w:t>в</w:t>
      </w:r>
      <w:bookmarkStart w:id="30" w:name="OCRUncertain026"/>
      <w:r w:rsidRPr="004E1B7E">
        <w:rPr>
          <w:snapToGrid w:val="0"/>
          <w:sz w:val="28"/>
          <w:szCs w:val="28"/>
        </w:rPr>
        <w:t>енными</w:t>
      </w:r>
      <w:bookmarkEnd w:id="30"/>
      <w:r w:rsidRPr="004E1B7E">
        <w:rPr>
          <w:snapToGrid w:val="0"/>
          <w:sz w:val="28"/>
          <w:szCs w:val="28"/>
        </w:rPr>
        <w:t xml:space="preserve"> </w:t>
      </w:r>
      <w:bookmarkStart w:id="31" w:name="OCRUncertain027"/>
      <w:r w:rsidRPr="004E1B7E">
        <w:rPr>
          <w:snapToGrid w:val="0"/>
          <w:sz w:val="28"/>
          <w:szCs w:val="28"/>
        </w:rPr>
        <w:t>фо</w:t>
      </w:r>
      <w:bookmarkEnd w:id="31"/>
      <w:r w:rsidRPr="004E1B7E">
        <w:rPr>
          <w:snapToGrid w:val="0"/>
          <w:sz w:val="28"/>
          <w:szCs w:val="28"/>
        </w:rPr>
        <w:t>н</w:t>
      </w:r>
      <w:bookmarkStart w:id="32" w:name="OCRUncertain028"/>
      <w:r w:rsidRPr="004E1B7E">
        <w:rPr>
          <w:snapToGrid w:val="0"/>
          <w:sz w:val="28"/>
          <w:szCs w:val="28"/>
        </w:rPr>
        <w:t>дами д</w:t>
      </w:r>
      <w:bookmarkEnd w:id="32"/>
      <w:r w:rsidRPr="004E1B7E">
        <w:rPr>
          <w:snapToGrid w:val="0"/>
          <w:sz w:val="28"/>
          <w:szCs w:val="28"/>
        </w:rPr>
        <w:t>олжны быть согласован</w:t>
      </w:r>
      <w:bookmarkStart w:id="33" w:name="OCRUncertain029"/>
      <w:r w:rsidRPr="004E1B7E">
        <w:rPr>
          <w:snapToGrid w:val="0"/>
          <w:sz w:val="28"/>
          <w:szCs w:val="28"/>
        </w:rPr>
        <w:t>н</w:t>
      </w:r>
      <w:bookmarkEnd w:id="33"/>
      <w:r w:rsidRPr="004E1B7E">
        <w:rPr>
          <w:snapToGrid w:val="0"/>
          <w:sz w:val="28"/>
          <w:szCs w:val="28"/>
        </w:rPr>
        <w:t xml:space="preserve">ыми с ними и </w:t>
      </w:r>
      <w:bookmarkStart w:id="34" w:name="OCRUncertain030"/>
      <w:r w:rsidRPr="004E1B7E">
        <w:rPr>
          <w:snapToGrid w:val="0"/>
          <w:sz w:val="28"/>
          <w:szCs w:val="28"/>
        </w:rPr>
        <w:t>то</w:t>
      </w:r>
      <w:bookmarkEnd w:id="34"/>
      <w:r w:rsidRPr="004E1B7E">
        <w:rPr>
          <w:snapToGrid w:val="0"/>
          <w:sz w:val="28"/>
          <w:szCs w:val="28"/>
        </w:rPr>
        <w:t>ж</w:t>
      </w:r>
      <w:bookmarkStart w:id="35" w:name="OCRUncertain031"/>
      <w:r w:rsidRPr="004E1B7E">
        <w:rPr>
          <w:snapToGrid w:val="0"/>
          <w:sz w:val="28"/>
          <w:szCs w:val="28"/>
        </w:rPr>
        <w:t>дест</w:t>
      </w:r>
      <w:r w:rsidRPr="004E1B7E">
        <w:rPr>
          <w:snapToGrid w:val="0"/>
          <w:sz w:val="28"/>
          <w:szCs w:val="28"/>
        </w:rPr>
        <w:softHyphen/>
      </w:r>
      <w:bookmarkEnd w:id="35"/>
      <w:r w:rsidRPr="004E1B7E">
        <w:rPr>
          <w:snapToGrid w:val="0"/>
          <w:sz w:val="28"/>
          <w:szCs w:val="28"/>
        </w:rPr>
        <w:t xml:space="preserve">венными. Оставление на балансе не отрегулированных </w:t>
      </w:r>
      <w:bookmarkStart w:id="36" w:name="OCRUncertain033"/>
      <w:r w:rsidRPr="004E1B7E">
        <w:rPr>
          <w:snapToGrid w:val="0"/>
          <w:sz w:val="28"/>
          <w:szCs w:val="28"/>
        </w:rPr>
        <w:t>сумм</w:t>
      </w:r>
      <w:bookmarkEnd w:id="36"/>
      <w:r w:rsidRPr="004E1B7E">
        <w:rPr>
          <w:snapToGrid w:val="0"/>
          <w:sz w:val="28"/>
          <w:szCs w:val="28"/>
        </w:rPr>
        <w:t xml:space="preserve"> </w:t>
      </w:r>
      <w:bookmarkStart w:id="37" w:name="OCRUncertain034"/>
      <w:r w:rsidRPr="004E1B7E">
        <w:rPr>
          <w:snapToGrid w:val="0"/>
          <w:sz w:val="28"/>
          <w:szCs w:val="28"/>
        </w:rPr>
        <w:t>п</w:t>
      </w:r>
      <w:bookmarkEnd w:id="37"/>
      <w:r w:rsidRPr="004E1B7E">
        <w:rPr>
          <w:snapToGrid w:val="0"/>
          <w:sz w:val="28"/>
          <w:szCs w:val="28"/>
        </w:rPr>
        <w:t xml:space="preserve">о </w:t>
      </w:r>
      <w:bookmarkStart w:id="38" w:name="OCRUncertain035"/>
      <w:r w:rsidRPr="004E1B7E">
        <w:rPr>
          <w:snapToGrid w:val="0"/>
          <w:sz w:val="28"/>
          <w:szCs w:val="28"/>
        </w:rPr>
        <w:t>этим</w:t>
      </w:r>
      <w:bookmarkEnd w:id="38"/>
      <w:r w:rsidRPr="004E1B7E">
        <w:rPr>
          <w:snapToGrid w:val="0"/>
          <w:sz w:val="28"/>
          <w:szCs w:val="28"/>
        </w:rPr>
        <w:t xml:space="preserve"> </w:t>
      </w:r>
      <w:bookmarkStart w:id="39" w:name="OCRUncertain036"/>
      <w:r w:rsidRPr="004E1B7E">
        <w:rPr>
          <w:snapToGrid w:val="0"/>
          <w:sz w:val="28"/>
          <w:szCs w:val="28"/>
        </w:rPr>
        <w:t>ра</w:t>
      </w:r>
      <w:bookmarkEnd w:id="39"/>
      <w:r w:rsidRPr="004E1B7E">
        <w:rPr>
          <w:snapToGrid w:val="0"/>
          <w:sz w:val="28"/>
          <w:szCs w:val="28"/>
        </w:rPr>
        <w:t>с</w:t>
      </w:r>
      <w:bookmarkStart w:id="40" w:name="OCRUncertain037"/>
      <w:r w:rsidRPr="004E1B7E">
        <w:rPr>
          <w:snapToGrid w:val="0"/>
          <w:sz w:val="28"/>
          <w:szCs w:val="28"/>
        </w:rPr>
        <w:t>четам</w:t>
      </w:r>
      <w:bookmarkEnd w:id="40"/>
      <w:r w:rsidRPr="004E1B7E">
        <w:rPr>
          <w:snapToGrid w:val="0"/>
          <w:sz w:val="28"/>
          <w:szCs w:val="28"/>
        </w:rPr>
        <w:t xml:space="preserve"> </w:t>
      </w:r>
      <w:bookmarkStart w:id="41" w:name="OCRUncertain038"/>
      <w:r w:rsidRPr="004E1B7E">
        <w:rPr>
          <w:snapToGrid w:val="0"/>
          <w:sz w:val="28"/>
          <w:szCs w:val="28"/>
        </w:rPr>
        <w:t>не</w:t>
      </w:r>
      <w:bookmarkEnd w:id="41"/>
      <w:r w:rsidRPr="004E1B7E">
        <w:rPr>
          <w:snapToGrid w:val="0"/>
          <w:sz w:val="28"/>
          <w:szCs w:val="28"/>
        </w:rPr>
        <w:t xml:space="preserve"> допускается.</w:t>
      </w:r>
    </w:p>
    <w:p w:rsidR="004E1B7E" w:rsidRPr="004E1B7E" w:rsidRDefault="004E1B7E" w:rsidP="004E1B7E">
      <w:pPr>
        <w:widowControl w:val="0"/>
        <w:spacing w:line="360" w:lineRule="auto"/>
        <w:ind w:firstLine="708"/>
        <w:jc w:val="both"/>
        <w:rPr>
          <w:snapToGrid w:val="0"/>
          <w:sz w:val="28"/>
          <w:szCs w:val="28"/>
        </w:rPr>
      </w:pPr>
      <w:r w:rsidRPr="004E1B7E">
        <w:rPr>
          <w:snapToGrid w:val="0"/>
          <w:sz w:val="28"/>
          <w:szCs w:val="28"/>
        </w:rPr>
        <w:t>В системе расче</w:t>
      </w:r>
      <w:bookmarkStart w:id="42" w:name="OCRUncertain066"/>
      <w:r w:rsidRPr="004E1B7E">
        <w:rPr>
          <w:snapToGrid w:val="0"/>
          <w:sz w:val="28"/>
          <w:szCs w:val="28"/>
        </w:rPr>
        <w:t>тн</w:t>
      </w:r>
      <w:bookmarkEnd w:id="42"/>
      <w:r w:rsidRPr="004E1B7E">
        <w:rPr>
          <w:snapToGrid w:val="0"/>
          <w:sz w:val="28"/>
          <w:szCs w:val="28"/>
        </w:rPr>
        <w:t>ых взаимо</w:t>
      </w:r>
      <w:bookmarkStart w:id="43" w:name="OCRUncertain067"/>
      <w:r w:rsidRPr="004E1B7E">
        <w:rPr>
          <w:snapToGrid w:val="0"/>
          <w:sz w:val="28"/>
          <w:szCs w:val="28"/>
        </w:rPr>
        <w:t>о</w:t>
      </w:r>
      <w:bookmarkEnd w:id="43"/>
      <w:r w:rsidRPr="004E1B7E">
        <w:rPr>
          <w:snapToGrid w:val="0"/>
          <w:sz w:val="28"/>
          <w:szCs w:val="28"/>
        </w:rPr>
        <w:t>тношений п</w:t>
      </w:r>
      <w:bookmarkStart w:id="44" w:name="OCRUncertain068"/>
      <w:r w:rsidRPr="004E1B7E">
        <w:rPr>
          <w:snapToGrid w:val="0"/>
          <w:sz w:val="28"/>
          <w:szCs w:val="28"/>
        </w:rPr>
        <w:t>р</w:t>
      </w:r>
      <w:bookmarkEnd w:id="44"/>
      <w:r w:rsidRPr="004E1B7E">
        <w:rPr>
          <w:snapToGrid w:val="0"/>
          <w:sz w:val="28"/>
          <w:szCs w:val="28"/>
        </w:rPr>
        <w:t>ед</w:t>
      </w:r>
      <w:r w:rsidRPr="004E1B7E">
        <w:rPr>
          <w:snapToGrid w:val="0"/>
          <w:sz w:val="28"/>
          <w:szCs w:val="28"/>
        </w:rPr>
        <w:softHyphen/>
        <w:t>приятий денежные расчетные отношения с госу</w:t>
      </w:r>
      <w:bookmarkStart w:id="45" w:name="OCRUncertain069"/>
      <w:r w:rsidRPr="004E1B7E">
        <w:rPr>
          <w:snapToGrid w:val="0"/>
          <w:sz w:val="28"/>
          <w:szCs w:val="28"/>
        </w:rPr>
        <w:softHyphen/>
      </w:r>
      <w:bookmarkEnd w:id="45"/>
      <w:r w:rsidRPr="004E1B7E">
        <w:rPr>
          <w:snapToGrid w:val="0"/>
          <w:sz w:val="28"/>
          <w:szCs w:val="28"/>
        </w:rPr>
        <w:t>дарственным бюджетом и государстве</w:t>
      </w:r>
      <w:bookmarkStart w:id="46" w:name="OCRUncertain070"/>
      <w:r w:rsidRPr="004E1B7E">
        <w:rPr>
          <w:snapToGrid w:val="0"/>
          <w:sz w:val="28"/>
          <w:szCs w:val="28"/>
        </w:rPr>
        <w:t>н</w:t>
      </w:r>
      <w:bookmarkEnd w:id="46"/>
      <w:r w:rsidRPr="004E1B7E">
        <w:rPr>
          <w:snapToGrid w:val="0"/>
          <w:sz w:val="28"/>
          <w:szCs w:val="28"/>
        </w:rPr>
        <w:t>ными</w:t>
      </w:r>
      <w:bookmarkStart w:id="47" w:name="OCRUncertain071"/>
      <w:r w:rsidRPr="004E1B7E">
        <w:rPr>
          <w:snapToGrid w:val="0"/>
          <w:sz w:val="28"/>
          <w:szCs w:val="28"/>
        </w:rPr>
        <w:t>,</w:t>
      </w:r>
      <w:bookmarkEnd w:id="47"/>
      <w:r w:rsidRPr="004E1B7E">
        <w:rPr>
          <w:snapToGrid w:val="0"/>
          <w:sz w:val="28"/>
          <w:szCs w:val="28"/>
        </w:rPr>
        <w:t xml:space="preserve"> вне</w:t>
      </w:r>
      <w:r w:rsidRPr="004E1B7E">
        <w:rPr>
          <w:snapToGrid w:val="0"/>
          <w:sz w:val="28"/>
          <w:szCs w:val="28"/>
        </w:rPr>
        <w:softHyphen/>
        <w:t>бюдж</w:t>
      </w:r>
      <w:bookmarkStart w:id="48" w:name="OCRUncertain072"/>
      <w:r w:rsidRPr="004E1B7E">
        <w:rPr>
          <w:snapToGrid w:val="0"/>
          <w:sz w:val="28"/>
          <w:szCs w:val="28"/>
        </w:rPr>
        <w:t>е</w:t>
      </w:r>
      <w:bookmarkEnd w:id="48"/>
      <w:r w:rsidRPr="004E1B7E">
        <w:rPr>
          <w:snapToGrid w:val="0"/>
          <w:sz w:val="28"/>
          <w:szCs w:val="28"/>
        </w:rPr>
        <w:t xml:space="preserve">тными </w:t>
      </w:r>
      <w:bookmarkStart w:id="49" w:name="OCRUncertain073"/>
      <w:r w:rsidRPr="004E1B7E">
        <w:rPr>
          <w:snapToGrid w:val="0"/>
          <w:sz w:val="28"/>
          <w:szCs w:val="28"/>
        </w:rPr>
        <w:t>фондами</w:t>
      </w:r>
      <w:bookmarkEnd w:id="49"/>
      <w:r w:rsidRPr="004E1B7E">
        <w:rPr>
          <w:snapToGrid w:val="0"/>
          <w:sz w:val="28"/>
          <w:szCs w:val="28"/>
        </w:rPr>
        <w:t xml:space="preserve"> (</w:t>
      </w:r>
      <w:bookmarkStart w:id="50" w:name="OCRUncertain074"/>
      <w:r w:rsidRPr="004E1B7E">
        <w:rPr>
          <w:snapToGrid w:val="0"/>
          <w:sz w:val="28"/>
          <w:szCs w:val="28"/>
        </w:rPr>
        <w:t>с</w:t>
      </w:r>
      <w:bookmarkEnd w:id="50"/>
      <w:r w:rsidRPr="004E1B7E">
        <w:rPr>
          <w:snapToGrid w:val="0"/>
          <w:sz w:val="28"/>
          <w:szCs w:val="28"/>
        </w:rPr>
        <w:t>о</w:t>
      </w:r>
      <w:bookmarkStart w:id="51" w:name="OCRUncertain075"/>
      <w:r w:rsidRPr="004E1B7E">
        <w:rPr>
          <w:snapToGrid w:val="0"/>
          <w:sz w:val="28"/>
          <w:szCs w:val="28"/>
        </w:rPr>
        <w:t>циальными,</w:t>
      </w:r>
      <w:bookmarkEnd w:id="51"/>
      <w:r w:rsidRPr="004E1B7E">
        <w:rPr>
          <w:snapToGrid w:val="0"/>
          <w:sz w:val="28"/>
          <w:szCs w:val="28"/>
        </w:rPr>
        <w:t xml:space="preserve"> дорожными, экологическ</w:t>
      </w:r>
      <w:bookmarkStart w:id="52" w:name="OCRUncertain076"/>
      <w:r w:rsidRPr="004E1B7E">
        <w:rPr>
          <w:snapToGrid w:val="0"/>
          <w:sz w:val="28"/>
          <w:szCs w:val="28"/>
        </w:rPr>
        <w:t>и</w:t>
      </w:r>
      <w:bookmarkEnd w:id="52"/>
      <w:r w:rsidRPr="004E1B7E">
        <w:rPr>
          <w:snapToGrid w:val="0"/>
          <w:sz w:val="28"/>
          <w:szCs w:val="28"/>
        </w:rPr>
        <w:t>ми и др.) занимают особое место.</w:t>
      </w:r>
    </w:p>
    <w:p w:rsidR="004E1B7E" w:rsidRPr="004E1B7E" w:rsidRDefault="004E1B7E" w:rsidP="004E1B7E">
      <w:pPr>
        <w:widowControl w:val="0"/>
        <w:spacing w:line="360" w:lineRule="auto"/>
        <w:ind w:firstLine="847"/>
        <w:jc w:val="both"/>
        <w:rPr>
          <w:snapToGrid w:val="0"/>
          <w:sz w:val="28"/>
          <w:szCs w:val="28"/>
        </w:rPr>
      </w:pPr>
      <w:r w:rsidRPr="004E1B7E">
        <w:rPr>
          <w:snapToGrid w:val="0"/>
          <w:sz w:val="28"/>
          <w:szCs w:val="28"/>
        </w:rPr>
        <w:t>Организация их аналитического учета долж</w:t>
      </w:r>
      <w:r w:rsidRPr="004E1B7E">
        <w:rPr>
          <w:snapToGrid w:val="0"/>
          <w:sz w:val="28"/>
          <w:szCs w:val="28"/>
        </w:rPr>
        <w:softHyphen/>
        <w:t>на строиться таким образом, чтобы п</w:t>
      </w:r>
      <w:bookmarkStart w:id="53" w:name="OCRUncertain077"/>
      <w:r w:rsidRPr="004E1B7E">
        <w:rPr>
          <w:snapToGrid w:val="0"/>
          <w:sz w:val="28"/>
          <w:szCs w:val="28"/>
        </w:rPr>
        <w:t>о</w:t>
      </w:r>
      <w:bookmarkEnd w:id="53"/>
      <w:r w:rsidRPr="004E1B7E">
        <w:rPr>
          <w:snapToGrid w:val="0"/>
          <w:sz w:val="28"/>
          <w:szCs w:val="28"/>
        </w:rPr>
        <w:t xml:space="preserve">лучить </w:t>
      </w:r>
      <w:bookmarkStart w:id="54" w:name="OCRUncertain078"/>
      <w:r w:rsidRPr="004E1B7E">
        <w:rPr>
          <w:snapToGrid w:val="0"/>
          <w:sz w:val="28"/>
          <w:szCs w:val="28"/>
        </w:rPr>
        <w:t>н</w:t>
      </w:r>
      <w:bookmarkEnd w:id="54"/>
      <w:r w:rsidRPr="004E1B7E">
        <w:rPr>
          <w:snapToGrid w:val="0"/>
          <w:sz w:val="28"/>
          <w:szCs w:val="28"/>
        </w:rPr>
        <w:t>еобходимую информацию по каждому виду налогов в бюджет и платежей во внебюджет</w:t>
      </w:r>
      <w:r w:rsidRPr="004E1B7E">
        <w:rPr>
          <w:snapToGrid w:val="0"/>
          <w:sz w:val="28"/>
          <w:szCs w:val="28"/>
        </w:rPr>
        <w:softHyphen/>
        <w:t>ные государственные фо</w:t>
      </w:r>
      <w:bookmarkStart w:id="55" w:name="OCRUncertain079"/>
      <w:r w:rsidRPr="004E1B7E">
        <w:rPr>
          <w:snapToGrid w:val="0"/>
          <w:sz w:val="28"/>
          <w:szCs w:val="28"/>
        </w:rPr>
        <w:t>н</w:t>
      </w:r>
      <w:bookmarkEnd w:id="55"/>
      <w:r w:rsidRPr="004E1B7E">
        <w:rPr>
          <w:snapToGrid w:val="0"/>
          <w:sz w:val="28"/>
          <w:szCs w:val="28"/>
        </w:rPr>
        <w:t>ды. Поэтому каждое предприятие открывает по соответствующим синтетическим счетам субсчета в их развитие (см. Приложение).</w:t>
      </w:r>
    </w:p>
    <w:p w:rsidR="004E1B7E" w:rsidRPr="004E1B7E" w:rsidRDefault="004E1B7E" w:rsidP="004E1B7E">
      <w:pPr>
        <w:spacing w:line="360" w:lineRule="auto"/>
        <w:ind w:firstLine="847"/>
        <w:jc w:val="both"/>
        <w:rPr>
          <w:snapToGrid w:val="0"/>
          <w:sz w:val="28"/>
          <w:szCs w:val="28"/>
        </w:rPr>
      </w:pPr>
      <w:r w:rsidRPr="004E1B7E">
        <w:rPr>
          <w:snapToGrid w:val="0"/>
          <w:sz w:val="28"/>
          <w:szCs w:val="28"/>
        </w:rPr>
        <w:t xml:space="preserve">Для учета этих операций используется счет </w:t>
      </w:r>
      <w:r w:rsidRPr="004E1B7E">
        <w:rPr>
          <w:noProof/>
          <w:snapToGrid w:val="0"/>
          <w:sz w:val="28"/>
          <w:szCs w:val="28"/>
        </w:rPr>
        <w:t>68</w:t>
      </w:r>
      <w:r w:rsidRPr="004E1B7E">
        <w:rPr>
          <w:snapToGrid w:val="0"/>
          <w:sz w:val="28"/>
          <w:szCs w:val="28"/>
        </w:rPr>
        <w:t xml:space="preserve"> "Расчеты с бюджетом", к которому </w:t>
      </w:r>
      <w:bookmarkStart w:id="56" w:name="OCRUncertain701"/>
      <w:r w:rsidRPr="004E1B7E">
        <w:rPr>
          <w:snapToGrid w:val="0"/>
          <w:sz w:val="28"/>
          <w:szCs w:val="28"/>
        </w:rPr>
        <w:t>открыва</w:t>
      </w:r>
      <w:r w:rsidRPr="004E1B7E">
        <w:rPr>
          <w:snapToGrid w:val="0"/>
          <w:sz w:val="28"/>
          <w:szCs w:val="28"/>
        </w:rPr>
        <w:softHyphen/>
        <w:t>ются</w:t>
      </w:r>
      <w:bookmarkEnd w:id="56"/>
      <w:r w:rsidRPr="004E1B7E">
        <w:rPr>
          <w:snapToGrid w:val="0"/>
          <w:sz w:val="28"/>
          <w:szCs w:val="28"/>
        </w:rPr>
        <w:t xml:space="preserve"> субсч</w:t>
      </w:r>
      <w:bookmarkStart w:id="57" w:name="OCRUncertain702"/>
      <w:r w:rsidRPr="004E1B7E">
        <w:rPr>
          <w:snapToGrid w:val="0"/>
          <w:sz w:val="28"/>
          <w:szCs w:val="28"/>
        </w:rPr>
        <w:t>ет</w:t>
      </w:r>
      <w:bookmarkEnd w:id="57"/>
      <w:r w:rsidRPr="004E1B7E">
        <w:rPr>
          <w:snapToGrid w:val="0"/>
          <w:sz w:val="28"/>
          <w:szCs w:val="28"/>
        </w:rPr>
        <w:t xml:space="preserve">а по видам </w:t>
      </w:r>
      <w:bookmarkStart w:id="58" w:name="OCRUncertain703"/>
      <w:r w:rsidRPr="004E1B7E">
        <w:rPr>
          <w:snapToGrid w:val="0"/>
          <w:sz w:val="28"/>
          <w:szCs w:val="28"/>
        </w:rPr>
        <w:t>н</w:t>
      </w:r>
      <w:bookmarkEnd w:id="58"/>
      <w:r w:rsidRPr="004E1B7E">
        <w:rPr>
          <w:snapToGrid w:val="0"/>
          <w:sz w:val="28"/>
          <w:szCs w:val="28"/>
        </w:rPr>
        <w:t>алоговых платежей. Счет</w:t>
      </w:r>
      <w:r w:rsidRPr="004E1B7E">
        <w:rPr>
          <w:noProof/>
          <w:snapToGrid w:val="0"/>
          <w:sz w:val="28"/>
          <w:szCs w:val="28"/>
        </w:rPr>
        <w:t xml:space="preserve"> 68</w:t>
      </w:r>
      <w:r w:rsidRPr="004E1B7E">
        <w:rPr>
          <w:snapToGrid w:val="0"/>
          <w:sz w:val="28"/>
          <w:szCs w:val="28"/>
        </w:rPr>
        <w:t xml:space="preserve"> на конец отчетного месяца может иметь развернутое сальдо (дебетовое и кредитовое) по налоговым платежам.</w:t>
      </w:r>
    </w:p>
    <w:p w:rsidR="00A94C75" w:rsidRPr="005252FB" w:rsidRDefault="004E1B7E" w:rsidP="00D54912">
      <w:pPr>
        <w:widowControl w:val="0"/>
        <w:tabs>
          <w:tab w:val="num" w:pos="1068"/>
        </w:tabs>
        <w:spacing w:line="360" w:lineRule="auto"/>
        <w:ind w:left="240"/>
        <w:jc w:val="both"/>
        <w:rPr>
          <w:sz w:val="28"/>
          <w:szCs w:val="28"/>
        </w:rPr>
      </w:pPr>
      <w:r>
        <w:rPr>
          <w:snapToGrid w:val="0"/>
          <w:sz w:val="28"/>
          <w:szCs w:val="28"/>
        </w:rPr>
        <w:t>ООО «Электра-Сервис»</w:t>
      </w:r>
      <w:r w:rsidR="00D54912">
        <w:rPr>
          <w:snapToGrid w:val="0"/>
          <w:sz w:val="28"/>
          <w:szCs w:val="28"/>
        </w:rPr>
        <w:t xml:space="preserve"> применяет упрощенную систему налогообложения.</w:t>
      </w:r>
      <w:r>
        <w:rPr>
          <w:snapToGrid w:val="0"/>
          <w:sz w:val="28"/>
          <w:szCs w:val="28"/>
        </w:rPr>
        <w:t xml:space="preserve"> </w:t>
      </w:r>
    </w:p>
    <w:p w:rsidR="00A94C75" w:rsidRPr="005252FB" w:rsidRDefault="00A94C75" w:rsidP="001F2D4C">
      <w:pPr>
        <w:pStyle w:val="ConsNormal"/>
        <w:widowControl/>
        <w:spacing w:line="360" w:lineRule="auto"/>
        <w:ind w:right="0"/>
        <w:jc w:val="both"/>
        <w:rPr>
          <w:rFonts w:ascii="Times New Roman" w:hAnsi="Times New Roman"/>
          <w:sz w:val="28"/>
          <w:szCs w:val="28"/>
        </w:rPr>
      </w:pPr>
      <w:r w:rsidRPr="005252FB">
        <w:rPr>
          <w:rFonts w:ascii="Times New Roman" w:hAnsi="Times New Roman"/>
          <w:sz w:val="28"/>
          <w:szCs w:val="28"/>
        </w:rPr>
        <w:t xml:space="preserve">Данная система налогообложения регулируется Главой второй раздела </w:t>
      </w:r>
      <w:r w:rsidRPr="005252FB">
        <w:rPr>
          <w:rFonts w:ascii="Times New Roman" w:hAnsi="Times New Roman"/>
          <w:sz w:val="28"/>
          <w:szCs w:val="28"/>
          <w:lang w:val="en-US"/>
        </w:rPr>
        <w:t>VIII</w:t>
      </w:r>
      <w:r w:rsidRPr="005252FB">
        <w:rPr>
          <w:rFonts w:ascii="Times New Roman" w:hAnsi="Times New Roman"/>
          <w:sz w:val="28"/>
          <w:szCs w:val="28"/>
        </w:rPr>
        <w:t xml:space="preserve"> НК РФ, глава 26. На данную систему налогообложения может перейти предприятие в добровольном порядке, имеющее доход за 9 месяцев отчетного года не </w:t>
      </w:r>
      <w:r w:rsidRPr="00F729DE">
        <w:rPr>
          <w:rFonts w:ascii="Times New Roman" w:hAnsi="Times New Roman"/>
          <w:sz w:val="28"/>
          <w:szCs w:val="28"/>
        </w:rPr>
        <w:t xml:space="preserve">более </w:t>
      </w:r>
      <w:r w:rsidR="00D54912" w:rsidRPr="00F729DE">
        <w:rPr>
          <w:rFonts w:ascii="Times New Roman" w:hAnsi="Times New Roman"/>
          <w:sz w:val="28"/>
          <w:szCs w:val="28"/>
        </w:rPr>
        <w:t>50</w:t>
      </w:r>
      <w:r w:rsidRPr="00F729DE">
        <w:rPr>
          <w:rFonts w:ascii="Times New Roman" w:hAnsi="Times New Roman"/>
          <w:sz w:val="28"/>
          <w:szCs w:val="28"/>
        </w:rPr>
        <w:t xml:space="preserve"> мл</w:t>
      </w:r>
      <w:r w:rsidRPr="005252FB">
        <w:rPr>
          <w:rFonts w:ascii="Times New Roman" w:hAnsi="Times New Roman"/>
          <w:sz w:val="28"/>
          <w:szCs w:val="28"/>
        </w:rPr>
        <w:t>. рублей. Не вправе применять данную систему налогообложения следующие предприятия:</w:t>
      </w:r>
      <w:r w:rsidR="001F2D4C">
        <w:rPr>
          <w:rFonts w:ascii="Times New Roman" w:hAnsi="Times New Roman"/>
          <w:sz w:val="28"/>
          <w:szCs w:val="28"/>
        </w:rPr>
        <w:t xml:space="preserve"> - и</w:t>
      </w:r>
      <w:r w:rsidRPr="005252FB">
        <w:rPr>
          <w:rFonts w:ascii="Times New Roman" w:hAnsi="Times New Roman"/>
          <w:sz w:val="28"/>
          <w:szCs w:val="28"/>
        </w:rPr>
        <w:t>меющие филиалы</w:t>
      </w:r>
      <w:r w:rsidR="001F2D4C">
        <w:rPr>
          <w:rFonts w:ascii="Times New Roman" w:hAnsi="Times New Roman"/>
          <w:sz w:val="28"/>
          <w:szCs w:val="28"/>
        </w:rPr>
        <w:t>; -</w:t>
      </w:r>
      <w:r w:rsidRPr="005252FB">
        <w:rPr>
          <w:rFonts w:ascii="Times New Roman" w:hAnsi="Times New Roman"/>
          <w:sz w:val="28"/>
          <w:szCs w:val="28"/>
        </w:rPr>
        <w:t>банки</w:t>
      </w:r>
      <w:r w:rsidR="001F2D4C">
        <w:rPr>
          <w:rFonts w:ascii="Times New Roman" w:hAnsi="Times New Roman"/>
          <w:sz w:val="28"/>
          <w:szCs w:val="28"/>
        </w:rPr>
        <w:t xml:space="preserve">; </w:t>
      </w:r>
      <w:r w:rsidRPr="005252FB">
        <w:rPr>
          <w:rFonts w:ascii="Times New Roman" w:hAnsi="Times New Roman"/>
          <w:sz w:val="28"/>
          <w:szCs w:val="28"/>
        </w:rPr>
        <w:t>страховщики</w:t>
      </w:r>
      <w:r w:rsidR="001F2D4C">
        <w:rPr>
          <w:rFonts w:ascii="Times New Roman" w:hAnsi="Times New Roman"/>
          <w:sz w:val="28"/>
          <w:szCs w:val="28"/>
        </w:rPr>
        <w:t>; -</w:t>
      </w:r>
      <w:r w:rsidRPr="005252FB">
        <w:rPr>
          <w:rFonts w:ascii="Times New Roman" w:hAnsi="Times New Roman"/>
          <w:sz w:val="28"/>
          <w:szCs w:val="28"/>
        </w:rPr>
        <w:t>негосударственные Пенсионные фонды</w:t>
      </w:r>
      <w:r w:rsidR="001F2D4C">
        <w:rPr>
          <w:rFonts w:ascii="Times New Roman" w:hAnsi="Times New Roman"/>
          <w:sz w:val="28"/>
          <w:szCs w:val="28"/>
        </w:rPr>
        <w:t xml:space="preserve">; - </w:t>
      </w:r>
      <w:r w:rsidRPr="005252FB">
        <w:rPr>
          <w:rFonts w:ascii="Times New Roman" w:hAnsi="Times New Roman"/>
          <w:sz w:val="28"/>
          <w:szCs w:val="28"/>
        </w:rPr>
        <w:t>инвестиционные фонды</w:t>
      </w:r>
      <w:r w:rsidR="001F2D4C">
        <w:rPr>
          <w:rFonts w:ascii="Times New Roman" w:hAnsi="Times New Roman"/>
          <w:sz w:val="28"/>
          <w:szCs w:val="28"/>
        </w:rPr>
        <w:t>; -</w:t>
      </w:r>
      <w:r w:rsidRPr="005252FB">
        <w:rPr>
          <w:rFonts w:ascii="Times New Roman" w:hAnsi="Times New Roman"/>
          <w:sz w:val="28"/>
          <w:szCs w:val="28"/>
        </w:rPr>
        <w:t>ломбарды</w:t>
      </w:r>
      <w:r w:rsidR="001F2D4C">
        <w:rPr>
          <w:rFonts w:ascii="Times New Roman" w:hAnsi="Times New Roman"/>
          <w:sz w:val="28"/>
          <w:szCs w:val="28"/>
        </w:rPr>
        <w:t>; -</w:t>
      </w:r>
      <w:r w:rsidRPr="005252FB">
        <w:rPr>
          <w:rFonts w:ascii="Times New Roman" w:hAnsi="Times New Roman"/>
          <w:sz w:val="28"/>
          <w:szCs w:val="28"/>
        </w:rPr>
        <w:t>производители подакцизных товаро</w:t>
      </w:r>
      <w:r w:rsidR="001F2D4C">
        <w:rPr>
          <w:rFonts w:ascii="Times New Roman" w:hAnsi="Times New Roman"/>
          <w:sz w:val="28"/>
          <w:szCs w:val="28"/>
        </w:rPr>
        <w:t>в; -</w:t>
      </w:r>
      <w:r w:rsidRPr="005252FB">
        <w:rPr>
          <w:rFonts w:ascii="Times New Roman" w:hAnsi="Times New Roman"/>
          <w:sz w:val="28"/>
          <w:szCs w:val="28"/>
        </w:rPr>
        <w:t>занимающиеся игорным бизнесом</w:t>
      </w:r>
      <w:r w:rsidR="001F2D4C">
        <w:rPr>
          <w:rFonts w:ascii="Times New Roman" w:hAnsi="Times New Roman"/>
          <w:sz w:val="28"/>
          <w:szCs w:val="28"/>
        </w:rPr>
        <w:t>; -</w:t>
      </w:r>
      <w:r w:rsidRPr="005252FB">
        <w:rPr>
          <w:rFonts w:ascii="Times New Roman" w:hAnsi="Times New Roman"/>
          <w:sz w:val="28"/>
          <w:szCs w:val="28"/>
        </w:rPr>
        <w:t>средняя численность которых не превышает 100 человек</w:t>
      </w:r>
      <w:r w:rsidR="001F2D4C">
        <w:rPr>
          <w:rFonts w:ascii="Times New Roman" w:hAnsi="Times New Roman"/>
          <w:sz w:val="28"/>
          <w:szCs w:val="28"/>
        </w:rPr>
        <w:t xml:space="preserve">; </w:t>
      </w:r>
      <w:r w:rsidRPr="005252FB">
        <w:rPr>
          <w:rFonts w:ascii="Times New Roman" w:hAnsi="Times New Roman"/>
          <w:sz w:val="28"/>
          <w:szCs w:val="28"/>
        </w:rPr>
        <w:t>бюджетные учреждения.</w:t>
      </w:r>
    </w:p>
    <w:p w:rsidR="00A94C75" w:rsidRPr="005252FB" w:rsidRDefault="00A94C75" w:rsidP="001F2D4C">
      <w:pPr>
        <w:pStyle w:val="ConsNormal"/>
        <w:widowControl/>
        <w:spacing w:line="360" w:lineRule="auto"/>
        <w:ind w:right="0" w:firstLine="0"/>
        <w:jc w:val="both"/>
        <w:rPr>
          <w:rFonts w:ascii="Times New Roman" w:hAnsi="Times New Roman"/>
          <w:sz w:val="28"/>
          <w:szCs w:val="28"/>
        </w:rPr>
      </w:pPr>
      <w:r w:rsidRPr="005252FB">
        <w:rPr>
          <w:rFonts w:ascii="Times New Roman" w:hAnsi="Times New Roman"/>
          <w:sz w:val="28"/>
          <w:szCs w:val="28"/>
        </w:rPr>
        <w:t>Объектом налогообложения признаются доходы- 6%</w:t>
      </w:r>
      <w:r w:rsidR="001F2D4C">
        <w:rPr>
          <w:rFonts w:ascii="Times New Roman" w:hAnsi="Times New Roman"/>
          <w:sz w:val="28"/>
          <w:szCs w:val="28"/>
        </w:rPr>
        <w:t xml:space="preserve"> и</w:t>
      </w:r>
      <w:r w:rsidRPr="005252FB">
        <w:rPr>
          <w:rFonts w:ascii="Times New Roman" w:hAnsi="Times New Roman"/>
          <w:sz w:val="28"/>
          <w:szCs w:val="28"/>
        </w:rPr>
        <w:t xml:space="preserve"> доходы, уменьшенные на величину расходов-15%</w:t>
      </w:r>
    </w:p>
    <w:p w:rsidR="00A94C75" w:rsidRPr="005252FB" w:rsidRDefault="00A94C75" w:rsidP="005252FB">
      <w:pPr>
        <w:pStyle w:val="ConsNormal"/>
        <w:widowControl/>
        <w:spacing w:line="360" w:lineRule="auto"/>
        <w:ind w:right="0"/>
        <w:jc w:val="both"/>
        <w:rPr>
          <w:rFonts w:ascii="Times New Roman" w:hAnsi="Times New Roman"/>
          <w:sz w:val="28"/>
          <w:szCs w:val="28"/>
        </w:rPr>
      </w:pPr>
      <w:r w:rsidRPr="005252FB">
        <w:rPr>
          <w:rFonts w:ascii="Times New Roman" w:hAnsi="Times New Roman"/>
          <w:sz w:val="28"/>
          <w:szCs w:val="28"/>
        </w:rPr>
        <w:t>Доходы и расходы на данной системе налогообложения признаются кассовым методом, за исключением заработной платы- метод начисления.</w:t>
      </w:r>
    </w:p>
    <w:p w:rsidR="00A94C75" w:rsidRPr="005252FB" w:rsidRDefault="00A94C75" w:rsidP="00D54912">
      <w:pPr>
        <w:pStyle w:val="ConsNormal"/>
        <w:widowControl/>
        <w:spacing w:line="360" w:lineRule="auto"/>
        <w:ind w:right="0" w:firstLine="0"/>
        <w:jc w:val="both"/>
        <w:rPr>
          <w:rFonts w:ascii="Times New Roman" w:hAnsi="Times New Roman"/>
          <w:sz w:val="28"/>
          <w:szCs w:val="28"/>
        </w:rPr>
      </w:pPr>
      <w:r w:rsidRPr="005252FB">
        <w:rPr>
          <w:rFonts w:ascii="Times New Roman" w:hAnsi="Times New Roman"/>
          <w:sz w:val="28"/>
          <w:szCs w:val="28"/>
        </w:rPr>
        <w:t>ООО «Электра-Сервис» уплачивает налог с дохода в размере 6%.</w:t>
      </w:r>
    </w:p>
    <w:p w:rsidR="00A94C75" w:rsidRPr="005252FB" w:rsidRDefault="00A94C75" w:rsidP="00D54912">
      <w:pPr>
        <w:pStyle w:val="ConsNormal"/>
        <w:widowControl/>
        <w:spacing w:after="240" w:line="360" w:lineRule="auto"/>
        <w:ind w:right="0"/>
        <w:jc w:val="both"/>
        <w:rPr>
          <w:rFonts w:ascii="Times New Roman" w:hAnsi="Times New Roman"/>
          <w:sz w:val="28"/>
          <w:szCs w:val="28"/>
        </w:rPr>
      </w:pPr>
      <w:r w:rsidRPr="005252FB">
        <w:rPr>
          <w:rFonts w:ascii="Times New Roman" w:hAnsi="Times New Roman"/>
          <w:sz w:val="28"/>
          <w:szCs w:val="28"/>
        </w:rPr>
        <w:t>Все доходы и расходы отражаются в книге «Доходов и расходов» (Приложение 7)</w:t>
      </w:r>
    </w:p>
    <w:p w:rsidR="005252FB" w:rsidRPr="00030899" w:rsidRDefault="001F2D4C" w:rsidP="003A6AB8">
      <w:pPr>
        <w:pStyle w:val="ConsPlusNormal"/>
        <w:widowControl/>
        <w:spacing w:after="240" w:line="360" w:lineRule="auto"/>
        <w:ind w:firstLine="0"/>
        <w:outlineLvl w:val="1"/>
        <w:rPr>
          <w:rFonts w:ascii="Times New Roman" w:hAnsi="Times New Roman" w:cs="Times New Roman"/>
          <w:b/>
          <w:sz w:val="28"/>
          <w:szCs w:val="28"/>
        </w:rPr>
      </w:pPr>
      <w:bookmarkStart w:id="59" w:name="_Toc103770448"/>
      <w:r>
        <w:rPr>
          <w:rFonts w:ascii="Times New Roman" w:hAnsi="Times New Roman" w:cs="Times New Roman"/>
          <w:b/>
          <w:sz w:val="28"/>
          <w:szCs w:val="28"/>
        </w:rPr>
        <w:t xml:space="preserve">                </w:t>
      </w:r>
      <w:bookmarkStart w:id="60" w:name="_Toc255727889"/>
      <w:r w:rsidR="00F729DE" w:rsidRPr="00F729DE">
        <w:rPr>
          <w:rFonts w:ascii="Times New Roman" w:hAnsi="Times New Roman" w:cs="Times New Roman"/>
          <w:b/>
          <w:sz w:val="28"/>
          <w:szCs w:val="28"/>
          <w:u w:val="single"/>
        </w:rPr>
        <w:t>Тема 4</w:t>
      </w:r>
      <w:r w:rsidR="005252FB" w:rsidRPr="00F729DE">
        <w:rPr>
          <w:rFonts w:ascii="Times New Roman" w:hAnsi="Times New Roman" w:cs="Times New Roman"/>
          <w:b/>
          <w:sz w:val="28"/>
          <w:szCs w:val="28"/>
          <w:u w:val="single"/>
        </w:rPr>
        <w:t>.</w:t>
      </w:r>
      <w:r w:rsidR="005252FB" w:rsidRPr="005252FB">
        <w:rPr>
          <w:rFonts w:ascii="Times New Roman" w:hAnsi="Times New Roman" w:cs="Times New Roman"/>
          <w:b/>
          <w:sz w:val="28"/>
          <w:szCs w:val="28"/>
        </w:rPr>
        <w:t xml:space="preserve"> Учет   основных ср</w:t>
      </w:r>
      <w:r w:rsidR="00D54912">
        <w:rPr>
          <w:rFonts w:ascii="Times New Roman" w:hAnsi="Times New Roman" w:cs="Times New Roman"/>
          <w:b/>
          <w:sz w:val="28"/>
          <w:szCs w:val="28"/>
        </w:rPr>
        <w:t>едств и нематериальных  активов</w:t>
      </w:r>
      <w:bookmarkEnd w:id="60"/>
    </w:p>
    <w:p w:rsidR="00AC17AC" w:rsidRDefault="00AC17AC" w:rsidP="00AC17AC">
      <w:pPr>
        <w:pStyle w:val="a6"/>
        <w:spacing w:after="0" w:line="360" w:lineRule="auto"/>
        <w:ind w:left="0" w:firstLine="708"/>
        <w:jc w:val="both"/>
        <w:rPr>
          <w:sz w:val="28"/>
          <w:szCs w:val="28"/>
        </w:rPr>
      </w:pPr>
      <w:r w:rsidRPr="00AC17AC">
        <w:rPr>
          <w:i/>
          <w:sz w:val="28"/>
          <w:szCs w:val="28"/>
        </w:rPr>
        <w:t xml:space="preserve">Основные средства(ОС) – </w:t>
      </w:r>
      <w:r w:rsidRPr="00AC17AC">
        <w:rPr>
          <w:sz w:val="28"/>
          <w:szCs w:val="28"/>
        </w:rPr>
        <w:t>это часть имущества, используемая в качестве средств труда при производстве продукции, выполнение работ или оказания услуг, либо для управления организациями в течение периода, превышающего 12 месяцев, или обычный операционный цикл, если он превышает 12 месяцев.</w:t>
      </w:r>
    </w:p>
    <w:p w:rsidR="00AC17AC" w:rsidRPr="00AC17AC" w:rsidRDefault="00AC17AC" w:rsidP="00AC17AC">
      <w:pPr>
        <w:pStyle w:val="a6"/>
        <w:spacing w:after="0" w:line="360" w:lineRule="auto"/>
        <w:ind w:left="0" w:firstLine="708"/>
        <w:jc w:val="both"/>
        <w:rPr>
          <w:sz w:val="28"/>
          <w:szCs w:val="28"/>
        </w:rPr>
      </w:pPr>
      <w:r w:rsidRPr="00AC17AC">
        <w:rPr>
          <w:sz w:val="28"/>
          <w:szCs w:val="28"/>
        </w:rPr>
        <w:t>Главные задачи бухгалтерского учета основных средств:</w:t>
      </w:r>
    </w:p>
    <w:p w:rsidR="00AC17AC" w:rsidRPr="00AC17AC" w:rsidRDefault="00AC17AC" w:rsidP="00AC17AC">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jc w:val="both"/>
        <w:rPr>
          <w:sz w:val="28"/>
          <w:szCs w:val="28"/>
        </w:rPr>
      </w:pPr>
      <w:r>
        <w:rPr>
          <w:sz w:val="28"/>
          <w:szCs w:val="28"/>
        </w:rPr>
        <w:t xml:space="preserve">- </w:t>
      </w:r>
      <w:r w:rsidRPr="00AC17AC">
        <w:rPr>
          <w:sz w:val="28"/>
          <w:szCs w:val="28"/>
        </w:rPr>
        <w:t>контроль за их наличием и сохранностью с момента приобретения до момента выбытия;</w:t>
      </w:r>
    </w:p>
    <w:p w:rsidR="00AC17AC" w:rsidRPr="00AC17AC" w:rsidRDefault="00AC17AC" w:rsidP="00AC17AC">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jc w:val="both"/>
        <w:rPr>
          <w:sz w:val="28"/>
          <w:szCs w:val="28"/>
        </w:rPr>
      </w:pPr>
      <w:r>
        <w:rPr>
          <w:sz w:val="28"/>
          <w:szCs w:val="28"/>
        </w:rPr>
        <w:t xml:space="preserve">- </w:t>
      </w:r>
      <w:r w:rsidRPr="00AC17AC">
        <w:rPr>
          <w:sz w:val="28"/>
          <w:szCs w:val="28"/>
        </w:rPr>
        <w:t>правильное и своевременное исчисление износа;</w:t>
      </w:r>
    </w:p>
    <w:p w:rsidR="00AC17AC" w:rsidRPr="00AC17AC" w:rsidRDefault="00AC17AC" w:rsidP="00AC17AC">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jc w:val="both"/>
        <w:rPr>
          <w:sz w:val="28"/>
          <w:szCs w:val="28"/>
        </w:rPr>
      </w:pPr>
      <w:r>
        <w:rPr>
          <w:sz w:val="28"/>
          <w:szCs w:val="28"/>
        </w:rPr>
        <w:t xml:space="preserve">- </w:t>
      </w:r>
      <w:r w:rsidRPr="00AC17AC">
        <w:rPr>
          <w:sz w:val="28"/>
          <w:szCs w:val="28"/>
        </w:rPr>
        <w:t>получение сведений для правильного расчета налога на имущество, перечисляемого в бюджет;</w:t>
      </w:r>
    </w:p>
    <w:p w:rsidR="00AC17AC" w:rsidRPr="00AC17AC" w:rsidRDefault="00AC17AC" w:rsidP="00AC17AC">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jc w:val="both"/>
        <w:rPr>
          <w:sz w:val="28"/>
          <w:szCs w:val="28"/>
        </w:rPr>
      </w:pPr>
      <w:r>
        <w:rPr>
          <w:sz w:val="28"/>
          <w:szCs w:val="28"/>
        </w:rPr>
        <w:t xml:space="preserve">- </w:t>
      </w:r>
      <w:r w:rsidRPr="00AC17AC">
        <w:rPr>
          <w:sz w:val="28"/>
          <w:szCs w:val="28"/>
        </w:rPr>
        <w:t>контроль за правильным и эффективным использованием средств на реконструкцию, модернизацию и ремонт основных средств;</w:t>
      </w:r>
    </w:p>
    <w:p w:rsidR="00AC17AC" w:rsidRPr="00AC17AC" w:rsidRDefault="00AC17AC" w:rsidP="00AC17AC">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jc w:val="both"/>
        <w:rPr>
          <w:sz w:val="28"/>
          <w:szCs w:val="28"/>
        </w:rPr>
      </w:pPr>
      <w:r>
        <w:rPr>
          <w:sz w:val="28"/>
          <w:szCs w:val="28"/>
        </w:rPr>
        <w:t xml:space="preserve">- </w:t>
      </w:r>
      <w:r w:rsidRPr="00AC17AC">
        <w:rPr>
          <w:sz w:val="28"/>
          <w:szCs w:val="28"/>
        </w:rPr>
        <w:t>контроль за эффективным использованием основных средств по времени и мощности;</w:t>
      </w:r>
    </w:p>
    <w:p w:rsidR="00AC17AC" w:rsidRDefault="00AC17AC" w:rsidP="0028686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after="0" w:line="360" w:lineRule="auto"/>
        <w:jc w:val="both"/>
        <w:rPr>
          <w:sz w:val="28"/>
          <w:szCs w:val="28"/>
        </w:rPr>
      </w:pPr>
      <w:r>
        <w:rPr>
          <w:sz w:val="28"/>
          <w:szCs w:val="28"/>
        </w:rPr>
        <w:t xml:space="preserve">- </w:t>
      </w:r>
      <w:r w:rsidRPr="00AC17AC">
        <w:rPr>
          <w:sz w:val="28"/>
          <w:szCs w:val="28"/>
        </w:rPr>
        <w:t>получение данных для составления отчетности о наличии и движении основных средств.</w:t>
      </w:r>
    </w:p>
    <w:p w:rsidR="00286864" w:rsidRPr="00286864" w:rsidRDefault="00286864" w:rsidP="00286864">
      <w:pPr>
        <w:pStyle w:val="a6"/>
        <w:spacing w:after="0" w:line="360" w:lineRule="auto"/>
        <w:ind w:left="0" w:firstLine="708"/>
        <w:jc w:val="both"/>
        <w:rPr>
          <w:sz w:val="28"/>
          <w:szCs w:val="28"/>
        </w:rPr>
      </w:pPr>
      <w:r w:rsidRPr="00286864">
        <w:rPr>
          <w:sz w:val="28"/>
          <w:szCs w:val="28"/>
        </w:rPr>
        <w:t xml:space="preserve">К ОС относятся активы </w:t>
      </w:r>
      <w:r>
        <w:rPr>
          <w:sz w:val="28"/>
          <w:szCs w:val="28"/>
        </w:rPr>
        <w:t xml:space="preserve">ООО»Электра-Сервис» </w:t>
      </w:r>
      <w:r w:rsidRPr="00286864">
        <w:rPr>
          <w:sz w:val="28"/>
          <w:szCs w:val="28"/>
        </w:rPr>
        <w:t>при единовременном соблюдении специальных условий:</w:t>
      </w:r>
    </w:p>
    <w:p w:rsidR="00286864" w:rsidRPr="00286864" w:rsidRDefault="00286864" w:rsidP="00286864">
      <w:pPr>
        <w:pStyle w:val="a6"/>
        <w:spacing w:after="0" w:line="360" w:lineRule="auto"/>
        <w:ind w:left="0"/>
        <w:jc w:val="both"/>
        <w:rPr>
          <w:sz w:val="28"/>
          <w:szCs w:val="28"/>
        </w:rPr>
      </w:pPr>
      <w:r>
        <w:rPr>
          <w:sz w:val="28"/>
          <w:szCs w:val="28"/>
        </w:rPr>
        <w:t xml:space="preserve">- </w:t>
      </w:r>
      <w:r w:rsidRPr="00286864">
        <w:rPr>
          <w:sz w:val="28"/>
          <w:szCs w:val="28"/>
        </w:rPr>
        <w:t>используются в производстве, при выполнении работ, оказании услуг, либо управленческих нужд предприятия;</w:t>
      </w:r>
    </w:p>
    <w:p w:rsidR="00286864" w:rsidRPr="00286864" w:rsidRDefault="00286864" w:rsidP="00286864">
      <w:pPr>
        <w:pStyle w:val="a6"/>
        <w:spacing w:after="0" w:line="360" w:lineRule="auto"/>
        <w:ind w:left="0"/>
        <w:jc w:val="both"/>
        <w:rPr>
          <w:sz w:val="28"/>
          <w:szCs w:val="28"/>
        </w:rPr>
      </w:pPr>
      <w:r>
        <w:rPr>
          <w:sz w:val="28"/>
          <w:szCs w:val="28"/>
        </w:rPr>
        <w:t xml:space="preserve">- </w:t>
      </w:r>
      <w:r w:rsidRPr="00286864">
        <w:rPr>
          <w:sz w:val="28"/>
          <w:szCs w:val="28"/>
        </w:rPr>
        <w:t>имеют срок использования в течение длительного времени, то есть срок полезного использования продолжительностью более 12 месяцев или обычного операционного цикла, если он больше 12 месяцев;</w:t>
      </w:r>
    </w:p>
    <w:p w:rsidR="00286864" w:rsidRPr="00286864" w:rsidRDefault="00286864" w:rsidP="00286864">
      <w:pPr>
        <w:pStyle w:val="a6"/>
        <w:spacing w:after="0" w:line="360" w:lineRule="auto"/>
        <w:ind w:left="0"/>
        <w:jc w:val="both"/>
        <w:rPr>
          <w:sz w:val="28"/>
          <w:szCs w:val="28"/>
        </w:rPr>
      </w:pPr>
      <w:r>
        <w:rPr>
          <w:sz w:val="28"/>
          <w:szCs w:val="28"/>
        </w:rPr>
        <w:t xml:space="preserve">- </w:t>
      </w:r>
      <w:r w:rsidRPr="00286864">
        <w:rPr>
          <w:sz w:val="28"/>
          <w:szCs w:val="28"/>
        </w:rPr>
        <w:t>последующая перепродажа их организацией не предполагается;</w:t>
      </w:r>
    </w:p>
    <w:p w:rsidR="00286864" w:rsidRPr="00286864" w:rsidRDefault="00286864" w:rsidP="00286864">
      <w:pPr>
        <w:pStyle w:val="a6"/>
        <w:spacing w:after="0" w:line="360" w:lineRule="auto"/>
        <w:ind w:left="0"/>
        <w:jc w:val="both"/>
        <w:rPr>
          <w:sz w:val="28"/>
          <w:szCs w:val="28"/>
        </w:rPr>
      </w:pPr>
      <w:r>
        <w:rPr>
          <w:sz w:val="28"/>
          <w:szCs w:val="28"/>
        </w:rPr>
        <w:t xml:space="preserve">- </w:t>
      </w:r>
      <w:r w:rsidRPr="00286864">
        <w:rPr>
          <w:sz w:val="28"/>
          <w:szCs w:val="28"/>
        </w:rPr>
        <w:t>могут принести организации экономическую выгоду (доход) в будущем.</w:t>
      </w:r>
    </w:p>
    <w:p w:rsidR="00286864" w:rsidRPr="00286864" w:rsidRDefault="00286864" w:rsidP="00286864">
      <w:pPr>
        <w:pStyle w:val="a6"/>
        <w:spacing w:after="0" w:line="360" w:lineRule="auto"/>
        <w:ind w:left="0"/>
        <w:jc w:val="both"/>
        <w:rPr>
          <w:sz w:val="28"/>
          <w:szCs w:val="28"/>
        </w:rPr>
      </w:pPr>
      <w:r w:rsidRPr="00286864">
        <w:rPr>
          <w:sz w:val="28"/>
          <w:szCs w:val="28"/>
        </w:rPr>
        <w:t>На данном предприятии имеются следующие ОС:</w:t>
      </w:r>
    </w:p>
    <w:p w:rsidR="00286864" w:rsidRPr="00286864" w:rsidRDefault="00286864" w:rsidP="00826C61">
      <w:pPr>
        <w:pStyle w:val="a6"/>
        <w:numPr>
          <w:ilvl w:val="0"/>
          <w:numId w:val="8"/>
        </w:numPr>
        <w:spacing w:after="0" w:line="360" w:lineRule="auto"/>
        <w:jc w:val="both"/>
        <w:rPr>
          <w:sz w:val="28"/>
          <w:szCs w:val="28"/>
        </w:rPr>
      </w:pPr>
      <w:r w:rsidRPr="00286864">
        <w:rPr>
          <w:sz w:val="28"/>
          <w:szCs w:val="28"/>
        </w:rPr>
        <w:t>Рабочие машины и оборудования</w:t>
      </w:r>
    </w:p>
    <w:p w:rsidR="00286864" w:rsidRPr="00286864" w:rsidRDefault="00286864" w:rsidP="00826C61">
      <w:pPr>
        <w:pStyle w:val="a6"/>
        <w:numPr>
          <w:ilvl w:val="0"/>
          <w:numId w:val="8"/>
        </w:numPr>
        <w:spacing w:after="0" w:line="360" w:lineRule="auto"/>
        <w:jc w:val="both"/>
        <w:rPr>
          <w:sz w:val="28"/>
          <w:szCs w:val="28"/>
        </w:rPr>
      </w:pPr>
      <w:r w:rsidRPr="00286864">
        <w:rPr>
          <w:sz w:val="28"/>
          <w:szCs w:val="28"/>
        </w:rPr>
        <w:t>Вычислительная техника</w:t>
      </w:r>
    </w:p>
    <w:p w:rsidR="00286864" w:rsidRPr="00286864" w:rsidRDefault="00286864" w:rsidP="00826C61">
      <w:pPr>
        <w:pStyle w:val="a6"/>
        <w:numPr>
          <w:ilvl w:val="0"/>
          <w:numId w:val="8"/>
        </w:numPr>
        <w:spacing w:after="0" w:line="360" w:lineRule="auto"/>
        <w:jc w:val="both"/>
        <w:rPr>
          <w:sz w:val="28"/>
          <w:szCs w:val="28"/>
        </w:rPr>
      </w:pPr>
      <w:r w:rsidRPr="00286864">
        <w:rPr>
          <w:sz w:val="28"/>
          <w:szCs w:val="28"/>
        </w:rPr>
        <w:t>Инструменты</w:t>
      </w:r>
    </w:p>
    <w:p w:rsidR="00286864" w:rsidRPr="00286864" w:rsidRDefault="00286864" w:rsidP="00826C61">
      <w:pPr>
        <w:pStyle w:val="a6"/>
        <w:numPr>
          <w:ilvl w:val="0"/>
          <w:numId w:val="8"/>
        </w:numPr>
        <w:spacing w:after="0" w:line="360" w:lineRule="auto"/>
        <w:jc w:val="both"/>
        <w:rPr>
          <w:sz w:val="28"/>
          <w:szCs w:val="28"/>
        </w:rPr>
      </w:pPr>
      <w:r w:rsidRPr="00286864">
        <w:rPr>
          <w:sz w:val="28"/>
          <w:szCs w:val="28"/>
        </w:rPr>
        <w:t>Транспортные средства</w:t>
      </w:r>
    </w:p>
    <w:p w:rsidR="00286864" w:rsidRDefault="00286864" w:rsidP="00826C61">
      <w:pPr>
        <w:pStyle w:val="a6"/>
        <w:numPr>
          <w:ilvl w:val="0"/>
          <w:numId w:val="8"/>
        </w:numPr>
        <w:spacing w:after="0" w:line="360" w:lineRule="auto"/>
        <w:jc w:val="both"/>
        <w:rPr>
          <w:sz w:val="28"/>
          <w:szCs w:val="28"/>
        </w:rPr>
      </w:pPr>
      <w:r w:rsidRPr="00286864">
        <w:rPr>
          <w:sz w:val="28"/>
          <w:szCs w:val="28"/>
        </w:rPr>
        <w:t>Прочие ОС</w:t>
      </w:r>
    </w:p>
    <w:p w:rsidR="005252FB" w:rsidRPr="00D54912" w:rsidRDefault="00D54912" w:rsidP="009525E2">
      <w:pPr>
        <w:pStyle w:val="ConsPlusNormal"/>
        <w:widowControl/>
        <w:spacing w:before="240" w:after="120" w:line="360" w:lineRule="auto"/>
        <w:ind w:firstLine="708"/>
        <w:outlineLvl w:val="1"/>
        <w:rPr>
          <w:rFonts w:ascii="Times New Roman" w:hAnsi="Times New Roman" w:cs="Times New Roman"/>
          <w:b/>
          <w:sz w:val="28"/>
          <w:szCs w:val="28"/>
        </w:rPr>
      </w:pPr>
      <w:bookmarkStart w:id="61" w:name="_Toc255727890"/>
      <w:r w:rsidRPr="00D54912">
        <w:rPr>
          <w:rFonts w:ascii="Times New Roman" w:hAnsi="Times New Roman" w:cs="Times New Roman"/>
          <w:b/>
          <w:sz w:val="28"/>
          <w:szCs w:val="28"/>
        </w:rPr>
        <w:t xml:space="preserve"> </w:t>
      </w:r>
      <w:r w:rsidR="005252FB" w:rsidRPr="00D54912">
        <w:rPr>
          <w:rFonts w:ascii="Times New Roman" w:hAnsi="Times New Roman" w:cs="Times New Roman"/>
          <w:b/>
          <w:sz w:val="28"/>
          <w:szCs w:val="28"/>
        </w:rPr>
        <w:t>Амортизация нематериальных активов и основных средств</w:t>
      </w:r>
      <w:bookmarkEnd w:id="61"/>
    </w:p>
    <w:p w:rsidR="00286864" w:rsidRPr="00286864" w:rsidRDefault="00286864" w:rsidP="00286864">
      <w:pPr>
        <w:pStyle w:val="a3"/>
        <w:tabs>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s>
        <w:spacing w:after="0" w:line="360" w:lineRule="auto"/>
        <w:ind w:firstLine="851"/>
        <w:jc w:val="both"/>
        <w:rPr>
          <w:sz w:val="28"/>
          <w:szCs w:val="28"/>
        </w:rPr>
      </w:pPr>
      <w:r w:rsidRPr="00286864">
        <w:rPr>
          <w:sz w:val="28"/>
          <w:szCs w:val="28"/>
        </w:rPr>
        <w:t xml:space="preserve">В процессе эксплуатации основные средства утрачивают свои технические свойства и качества – изнашиваются.  Любые объекты, входящие в состав основных средств, кроме земли, подвержены физическому и моральному износу, то есть  под влиянием физических сил, технических и экономических факторов они постепенно утрачивают свои свойства и приходят в негодность. Это значит, что они не могут выполнять свои функции из-за технических причин или экономической невыгодности. Физический износ можно частично восстановить, произведя ремонт,  реконструируя и модернизируя основные средства. Однако со временем затраты на ремонт не окупаются, становятся бесполезными. </w:t>
      </w:r>
    </w:p>
    <w:p w:rsidR="00286864" w:rsidRPr="00286864" w:rsidRDefault="00286864" w:rsidP="00286864">
      <w:pPr>
        <w:pStyle w:val="a3"/>
        <w:tabs>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s>
        <w:spacing w:after="0" w:line="360" w:lineRule="auto"/>
        <w:ind w:firstLine="851"/>
        <w:jc w:val="both"/>
        <w:rPr>
          <w:sz w:val="28"/>
          <w:szCs w:val="28"/>
        </w:rPr>
      </w:pPr>
      <w:r w:rsidRPr="00286864">
        <w:rPr>
          <w:sz w:val="28"/>
          <w:szCs w:val="28"/>
        </w:rPr>
        <w:t>Моральный износ проявляется иначе, чем физический. Основные фонды по своей конструкции, производительности, расходам на обслуживание и эксплуатацию отстают от своих новейших аналогов.  Главное в том, что они не способны выпускать продукцию такого качества, которую можно выпускать на более современной технике. Следовательно, периодически возникает необходимость заменять основные фонды, прежде всего  их активную часть, новыми, более современными экземплярами.</w:t>
      </w:r>
    </w:p>
    <w:p w:rsidR="00286864" w:rsidRPr="00286864" w:rsidRDefault="00286864" w:rsidP="00286864">
      <w:pPr>
        <w:pStyle w:val="a3"/>
        <w:tabs>
          <w:tab w:val="left" w:pos="720"/>
          <w:tab w:val="left" w:pos="1440"/>
          <w:tab w:val="left" w:pos="2160"/>
          <w:tab w:val="left" w:pos="2880"/>
          <w:tab w:val="left" w:pos="3600"/>
          <w:tab w:val="left" w:pos="4320"/>
          <w:tab w:val="left" w:pos="5040"/>
          <w:tab w:val="left" w:pos="5760"/>
          <w:tab w:val="left" w:pos="6480"/>
          <w:tab w:val="left" w:pos="6840"/>
          <w:tab w:val="left" w:pos="7920"/>
          <w:tab w:val="left" w:pos="8640"/>
        </w:tabs>
        <w:spacing w:after="0" w:line="360" w:lineRule="auto"/>
        <w:ind w:firstLine="851"/>
        <w:jc w:val="both"/>
        <w:rPr>
          <w:sz w:val="28"/>
          <w:szCs w:val="28"/>
        </w:rPr>
      </w:pPr>
      <w:r w:rsidRPr="00286864">
        <w:rPr>
          <w:sz w:val="28"/>
          <w:szCs w:val="28"/>
        </w:rPr>
        <w:t>Денежные средства, возмещающие затраты на приобретение и создание основных средств и направляемые на замену их износившихся экземпляров новыми, могут быть получены только из выручки за реализуемые товары и услуги. В стоимость товаров, поступающих в обращение, включается и частичное погашение стоимости действующих основных фондов. Экономический механизм постепенного переноса стоимости основных фондов на готовый продукт и накопление денежного фонда для замены изношенных экземпляров называется амортизацией. Процесс накопления амортизационного фонда отражается на счетах бухгалтерского учета.</w:t>
      </w:r>
    </w:p>
    <w:p w:rsidR="00286864" w:rsidRPr="00286864" w:rsidRDefault="00286864" w:rsidP="00286864">
      <w:pPr>
        <w:pStyle w:val="a6"/>
        <w:spacing w:after="0" w:line="360" w:lineRule="auto"/>
        <w:ind w:left="0" w:firstLine="708"/>
        <w:jc w:val="both"/>
        <w:rPr>
          <w:sz w:val="28"/>
          <w:szCs w:val="28"/>
        </w:rPr>
      </w:pPr>
      <w:r w:rsidRPr="00286864">
        <w:rPr>
          <w:sz w:val="28"/>
          <w:szCs w:val="28"/>
        </w:rPr>
        <w:t>Для учета износа (амортизированной стоимости) основных средств на предприятиях всех форм собственности предусмотрен пассивный, регулирующий счет 02, в развитие которого при необходимости открываются субсчета; 1 "Износ собственных основных средств", 2 " Износ долгосрочно арендуемых основных средств".</w:t>
      </w:r>
    </w:p>
    <w:p w:rsidR="00286864" w:rsidRPr="00286864" w:rsidRDefault="00286864" w:rsidP="00286864">
      <w:pPr>
        <w:pStyle w:val="a6"/>
        <w:spacing w:after="0" w:line="360" w:lineRule="auto"/>
        <w:ind w:left="0" w:firstLine="708"/>
        <w:jc w:val="both"/>
        <w:rPr>
          <w:sz w:val="28"/>
          <w:szCs w:val="28"/>
        </w:rPr>
      </w:pPr>
      <w:r w:rsidRPr="00286864">
        <w:rPr>
          <w:sz w:val="28"/>
          <w:szCs w:val="28"/>
        </w:rPr>
        <w:t>Амортизационное имущество подразделяется на 10 групп в зависимости от срока полезного использования. В отличие от ныне используемого в целях налогообложения единственного линейного метода начисления амортизации по единым нормативам амортизационных отчислений на восстановление основных фондов народного хозяйства СССР, утвержден постановлением Совета Министров СССР от 22.10.90 г. № 1072, налогоплательщику предоставляется право выбора: можно использовать как линейный, так и не линейный метод.</w:t>
      </w:r>
    </w:p>
    <w:p w:rsidR="00286864" w:rsidRPr="00286864" w:rsidRDefault="00286864" w:rsidP="00286864">
      <w:pPr>
        <w:pStyle w:val="a6"/>
        <w:spacing w:after="0" w:line="360" w:lineRule="auto"/>
        <w:ind w:left="0" w:firstLine="708"/>
        <w:jc w:val="both"/>
        <w:rPr>
          <w:sz w:val="28"/>
          <w:szCs w:val="28"/>
        </w:rPr>
      </w:pPr>
      <w:r w:rsidRPr="00286864">
        <w:rPr>
          <w:sz w:val="28"/>
          <w:szCs w:val="28"/>
        </w:rPr>
        <w:t>Начисление амортизации по объектам О</w:t>
      </w:r>
      <w:r>
        <w:rPr>
          <w:sz w:val="28"/>
          <w:szCs w:val="28"/>
        </w:rPr>
        <w:t>ОО «Электра-Сервис»</w:t>
      </w:r>
      <w:r w:rsidRPr="00286864">
        <w:rPr>
          <w:sz w:val="28"/>
          <w:szCs w:val="28"/>
        </w:rPr>
        <w:t xml:space="preserve"> производится линейным способом исходя из первоначальной стоимости или текущей (восстановительной) стоимости (в случае проведенных переоценок) объекта ОС и нормы амортизации, исчисленной исходя из срока полезного использования этого объекта.</w:t>
      </w:r>
    </w:p>
    <w:p w:rsidR="00286864" w:rsidRPr="00286864" w:rsidRDefault="00286864" w:rsidP="00286864">
      <w:pPr>
        <w:pStyle w:val="a6"/>
        <w:spacing w:after="0" w:line="360" w:lineRule="auto"/>
        <w:ind w:left="0" w:firstLine="708"/>
        <w:jc w:val="both"/>
        <w:rPr>
          <w:sz w:val="28"/>
          <w:szCs w:val="28"/>
        </w:rPr>
      </w:pPr>
      <w:r w:rsidRPr="00286864">
        <w:rPr>
          <w:sz w:val="28"/>
          <w:szCs w:val="28"/>
        </w:rPr>
        <w:t>При линейном методе норма амортизации определяется по формуле:</w:t>
      </w:r>
    </w:p>
    <w:p w:rsidR="00286864" w:rsidRPr="00286864" w:rsidRDefault="00286864" w:rsidP="00286864">
      <w:pPr>
        <w:pStyle w:val="a6"/>
        <w:spacing w:after="0" w:line="360" w:lineRule="auto"/>
        <w:ind w:left="0"/>
        <w:jc w:val="both"/>
        <w:rPr>
          <w:sz w:val="28"/>
          <w:szCs w:val="28"/>
        </w:rPr>
      </w:pPr>
      <w:r w:rsidRPr="00286864">
        <w:rPr>
          <w:sz w:val="28"/>
          <w:szCs w:val="28"/>
        </w:rPr>
        <w:t xml:space="preserve">К = 1 : </w:t>
      </w:r>
      <w:r w:rsidRPr="00286864">
        <w:rPr>
          <w:sz w:val="28"/>
          <w:szCs w:val="28"/>
          <w:lang w:val="en-US"/>
        </w:rPr>
        <w:t>n</w:t>
      </w:r>
      <w:r w:rsidRPr="00286864">
        <w:rPr>
          <w:sz w:val="28"/>
          <w:szCs w:val="28"/>
        </w:rPr>
        <w:t xml:space="preserve">  </w:t>
      </w:r>
      <w:r w:rsidRPr="00286864">
        <w:rPr>
          <w:sz w:val="28"/>
          <w:szCs w:val="28"/>
        </w:rPr>
        <w:sym w:font="Symbol" w:char="F02A"/>
      </w:r>
      <w:r w:rsidRPr="00286864">
        <w:rPr>
          <w:sz w:val="28"/>
          <w:szCs w:val="28"/>
        </w:rPr>
        <w:t xml:space="preserve"> 100% , где</w:t>
      </w:r>
    </w:p>
    <w:p w:rsidR="00286864" w:rsidRPr="00286864" w:rsidRDefault="00286864" w:rsidP="00286864">
      <w:pPr>
        <w:pStyle w:val="a6"/>
        <w:spacing w:after="0" w:line="360" w:lineRule="auto"/>
        <w:ind w:left="0"/>
        <w:jc w:val="both"/>
        <w:rPr>
          <w:sz w:val="28"/>
          <w:szCs w:val="28"/>
        </w:rPr>
      </w:pPr>
      <w:r w:rsidRPr="00286864">
        <w:rPr>
          <w:sz w:val="28"/>
          <w:szCs w:val="28"/>
        </w:rPr>
        <w:t>К – норма амортизации;</w:t>
      </w:r>
    </w:p>
    <w:p w:rsidR="00286864" w:rsidRDefault="00286864" w:rsidP="00286864">
      <w:pPr>
        <w:pStyle w:val="a6"/>
        <w:spacing w:after="0" w:line="360" w:lineRule="auto"/>
        <w:ind w:left="0"/>
        <w:jc w:val="both"/>
        <w:rPr>
          <w:sz w:val="28"/>
          <w:szCs w:val="28"/>
        </w:rPr>
      </w:pPr>
      <w:r w:rsidRPr="00286864">
        <w:rPr>
          <w:sz w:val="28"/>
          <w:szCs w:val="28"/>
          <w:lang w:val="en-US"/>
        </w:rPr>
        <w:t>n</w:t>
      </w:r>
      <w:r w:rsidRPr="00286864">
        <w:rPr>
          <w:sz w:val="28"/>
          <w:szCs w:val="28"/>
        </w:rPr>
        <w:t xml:space="preserve"> – срок полезного использования (месяц)</w:t>
      </w:r>
    </w:p>
    <w:p w:rsidR="00286864" w:rsidRPr="00286864" w:rsidRDefault="00286864" w:rsidP="00286864">
      <w:pPr>
        <w:pStyle w:val="a6"/>
        <w:spacing w:after="0" w:line="360" w:lineRule="auto"/>
        <w:ind w:left="0" w:firstLine="708"/>
        <w:jc w:val="both"/>
        <w:rPr>
          <w:sz w:val="28"/>
          <w:szCs w:val="28"/>
        </w:rPr>
      </w:pPr>
      <w:r w:rsidRPr="00286864">
        <w:rPr>
          <w:sz w:val="28"/>
          <w:szCs w:val="28"/>
        </w:rPr>
        <w:t>Сумма начисленной амортизации за месяц исчисляется, как произведение первоначальной стоимости объекта и нормы амортизации.</w:t>
      </w:r>
    </w:p>
    <w:p w:rsidR="00286864" w:rsidRPr="00286864" w:rsidRDefault="00286864" w:rsidP="00286864">
      <w:pPr>
        <w:pStyle w:val="a6"/>
        <w:spacing w:after="0" w:line="360" w:lineRule="auto"/>
        <w:ind w:left="0" w:firstLine="708"/>
        <w:jc w:val="both"/>
        <w:rPr>
          <w:sz w:val="28"/>
          <w:szCs w:val="28"/>
        </w:rPr>
      </w:pPr>
      <w:r w:rsidRPr="00286864">
        <w:rPr>
          <w:sz w:val="28"/>
          <w:szCs w:val="28"/>
        </w:rPr>
        <w:t xml:space="preserve">Срок полезного использования по группам однородных объектов ОС определяется в соответствии с рекомендациями методологического совета, рассматривается на совете директоров и утверждается генеральным директором. </w:t>
      </w:r>
    </w:p>
    <w:p w:rsidR="00286864" w:rsidRPr="00286864" w:rsidRDefault="00286864" w:rsidP="00286864">
      <w:pPr>
        <w:pStyle w:val="a6"/>
        <w:spacing w:after="0" w:line="360" w:lineRule="auto"/>
        <w:ind w:left="0" w:firstLine="708"/>
        <w:jc w:val="both"/>
        <w:rPr>
          <w:sz w:val="28"/>
          <w:szCs w:val="28"/>
        </w:rPr>
      </w:pPr>
      <w:r w:rsidRPr="00286864">
        <w:rPr>
          <w:sz w:val="28"/>
          <w:szCs w:val="28"/>
        </w:rPr>
        <w:t xml:space="preserve">По приобретенным ОС, ранее бывшим в эксплуатации предприятие определяет норму амортизации с учетом срока полезного использования уменьшенного на количество лет (месяцев) фактической эксплуатации данного объекта предыдущим собственником. Объекты ОС, стоимостью меньше установленного законодательством лимита, а так же приобретенные книги, брошюры и тому подобные издания списываются на затраты производства (расходы на продажу) по мере отпуска их в производство или в эксплуатацию. По ОС, полученным по договорам лизинга, применяется коэффициент ускоренной амортизации, определенный условиями договора. </w:t>
      </w:r>
    </w:p>
    <w:p w:rsidR="005252FB" w:rsidRPr="005252FB" w:rsidRDefault="009525E2" w:rsidP="007A7D95">
      <w:pPr>
        <w:pStyle w:val="2"/>
        <w:spacing w:line="360" w:lineRule="auto"/>
        <w:jc w:val="center"/>
        <w:rPr>
          <w:rFonts w:ascii="Times New Roman" w:hAnsi="Times New Roman"/>
          <w:i w:val="0"/>
        </w:rPr>
      </w:pPr>
      <w:bookmarkStart w:id="62" w:name="_Toc255727891"/>
      <w:r w:rsidRPr="009525E2">
        <w:rPr>
          <w:rFonts w:ascii="Times New Roman" w:hAnsi="Times New Roman"/>
          <w:i w:val="0"/>
          <w:u w:val="single"/>
        </w:rPr>
        <w:t xml:space="preserve">Тема </w:t>
      </w:r>
      <w:r>
        <w:rPr>
          <w:rFonts w:ascii="Times New Roman" w:hAnsi="Times New Roman"/>
          <w:i w:val="0"/>
          <w:u w:val="single"/>
        </w:rPr>
        <w:t>5</w:t>
      </w:r>
      <w:r w:rsidR="005252FB" w:rsidRPr="009525E2">
        <w:rPr>
          <w:rFonts w:ascii="Times New Roman" w:hAnsi="Times New Roman"/>
          <w:i w:val="0"/>
          <w:u w:val="single"/>
        </w:rPr>
        <w:t>.</w:t>
      </w:r>
      <w:r w:rsidR="005252FB" w:rsidRPr="005252FB">
        <w:rPr>
          <w:rFonts w:ascii="Times New Roman" w:hAnsi="Times New Roman"/>
          <w:i w:val="0"/>
        </w:rPr>
        <w:t xml:space="preserve"> Учет</w:t>
      </w:r>
      <w:r>
        <w:rPr>
          <w:rFonts w:ascii="Times New Roman" w:hAnsi="Times New Roman"/>
          <w:i w:val="0"/>
        </w:rPr>
        <w:t xml:space="preserve"> и аудит</w:t>
      </w:r>
      <w:r w:rsidR="005252FB" w:rsidRPr="005252FB">
        <w:rPr>
          <w:rFonts w:ascii="Times New Roman" w:hAnsi="Times New Roman"/>
          <w:i w:val="0"/>
        </w:rPr>
        <w:t xml:space="preserve">  материально-производственных запасов</w:t>
      </w:r>
      <w:bookmarkEnd w:id="59"/>
      <w:bookmarkEnd w:id="62"/>
    </w:p>
    <w:p w:rsidR="00D54912" w:rsidRPr="00D54912" w:rsidRDefault="00D54912" w:rsidP="009525E2">
      <w:pPr>
        <w:pStyle w:val="a6"/>
        <w:spacing w:after="0" w:line="360" w:lineRule="auto"/>
        <w:ind w:left="708" w:firstLine="708"/>
        <w:jc w:val="both"/>
        <w:rPr>
          <w:sz w:val="28"/>
          <w:szCs w:val="28"/>
        </w:rPr>
      </w:pPr>
      <w:r w:rsidRPr="00D54912">
        <w:rPr>
          <w:sz w:val="28"/>
          <w:szCs w:val="28"/>
        </w:rPr>
        <w:t>К материальным производственным запасам (МПЗ) относятся активы:</w:t>
      </w:r>
    </w:p>
    <w:p w:rsidR="00D54912" w:rsidRPr="00D54912" w:rsidRDefault="00D54912" w:rsidP="00D54912">
      <w:pPr>
        <w:pStyle w:val="a6"/>
        <w:spacing w:after="0" w:line="360" w:lineRule="auto"/>
        <w:jc w:val="both"/>
        <w:rPr>
          <w:sz w:val="28"/>
          <w:szCs w:val="28"/>
        </w:rPr>
      </w:pPr>
      <w:r>
        <w:rPr>
          <w:sz w:val="28"/>
          <w:szCs w:val="28"/>
        </w:rPr>
        <w:t xml:space="preserve">- </w:t>
      </w:r>
      <w:r w:rsidRPr="00D54912">
        <w:rPr>
          <w:sz w:val="28"/>
          <w:szCs w:val="28"/>
        </w:rPr>
        <w:t>Используемые в качестве сырья, материалов и т. п. При производстве продукции;</w:t>
      </w:r>
    </w:p>
    <w:p w:rsidR="00D54912" w:rsidRPr="00D54912" w:rsidRDefault="00D54912" w:rsidP="00D54912">
      <w:pPr>
        <w:pStyle w:val="a6"/>
        <w:spacing w:after="0" w:line="360" w:lineRule="auto"/>
        <w:jc w:val="both"/>
        <w:rPr>
          <w:sz w:val="28"/>
          <w:szCs w:val="28"/>
        </w:rPr>
      </w:pPr>
      <w:r>
        <w:rPr>
          <w:sz w:val="28"/>
          <w:szCs w:val="28"/>
        </w:rPr>
        <w:t xml:space="preserve">- </w:t>
      </w:r>
      <w:r w:rsidRPr="00D54912">
        <w:rPr>
          <w:sz w:val="28"/>
          <w:szCs w:val="28"/>
        </w:rPr>
        <w:t>Предназначенные для продажи;</w:t>
      </w:r>
    </w:p>
    <w:p w:rsidR="00D54912" w:rsidRPr="00D54912" w:rsidRDefault="00D54912" w:rsidP="00D54912">
      <w:pPr>
        <w:pStyle w:val="a6"/>
        <w:spacing w:after="0" w:line="360" w:lineRule="auto"/>
        <w:jc w:val="both"/>
        <w:rPr>
          <w:sz w:val="28"/>
          <w:szCs w:val="28"/>
        </w:rPr>
      </w:pPr>
      <w:r>
        <w:rPr>
          <w:sz w:val="28"/>
          <w:szCs w:val="28"/>
        </w:rPr>
        <w:t xml:space="preserve">- </w:t>
      </w:r>
      <w:r w:rsidRPr="00D54912">
        <w:rPr>
          <w:sz w:val="28"/>
          <w:szCs w:val="28"/>
        </w:rPr>
        <w:t>Используемы для управленческих нужд предприятия.</w:t>
      </w:r>
    </w:p>
    <w:p w:rsidR="00D54912" w:rsidRPr="00D54912" w:rsidRDefault="00D54912" w:rsidP="00D54912">
      <w:pPr>
        <w:pStyle w:val="a6"/>
        <w:spacing w:after="0" w:line="360" w:lineRule="auto"/>
        <w:ind w:left="0" w:firstLine="708"/>
        <w:jc w:val="both"/>
        <w:rPr>
          <w:sz w:val="28"/>
          <w:szCs w:val="28"/>
        </w:rPr>
      </w:pPr>
      <w:r w:rsidRPr="00D54912">
        <w:rPr>
          <w:sz w:val="28"/>
          <w:szCs w:val="28"/>
        </w:rPr>
        <w:t>Не относятся  к МПЗ активы предприятия, используемые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обычного операционного цикла, если он больше 12 месяцев.</w:t>
      </w:r>
    </w:p>
    <w:p w:rsidR="00D54912" w:rsidRPr="00D54912" w:rsidRDefault="00D54912" w:rsidP="00D54912">
      <w:pPr>
        <w:pStyle w:val="a6"/>
        <w:spacing w:after="0" w:line="360" w:lineRule="auto"/>
        <w:ind w:left="0" w:firstLine="708"/>
        <w:jc w:val="both"/>
        <w:rPr>
          <w:sz w:val="28"/>
          <w:szCs w:val="28"/>
        </w:rPr>
      </w:pPr>
      <w:r w:rsidRPr="00D54912">
        <w:rPr>
          <w:sz w:val="28"/>
          <w:szCs w:val="28"/>
        </w:rPr>
        <w:t>На предприятии используют следующие материалы:</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Запчасти (авто/запчасти, запчасти к оборудованию);</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Медный кабель (счет 10.01.01)</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Прочие виды кабеля (счет 10.01.02)</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Строительные материалы (трубы, цемент и т. д.) (счет 10.08)</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Спецодежда (счет 10.09)</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Инструменты (счет 10.09)</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Инвентарь и хоз. принадлежность (счет 10.09)</w:t>
      </w:r>
    </w:p>
    <w:p w:rsidR="00D54912" w:rsidRPr="00D54912" w:rsidRDefault="00D54912" w:rsidP="00826C61">
      <w:pPr>
        <w:pStyle w:val="a6"/>
        <w:numPr>
          <w:ilvl w:val="0"/>
          <w:numId w:val="6"/>
        </w:numPr>
        <w:spacing w:after="0" w:line="360" w:lineRule="auto"/>
        <w:jc w:val="both"/>
        <w:rPr>
          <w:sz w:val="28"/>
          <w:szCs w:val="28"/>
        </w:rPr>
      </w:pPr>
      <w:r w:rsidRPr="00D54912">
        <w:rPr>
          <w:sz w:val="28"/>
          <w:szCs w:val="28"/>
        </w:rPr>
        <w:t>Прочие материалы счет (10.06)</w:t>
      </w:r>
    </w:p>
    <w:p w:rsidR="00D54912" w:rsidRPr="00D54912" w:rsidRDefault="00D54912" w:rsidP="00D54912">
      <w:pPr>
        <w:pStyle w:val="a6"/>
        <w:spacing w:after="0" w:line="360" w:lineRule="auto"/>
        <w:ind w:left="0" w:firstLine="708"/>
        <w:jc w:val="both"/>
        <w:rPr>
          <w:sz w:val="28"/>
          <w:szCs w:val="28"/>
        </w:rPr>
      </w:pPr>
      <w:r w:rsidRPr="00D54912">
        <w:rPr>
          <w:sz w:val="28"/>
          <w:szCs w:val="28"/>
        </w:rPr>
        <w:t>Источники поступления материалов на склад:</w:t>
      </w:r>
    </w:p>
    <w:p w:rsidR="00D54912" w:rsidRPr="00D54912" w:rsidRDefault="00D54912" w:rsidP="00826C61">
      <w:pPr>
        <w:pStyle w:val="a6"/>
        <w:numPr>
          <w:ilvl w:val="0"/>
          <w:numId w:val="2"/>
        </w:numPr>
        <w:spacing w:after="0" w:line="360" w:lineRule="auto"/>
        <w:jc w:val="both"/>
        <w:rPr>
          <w:sz w:val="28"/>
          <w:szCs w:val="28"/>
        </w:rPr>
      </w:pPr>
      <w:r w:rsidRPr="00D54912">
        <w:rPr>
          <w:sz w:val="28"/>
          <w:szCs w:val="28"/>
        </w:rPr>
        <w:t>от поставщиков;</w:t>
      </w:r>
    </w:p>
    <w:p w:rsidR="00D54912" w:rsidRPr="00D54912" w:rsidRDefault="00D54912" w:rsidP="00826C61">
      <w:pPr>
        <w:pStyle w:val="a6"/>
        <w:numPr>
          <w:ilvl w:val="0"/>
          <w:numId w:val="2"/>
        </w:numPr>
        <w:spacing w:after="0" w:line="360" w:lineRule="auto"/>
        <w:jc w:val="both"/>
        <w:rPr>
          <w:sz w:val="28"/>
          <w:szCs w:val="28"/>
        </w:rPr>
      </w:pPr>
      <w:r w:rsidRPr="00D54912">
        <w:rPr>
          <w:sz w:val="28"/>
          <w:szCs w:val="28"/>
        </w:rPr>
        <w:t>от ликвидации ОС;</w:t>
      </w:r>
    </w:p>
    <w:p w:rsidR="00D54912" w:rsidRPr="00D54912" w:rsidRDefault="00D54912" w:rsidP="00826C61">
      <w:pPr>
        <w:pStyle w:val="a6"/>
        <w:numPr>
          <w:ilvl w:val="0"/>
          <w:numId w:val="2"/>
        </w:numPr>
        <w:spacing w:after="0" w:line="360" w:lineRule="auto"/>
        <w:jc w:val="both"/>
        <w:rPr>
          <w:sz w:val="28"/>
          <w:szCs w:val="28"/>
        </w:rPr>
      </w:pPr>
      <w:r w:rsidRPr="00D54912">
        <w:rPr>
          <w:sz w:val="28"/>
          <w:szCs w:val="28"/>
        </w:rPr>
        <w:t>из собственного производства;</w:t>
      </w:r>
    </w:p>
    <w:p w:rsidR="00D54912" w:rsidRPr="00D54912" w:rsidRDefault="00D54912" w:rsidP="00826C61">
      <w:pPr>
        <w:pStyle w:val="a6"/>
        <w:numPr>
          <w:ilvl w:val="0"/>
          <w:numId w:val="2"/>
        </w:numPr>
        <w:spacing w:after="0" w:line="360" w:lineRule="auto"/>
        <w:jc w:val="both"/>
        <w:rPr>
          <w:sz w:val="28"/>
          <w:szCs w:val="28"/>
        </w:rPr>
      </w:pPr>
      <w:r w:rsidRPr="00D54912">
        <w:rPr>
          <w:sz w:val="28"/>
          <w:szCs w:val="28"/>
        </w:rPr>
        <w:t>в качестве дарения;</w:t>
      </w:r>
    </w:p>
    <w:p w:rsidR="00D54912" w:rsidRPr="00D54912" w:rsidRDefault="00D54912" w:rsidP="00826C61">
      <w:pPr>
        <w:pStyle w:val="a6"/>
        <w:numPr>
          <w:ilvl w:val="0"/>
          <w:numId w:val="2"/>
        </w:numPr>
        <w:spacing w:after="0" w:line="360" w:lineRule="auto"/>
        <w:jc w:val="both"/>
        <w:rPr>
          <w:sz w:val="28"/>
          <w:szCs w:val="28"/>
        </w:rPr>
      </w:pPr>
      <w:r w:rsidRPr="00D54912">
        <w:rPr>
          <w:sz w:val="28"/>
          <w:szCs w:val="28"/>
        </w:rPr>
        <w:t>от подотчетного лица.</w:t>
      </w:r>
    </w:p>
    <w:p w:rsidR="00D54912" w:rsidRPr="00D54912" w:rsidRDefault="00D54912" w:rsidP="00D54912">
      <w:pPr>
        <w:pStyle w:val="a6"/>
        <w:spacing w:after="0" w:line="360" w:lineRule="auto"/>
        <w:ind w:left="0" w:firstLine="708"/>
        <w:jc w:val="both"/>
        <w:rPr>
          <w:sz w:val="28"/>
          <w:szCs w:val="28"/>
        </w:rPr>
      </w:pPr>
      <w:r w:rsidRPr="00D54912">
        <w:rPr>
          <w:sz w:val="28"/>
          <w:szCs w:val="28"/>
        </w:rPr>
        <w:t xml:space="preserve">При поступлении материалов на склад должен быть составлен приходный ордер (акт). Поступившие материалы принимает комиссия, которая проверяет соответствие количества и качества поступивших материалов с сопроводительным документом. В составе комиссии должен быть представитель поставщика или представитель незаинтересованной организации.  </w:t>
      </w:r>
    </w:p>
    <w:p w:rsidR="00D54912" w:rsidRPr="00D54912" w:rsidRDefault="00D54912" w:rsidP="00286864">
      <w:pPr>
        <w:pStyle w:val="a6"/>
        <w:spacing w:after="0" w:line="360" w:lineRule="auto"/>
        <w:ind w:left="0" w:firstLine="708"/>
        <w:jc w:val="both"/>
        <w:rPr>
          <w:sz w:val="28"/>
          <w:szCs w:val="28"/>
        </w:rPr>
      </w:pPr>
      <w:r w:rsidRPr="00D54912">
        <w:rPr>
          <w:sz w:val="28"/>
          <w:szCs w:val="28"/>
        </w:rPr>
        <w:t xml:space="preserve">Если все сходится, то комиссия подписывает приходный ордер, если есть расхождения, то составляется акт о приемки материалов, который служит основанием для предъявления претензии поставщику. Данный акт составляется, если материалы пришли без сопроводительного документа. </w:t>
      </w:r>
    </w:p>
    <w:p w:rsidR="00D54912" w:rsidRPr="00D54912" w:rsidRDefault="00D54912" w:rsidP="00D54912">
      <w:pPr>
        <w:pStyle w:val="a6"/>
        <w:spacing w:after="0" w:line="360" w:lineRule="auto"/>
        <w:jc w:val="both"/>
        <w:rPr>
          <w:sz w:val="28"/>
          <w:szCs w:val="28"/>
        </w:rPr>
      </w:pPr>
      <w:r w:rsidRPr="00D54912">
        <w:rPr>
          <w:sz w:val="28"/>
          <w:szCs w:val="28"/>
        </w:rPr>
        <w:t>Поступившие материалы из собственного производства или от ликвидации ОС оформляется накладной внутреннего перемещения.</w:t>
      </w:r>
    </w:p>
    <w:p w:rsidR="00FC123C" w:rsidRPr="00FC123C" w:rsidRDefault="00FC123C" w:rsidP="00FC123C">
      <w:pPr>
        <w:pStyle w:val="a3"/>
        <w:spacing w:after="0" w:line="360" w:lineRule="auto"/>
        <w:ind w:firstLine="851"/>
        <w:jc w:val="both"/>
        <w:rPr>
          <w:sz w:val="28"/>
          <w:szCs w:val="28"/>
        </w:rPr>
      </w:pPr>
      <w:r w:rsidRPr="00FC123C">
        <w:rPr>
          <w:sz w:val="28"/>
          <w:szCs w:val="28"/>
        </w:rPr>
        <w:t>Для обеспечения производственной программы соответствующими материальными ресурсами на предприятиях создаются специализированные склады для хранения основных и вспомогательных материалов, топлива, запасных частей. Кроме центральных заводских складов в структурных различных подразделениях организации могут быть кладовые, выполняющие функции промежуточных складов. Каждому складу приказом по предприятию присваивается постоянный номер, который в последствии указывается на всех документах, относящихся к операциям данного склада. Склады должны быть обеспечены исправными весами,  измерительными  приборами  и мерной тарой.</w:t>
      </w:r>
    </w:p>
    <w:p w:rsidR="00FC123C" w:rsidRPr="00FC123C" w:rsidRDefault="00FC123C" w:rsidP="00FC123C">
      <w:pPr>
        <w:pStyle w:val="a3"/>
        <w:spacing w:after="0" w:line="360" w:lineRule="auto"/>
        <w:ind w:firstLine="851"/>
        <w:jc w:val="both"/>
        <w:rPr>
          <w:sz w:val="28"/>
          <w:szCs w:val="28"/>
        </w:rPr>
      </w:pPr>
      <w:r w:rsidRPr="00FC123C">
        <w:rPr>
          <w:sz w:val="28"/>
          <w:szCs w:val="28"/>
        </w:rPr>
        <w:t xml:space="preserve">На складах материальной ценности размещают по секциям, а внутри них по группам, типа – и сорторазмером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запасом (лимиту). </w:t>
      </w:r>
    </w:p>
    <w:p w:rsidR="00FC123C" w:rsidRPr="00FC123C" w:rsidRDefault="00FC123C" w:rsidP="00FC123C">
      <w:pPr>
        <w:pStyle w:val="a3"/>
        <w:spacing w:after="0" w:line="360" w:lineRule="auto"/>
        <w:ind w:firstLine="851"/>
        <w:jc w:val="both"/>
        <w:rPr>
          <w:sz w:val="28"/>
          <w:szCs w:val="28"/>
        </w:rPr>
      </w:pPr>
      <w:r w:rsidRPr="00FC123C">
        <w:rPr>
          <w:sz w:val="28"/>
          <w:szCs w:val="28"/>
        </w:rPr>
        <w:t>На каждый номенклатурный номер материалов кладовщика заполняет материальный ярлык и прикрепляет его к месту хранения материалов. В ярлыке указывают наименование материалов, номенклатурный номер, единицу измерения, цену и лимит наличия материалов.</w:t>
      </w:r>
    </w:p>
    <w:p w:rsidR="00FC123C" w:rsidRPr="00FC123C" w:rsidRDefault="00FC123C" w:rsidP="00FC123C">
      <w:pPr>
        <w:pStyle w:val="a3"/>
        <w:spacing w:after="0" w:line="360" w:lineRule="auto"/>
        <w:ind w:firstLine="851"/>
        <w:jc w:val="both"/>
        <w:rPr>
          <w:sz w:val="28"/>
          <w:szCs w:val="28"/>
        </w:rPr>
      </w:pPr>
      <w:r w:rsidRPr="00FC123C">
        <w:rPr>
          <w:sz w:val="28"/>
          <w:szCs w:val="28"/>
        </w:rPr>
        <w:t>Учет движения и остатков материалов осуществляют в карточках учета материалов форма №М-17. На каждый номенклатурный номер открывают отдельную карточку, поэтому учет называют сортовым учетом и осуществляют его только в натуральном выражении и регламентируются «Основными положениями по учету материалов на предприятиях и стройках», утвержденным Минфином СССР 30.04.74г. №103. При первом поступлении какого-либо материала кладовщика извещает бухгалтера. Бухгалтер открывает карточку, регистрирует в оборотной ведомости и под роспись в ведомости выдает кладовщику. Такой порядок  ставит целью обеспечить сохранность карточек. На предприятии может быть установлен и иной порядок открытия карточек. Из-за отдаленности склада от бухгалтерии или большой загрузки кладовщика, он сам открывает карточки, а в установленный период отчета он предъявляет новые карточки в бухгалтерию для  выполнения процедуры их регистрации в установленном порядке. Материалы на складах учитываются в карточках складского учета, открываемых на каждое отдельное наименование материала. В карточках указывают наименование материала, номенклатурный номер, размер, сорт, место хранения, единица измерения, учетная цена, балансовый счет, норма запаса и другие данные.</w:t>
      </w:r>
    </w:p>
    <w:p w:rsidR="00FC123C" w:rsidRPr="00FC123C" w:rsidRDefault="00FC123C" w:rsidP="00FC123C">
      <w:pPr>
        <w:pStyle w:val="a3"/>
        <w:spacing w:after="0" w:line="360" w:lineRule="auto"/>
        <w:ind w:firstLine="708"/>
        <w:jc w:val="both"/>
        <w:rPr>
          <w:sz w:val="28"/>
          <w:szCs w:val="28"/>
        </w:rPr>
      </w:pPr>
      <w:r w:rsidRPr="00FC123C">
        <w:rPr>
          <w:sz w:val="28"/>
          <w:szCs w:val="28"/>
        </w:rPr>
        <w:t>Запись в карточках кладовщик делает на основания первичных документов в день совершения операций. После каждой записи по поступлению или выбытию материалов в карточке следует вывести остаток по материалу данного вида. Совокупность всех складских карточек составляют складскую картотеку. В картотеке карточки размещают по учетным группам – по однородным материалам (металлы, строительные материалы, запасные части, канцелярские товары и тому подобное). Ведение учета материалов допускается также в книге учета материалов, которая содержит те же реквизиты, что и карточка учета материалов.</w:t>
      </w:r>
    </w:p>
    <w:p w:rsidR="005252FB" w:rsidRPr="005252FB" w:rsidRDefault="00030899" w:rsidP="00FC123C">
      <w:pPr>
        <w:pStyle w:val="ConsNormal"/>
        <w:widowControl/>
        <w:spacing w:line="360" w:lineRule="auto"/>
        <w:ind w:right="0" w:firstLine="540"/>
        <w:jc w:val="both"/>
        <w:rPr>
          <w:rFonts w:ascii="Times New Roman" w:hAnsi="Times New Roman"/>
          <w:sz w:val="28"/>
          <w:szCs w:val="28"/>
        </w:rPr>
      </w:pPr>
      <w:r>
        <w:rPr>
          <w:rFonts w:ascii="Times New Roman" w:hAnsi="Times New Roman" w:cs="Times New Roman"/>
          <w:sz w:val="28"/>
          <w:szCs w:val="28"/>
        </w:rPr>
        <w:t xml:space="preserve">     </w:t>
      </w:r>
      <w:r w:rsidR="005252FB" w:rsidRPr="005252FB">
        <w:rPr>
          <w:rFonts w:ascii="Times New Roman" w:hAnsi="Times New Roman"/>
          <w:sz w:val="28"/>
          <w:szCs w:val="28"/>
        </w:rPr>
        <w:t>Данные о товарах, материалах, полуфабрикатах и готовой продукции отражают в описи по форме N ИНВ-3. Там указывают их виды, группы, артикулы и сорта. Все ценности в присутствии членов комиссии пересчитывают, перемеривают, перевешивают. Опись составляют в двух экземплярах:</w:t>
      </w:r>
      <w:r w:rsidR="007A7D95">
        <w:rPr>
          <w:rFonts w:ascii="Times New Roman" w:hAnsi="Times New Roman"/>
          <w:sz w:val="28"/>
          <w:szCs w:val="28"/>
        </w:rPr>
        <w:t xml:space="preserve"> </w:t>
      </w:r>
      <w:r w:rsidR="005252FB" w:rsidRPr="005252FB">
        <w:rPr>
          <w:rFonts w:ascii="Times New Roman" w:hAnsi="Times New Roman"/>
          <w:sz w:val="28"/>
          <w:szCs w:val="28"/>
        </w:rPr>
        <w:t>- один экземпляр передают в бухгалтерию для составления сличительной ведомости;</w:t>
      </w:r>
    </w:p>
    <w:p w:rsidR="005252FB" w:rsidRPr="005252FB" w:rsidRDefault="005252FB" w:rsidP="007A7D95">
      <w:pPr>
        <w:pStyle w:val="ConsNormal"/>
        <w:widowControl/>
        <w:spacing w:line="360" w:lineRule="auto"/>
        <w:ind w:right="0" w:firstLine="0"/>
        <w:jc w:val="both"/>
        <w:rPr>
          <w:rFonts w:ascii="Times New Roman" w:hAnsi="Times New Roman"/>
          <w:sz w:val="28"/>
          <w:szCs w:val="28"/>
        </w:rPr>
      </w:pPr>
      <w:r w:rsidRPr="005252FB">
        <w:rPr>
          <w:rFonts w:ascii="Times New Roman" w:hAnsi="Times New Roman"/>
          <w:sz w:val="28"/>
          <w:szCs w:val="28"/>
        </w:rPr>
        <w:t>- второй экземпляр остается у лица, ответственного за сохранность ценностей.</w:t>
      </w:r>
    </w:p>
    <w:p w:rsidR="00FC123C" w:rsidRPr="00FC123C" w:rsidRDefault="00FC123C" w:rsidP="00FC123C">
      <w:pPr>
        <w:pStyle w:val="ab"/>
        <w:spacing w:line="360" w:lineRule="auto"/>
        <w:ind w:firstLine="851"/>
        <w:jc w:val="both"/>
        <w:rPr>
          <w:sz w:val="28"/>
          <w:szCs w:val="28"/>
        </w:rPr>
      </w:pPr>
      <w:r w:rsidRPr="00FC123C">
        <w:rPr>
          <w:sz w:val="28"/>
          <w:szCs w:val="28"/>
        </w:rPr>
        <w:t>Материалы отпускают со склада предприятия на производственное потребление, хозяйственные нужды, на сторону, для переработки и в порядке реализации излишних и неликвидных запасов.</w:t>
      </w:r>
    </w:p>
    <w:p w:rsidR="00FC123C" w:rsidRPr="00FC123C" w:rsidRDefault="00FC123C" w:rsidP="00FC123C">
      <w:pPr>
        <w:pStyle w:val="aa"/>
        <w:spacing w:line="360" w:lineRule="auto"/>
        <w:ind w:firstLine="851"/>
        <w:jc w:val="both"/>
        <w:rPr>
          <w:b w:val="0"/>
          <w:szCs w:val="28"/>
        </w:rPr>
      </w:pPr>
      <w:r w:rsidRPr="00FC123C">
        <w:rPr>
          <w:b w:val="0"/>
          <w:szCs w:val="28"/>
        </w:rPr>
        <w:t xml:space="preserve"> Расход материалов, отпускаемых в производство со склада оформляется следующими документами:</w:t>
      </w:r>
    </w:p>
    <w:p w:rsidR="00FC123C" w:rsidRPr="00FC123C" w:rsidRDefault="00FC123C" w:rsidP="00286864">
      <w:pPr>
        <w:spacing w:line="360" w:lineRule="auto"/>
        <w:ind w:firstLine="708"/>
        <w:jc w:val="both"/>
        <w:rPr>
          <w:sz w:val="28"/>
          <w:szCs w:val="28"/>
        </w:rPr>
      </w:pPr>
      <w:r w:rsidRPr="00FC123C">
        <w:rPr>
          <w:sz w:val="28"/>
          <w:szCs w:val="28"/>
        </w:rPr>
        <w:t xml:space="preserve">1. </w:t>
      </w:r>
      <w:r w:rsidRPr="00FC123C">
        <w:rPr>
          <w:i/>
          <w:sz w:val="28"/>
          <w:szCs w:val="28"/>
        </w:rPr>
        <w:t>Лимитно-заборная карта (Форма М-8)</w:t>
      </w:r>
      <w:r w:rsidRPr="00FC123C">
        <w:rPr>
          <w:sz w:val="28"/>
          <w:szCs w:val="28"/>
        </w:rPr>
        <w:t xml:space="preserve">  - применяется для оформления отпуска материалов (при наличии лимита), систематически потребляемых при изготовлении продукции, а также для текущего контроля за соблюдением установленных лимитов отпуска материалов на производственные нужды. Выписывается в 2-х экз. на одно наименование материала, после чего выводится остаток свободного лимита. Один экземпляр лимитно-заборной карты вручают цеху-получателю, другой - складу. </w:t>
      </w:r>
    </w:p>
    <w:p w:rsidR="00FC123C" w:rsidRPr="00FC123C" w:rsidRDefault="00FC123C" w:rsidP="00FC123C">
      <w:pPr>
        <w:pStyle w:val="2"/>
        <w:spacing w:before="0" w:after="0" w:line="360" w:lineRule="auto"/>
        <w:jc w:val="both"/>
        <w:rPr>
          <w:rFonts w:ascii="Times New Roman" w:hAnsi="Times New Roman" w:cs="Times New Roman"/>
          <w:b w:val="0"/>
          <w:i w:val="0"/>
        </w:rPr>
      </w:pPr>
      <w:bookmarkStart w:id="63" w:name="_Toc255727892"/>
      <w:r w:rsidRPr="00FC123C">
        <w:rPr>
          <w:rFonts w:ascii="Times New Roman" w:hAnsi="Times New Roman" w:cs="Times New Roman"/>
          <w:b w:val="0"/>
          <w:i w:val="0"/>
        </w:rPr>
        <w:t>При этом используется проводка Д</w:t>
      </w:r>
      <w:r w:rsidRPr="00FC123C">
        <w:rPr>
          <w:rFonts w:ascii="Times New Roman" w:hAnsi="Times New Roman" w:cs="Times New Roman"/>
          <w:b w:val="0"/>
          <w:i w:val="0"/>
          <w:vertAlign w:val="superscript"/>
        </w:rPr>
        <w:t>т</w:t>
      </w:r>
      <w:r w:rsidRPr="00FC123C">
        <w:rPr>
          <w:rFonts w:ascii="Times New Roman" w:hAnsi="Times New Roman" w:cs="Times New Roman"/>
          <w:b w:val="0"/>
          <w:i w:val="0"/>
        </w:rPr>
        <w:t xml:space="preserve"> 10.05  К</w:t>
      </w:r>
      <w:r w:rsidRPr="00FC123C">
        <w:rPr>
          <w:rFonts w:ascii="Times New Roman" w:hAnsi="Times New Roman" w:cs="Times New Roman"/>
          <w:b w:val="0"/>
          <w:i w:val="0"/>
          <w:vertAlign w:val="superscript"/>
        </w:rPr>
        <w:t>т</w:t>
      </w:r>
      <w:r w:rsidRPr="00FC123C">
        <w:rPr>
          <w:rFonts w:ascii="Times New Roman" w:hAnsi="Times New Roman" w:cs="Times New Roman"/>
          <w:b w:val="0"/>
          <w:i w:val="0"/>
        </w:rPr>
        <w:t xml:space="preserve"> 10.05</w:t>
      </w:r>
      <w:bookmarkEnd w:id="63"/>
    </w:p>
    <w:p w:rsidR="00FC123C" w:rsidRDefault="00286864" w:rsidP="00286864">
      <w:pPr>
        <w:pStyle w:val="aa"/>
        <w:spacing w:line="360" w:lineRule="auto"/>
        <w:ind w:firstLine="0"/>
        <w:jc w:val="both"/>
        <w:rPr>
          <w:b w:val="0"/>
          <w:szCs w:val="28"/>
        </w:rPr>
      </w:pPr>
      <w:r>
        <w:rPr>
          <w:b w:val="0"/>
          <w:i/>
          <w:szCs w:val="28"/>
        </w:rPr>
        <w:t xml:space="preserve"> </w:t>
      </w:r>
      <w:r>
        <w:rPr>
          <w:b w:val="0"/>
          <w:i/>
          <w:szCs w:val="28"/>
        </w:rPr>
        <w:tab/>
        <w:t>2.</w:t>
      </w:r>
      <w:r w:rsidR="00FC123C" w:rsidRPr="00FC123C">
        <w:rPr>
          <w:b w:val="0"/>
          <w:i/>
          <w:szCs w:val="28"/>
        </w:rPr>
        <w:t>Требование-накладная (Форма М-11)</w:t>
      </w:r>
      <w:r>
        <w:rPr>
          <w:b w:val="0"/>
          <w:szCs w:val="28"/>
        </w:rPr>
        <w:t xml:space="preserve"> – применяется для учета</w:t>
      </w:r>
      <w:r w:rsidR="00FC123C" w:rsidRPr="00FC123C">
        <w:rPr>
          <w:b w:val="0"/>
          <w:szCs w:val="28"/>
        </w:rPr>
        <w:t>движения материала внутри организации между структурными подразделениями и материально-ответственными  лицами.</w:t>
      </w:r>
    </w:p>
    <w:p w:rsidR="00FC123C" w:rsidRPr="00FC123C" w:rsidRDefault="00FC123C" w:rsidP="00286864">
      <w:pPr>
        <w:pStyle w:val="aa"/>
        <w:spacing w:line="360" w:lineRule="auto"/>
        <w:ind w:firstLine="0"/>
        <w:jc w:val="both"/>
        <w:rPr>
          <w:b w:val="0"/>
          <w:szCs w:val="28"/>
        </w:rPr>
      </w:pPr>
      <w:r w:rsidRPr="00FC123C">
        <w:rPr>
          <w:b w:val="0"/>
          <w:szCs w:val="28"/>
        </w:rPr>
        <w:t xml:space="preserve"> Этим же документом оформляется операция по сдаче на склад из     производства неиспользованных материалов, а также сдача отходов и брака.</w:t>
      </w:r>
    </w:p>
    <w:p w:rsidR="00286864" w:rsidRDefault="00FC123C" w:rsidP="00286864">
      <w:pPr>
        <w:pStyle w:val="aa"/>
        <w:spacing w:after="240" w:line="360" w:lineRule="auto"/>
        <w:ind w:firstLine="0"/>
        <w:jc w:val="both"/>
        <w:rPr>
          <w:b w:val="0"/>
          <w:szCs w:val="28"/>
        </w:rPr>
      </w:pPr>
      <w:r w:rsidRPr="00FC123C">
        <w:rPr>
          <w:b w:val="0"/>
          <w:szCs w:val="28"/>
        </w:rPr>
        <w:t>Внутренняя передача материалов со склада или под отчет материально-ответственным лицам - Д</w:t>
      </w:r>
      <w:r w:rsidRPr="00FC123C">
        <w:rPr>
          <w:b w:val="0"/>
          <w:szCs w:val="28"/>
          <w:vertAlign w:val="superscript"/>
        </w:rPr>
        <w:t>т</w:t>
      </w:r>
      <w:r w:rsidRPr="00FC123C">
        <w:rPr>
          <w:b w:val="0"/>
          <w:szCs w:val="28"/>
        </w:rPr>
        <w:t xml:space="preserve"> 10  К</w:t>
      </w:r>
      <w:r w:rsidRPr="00FC123C">
        <w:rPr>
          <w:b w:val="0"/>
          <w:szCs w:val="28"/>
          <w:vertAlign w:val="superscript"/>
        </w:rPr>
        <w:t>т</w:t>
      </w:r>
      <w:r w:rsidRPr="00FC123C">
        <w:rPr>
          <w:b w:val="0"/>
          <w:szCs w:val="28"/>
        </w:rPr>
        <w:t xml:space="preserve"> 10</w:t>
      </w:r>
      <w:r w:rsidR="00286864">
        <w:rPr>
          <w:b w:val="0"/>
          <w:szCs w:val="28"/>
        </w:rPr>
        <w:t>.</w:t>
      </w:r>
      <w:bookmarkStart w:id="64" w:name="_Toc103770450"/>
    </w:p>
    <w:p w:rsidR="005252FB" w:rsidRPr="003A6AB8" w:rsidRDefault="009525E2" w:rsidP="003A6AB8">
      <w:pPr>
        <w:pStyle w:val="aa"/>
        <w:spacing w:after="240" w:line="360" w:lineRule="auto"/>
        <w:ind w:firstLine="0"/>
        <w:outlineLvl w:val="1"/>
      </w:pPr>
      <w:bookmarkStart w:id="65" w:name="_Toc255727893"/>
      <w:r w:rsidRPr="009525E2">
        <w:rPr>
          <w:u w:val="single"/>
        </w:rPr>
        <w:t>Тема 6</w:t>
      </w:r>
      <w:r w:rsidR="00FC123C" w:rsidRPr="009525E2">
        <w:rPr>
          <w:u w:val="single"/>
        </w:rPr>
        <w:t>.</w:t>
      </w:r>
      <w:r w:rsidR="005252FB" w:rsidRPr="003A6AB8">
        <w:t xml:space="preserve"> Учет </w:t>
      </w:r>
      <w:bookmarkEnd w:id="64"/>
      <w:r w:rsidR="00FC123C" w:rsidRPr="003A6AB8">
        <w:t>труда и его оплата</w:t>
      </w:r>
      <w:bookmarkEnd w:id="65"/>
    </w:p>
    <w:p w:rsidR="00FC123C" w:rsidRPr="00FC123C" w:rsidRDefault="00030899" w:rsidP="00FC123C">
      <w:pPr>
        <w:pStyle w:val="13"/>
        <w:widowControl/>
        <w:spacing w:line="360" w:lineRule="auto"/>
        <w:ind w:firstLine="851"/>
        <w:rPr>
          <w:sz w:val="28"/>
          <w:szCs w:val="28"/>
        </w:rPr>
      </w:pPr>
      <w:r w:rsidRPr="00FC123C">
        <w:rPr>
          <w:sz w:val="28"/>
          <w:szCs w:val="28"/>
        </w:rPr>
        <w:t xml:space="preserve">        </w:t>
      </w:r>
      <w:r w:rsidR="00FC123C" w:rsidRPr="00FC123C">
        <w:rPr>
          <w:i/>
          <w:sz w:val="28"/>
          <w:szCs w:val="28"/>
        </w:rPr>
        <w:t>Заработная плата</w:t>
      </w:r>
      <w:r w:rsidR="00FC123C" w:rsidRPr="00FC123C">
        <w:rPr>
          <w:sz w:val="28"/>
          <w:szCs w:val="28"/>
        </w:rPr>
        <w:t xml:space="preserve">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sidR="00FC123C" w:rsidRPr="00FC123C">
        <w:rPr>
          <w:sz w:val="28"/>
          <w:szCs w:val="28"/>
        </w:rPr>
        <w:softHyphen/>
        <w:t>ками в соответствии с количеством и качеством затраченного труда, реальным тру</w:t>
      </w:r>
      <w:r w:rsidR="00FC123C" w:rsidRPr="00FC123C">
        <w:rPr>
          <w:sz w:val="28"/>
          <w:szCs w:val="28"/>
        </w:rPr>
        <w:softHyphen/>
        <w:t>довым вкладом каждого и размером вложенного капитала.</w:t>
      </w:r>
    </w:p>
    <w:p w:rsidR="00FC123C" w:rsidRPr="00FC123C" w:rsidRDefault="00FC123C" w:rsidP="00FC123C">
      <w:pPr>
        <w:spacing w:line="360" w:lineRule="auto"/>
        <w:ind w:firstLine="851"/>
        <w:jc w:val="both"/>
        <w:rPr>
          <w:sz w:val="28"/>
          <w:szCs w:val="28"/>
        </w:rPr>
      </w:pPr>
      <w:r w:rsidRPr="00FC123C">
        <w:rPr>
          <w:sz w:val="28"/>
          <w:szCs w:val="28"/>
        </w:rPr>
        <w:t>В экономической теории существует две основных  концепции определения природы заработной платы:</w:t>
      </w:r>
    </w:p>
    <w:p w:rsidR="00FC123C" w:rsidRPr="00FC123C" w:rsidRDefault="00FC123C" w:rsidP="00FC123C">
      <w:pPr>
        <w:spacing w:line="360" w:lineRule="auto"/>
        <w:ind w:firstLine="851"/>
        <w:jc w:val="both"/>
        <w:rPr>
          <w:sz w:val="28"/>
          <w:szCs w:val="28"/>
        </w:rPr>
      </w:pPr>
      <w:r w:rsidRPr="00FC123C">
        <w:rPr>
          <w:sz w:val="28"/>
          <w:szCs w:val="28"/>
        </w:rPr>
        <w:t xml:space="preserve">   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FC123C" w:rsidRPr="00FC123C" w:rsidRDefault="00FC123C" w:rsidP="00FC123C">
      <w:pPr>
        <w:spacing w:line="360" w:lineRule="auto"/>
        <w:ind w:firstLine="851"/>
        <w:jc w:val="both"/>
        <w:rPr>
          <w:sz w:val="28"/>
          <w:szCs w:val="28"/>
        </w:rPr>
      </w:pPr>
      <w:r w:rsidRPr="00FC123C">
        <w:rPr>
          <w:sz w:val="28"/>
          <w:szCs w:val="28"/>
        </w:rP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FC123C" w:rsidRPr="00FC123C" w:rsidRDefault="00FC123C" w:rsidP="00FC123C">
      <w:pPr>
        <w:spacing w:line="360" w:lineRule="auto"/>
        <w:ind w:firstLine="851"/>
        <w:jc w:val="both"/>
        <w:rPr>
          <w:sz w:val="28"/>
          <w:szCs w:val="28"/>
        </w:rPr>
      </w:pPr>
      <w:r w:rsidRPr="00FC123C">
        <w:rPr>
          <w:sz w:val="28"/>
          <w:szCs w:val="28"/>
        </w:rPr>
        <w:t xml:space="preserve"> Основная задача учета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 :</w:t>
      </w:r>
    </w:p>
    <w:p w:rsidR="00FC123C" w:rsidRPr="00FC123C" w:rsidRDefault="00FC123C" w:rsidP="00FC123C">
      <w:pPr>
        <w:spacing w:line="360" w:lineRule="auto"/>
        <w:jc w:val="both"/>
        <w:rPr>
          <w:sz w:val="28"/>
          <w:szCs w:val="28"/>
        </w:rPr>
      </w:pPr>
      <w:r w:rsidRPr="00FC123C">
        <w:rPr>
          <w:sz w:val="28"/>
          <w:szCs w:val="28"/>
        </w:rPr>
        <w:t>-определение форм и систем оплаты труда работников  предприятия;</w:t>
      </w:r>
    </w:p>
    <w:p w:rsidR="00FC123C" w:rsidRPr="00FC123C" w:rsidRDefault="00FC123C" w:rsidP="00FC123C">
      <w:pPr>
        <w:spacing w:line="360" w:lineRule="auto"/>
        <w:jc w:val="both"/>
        <w:rPr>
          <w:sz w:val="28"/>
          <w:szCs w:val="28"/>
        </w:rPr>
      </w:pPr>
      <w:r w:rsidRPr="00FC123C">
        <w:rPr>
          <w:sz w:val="28"/>
          <w:szCs w:val="28"/>
        </w:rPr>
        <w:t>-разработку критериев и определение размеров  доплат за отдельные достижения работников и специалистов предприятия;</w:t>
      </w:r>
    </w:p>
    <w:p w:rsidR="00FC123C" w:rsidRPr="00FC123C" w:rsidRDefault="00FC123C" w:rsidP="00FC123C">
      <w:pPr>
        <w:spacing w:line="360" w:lineRule="auto"/>
        <w:jc w:val="both"/>
        <w:rPr>
          <w:sz w:val="28"/>
          <w:szCs w:val="28"/>
        </w:rPr>
      </w:pPr>
      <w:r w:rsidRPr="00FC123C">
        <w:rPr>
          <w:sz w:val="28"/>
          <w:szCs w:val="28"/>
        </w:rPr>
        <w:t>-разработку системы должностных окладов служащих и специалистов;</w:t>
      </w:r>
    </w:p>
    <w:p w:rsidR="00FC123C" w:rsidRDefault="00FC123C" w:rsidP="00FC123C">
      <w:pPr>
        <w:spacing w:line="360" w:lineRule="auto"/>
        <w:jc w:val="both"/>
        <w:rPr>
          <w:sz w:val="28"/>
          <w:szCs w:val="28"/>
        </w:rPr>
      </w:pPr>
      <w:r w:rsidRPr="00FC123C">
        <w:rPr>
          <w:sz w:val="28"/>
          <w:szCs w:val="28"/>
        </w:rPr>
        <w:t>-обоснование показателей и системы премирования сотрудников.</w:t>
      </w:r>
    </w:p>
    <w:p w:rsidR="00FC123C" w:rsidRPr="00FC123C" w:rsidRDefault="00FC123C" w:rsidP="00FC123C">
      <w:pPr>
        <w:spacing w:line="360" w:lineRule="auto"/>
        <w:ind w:firstLine="708"/>
        <w:jc w:val="both"/>
        <w:rPr>
          <w:sz w:val="28"/>
          <w:szCs w:val="28"/>
        </w:rPr>
      </w:pPr>
      <w:r w:rsidRPr="00FC123C">
        <w:rPr>
          <w:sz w:val="28"/>
          <w:szCs w:val="28"/>
        </w:rPr>
        <w:t>Для организации учета труда, выработки и заработной платы, составления отчетности  и контролем за фондом заработной платы и выплатами социального характера весь персонал,  например,  промышленного предприятия распределяется на три группы:  промышленно-производственный, непромышленный и работники не списочного состава (выполняющие работы по  договорам  подряда  и другим договорам гражданско-правового характера).</w:t>
      </w:r>
    </w:p>
    <w:p w:rsidR="00FC123C" w:rsidRPr="00FC123C" w:rsidRDefault="00FC123C" w:rsidP="00FC123C">
      <w:pPr>
        <w:spacing w:line="360" w:lineRule="auto"/>
        <w:jc w:val="both"/>
        <w:rPr>
          <w:snapToGrid w:val="0"/>
          <w:sz w:val="28"/>
          <w:szCs w:val="28"/>
        </w:rPr>
      </w:pPr>
      <w:r w:rsidRPr="00FC123C">
        <w:rPr>
          <w:snapToGrid w:val="0"/>
          <w:sz w:val="28"/>
          <w:szCs w:val="28"/>
        </w:rPr>
        <w:t xml:space="preserve">    </w:t>
      </w:r>
      <w:r>
        <w:rPr>
          <w:snapToGrid w:val="0"/>
          <w:sz w:val="28"/>
          <w:szCs w:val="28"/>
        </w:rPr>
        <w:tab/>
      </w:r>
      <w:r w:rsidRPr="00FC123C">
        <w:rPr>
          <w:snapToGrid w:val="0"/>
          <w:sz w:val="28"/>
          <w:szCs w:val="28"/>
        </w:rPr>
        <w:t xml:space="preserve"> Кроме того, в отчетности по труду из группы промышленного производственного персонала выделяются две категории - рабочие и служащие (руководители, специалисты и другие служащие).</w:t>
      </w:r>
    </w:p>
    <w:p w:rsidR="00FC123C" w:rsidRDefault="00FC123C" w:rsidP="00FC123C">
      <w:pPr>
        <w:spacing w:line="360" w:lineRule="auto"/>
        <w:jc w:val="both"/>
        <w:rPr>
          <w:snapToGrid w:val="0"/>
          <w:sz w:val="28"/>
          <w:szCs w:val="28"/>
        </w:rPr>
      </w:pPr>
      <w:r w:rsidRPr="00FC123C">
        <w:rPr>
          <w:snapToGrid w:val="0"/>
          <w:sz w:val="28"/>
          <w:szCs w:val="28"/>
        </w:rPr>
        <w:t xml:space="preserve">     </w:t>
      </w:r>
      <w:r>
        <w:rPr>
          <w:snapToGrid w:val="0"/>
          <w:sz w:val="28"/>
          <w:szCs w:val="28"/>
        </w:rPr>
        <w:tab/>
      </w:r>
      <w:r w:rsidRPr="00FC123C">
        <w:rPr>
          <w:snapToGrid w:val="0"/>
          <w:sz w:val="28"/>
          <w:szCs w:val="28"/>
        </w:rPr>
        <w:t>Показатели численности и состава персонала по указанным группам и категориям регламентируются в соответствии с Инструкцией по статистике численности и заработной платы рабочих и служащих.</w:t>
      </w:r>
    </w:p>
    <w:p w:rsidR="00FC123C" w:rsidRPr="00FC123C" w:rsidRDefault="00FC123C" w:rsidP="00FC123C">
      <w:pPr>
        <w:spacing w:line="360" w:lineRule="auto"/>
        <w:ind w:firstLine="708"/>
        <w:jc w:val="both"/>
        <w:rPr>
          <w:sz w:val="28"/>
          <w:szCs w:val="28"/>
        </w:rPr>
      </w:pPr>
      <w:r w:rsidRPr="00FC123C">
        <w:rPr>
          <w:sz w:val="28"/>
          <w:szCs w:val="28"/>
        </w:rPr>
        <w:t>На работников,  принятых на постоянную,  временную или сезонную работу, отдел кадров заполняет карточку , на руководящих работников и специалистов и личный листок по  учету  кадров.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w:t>
      </w:r>
    </w:p>
    <w:p w:rsidR="00FC123C" w:rsidRPr="00FC123C" w:rsidRDefault="00FC123C" w:rsidP="00FC123C">
      <w:pPr>
        <w:pStyle w:val="3"/>
        <w:spacing w:before="0" w:after="0" w:line="360" w:lineRule="auto"/>
        <w:jc w:val="both"/>
        <w:rPr>
          <w:rFonts w:ascii="Times New Roman" w:hAnsi="Times New Roman" w:cs="Times New Roman"/>
          <w:b w:val="0"/>
          <w:sz w:val="28"/>
          <w:szCs w:val="28"/>
        </w:rPr>
      </w:pPr>
      <w:bookmarkStart w:id="66" w:name="_Toc255727894"/>
      <w:r w:rsidRPr="00FC123C">
        <w:rPr>
          <w:rFonts w:ascii="Times New Roman" w:hAnsi="Times New Roman" w:cs="Times New Roman"/>
          <w:b w:val="0"/>
          <w:sz w:val="28"/>
          <w:szCs w:val="28"/>
        </w:rPr>
        <w:t>В  случаях увольнения или перевода на другую работу его табельный номер,  как правило,  не может  присваиваться другому работнику в течении одного-двух лет.</w:t>
      </w:r>
      <w:bookmarkEnd w:id="66"/>
    </w:p>
    <w:p w:rsidR="00FC123C" w:rsidRPr="00FC123C" w:rsidRDefault="00FC123C" w:rsidP="00FC123C">
      <w:pPr>
        <w:pStyle w:val="a6"/>
        <w:spacing w:after="0" w:line="360" w:lineRule="auto"/>
        <w:ind w:left="0" w:firstLine="708"/>
        <w:jc w:val="both"/>
        <w:rPr>
          <w:snapToGrid w:val="0"/>
          <w:sz w:val="28"/>
          <w:szCs w:val="28"/>
        </w:rPr>
      </w:pPr>
      <w:r w:rsidRPr="00FC123C">
        <w:rPr>
          <w:snapToGrid w:val="0"/>
          <w:sz w:val="28"/>
          <w:szCs w:val="28"/>
        </w:rPr>
        <w:t>Бухгалтерия предприятия на основании первичных документов  открывает на  каждого работника карточку-справку с указанием справочных данных, для накапливания из месяца в месяц сведений о заработке или лицевой счет с последующим использованием их показателей для расчета среднего заработка</w:t>
      </w:r>
      <w:r w:rsidR="00AC17AC">
        <w:rPr>
          <w:snapToGrid w:val="0"/>
          <w:sz w:val="28"/>
          <w:szCs w:val="28"/>
        </w:rPr>
        <w:t xml:space="preserve"> (Приложение 9)</w:t>
      </w:r>
      <w:r w:rsidRPr="00FC123C">
        <w:rPr>
          <w:snapToGrid w:val="0"/>
          <w:sz w:val="28"/>
          <w:szCs w:val="28"/>
        </w:rPr>
        <w:t>.</w:t>
      </w:r>
      <w:r w:rsidR="00AC17AC">
        <w:rPr>
          <w:snapToGrid w:val="0"/>
          <w:sz w:val="28"/>
          <w:szCs w:val="28"/>
        </w:rPr>
        <w:t xml:space="preserve"> </w:t>
      </w:r>
    </w:p>
    <w:p w:rsidR="00FC123C" w:rsidRPr="00FC123C" w:rsidRDefault="00FC123C" w:rsidP="00FC123C">
      <w:pPr>
        <w:pStyle w:val="a6"/>
        <w:spacing w:after="0" w:line="360" w:lineRule="auto"/>
        <w:ind w:left="0" w:firstLine="708"/>
        <w:jc w:val="both"/>
        <w:rPr>
          <w:sz w:val="28"/>
          <w:szCs w:val="28"/>
        </w:rPr>
      </w:pPr>
      <w:r w:rsidRPr="00FC123C">
        <w:rPr>
          <w:sz w:val="28"/>
          <w:szCs w:val="28"/>
        </w:rPr>
        <w:t>Учет личного состава работников ведет отдел кадров. Основными первичными документами по учету численности и движения работников являются:</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Приказ о приеме на работу (на основании заявления);</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Приказ о переводе на другую работу;</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Приказ об увольнении и прекращении трудового договора;</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Приказ о предоставлении отпуска;</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Личная карточка;</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Табель учета использования рабочего времени;</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Лицевой счет;</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Расчетно-платежная ведомость;</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Платежная ведомость;</w:t>
      </w:r>
    </w:p>
    <w:p w:rsidR="00FC123C" w:rsidRPr="00FC123C" w:rsidRDefault="00FC123C" w:rsidP="00826C61">
      <w:pPr>
        <w:pStyle w:val="a6"/>
        <w:numPr>
          <w:ilvl w:val="0"/>
          <w:numId w:val="7"/>
        </w:numPr>
        <w:spacing w:after="0" w:line="360" w:lineRule="auto"/>
        <w:jc w:val="both"/>
        <w:rPr>
          <w:sz w:val="28"/>
          <w:szCs w:val="28"/>
        </w:rPr>
      </w:pPr>
      <w:r w:rsidRPr="00FC123C">
        <w:rPr>
          <w:sz w:val="28"/>
          <w:szCs w:val="28"/>
        </w:rPr>
        <w:t>Трудовое соглашение.</w:t>
      </w:r>
    </w:p>
    <w:p w:rsidR="00FC123C" w:rsidRPr="00AC17AC" w:rsidRDefault="00FC123C" w:rsidP="00FC123C">
      <w:pPr>
        <w:pStyle w:val="a6"/>
        <w:spacing w:after="0" w:line="360" w:lineRule="auto"/>
        <w:ind w:left="0"/>
        <w:jc w:val="both"/>
        <w:rPr>
          <w:i/>
          <w:sz w:val="28"/>
          <w:szCs w:val="28"/>
          <w:u w:val="single"/>
        </w:rPr>
      </w:pPr>
      <w:r w:rsidRPr="00AC17AC">
        <w:rPr>
          <w:i/>
          <w:sz w:val="28"/>
          <w:szCs w:val="28"/>
          <w:u w:val="single"/>
        </w:rPr>
        <w:t>Произведем начисление оплаты труда:</w:t>
      </w:r>
    </w:p>
    <w:p w:rsidR="00FC123C" w:rsidRPr="00FC123C" w:rsidRDefault="00FC123C" w:rsidP="00FC123C">
      <w:pPr>
        <w:spacing w:line="360" w:lineRule="auto"/>
        <w:ind w:firstLine="851"/>
        <w:jc w:val="both"/>
        <w:rPr>
          <w:sz w:val="28"/>
          <w:szCs w:val="28"/>
        </w:rPr>
      </w:pPr>
      <w:r w:rsidRPr="00FC123C">
        <w:rPr>
          <w:sz w:val="28"/>
          <w:szCs w:val="28"/>
        </w:rPr>
        <w:t>Оклад работника составляет 1350</w:t>
      </w:r>
      <w:r>
        <w:rPr>
          <w:sz w:val="28"/>
          <w:szCs w:val="28"/>
        </w:rPr>
        <w:t>0</w:t>
      </w:r>
      <w:r w:rsidRPr="00FC123C">
        <w:rPr>
          <w:sz w:val="28"/>
          <w:szCs w:val="28"/>
        </w:rPr>
        <w:t xml:space="preserve"> руб. В </w:t>
      </w:r>
      <w:r w:rsidR="003A6AB8">
        <w:rPr>
          <w:sz w:val="28"/>
          <w:szCs w:val="28"/>
        </w:rPr>
        <w:t>ноябре</w:t>
      </w:r>
      <w:r w:rsidRPr="00FC123C">
        <w:rPr>
          <w:sz w:val="28"/>
          <w:szCs w:val="28"/>
        </w:rPr>
        <w:t xml:space="preserve"> 22 рабочих дня. Месяц отработан не полностью (20 дней). На иждивении 1 ребенок.. Премия – 35%. Тарифная ставка – 29</w:t>
      </w:r>
      <w:r w:rsidR="00AC17AC">
        <w:rPr>
          <w:sz w:val="28"/>
          <w:szCs w:val="28"/>
        </w:rPr>
        <w:t>0</w:t>
      </w:r>
      <w:r w:rsidRPr="00FC123C">
        <w:rPr>
          <w:sz w:val="28"/>
          <w:szCs w:val="28"/>
        </w:rPr>
        <w:t>,6 руб. Определить сумму к выдаче.</w:t>
      </w:r>
    </w:p>
    <w:p w:rsidR="00FC123C" w:rsidRPr="00FC123C" w:rsidRDefault="00FC123C" w:rsidP="00FC123C">
      <w:pPr>
        <w:spacing w:line="360" w:lineRule="auto"/>
        <w:ind w:firstLine="851"/>
        <w:jc w:val="both"/>
        <w:rPr>
          <w:sz w:val="28"/>
          <w:szCs w:val="28"/>
        </w:rPr>
      </w:pPr>
      <w:r w:rsidRPr="00FC123C">
        <w:rPr>
          <w:sz w:val="28"/>
          <w:szCs w:val="28"/>
        </w:rPr>
        <w:t>1. Определим среднедневной заработок:</w:t>
      </w:r>
    </w:p>
    <w:p w:rsidR="00FC123C" w:rsidRPr="00FC123C" w:rsidRDefault="00414BD2" w:rsidP="00FC123C">
      <w:pPr>
        <w:pStyle w:val="a6"/>
        <w:spacing w:line="360" w:lineRule="auto"/>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162.15pt;margin-top:5.4pt;width:159pt;height:33pt;z-index:251657728" o:allowincell="f">
            <v:imagedata r:id="rId7" o:title=""/>
            <w10:wrap type="topAndBottom"/>
          </v:shape>
          <o:OLEObject Type="Embed" ProgID="Equation.3" ShapeID="_x0000_s1131" DrawAspect="Content" ObjectID="_1469539093" r:id="rId8"/>
        </w:object>
      </w:r>
      <w:r w:rsidR="00FC123C" w:rsidRPr="00FC123C">
        <w:rPr>
          <w:sz w:val="28"/>
          <w:szCs w:val="28"/>
        </w:rPr>
        <w:t>2. Определим заработную плату за отработанное время:</w:t>
      </w:r>
    </w:p>
    <w:p w:rsidR="00FC123C" w:rsidRPr="00FC123C" w:rsidRDefault="00FC123C" w:rsidP="00FC123C">
      <w:pPr>
        <w:spacing w:line="360" w:lineRule="auto"/>
        <w:ind w:firstLine="851"/>
        <w:jc w:val="both"/>
        <w:rPr>
          <w:sz w:val="28"/>
          <w:szCs w:val="28"/>
        </w:rPr>
      </w:pPr>
      <w:r w:rsidRPr="00FC123C">
        <w:rPr>
          <w:sz w:val="28"/>
          <w:szCs w:val="28"/>
        </w:rPr>
        <w:t>6</w:t>
      </w:r>
      <w:r w:rsidR="00AC17AC">
        <w:rPr>
          <w:sz w:val="28"/>
          <w:szCs w:val="28"/>
        </w:rPr>
        <w:t>70</w:t>
      </w:r>
      <w:r w:rsidRPr="00FC123C">
        <w:rPr>
          <w:sz w:val="28"/>
          <w:szCs w:val="28"/>
        </w:rPr>
        <w:t xml:space="preserve">,57 </w:t>
      </w:r>
      <w:r w:rsidRPr="00FC123C">
        <w:rPr>
          <w:sz w:val="28"/>
          <w:szCs w:val="28"/>
        </w:rPr>
        <w:sym w:font="Symbol" w:char="F02A"/>
      </w:r>
      <w:r w:rsidRPr="00FC123C">
        <w:rPr>
          <w:sz w:val="28"/>
          <w:szCs w:val="28"/>
        </w:rPr>
        <w:t xml:space="preserve"> 20 = 1231</w:t>
      </w:r>
      <w:r w:rsidR="00AC17AC">
        <w:rPr>
          <w:sz w:val="28"/>
          <w:szCs w:val="28"/>
        </w:rPr>
        <w:t>0</w:t>
      </w:r>
      <w:r w:rsidRPr="00FC123C">
        <w:rPr>
          <w:sz w:val="28"/>
          <w:szCs w:val="28"/>
        </w:rPr>
        <w:t>,40</w:t>
      </w:r>
    </w:p>
    <w:p w:rsidR="00FC123C" w:rsidRPr="00FC123C" w:rsidRDefault="00FC123C" w:rsidP="00FC123C">
      <w:pPr>
        <w:spacing w:line="360" w:lineRule="auto"/>
        <w:ind w:firstLine="851"/>
        <w:jc w:val="both"/>
        <w:rPr>
          <w:sz w:val="28"/>
          <w:szCs w:val="28"/>
        </w:rPr>
      </w:pPr>
      <w:r w:rsidRPr="00FC123C">
        <w:rPr>
          <w:sz w:val="28"/>
          <w:szCs w:val="28"/>
        </w:rPr>
        <w:t>3. Необлагаем</w:t>
      </w:r>
      <w:r w:rsidR="00AC17AC">
        <w:rPr>
          <w:sz w:val="28"/>
          <w:szCs w:val="28"/>
        </w:rPr>
        <w:t>а</w:t>
      </w:r>
      <w:r w:rsidRPr="00FC123C">
        <w:rPr>
          <w:sz w:val="28"/>
          <w:szCs w:val="28"/>
        </w:rPr>
        <w:t>я база:</w:t>
      </w:r>
    </w:p>
    <w:p w:rsidR="00FC123C" w:rsidRPr="00FC123C" w:rsidRDefault="00FC123C" w:rsidP="00FC123C">
      <w:pPr>
        <w:spacing w:line="360" w:lineRule="auto"/>
        <w:ind w:firstLine="851"/>
        <w:jc w:val="both"/>
        <w:rPr>
          <w:sz w:val="28"/>
          <w:szCs w:val="28"/>
        </w:rPr>
      </w:pPr>
      <w:r w:rsidRPr="00FC123C">
        <w:rPr>
          <w:sz w:val="28"/>
          <w:szCs w:val="28"/>
        </w:rPr>
        <w:t xml:space="preserve">400 + </w:t>
      </w:r>
      <w:r w:rsidR="00AC17AC">
        <w:rPr>
          <w:sz w:val="28"/>
          <w:szCs w:val="28"/>
        </w:rPr>
        <w:t>1000</w:t>
      </w:r>
      <w:r w:rsidRPr="00FC123C">
        <w:rPr>
          <w:sz w:val="28"/>
          <w:szCs w:val="28"/>
        </w:rPr>
        <w:t xml:space="preserve"> = </w:t>
      </w:r>
      <w:r w:rsidR="00AC17AC">
        <w:rPr>
          <w:sz w:val="28"/>
          <w:szCs w:val="28"/>
        </w:rPr>
        <w:t>1400</w:t>
      </w:r>
    </w:p>
    <w:p w:rsidR="00FC123C" w:rsidRPr="00FC123C" w:rsidRDefault="00FC123C" w:rsidP="00FC123C">
      <w:pPr>
        <w:spacing w:line="360" w:lineRule="auto"/>
        <w:ind w:firstLine="851"/>
        <w:jc w:val="both"/>
        <w:rPr>
          <w:sz w:val="28"/>
          <w:szCs w:val="28"/>
        </w:rPr>
      </w:pPr>
      <w:r w:rsidRPr="00FC123C">
        <w:rPr>
          <w:sz w:val="28"/>
          <w:szCs w:val="28"/>
        </w:rPr>
        <w:t>4. Облагаемая база:</w:t>
      </w:r>
    </w:p>
    <w:p w:rsidR="00AC17AC" w:rsidRPr="003A6AB8" w:rsidRDefault="00FC123C" w:rsidP="00FC123C">
      <w:pPr>
        <w:spacing w:line="360" w:lineRule="auto"/>
        <w:ind w:firstLine="851"/>
        <w:jc w:val="both"/>
        <w:rPr>
          <w:sz w:val="28"/>
          <w:szCs w:val="28"/>
        </w:rPr>
      </w:pPr>
      <w:r w:rsidRPr="003A6AB8">
        <w:rPr>
          <w:sz w:val="28"/>
          <w:szCs w:val="28"/>
        </w:rPr>
        <w:t>1231</w:t>
      </w:r>
      <w:r w:rsidR="00AC17AC" w:rsidRPr="003A6AB8">
        <w:rPr>
          <w:sz w:val="28"/>
          <w:szCs w:val="28"/>
        </w:rPr>
        <w:t>0</w:t>
      </w:r>
      <w:r w:rsidRPr="003A6AB8">
        <w:rPr>
          <w:sz w:val="28"/>
          <w:szCs w:val="28"/>
        </w:rPr>
        <w:t xml:space="preserve">,40 – </w:t>
      </w:r>
      <w:r w:rsidR="00AC17AC" w:rsidRPr="003A6AB8">
        <w:rPr>
          <w:sz w:val="28"/>
          <w:szCs w:val="28"/>
        </w:rPr>
        <w:t>1400</w:t>
      </w:r>
      <w:r w:rsidRPr="003A6AB8">
        <w:rPr>
          <w:sz w:val="28"/>
          <w:szCs w:val="28"/>
        </w:rPr>
        <w:t xml:space="preserve"> = </w:t>
      </w:r>
      <w:r w:rsidR="003A6AB8" w:rsidRPr="003A6AB8">
        <w:rPr>
          <w:sz w:val="28"/>
          <w:szCs w:val="28"/>
        </w:rPr>
        <w:t>10910,40</w:t>
      </w:r>
    </w:p>
    <w:p w:rsidR="00FC123C" w:rsidRPr="003A6AB8" w:rsidRDefault="00FC123C" w:rsidP="00FC123C">
      <w:pPr>
        <w:spacing w:line="360" w:lineRule="auto"/>
        <w:ind w:firstLine="851"/>
        <w:jc w:val="both"/>
        <w:rPr>
          <w:sz w:val="28"/>
          <w:szCs w:val="28"/>
        </w:rPr>
      </w:pPr>
      <w:r w:rsidRPr="003A6AB8">
        <w:rPr>
          <w:sz w:val="28"/>
          <w:szCs w:val="28"/>
        </w:rPr>
        <w:t>5. Определим сумму налога:</w:t>
      </w:r>
    </w:p>
    <w:p w:rsidR="00FC123C" w:rsidRPr="003A6AB8" w:rsidRDefault="003A6AB8" w:rsidP="00FC123C">
      <w:pPr>
        <w:spacing w:line="360" w:lineRule="auto"/>
        <w:ind w:firstLine="851"/>
        <w:jc w:val="both"/>
        <w:rPr>
          <w:sz w:val="28"/>
          <w:szCs w:val="28"/>
        </w:rPr>
      </w:pPr>
      <w:r w:rsidRPr="003A6AB8">
        <w:rPr>
          <w:sz w:val="28"/>
          <w:szCs w:val="28"/>
        </w:rPr>
        <w:t>10910,4</w:t>
      </w:r>
      <w:r w:rsidR="00FC123C" w:rsidRPr="003A6AB8">
        <w:rPr>
          <w:sz w:val="28"/>
          <w:szCs w:val="28"/>
        </w:rPr>
        <w:t xml:space="preserve"> </w:t>
      </w:r>
      <w:r w:rsidR="00FC123C" w:rsidRPr="003A6AB8">
        <w:rPr>
          <w:sz w:val="28"/>
          <w:szCs w:val="28"/>
        </w:rPr>
        <w:sym w:font="Symbol" w:char="F02A"/>
      </w:r>
      <w:r w:rsidR="00FC123C" w:rsidRPr="003A6AB8">
        <w:rPr>
          <w:sz w:val="28"/>
          <w:szCs w:val="28"/>
        </w:rPr>
        <w:t xml:space="preserve"> 13% =</w:t>
      </w:r>
      <w:r w:rsidRPr="003A6AB8">
        <w:rPr>
          <w:sz w:val="28"/>
          <w:szCs w:val="28"/>
        </w:rPr>
        <w:t>1418,00</w:t>
      </w:r>
    </w:p>
    <w:p w:rsidR="00FC123C" w:rsidRPr="003A6AB8" w:rsidRDefault="00FC123C" w:rsidP="00FC123C">
      <w:pPr>
        <w:pStyle w:val="a6"/>
        <w:spacing w:line="360" w:lineRule="auto"/>
        <w:jc w:val="both"/>
        <w:rPr>
          <w:sz w:val="28"/>
          <w:szCs w:val="28"/>
        </w:rPr>
      </w:pPr>
      <w:r w:rsidRPr="003A6AB8">
        <w:rPr>
          <w:sz w:val="28"/>
          <w:szCs w:val="28"/>
        </w:rPr>
        <w:t>6. Определим сумму к выдаче:</w:t>
      </w:r>
    </w:p>
    <w:p w:rsidR="00FC123C" w:rsidRPr="003A6AB8" w:rsidRDefault="003A6AB8" w:rsidP="00FC123C">
      <w:pPr>
        <w:spacing w:line="360" w:lineRule="auto"/>
        <w:ind w:firstLine="851"/>
        <w:jc w:val="both"/>
        <w:rPr>
          <w:sz w:val="28"/>
          <w:szCs w:val="28"/>
        </w:rPr>
      </w:pPr>
      <w:r w:rsidRPr="003A6AB8">
        <w:rPr>
          <w:sz w:val="28"/>
          <w:szCs w:val="28"/>
        </w:rPr>
        <w:t>12310,4</w:t>
      </w:r>
      <w:r w:rsidR="00FC123C" w:rsidRPr="003A6AB8">
        <w:rPr>
          <w:sz w:val="28"/>
          <w:szCs w:val="28"/>
        </w:rPr>
        <w:t xml:space="preserve"> – </w:t>
      </w:r>
      <w:r w:rsidRPr="003A6AB8">
        <w:rPr>
          <w:sz w:val="28"/>
          <w:szCs w:val="28"/>
        </w:rPr>
        <w:t xml:space="preserve">1418 </w:t>
      </w:r>
      <w:r w:rsidR="00FC123C" w:rsidRPr="003A6AB8">
        <w:rPr>
          <w:sz w:val="28"/>
          <w:szCs w:val="28"/>
        </w:rPr>
        <w:t xml:space="preserve"> =</w:t>
      </w:r>
      <w:r w:rsidRPr="003A6AB8">
        <w:rPr>
          <w:sz w:val="28"/>
          <w:szCs w:val="28"/>
        </w:rPr>
        <w:t>10892,40</w:t>
      </w:r>
    </w:p>
    <w:p w:rsidR="00FC123C" w:rsidRPr="00FC123C" w:rsidRDefault="00FC123C" w:rsidP="009525E2">
      <w:pPr>
        <w:pStyle w:val="a6"/>
        <w:spacing w:line="360" w:lineRule="auto"/>
        <w:ind w:left="0" w:firstLine="708"/>
        <w:jc w:val="both"/>
        <w:rPr>
          <w:sz w:val="28"/>
          <w:szCs w:val="28"/>
        </w:rPr>
      </w:pPr>
      <w:r w:rsidRPr="003A6AB8">
        <w:rPr>
          <w:sz w:val="28"/>
          <w:szCs w:val="28"/>
        </w:rPr>
        <w:t xml:space="preserve">Работник за отработанное время получит заработную плату в размере </w:t>
      </w:r>
      <w:r w:rsidR="003A6AB8" w:rsidRPr="003A6AB8">
        <w:rPr>
          <w:sz w:val="28"/>
          <w:szCs w:val="28"/>
        </w:rPr>
        <w:t>10892</w:t>
      </w:r>
      <w:r w:rsidRPr="003A6AB8">
        <w:rPr>
          <w:sz w:val="28"/>
          <w:szCs w:val="28"/>
        </w:rPr>
        <w:t xml:space="preserve"> руб. 40 копеек.</w:t>
      </w:r>
    </w:p>
    <w:p w:rsidR="00FC123C" w:rsidRDefault="00AC17AC" w:rsidP="00AC17AC">
      <w:pPr>
        <w:pStyle w:val="a6"/>
        <w:spacing w:after="0" w:line="360" w:lineRule="auto"/>
        <w:ind w:left="0" w:firstLine="708"/>
        <w:jc w:val="both"/>
        <w:rPr>
          <w:sz w:val="28"/>
          <w:szCs w:val="28"/>
        </w:rPr>
      </w:pPr>
      <w:r w:rsidRPr="00AC17AC">
        <w:rPr>
          <w:sz w:val="28"/>
          <w:szCs w:val="28"/>
        </w:rPr>
        <w:t>Выдача заработной платы производится кассиром по платежным ведомостям на выдачу аванса, заработной платы с составлением одного расходно-кассового ордера на общую сумму. Выдавать заработную плату кроме кассира могут раздатчики. При этом бухгалтером должны вестись специальные книги регистрации платежных ведомостей и сумм, выданных наличными. Выдача денег производится непосредственно работнику под личную роспись, либо другому лицу на основании выданной ему доверенности</w:t>
      </w:r>
      <w:r w:rsidR="00C651BE">
        <w:rPr>
          <w:sz w:val="28"/>
          <w:szCs w:val="28"/>
        </w:rPr>
        <w:t>.</w:t>
      </w:r>
    </w:p>
    <w:p w:rsidR="009525E2" w:rsidRDefault="009525E2" w:rsidP="009525E2">
      <w:pPr>
        <w:pStyle w:val="a6"/>
        <w:jc w:val="center"/>
        <w:rPr>
          <w:b/>
          <w:sz w:val="28"/>
        </w:rPr>
      </w:pPr>
      <w:r w:rsidRPr="009525E2">
        <w:rPr>
          <w:b/>
          <w:sz w:val="28"/>
          <w:u w:val="single"/>
        </w:rPr>
        <w:t>Тема 7</w:t>
      </w:r>
      <w:r>
        <w:rPr>
          <w:b/>
          <w:sz w:val="28"/>
        </w:rPr>
        <w:t>. Учет и аудит издержек хозяйственной деятельности</w:t>
      </w:r>
    </w:p>
    <w:p w:rsidR="00931127" w:rsidRDefault="00931127" w:rsidP="00931127">
      <w:pPr>
        <w:pStyle w:val="a6"/>
      </w:pPr>
    </w:p>
    <w:p w:rsidR="00931127" w:rsidRPr="00C651BE" w:rsidRDefault="00931127" w:rsidP="00C651BE">
      <w:pPr>
        <w:pStyle w:val="a6"/>
        <w:spacing w:after="0" w:line="360" w:lineRule="auto"/>
        <w:ind w:left="0" w:firstLine="708"/>
        <w:jc w:val="both"/>
        <w:rPr>
          <w:sz w:val="28"/>
          <w:szCs w:val="28"/>
        </w:rPr>
      </w:pPr>
      <w:r w:rsidRPr="00C651BE">
        <w:rPr>
          <w:sz w:val="28"/>
          <w:szCs w:val="28"/>
        </w:rPr>
        <w:t>Процесс производства занимает центральное место в деятельности организации и представляет собой совокупность технологических операций, связанных с созданием готовой продукции, выполнением работ, оказанием услуг. Производство обусловлено взаимодействием трех основных факторов — рабочей силы, средств труда и предметов труда. Участие этих факторов в производстве требует соответствующих расходов</w:t>
      </w:r>
    </w:p>
    <w:p w:rsidR="00931127" w:rsidRPr="00C651BE" w:rsidRDefault="00931127" w:rsidP="00C651BE">
      <w:pPr>
        <w:pStyle w:val="a6"/>
        <w:spacing w:after="0" w:line="360" w:lineRule="auto"/>
        <w:ind w:left="0" w:firstLine="708"/>
        <w:jc w:val="both"/>
        <w:rPr>
          <w:sz w:val="28"/>
          <w:szCs w:val="28"/>
        </w:rPr>
      </w:pPr>
      <w:r w:rsidRPr="00C651BE">
        <w:rPr>
          <w:sz w:val="28"/>
          <w:szCs w:val="28"/>
        </w:rPr>
        <w:t xml:space="preserve">Затраты – это средства, израсходованные на приобретения ресурсов, имеющиеся в наличии  и регистрируемые в балансе как активы предприятия, способные принести доход в будущем. </w:t>
      </w:r>
    </w:p>
    <w:p w:rsidR="00931127" w:rsidRPr="00C651BE" w:rsidRDefault="00931127" w:rsidP="00C651BE">
      <w:pPr>
        <w:pStyle w:val="13"/>
        <w:spacing w:line="360" w:lineRule="auto"/>
        <w:ind w:firstLine="851"/>
        <w:rPr>
          <w:sz w:val="28"/>
          <w:szCs w:val="28"/>
        </w:rPr>
      </w:pPr>
      <w:r w:rsidRPr="00C651BE">
        <w:rPr>
          <w:sz w:val="28"/>
          <w:szCs w:val="28"/>
        </w:rPr>
        <w:t>Следует отметить, что затраты  организаций, оказывающих так называемые услуги непроизводственного характера, формируют фактическую стоимость этих услуг.</w:t>
      </w:r>
    </w:p>
    <w:p w:rsidR="00931127" w:rsidRPr="00C651BE" w:rsidRDefault="00931127" w:rsidP="00C651BE">
      <w:pPr>
        <w:pStyle w:val="13"/>
        <w:spacing w:line="360" w:lineRule="auto"/>
        <w:ind w:firstLine="851"/>
        <w:rPr>
          <w:color w:val="000000"/>
          <w:sz w:val="28"/>
          <w:szCs w:val="28"/>
        </w:rPr>
      </w:pPr>
      <w:r w:rsidRPr="00C651BE">
        <w:rPr>
          <w:color w:val="000000"/>
          <w:sz w:val="28"/>
          <w:szCs w:val="28"/>
        </w:rPr>
        <w:t>Группировки затрат по экономическим элементам производится по первому признаку, охватывает производственное использование всех хозяйственных ресурсов организации и является единой для всех отраслей экономики. При формировании расходов по обычным видам деятельности должна быть обеспечена и группировка по следующим элементам:</w:t>
      </w:r>
    </w:p>
    <w:p w:rsidR="00931127" w:rsidRPr="00C651BE" w:rsidRDefault="00931127" w:rsidP="00826C61">
      <w:pPr>
        <w:pStyle w:val="13"/>
        <w:numPr>
          <w:ilvl w:val="0"/>
          <w:numId w:val="10"/>
        </w:numPr>
        <w:tabs>
          <w:tab w:val="num" w:pos="1211"/>
        </w:tabs>
        <w:spacing w:before="0" w:line="360" w:lineRule="auto"/>
        <w:ind w:left="580" w:firstLine="851"/>
        <w:rPr>
          <w:color w:val="000000"/>
          <w:sz w:val="28"/>
          <w:szCs w:val="28"/>
        </w:rPr>
      </w:pPr>
      <w:r w:rsidRPr="00C651BE">
        <w:rPr>
          <w:color w:val="000000"/>
          <w:sz w:val="28"/>
          <w:szCs w:val="28"/>
        </w:rPr>
        <w:t>материальные затраты (за вычетом возвратных отходов);</w:t>
      </w:r>
    </w:p>
    <w:p w:rsidR="00931127" w:rsidRPr="00C651BE" w:rsidRDefault="00931127" w:rsidP="00826C61">
      <w:pPr>
        <w:pStyle w:val="13"/>
        <w:numPr>
          <w:ilvl w:val="0"/>
          <w:numId w:val="10"/>
        </w:numPr>
        <w:tabs>
          <w:tab w:val="num" w:pos="1211"/>
        </w:tabs>
        <w:spacing w:before="0" w:line="360" w:lineRule="auto"/>
        <w:ind w:left="580" w:firstLine="851"/>
        <w:rPr>
          <w:color w:val="000000"/>
          <w:sz w:val="28"/>
          <w:szCs w:val="28"/>
        </w:rPr>
      </w:pPr>
      <w:r w:rsidRPr="00C651BE">
        <w:rPr>
          <w:color w:val="000000"/>
          <w:sz w:val="28"/>
          <w:szCs w:val="28"/>
        </w:rPr>
        <w:t>затраты на оплату труда;</w:t>
      </w:r>
    </w:p>
    <w:p w:rsidR="00931127" w:rsidRPr="00C651BE" w:rsidRDefault="00931127" w:rsidP="00826C61">
      <w:pPr>
        <w:pStyle w:val="13"/>
        <w:numPr>
          <w:ilvl w:val="0"/>
          <w:numId w:val="10"/>
        </w:numPr>
        <w:tabs>
          <w:tab w:val="num" w:pos="1211"/>
        </w:tabs>
        <w:spacing w:before="0" w:line="360" w:lineRule="auto"/>
        <w:ind w:left="580" w:firstLine="851"/>
        <w:rPr>
          <w:color w:val="000000"/>
          <w:sz w:val="28"/>
          <w:szCs w:val="28"/>
        </w:rPr>
      </w:pPr>
      <w:r w:rsidRPr="00C651BE">
        <w:rPr>
          <w:color w:val="000000"/>
          <w:sz w:val="28"/>
          <w:szCs w:val="28"/>
        </w:rPr>
        <w:t>отчисления на социальные нужды;</w:t>
      </w:r>
    </w:p>
    <w:p w:rsidR="00931127" w:rsidRPr="00C651BE" w:rsidRDefault="00931127" w:rsidP="00826C61">
      <w:pPr>
        <w:pStyle w:val="13"/>
        <w:numPr>
          <w:ilvl w:val="0"/>
          <w:numId w:val="10"/>
        </w:numPr>
        <w:tabs>
          <w:tab w:val="num" w:pos="1211"/>
        </w:tabs>
        <w:spacing w:before="0" w:line="360" w:lineRule="auto"/>
        <w:ind w:left="580" w:firstLine="851"/>
        <w:rPr>
          <w:color w:val="000000"/>
          <w:sz w:val="28"/>
          <w:szCs w:val="28"/>
        </w:rPr>
      </w:pPr>
      <w:r w:rsidRPr="00C651BE">
        <w:rPr>
          <w:color w:val="000000"/>
          <w:sz w:val="28"/>
          <w:szCs w:val="28"/>
        </w:rPr>
        <w:t>амортизация;</w:t>
      </w:r>
    </w:p>
    <w:p w:rsidR="00931127" w:rsidRPr="00C651BE" w:rsidRDefault="00931127" w:rsidP="00826C61">
      <w:pPr>
        <w:pStyle w:val="13"/>
        <w:numPr>
          <w:ilvl w:val="0"/>
          <w:numId w:val="10"/>
        </w:numPr>
        <w:tabs>
          <w:tab w:val="num" w:pos="1211"/>
        </w:tabs>
        <w:spacing w:before="0" w:line="360" w:lineRule="auto"/>
        <w:ind w:left="580" w:firstLine="851"/>
        <w:rPr>
          <w:color w:val="000000"/>
          <w:sz w:val="28"/>
          <w:szCs w:val="28"/>
        </w:rPr>
      </w:pPr>
      <w:r w:rsidRPr="00C651BE">
        <w:rPr>
          <w:color w:val="000000"/>
          <w:sz w:val="28"/>
          <w:szCs w:val="28"/>
        </w:rPr>
        <w:t>прочие затраты.</w:t>
      </w:r>
    </w:p>
    <w:p w:rsidR="00931127" w:rsidRPr="00C651BE" w:rsidRDefault="00931127" w:rsidP="00C651BE">
      <w:pPr>
        <w:pStyle w:val="13"/>
        <w:spacing w:line="360" w:lineRule="auto"/>
        <w:ind w:firstLine="851"/>
        <w:rPr>
          <w:color w:val="000000"/>
          <w:sz w:val="28"/>
          <w:szCs w:val="28"/>
        </w:rPr>
      </w:pPr>
      <w:r w:rsidRPr="00C651BE">
        <w:rPr>
          <w:color w:val="000000"/>
          <w:sz w:val="28"/>
          <w:szCs w:val="28"/>
        </w:rPr>
        <w:t>При журнально-ордерной форме бухгалтерского учета для обобщения затрат на производство но организации в целом в разрезе экономических элементов затрат и калькуляционных статей расходов применяется журнал-ордер № 10.</w:t>
      </w:r>
    </w:p>
    <w:p w:rsidR="00931127" w:rsidRPr="00C651BE" w:rsidRDefault="00931127" w:rsidP="00C651BE">
      <w:pPr>
        <w:pStyle w:val="13"/>
        <w:spacing w:line="360" w:lineRule="auto"/>
        <w:ind w:firstLine="851"/>
        <w:rPr>
          <w:color w:val="000000"/>
          <w:sz w:val="28"/>
          <w:szCs w:val="28"/>
        </w:rPr>
      </w:pPr>
      <w:r w:rsidRPr="00C651BE">
        <w:rPr>
          <w:color w:val="000000"/>
          <w:sz w:val="28"/>
          <w:szCs w:val="28"/>
        </w:rPr>
        <w:t>По способу включения в себестоимость продукта труда затраты на его производство подразделяются на прямые и косвенные. Такая классификация затрат используется в сложных производствах (машиностроении, легкой промышленности, сельском хозяйстве), отличающихся многономенклатурным производством.</w:t>
      </w:r>
    </w:p>
    <w:p w:rsidR="00931127" w:rsidRPr="00C651BE" w:rsidRDefault="00931127" w:rsidP="00C651BE">
      <w:pPr>
        <w:pStyle w:val="FR1"/>
        <w:spacing w:line="360" w:lineRule="auto"/>
        <w:ind w:left="0" w:firstLine="851"/>
        <w:jc w:val="both"/>
        <w:rPr>
          <w:rFonts w:ascii="Times New Roman" w:hAnsi="Times New Roman"/>
          <w:b w:val="0"/>
          <w:sz w:val="28"/>
          <w:szCs w:val="28"/>
        </w:rPr>
      </w:pPr>
      <w:r w:rsidRPr="00C651BE">
        <w:rPr>
          <w:rFonts w:ascii="Times New Roman" w:hAnsi="Times New Roman"/>
          <w:b w:val="0"/>
          <w:i/>
          <w:sz w:val="28"/>
          <w:szCs w:val="28"/>
        </w:rPr>
        <w:t>Прямые затраты</w:t>
      </w:r>
      <w:r w:rsidRPr="00C651BE">
        <w:rPr>
          <w:rFonts w:ascii="Times New Roman" w:hAnsi="Times New Roman"/>
          <w:b w:val="0"/>
          <w:sz w:val="28"/>
          <w:szCs w:val="28"/>
        </w:rPr>
        <w:t xml:space="preserve"> непосредственно относятся к конкретному объекту калькуляции (видам изделий или группам однородных изделий, работам, услугам) — это затраты сырья и материалов, заработной платы производственных рабочих, занятых изготовлением продукции, вместе с отчислениями на социальные нужды и другие затраты, которые можно отнести на себестоимость продукции на основании первичных документов.</w:t>
      </w:r>
    </w:p>
    <w:p w:rsidR="00931127" w:rsidRPr="00C651BE" w:rsidRDefault="00931127" w:rsidP="00C651BE">
      <w:pPr>
        <w:pStyle w:val="13"/>
        <w:spacing w:line="360" w:lineRule="auto"/>
        <w:ind w:firstLine="851"/>
        <w:rPr>
          <w:color w:val="000000"/>
          <w:sz w:val="28"/>
          <w:szCs w:val="28"/>
        </w:rPr>
      </w:pPr>
      <w:r w:rsidRPr="00C651BE">
        <w:rPr>
          <w:i/>
          <w:color w:val="000000"/>
          <w:sz w:val="28"/>
          <w:szCs w:val="28"/>
        </w:rPr>
        <w:t xml:space="preserve">Косвенные затраты </w:t>
      </w:r>
      <w:r w:rsidRPr="00C651BE">
        <w:rPr>
          <w:color w:val="000000"/>
          <w:sz w:val="28"/>
          <w:szCs w:val="28"/>
        </w:rPr>
        <w:t>не имеют непосредственного отношения к производству данного наименования продукции, в связи с чем не могут быть отнесены в их себестоимость прямым счетом, а распределяются косвенно (т.е. условно).</w:t>
      </w:r>
    </w:p>
    <w:p w:rsidR="00931127" w:rsidRPr="00C651BE" w:rsidRDefault="00931127" w:rsidP="00C651BE">
      <w:pPr>
        <w:pStyle w:val="13"/>
        <w:spacing w:line="360" w:lineRule="auto"/>
        <w:ind w:firstLine="851"/>
        <w:rPr>
          <w:color w:val="000000"/>
          <w:sz w:val="28"/>
          <w:szCs w:val="28"/>
        </w:rPr>
      </w:pPr>
      <w:r w:rsidRPr="00C651BE">
        <w:rPr>
          <w:color w:val="000000"/>
          <w:sz w:val="28"/>
          <w:szCs w:val="28"/>
        </w:rPr>
        <w:t>Классификация расходов на прямые и косвенные характерна для многопрофильных производств. В организациях электроэнергетики, добывающих отраслей и других производствах, выпускающих одно наименование продукции (т.е. в организациях, в которых существует только один объект калькуляции), все расходы считаются прямыми.</w:t>
      </w:r>
    </w:p>
    <w:p w:rsidR="00931127" w:rsidRPr="00C651BE" w:rsidRDefault="00931127" w:rsidP="00C651BE">
      <w:pPr>
        <w:pStyle w:val="13"/>
        <w:spacing w:line="360" w:lineRule="auto"/>
        <w:ind w:firstLine="851"/>
        <w:rPr>
          <w:sz w:val="28"/>
          <w:szCs w:val="28"/>
        </w:rPr>
      </w:pPr>
      <w:r w:rsidRPr="00C651BE">
        <w:rPr>
          <w:sz w:val="28"/>
          <w:szCs w:val="28"/>
        </w:rPr>
        <w:t>Рассмотрим основные синтетические счета для учёта затрат:</w:t>
      </w:r>
    </w:p>
    <w:p w:rsidR="00931127" w:rsidRPr="00C651BE" w:rsidRDefault="00931127" w:rsidP="00C651BE">
      <w:pPr>
        <w:pStyle w:val="13"/>
        <w:spacing w:line="360" w:lineRule="auto"/>
        <w:ind w:firstLine="851"/>
        <w:rPr>
          <w:sz w:val="28"/>
          <w:szCs w:val="28"/>
        </w:rPr>
      </w:pPr>
      <w:r w:rsidRPr="00C651BE">
        <w:rPr>
          <w:sz w:val="28"/>
          <w:szCs w:val="28"/>
        </w:rPr>
        <w:t>Наиболее значимыми счетами на предприятии для учёта затрат являются счет 20 "Основное производство" и счет 26 "Общехозяйственные расходы".</w:t>
      </w:r>
    </w:p>
    <w:p w:rsidR="00931127" w:rsidRPr="00C651BE" w:rsidRDefault="00931127" w:rsidP="00C651BE">
      <w:pPr>
        <w:pStyle w:val="af"/>
        <w:spacing w:line="360" w:lineRule="auto"/>
        <w:rPr>
          <w:spacing w:val="0"/>
          <w:sz w:val="28"/>
          <w:szCs w:val="28"/>
        </w:rPr>
      </w:pPr>
      <w:r w:rsidRPr="00C651BE">
        <w:rPr>
          <w:rFonts w:ascii="Times New Roman" w:hAnsi="Times New Roman"/>
          <w:spacing w:val="0"/>
          <w:sz w:val="28"/>
          <w:szCs w:val="28"/>
        </w:rPr>
        <w:t>Счет 20 "Основное производство" открывается на предприятии для формирования информации о затратах по производству.</w:t>
      </w:r>
      <w:r w:rsidRPr="00C651BE">
        <w:rPr>
          <w:spacing w:val="0"/>
          <w:sz w:val="28"/>
          <w:szCs w:val="28"/>
        </w:rPr>
        <w:t xml:space="preserve"> </w:t>
      </w:r>
      <w:r w:rsidRPr="00C651BE">
        <w:rPr>
          <w:rFonts w:ascii="Times New Roman" w:hAnsi="Times New Roman"/>
          <w:spacing w:val="0"/>
          <w:sz w:val="28"/>
          <w:szCs w:val="28"/>
        </w:rPr>
        <w:t>Цель данного учёта – получение информации о плановых и фактических затратах, по незавершенному производству на начало и конец отчетного периода; расходах на брак и прочих затрат, влияющих на формирование фактической себестоимости продукции. Поэтому на этом счете отражаются все прямые расходы предприятия, связанные с выпуском продукции.</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Прямые расходы, связанные непосредственно с выпуском продукции, выполнением работ и оказанием услуг, списываются на счет 20 "Основное производство" с кредита счетов учёта производственных запасов, расчётов с персоналом по оплате труда и амортизации основных средств, занятых в сфере производства.</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По кредиту счета 20 "Основное производство" отражаются суммы фактической себестоимости завершенной производством продукции. Эти суммы списываются со счета 20 "Основное производство" в дебет счета 43 "Готовая продукция".</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Полученный остаток по счету 20 "Основное производство" на конец месяца показывает стоимость незавершенного производства предприятия.</w:t>
      </w:r>
    </w:p>
    <w:p w:rsidR="00931127" w:rsidRPr="00C651BE" w:rsidRDefault="00931127" w:rsidP="00C651BE">
      <w:pPr>
        <w:pStyle w:val="af"/>
        <w:spacing w:line="360" w:lineRule="auto"/>
        <w:ind w:firstLine="851"/>
        <w:rPr>
          <w:sz w:val="28"/>
          <w:szCs w:val="28"/>
        </w:rPr>
      </w:pPr>
      <w:r w:rsidRPr="00C651BE">
        <w:rPr>
          <w:rFonts w:ascii="Times New Roman" w:hAnsi="Times New Roman"/>
          <w:spacing w:val="0"/>
          <w:sz w:val="28"/>
          <w:szCs w:val="28"/>
        </w:rPr>
        <w:t>В плане счетов также указывается, с какими счетами могут корреспондировать счета затрат.</w:t>
      </w:r>
      <w:r w:rsidRPr="00C651BE">
        <w:rPr>
          <w:sz w:val="28"/>
          <w:szCs w:val="28"/>
        </w:rPr>
        <w:t xml:space="preserve"> </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В свою очередь, в конце отчетного периода, списывается себестоимость реализованной продукции с кредита счета 43 «Готовая продукция» в дебет счета 90-2 «Себестоимость продаж» исходя из учетной цены (цены прямых затрат) и количества реализованной продукции.</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 xml:space="preserve">В ранее действующем Плане счетов бухгалтерского учёта расходы, произведенные в данном отчетном периоде, но относящиеся к будущим периодам, отражались на счете 31 "Расходы будущих периодов". В отличие от счетов 25 и 26 аналитические показатели к счету 31 "Расходы будущих периодов" расширены и зависят от вида производства и от содержания произведенных предприятием единовременных расходов. </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 xml:space="preserve">В новом Плане счетов </w:t>
      </w:r>
      <w:smartTag w:uri="urn:schemas-microsoft-com:office:smarttags" w:element="metricconverter">
        <w:smartTagPr>
          <w:attr w:name="ProductID" w:val="2000 г"/>
        </w:smartTagPr>
        <w:r w:rsidRPr="00C651BE">
          <w:rPr>
            <w:rFonts w:ascii="Times New Roman" w:hAnsi="Times New Roman"/>
            <w:spacing w:val="0"/>
            <w:sz w:val="28"/>
            <w:szCs w:val="28"/>
          </w:rPr>
          <w:t>2000 г</w:t>
        </w:r>
      </w:smartTag>
      <w:r w:rsidRPr="00C651BE">
        <w:rPr>
          <w:rFonts w:ascii="Times New Roman" w:hAnsi="Times New Roman"/>
          <w:spacing w:val="0"/>
          <w:sz w:val="28"/>
          <w:szCs w:val="28"/>
        </w:rPr>
        <w:t xml:space="preserve">. счёт 31 был заменён на счет 97 "Расходы будущих периодов". Ими могут быть затраты: на горно-подготовительные работы, подготовительные к производству работы в связи с их сезонным характером; освоение новых производств, установок и агрегатов; рекультивация земель и осуществление иных природоохранных мероприятий; неравномерно производимые в течение года ремонты основных средств (когда организацией не создается соответствующий резерв или фонд) и другие расходы. </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Экономическое содержание этого счёта не изменилось.</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Учтенные на счете 97 "Расходы будущих периодов" расходы списываются в дебет счетов 20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931127" w:rsidRPr="00C651BE" w:rsidRDefault="00931127" w:rsidP="00C651BE">
      <w:pPr>
        <w:pStyle w:val="af"/>
        <w:spacing w:line="360" w:lineRule="auto"/>
        <w:ind w:firstLine="851"/>
        <w:rPr>
          <w:rFonts w:ascii="Times New Roman" w:hAnsi="Times New Roman"/>
          <w:color w:val="000000"/>
          <w:spacing w:val="0"/>
          <w:sz w:val="28"/>
          <w:szCs w:val="28"/>
        </w:rPr>
      </w:pPr>
      <w:r w:rsidRPr="00C651BE">
        <w:rPr>
          <w:rFonts w:ascii="Times New Roman" w:hAnsi="Times New Roman"/>
          <w:spacing w:val="0"/>
          <w:sz w:val="28"/>
          <w:szCs w:val="28"/>
        </w:rPr>
        <w:t xml:space="preserve">Кроме этого, в Плане счетов появился счёт 91 "Прочие доходы и расходы", который в данной работе интересует нас в качестве отражения расходов организации. На этом счёте отражаются операционные и внереализационные расходы, такие как расходы, связанные с предоставлением за плату во временное пользование активов организации, прав; остаточная стоимость активов, по которым начисляется амортизация, и фактическая себестоимость других активов, списываемых организацией, – в корреспонденции со счетами учета соответствующих активов; расходы, связанные с продажей, выбытием и прочим списанием основных средств и иных активов, товаров, продукции, – в корреспонденции со счетами учета затрат; расходы по операциям с тарой – в корреспонденции со счетами учета затрат; проценты, уплачиваемые организацией за предоставление ей в пользование денежных средств (кредитов, займов), – в корреспонденции со счетами учета расчётов или денежных средств; расходы, связанные с оплатой услуг, оказываемых кредитными организациями, – в корреспонденции со счетами учета расчётов; штрафы, пени, неустойки за нарушение условий договоров; расходы на содержание производственных мощностей и объектов, находящихся на консервации, – в корреспонденции со счетами учета затрат и прочие расходы, признаваемые операционными или внереализационными. </w:t>
      </w:r>
    </w:p>
    <w:p w:rsidR="00931127" w:rsidRDefault="00931127" w:rsidP="00C651BE">
      <w:pPr>
        <w:pStyle w:val="13"/>
        <w:spacing w:after="240"/>
        <w:ind w:firstLine="851"/>
        <w:jc w:val="left"/>
        <w:rPr>
          <w:color w:val="000000"/>
          <w:sz w:val="24"/>
        </w:rPr>
      </w:pPr>
      <w:r>
        <w:rPr>
          <w:b/>
          <w:color w:val="000000"/>
          <w:sz w:val="28"/>
        </w:rPr>
        <w:t>Распределение косвенных затрат</w:t>
      </w:r>
    </w:p>
    <w:p w:rsidR="00931127" w:rsidRPr="00C651BE" w:rsidRDefault="00931127" w:rsidP="00C651BE">
      <w:pPr>
        <w:pStyle w:val="a6"/>
        <w:spacing w:after="0" w:line="360" w:lineRule="auto"/>
        <w:ind w:left="0" w:firstLine="708"/>
        <w:jc w:val="both"/>
        <w:rPr>
          <w:sz w:val="28"/>
          <w:szCs w:val="28"/>
        </w:rPr>
      </w:pPr>
      <w:r w:rsidRPr="00C651BE">
        <w:rPr>
          <w:sz w:val="28"/>
          <w:szCs w:val="28"/>
        </w:rPr>
        <w:t>Косвенные затраты – это затраты, которые не могут быть прямо отнесены на себестоимость продукции и распределяются косвенно (условно).</w:t>
      </w:r>
    </w:p>
    <w:p w:rsidR="00931127" w:rsidRPr="00C651BE" w:rsidRDefault="00931127" w:rsidP="00C651BE">
      <w:pPr>
        <w:pStyle w:val="a6"/>
        <w:spacing w:after="0" w:line="360" w:lineRule="auto"/>
        <w:ind w:left="0" w:firstLine="708"/>
        <w:jc w:val="both"/>
        <w:rPr>
          <w:sz w:val="28"/>
          <w:szCs w:val="28"/>
        </w:rPr>
      </w:pPr>
      <w:r w:rsidRPr="00C651BE">
        <w:rPr>
          <w:sz w:val="28"/>
          <w:szCs w:val="28"/>
        </w:rPr>
        <w:t>Косвенные затраты (затраты на освещение, обслуживание производственных цехов, зар. плату администрации и т. д.) в конце месяца распределяются между отдельными видами продукции пропорционально:</w:t>
      </w:r>
    </w:p>
    <w:p w:rsidR="00931127" w:rsidRPr="00C651BE" w:rsidRDefault="00931127" w:rsidP="00826C61">
      <w:pPr>
        <w:pStyle w:val="a6"/>
        <w:numPr>
          <w:ilvl w:val="0"/>
          <w:numId w:val="11"/>
        </w:numPr>
        <w:spacing w:after="0" w:line="360" w:lineRule="auto"/>
        <w:jc w:val="both"/>
        <w:rPr>
          <w:sz w:val="28"/>
          <w:szCs w:val="28"/>
        </w:rPr>
      </w:pPr>
      <w:r w:rsidRPr="00C651BE">
        <w:rPr>
          <w:sz w:val="28"/>
          <w:szCs w:val="28"/>
        </w:rPr>
        <w:t>Зар. плате производственных рабочих;</w:t>
      </w:r>
    </w:p>
    <w:p w:rsidR="00931127" w:rsidRPr="00C651BE" w:rsidRDefault="00931127" w:rsidP="00826C61">
      <w:pPr>
        <w:pStyle w:val="a6"/>
        <w:numPr>
          <w:ilvl w:val="0"/>
          <w:numId w:val="11"/>
        </w:numPr>
        <w:spacing w:after="0" w:line="360" w:lineRule="auto"/>
        <w:jc w:val="both"/>
        <w:rPr>
          <w:sz w:val="28"/>
          <w:szCs w:val="28"/>
        </w:rPr>
      </w:pPr>
      <w:r w:rsidRPr="00C651BE">
        <w:rPr>
          <w:sz w:val="28"/>
          <w:szCs w:val="28"/>
        </w:rPr>
        <w:t>Материальным затратам;</w:t>
      </w:r>
    </w:p>
    <w:p w:rsidR="00931127" w:rsidRPr="00C651BE" w:rsidRDefault="00931127" w:rsidP="00826C61">
      <w:pPr>
        <w:pStyle w:val="a6"/>
        <w:numPr>
          <w:ilvl w:val="0"/>
          <w:numId w:val="11"/>
        </w:numPr>
        <w:spacing w:after="0" w:line="360" w:lineRule="auto"/>
        <w:jc w:val="both"/>
        <w:rPr>
          <w:sz w:val="28"/>
          <w:szCs w:val="28"/>
        </w:rPr>
      </w:pPr>
      <w:r w:rsidRPr="00C651BE">
        <w:rPr>
          <w:sz w:val="28"/>
          <w:szCs w:val="28"/>
        </w:rPr>
        <w:t>Прямым затратам;</w:t>
      </w:r>
    </w:p>
    <w:p w:rsidR="00931127" w:rsidRPr="00C651BE" w:rsidRDefault="00931127" w:rsidP="00826C61">
      <w:pPr>
        <w:pStyle w:val="a6"/>
        <w:numPr>
          <w:ilvl w:val="0"/>
          <w:numId w:val="11"/>
        </w:numPr>
        <w:spacing w:after="0" w:line="360" w:lineRule="auto"/>
        <w:jc w:val="both"/>
        <w:rPr>
          <w:sz w:val="28"/>
          <w:szCs w:val="28"/>
        </w:rPr>
      </w:pPr>
      <w:r w:rsidRPr="00C651BE">
        <w:rPr>
          <w:sz w:val="28"/>
          <w:szCs w:val="28"/>
        </w:rPr>
        <w:t>Выручки от реализации.</w:t>
      </w:r>
    </w:p>
    <w:p w:rsidR="00931127" w:rsidRPr="00C651BE" w:rsidRDefault="00931127" w:rsidP="00C651BE">
      <w:pPr>
        <w:pStyle w:val="a6"/>
        <w:spacing w:after="0" w:line="360" w:lineRule="auto"/>
        <w:ind w:left="0" w:firstLine="708"/>
        <w:jc w:val="both"/>
        <w:rPr>
          <w:sz w:val="28"/>
          <w:szCs w:val="28"/>
        </w:rPr>
      </w:pPr>
      <w:r w:rsidRPr="00C651BE">
        <w:rPr>
          <w:color w:val="000000"/>
          <w:sz w:val="28"/>
          <w:szCs w:val="28"/>
        </w:rPr>
        <w:t xml:space="preserve">Косвенные затраты, как правило, предварительно учитываются на собирательно-распределительных счетах: 25 «Общепроизводственные расходы», 26 «Общехозяйственные расходы», 44 «Расходы на продажу» (в учете поставщика), 28«Потери от брака». </w:t>
      </w:r>
      <w:r w:rsidRPr="00C651BE">
        <w:rPr>
          <w:sz w:val="28"/>
          <w:szCs w:val="28"/>
        </w:rPr>
        <w:t>По дебету указанных счетов учитывают расходы, а по кредиту их списание. По окончании месяца учтенные на собирательно-распределительных счетах (25,26,28,31) затраты списывают на счета основного и вспомогательного производств. На счете 26 "Общехозяйственные расходы" учитываются затраты, непосредственно не связанные с производственным процессом (административно-управленческие расходы, содержание зданий управления, информационные услуги и т.д.).</w:t>
      </w:r>
    </w:p>
    <w:p w:rsidR="00931127" w:rsidRPr="00C651BE" w:rsidRDefault="00931127" w:rsidP="00C651BE">
      <w:pPr>
        <w:pStyle w:val="13"/>
        <w:spacing w:line="360" w:lineRule="auto"/>
        <w:ind w:firstLine="851"/>
        <w:rPr>
          <w:color w:val="000000"/>
          <w:sz w:val="28"/>
          <w:szCs w:val="28"/>
        </w:rPr>
      </w:pPr>
      <w:r w:rsidRPr="00C651BE">
        <w:rPr>
          <w:color w:val="000000"/>
          <w:sz w:val="28"/>
          <w:szCs w:val="28"/>
        </w:rPr>
        <w:t>Они распределяются между различными изделиями пропорционально предусмотренной учетной политикой показателям с помощью заранее рассчитанных коэффициентов. Так же качестве базы распределения могут быть выбраны: количество отработанных машино-часов, объем выпущенной продукции и т.д. Коэффициент распределения косвенных расходов рассчитывается путем деления величины косвенных расходов на общую сумму прямых расходов.</w:t>
      </w:r>
    </w:p>
    <w:p w:rsidR="00A80E2E" w:rsidRDefault="00A80E2E" w:rsidP="00C651BE">
      <w:pPr>
        <w:pStyle w:val="13"/>
        <w:jc w:val="left"/>
        <w:rPr>
          <w:b/>
          <w:color w:val="000000"/>
          <w:sz w:val="28"/>
        </w:rPr>
      </w:pPr>
    </w:p>
    <w:p w:rsidR="00931127" w:rsidRDefault="009525E2" w:rsidP="00A80E2E">
      <w:pPr>
        <w:pStyle w:val="13"/>
        <w:spacing w:before="0" w:after="240"/>
        <w:jc w:val="left"/>
        <w:rPr>
          <w:b/>
          <w:color w:val="000000"/>
          <w:sz w:val="28"/>
        </w:rPr>
      </w:pPr>
      <w:r w:rsidRPr="009525E2">
        <w:rPr>
          <w:b/>
          <w:color w:val="000000"/>
          <w:sz w:val="28"/>
          <w:u w:val="single"/>
        </w:rPr>
        <w:t>Тема 8</w:t>
      </w:r>
      <w:r w:rsidR="00A80E2E">
        <w:rPr>
          <w:b/>
          <w:color w:val="000000"/>
          <w:sz w:val="28"/>
        </w:rPr>
        <w:t>.</w:t>
      </w:r>
      <w:r w:rsidR="00931127">
        <w:rPr>
          <w:b/>
          <w:color w:val="000000"/>
          <w:sz w:val="28"/>
        </w:rPr>
        <w:t xml:space="preserve"> </w:t>
      </w:r>
      <w:r>
        <w:rPr>
          <w:b/>
          <w:color w:val="000000"/>
          <w:sz w:val="28"/>
        </w:rPr>
        <w:t>Учет и аудит готовой продукции, работ, услуг и их продажи</w:t>
      </w:r>
    </w:p>
    <w:p w:rsidR="009525E2" w:rsidRDefault="009525E2" w:rsidP="009525E2">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Основные задачи бухгалтерского учета затрат на производство и калькулирования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резервов снижения себестоимости продукции.</w:t>
      </w:r>
    </w:p>
    <w:p w:rsidR="00931127" w:rsidRPr="00C651BE" w:rsidRDefault="00931127" w:rsidP="00A80E2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Себестоимость продукции –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обоснования решений о производстве новых видов продукции и снятия с производства устаревших.</w:t>
      </w:r>
    </w:p>
    <w:p w:rsidR="00931127" w:rsidRPr="00C651BE" w:rsidRDefault="00931127" w:rsidP="00C651BE">
      <w:pPr>
        <w:pStyle w:val="af"/>
        <w:spacing w:line="360" w:lineRule="auto"/>
        <w:rPr>
          <w:rFonts w:ascii="Times New Roman" w:hAnsi="Times New Roman"/>
          <w:spacing w:val="0"/>
          <w:sz w:val="28"/>
          <w:szCs w:val="28"/>
        </w:rPr>
      </w:pPr>
      <w:r w:rsidRPr="00C651BE">
        <w:rPr>
          <w:rFonts w:ascii="Times New Roman" w:hAnsi="Times New Roman"/>
          <w:spacing w:val="0"/>
          <w:sz w:val="28"/>
          <w:szCs w:val="28"/>
        </w:rPr>
        <w:t xml:space="preserve">Величина себестоимости – это один из показателей эффективности производства. Определяет, во что обходится предприятию изготовление и сбыт продукции, чем ниже себестоимость, тем выше эффективное производство. В себестоимость продукции включаются только те затраты, которые относятся к производству. </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ее снижения. Основными элементами системы управления себестоимостью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Учет затрат на производство и калькулирование себестоимости продукции являются составной частью общей единой системы бухгалтерского учета.</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Калькуляция продукции – это учет затрат на производство продукции и определение ее себестоимости.</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Существуют группировки затрат организаций по статьям калькуляции:</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Сырье и материалы</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Возвратные отходы</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Покупные полуфабрикаты, услуги производственного характера других организаций</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Топливо и энергия на технологические цели</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Зар. плата производственных рабочих</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Отчисление единого социального налога на фонд оплаты труда производственных расходов</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Расходы на подготовку и освоение производства</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Общепроизводственные расходы</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Общехозяйственные расходы</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Потери от брака</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Прочие производственные расходы</w:t>
      </w:r>
    </w:p>
    <w:p w:rsidR="00931127" w:rsidRPr="00C651BE" w:rsidRDefault="00931127" w:rsidP="00826C61">
      <w:pPr>
        <w:pStyle w:val="af"/>
        <w:numPr>
          <w:ilvl w:val="0"/>
          <w:numId w:val="12"/>
        </w:numPr>
        <w:spacing w:line="360" w:lineRule="auto"/>
        <w:rPr>
          <w:rFonts w:ascii="Times New Roman" w:hAnsi="Times New Roman"/>
          <w:spacing w:val="0"/>
          <w:sz w:val="28"/>
          <w:szCs w:val="28"/>
        </w:rPr>
      </w:pPr>
      <w:r w:rsidRPr="00C651BE">
        <w:rPr>
          <w:rFonts w:ascii="Times New Roman" w:hAnsi="Times New Roman"/>
          <w:spacing w:val="0"/>
          <w:sz w:val="28"/>
          <w:szCs w:val="28"/>
        </w:rPr>
        <w:t>Коммерческие расходы</w:t>
      </w:r>
    </w:p>
    <w:p w:rsidR="00931127" w:rsidRPr="00C651BE" w:rsidRDefault="00931127" w:rsidP="00C651BE">
      <w:pPr>
        <w:pStyle w:val="af"/>
        <w:spacing w:line="360" w:lineRule="auto"/>
        <w:ind w:firstLine="851"/>
        <w:rPr>
          <w:rFonts w:ascii="Times New Roman" w:hAnsi="Times New Roman"/>
          <w:spacing w:val="0"/>
          <w:sz w:val="28"/>
          <w:szCs w:val="28"/>
        </w:rPr>
      </w:pPr>
      <w:r w:rsidRPr="00C651BE">
        <w:rPr>
          <w:rFonts w:ascii="Times New Roman" w:hAnsi="Times New Roman"/>
          <w:spacing w:val="0"/>
          <w:sz w:val="28"/>
          <w:szCs w:val="28"/>
        </w:rPr>
        <w:t xml:space="preserve">Итог первых одиннадцати статей образует производственную себестоимость продукции, а итоги всех двенадцати – полную себестоимость продукции. </w:t>
      </w:r>
    </w:p>
    <w:p w:rsidR="00931127" w:rsidRPr="00C651BE" w:rsidRDefault="00931127" w:rsidP="00A80E2E">
      <w:pPr>
        <w:pStyle w:val="a6"/>
        <w:spacing w:after="0" w:line="360" w:lineRule="auto"/>
        <w:ind w:left="0" w:firstLine="708"/>
        <w:jc w:val="both"/>
        <w:rPr>
          <w:sz w:val="28"/>
          <w:szCs w:val="28"/>
        </w:rPr>
      </w:pPr>
      <w:r w:rsidRPr="00C651BE">
        <w:rPr>
          <w:sz w:val="28"/>
          <w:szCs w:val="28"/>
        </w:rPr>
        <w:t>Готовая продукция входит в состав оборотных средств и должна отражаться в балансе по фактической производственной себестоимости.</w:t>
      </w:r>
    </w:p>
    <w:p w:rsidR="00931127" w:rsidRPr="00C651BE" w:rsidRDefault="00931127" w:rsidP="00A80E2E">
      <w:pPr>
        <w:pStyle w:val="a6"/>
        <w:spacing w:after="0" w:line="360" w:lineRule="auto"/>
        <w:ind w:left="0" w:firstLine="708"/>
        <w:jc w:val="both"/>
        <w:rPr>
          <w:sz w:val="28"/>
          <w:szCs w:val="28"/>
        </w:rPr>
      </w:pPr>
      <w:r w:rsidRPr="00C651BE">
        <w:rPr>
          <w:i/>
          <w:sz w:val="28"/>
          <w:szCs w:val="28"/>
        </w:rPr>
        <w:t>Фактическая (отчетная) себестоимость</w:t>
      </w:r>
      <w:r w:rsidRPr="00C651BE">
        <w:rPr>
          <w:sz w:val="28"/>
          <w:szCs w:val="28"/>
        </w:rPr>
        <w:t xml:space="preserve"> продукции (работ, услуг) определяется в конце отчетного периода на основе данных  бухгалтерского учета о фактических затратах на производство, зная расходы на изготовление и сумму незавершенного производства.</w:t>
      </w:r>
    </w:p>
    <w:p w:rsidR="00931127" w:rsidRPr="00C651BE" w:rsidRDefault="00931127" w:rsidP="00A80E2E">
      <w:pPr>
        <w:pStyle w:val="a6"/>
        <w:spacing w:after="0" w:line="360" w:lineRule="auto"/>
        <w:ind w:left="0" w:firstLine="708"/>
        <w:jc w:val="both"/>
        <w:rPr>
          <w:sz w:val="28"/>
          <w:szCs w:val="28"/>
        </w:rPr>
      </w:pPr>
      <w:r w:rsidRPr="00C651BE">
        <w:rPr>
          <w:sz w:val="28"/>
          <w:szCs w:val="28"/>
        </w:rPr>
        <w:t>Плановая и фактическая себестоимость определяются по одной методике и по одним и тем же калькуляционным статьям, поскольку это необходимо для сравнения  и анализа производственно-хозяйственной деятельности и разработки рациональной концепции развития предприятия в процессе изготовления изделий, выполнения работ или услуг, для анализа показателей себестоимости продукции (работ, услуг).</w:t>
      </w:r>
    </w:p>
    <w:p w:rsidR="00931127" w:rsidRPr="00C651BE" w:rsidRDefault="00931127" w:rsidP="00C651BE">
      <w:pPr>
        <w:pStyle w:val="a6"/>
        <w:spacing w:line="360" w:lineRule="auto"/>
        <w:jc w:val="both"/>
        <w:rPr>
          <w:sz w:val="28"/>
          <w:szCs w:val="28"/>
        </w:rPr>
      </w:pPr>
      <w:r w:rsidRPr="00C651BE">
        <w:rPr>
          <w:sz w:val="28"/>
          <w:szCs w:val="28"/>
        </w:rPr>
        <w:t>Фактическая себестоимость реализованной продукции Д</w:t>
      </w:r>
      <w:r w:rsidRPr="00C651BE">
        <w:rPr>
          <w:sz w:val="28"/>
          <w:szCs w:val="28"/>
          <w:vertAlign w:val="superscript"/>
        </w:rPr>
        <w:t>т</w:t>
      </w:r>
      <w:r w:rsidRPr="00C651BE">
        <w:rPr>
          <w:sz w:val="28"/>
          <w:szCs w:val="28"/>
        </w:rPr>
        <w:t>46  К</w:t>
      </w:r>
      <w:r w:rsidRPr="00C651BE">
        <w:rPr>
          <w:sz w:val="28"/>
          <w:szCs w:val="28"/>
          <w:vertAlign w:val="superscript"/>
        </w:rPr>
        <w:t>т</w:t>
      </w:r>
      <w:r w:rsidRPr="00C651BE">
        <w:rPr>
          <w:sz w:val="28"/>
          <w:szCs w:val="28"/>
        </w:rPr>
        <w:t>40.</w:t>
      </w:r>
    </w:p>
    <w:p w:rsidR="007C1115" w:rsidRPr="003A6AB8" w:rsidRDefault="009525E2" w:rsidP="003A6AB8">
      <w:pPr>
        <w:pStyle w:val="2"/>
        <w:jc w:val="center"/>
        <w:rPr>
          <w:rFonts w:ascii="Times New Roman" w:hAnsi="Times New Roman" w:cs="Times New Roman"/>
          <w:bCs w:val="0"/>
          <w:i w:val="0"/>
        </w:rPr>
      </w:pPr>
      <w:bookmarkStart w:id="67" w:name="_Toc255727897"/>
      <w:r w:rsidRPr="009525E2">
        <w:rPr>
          <w:rFonts w:ascii="Times New Roman" w:hAnsi="Times New Roman" w:cs="Times New Roman"/>
          <w:bCs w:val="0"/>
          <w:i w:val="0"/>
          <w:u w:val="single"/>
        </w:rPr>
        <w:t>Тема 9</w:t>
      </w:r>
      <w:r w:rsidR="007C1115" w:rsidRPr="009525E2">
        <w:rPr>
          <w:rFonts w:ascii="Times New Roman" w:hAnsi="Times New Roman" w:cs="Times New Roman"/>
          <w:bCs w:val="0"/>
          <w:i w:val="0"/>
          <w:u w:val="single"/>
        </w:rPr>
        <w:t>.</w:t>
      </w:r>
      <w:r w:rsidR="007C1115" w:rsidRPr="003A6AB8">
        <w:rPr>
          <w:rFonts w:ascii="Times New Roman" w:hAnsi="Times New Roman" w:cs="Times New Roman"/>
          <w:bCs w:val="0"/>
          <w:i w:val="0"/>
        </w:rPr>
        <w:t xml:space="preserve"> </w:t>
      </w:r>
      <w:bookmarkEnd w:id="67"/>
      <w:r>
        <w:rPr>
          <w:rFonts w:ascii="Times New Roman" w:hAnsi="Times New Roman" w:cs="Times New Roman"/>
          <w:bCs w:val="0"/>
          <w:i w:val="0"/>
        </w:rPr>
        <w:t>Учет и аудит финансовых результатов и использования прибыли</w:t>
      </w:r>
    </w:p>
    <w:p w:rsidR="007C1115" w:rsidRPr="00813DE3" w:rsidRDefault="007C1115" w:rsidP="007C1115">
      <w:pPr>
        <w:spacing w:line="360" w:lineRule="auto"/>
        <w:ind w:left="360"/>
        <w:jc w:val="both"/>
        <w:rPr>
          <w:sz w:val="28"/>
          <w:szCs w:val="28"/>
        </w:rPr>
      </w:pPr>
    </w:p>
    <w:p w:rsidR="007C1115" w:rsidRPr="00813DE3" w:rsidRDefault="007C1115" w:rsidP="007C1115">
      <w:pPr>
        <w:spacing w:line="360" w:lineRule="auto"/>
        <w:jc w:val="both"/>
        <w:rPr>
          <w:sz w:val="28"/>
          <w:szCs w:val="28"/>
        </w:rPr>
      </w:pPr>
      <w:r w:rsidRPr="00813DE3">
        <w:rPr>
          <w:sz w:val="28"/>
          <w:szCs w:val="28"/>
        </w:rPr>
        <w:t xml:space="preserve">     </w:t>
      </w:r>
      <w:r w:rsidR="00A80E2E">
        <w:rPr>
          <w:sz w:val="28"/>
          <w:szCs w:val="28"/>
        </w:rPr>
        <w:tab/>
      </w:r>
      <w:r w:rsidRPr="00813DE3">
        <w:rPr>
          <w:sz w:val="28"/>
          <w:szCs w:val="28"/>
        </w:rPr>
        <w:t>Анализ финансового состояния предприятия представляет собой глубокое научно обоснованное исследование финансовых отношений и движения финансовых ресурсов в едином производственно-торговом процессе.</w:t>
      </w:r>
    </w:p>
    <w:p w:rsidR="007C1115" w:rsidRPr="00813DE3" w:rsidRDefault="007C1115" w:rsidP="007C1115">
      <w:pPr>
        <w:spacing w:line="360" w:lineRule="auto"/>
        <w:jc w:val="both"/>
        <w:rPr>
          <w:sz w:val="28"/>
          <w:szCs w:val="28"/>
        </w:rPr>
      </w:pPr>
      <w:r w:rsidRPr="00813DE3">
        <w:rPr>
          <w:sz w:val="28"/>
          <w:szCs w:val="28"/>
        </w:rPr>
        <w:t xml:space="preserve">     </w:t>
      </w:r>
      <w:r w:rsidR="00A80E2E">
        <w:rPr>
          <w:sz w:val="28"/>
          <w:szCs w:val="28"/>
        </w:rPr>
        <w:tab/>
      </w:r>
      <w:r w:rsidRPr="00813DE3">
        <w:rPr>
          <w:sz w:val="28"/>
          <w:szCs w:val="28"/>
        </w:rPr>
        <w:t>Финансовое состояние предприятия – это характеристика его финансовой конкурентоспособности использования финансовых ресурсов и капиталов, выполнения обязательств перед государством и другими предприятиями. Достижение любых товарно-материальных ценностей, трудовых и материальных ресурсов сопровождается образованием и расходованием денежных средств.</w:t>
      </w:r>
    </w:p>
    <w:p w:rsidR="007C1115" w:rsidRPr="00813DE3" w:rsidRDefault="007C1115" w:rsidP="007C1115">
      <w:pPr>
        <w:spacing w:line="360" w:lineRule="auto"/>
        <w:jc w:val="both"/>
        <w:rPr>
          <w:sz w:val="28"/>
          <w:szCs w:val="28"/>
        </w:rPr>
      </w:pPr>
      <w:r w:rsidRPr="00813DE3">
        <w:rPr>
          <w:sz w:val="28"/>
          <w:szCs w:val="28"/>
        </w:rPr>
        <w:t xml:space="preserve">     </w:t>
      </w:r>
      <w:r w:rsidR="00A80E2E">
        <w:rPr>
          <w:sz w:val="28"/>
          <w:szCs w:val="28"/>
        </w:rPr>
        <w:tab/>
      </w:r>
      <w:r w:rsidRPr="00813DE3">
        <w:rPr>
          <w:sz w:val="28"/>
          <w:szCs w:val="28"/>
        </w:rPr>
        <w:t>Финансовое состояние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w:t>
      </w:r>
    </w:p>
    <w:p w:rsidR="007C1115" w:rsidRPr="00813DE3" w:rsidRDefault="007C1115" w:rsidP="007C1115">
      <w:pPr>
        <w:spacing w:line="360" w:lineRule="auto"/>
        <w:jc w:val="both"/>
        <w:rPr>
          <w:sz w:val="28"/>
          <w:szCs w:val="28"/>
        </w:rPr>
      </w:pPr>
      <w:r w:rsidRPr="00813DE3">
        <w:rPr>
          <w:sz w:val="28"/>
          <w:szCs w:val="28"/>
        </w:rPr>
        <w:t xml:space="preserve">     </w:t>
      </w:r>
      <w:r w:rsidR="00A80E2E">
        <w:rPr>
          <w:sz w:val="28"/>
          <w:szCs w:val="28"/>
        </w:rPr>
        <w:tab/>
      </w:r>
      <w:r w:rsidRPr="00813DE3">
        <w:rPr>
          <w:sz w:val="28"/>
          <w:szCs w:val="28"/>
        </w:rPr>
        <w:t>Основными показателями, характеризующими финансовое состояние предприятия, являются: обеспеченность собственными оборотными средствами и их сохранность; состояние нормируемых запасов материальных ценностей; эффективность использования банковского кредита и его материальное обеспечение; оценка устойчивости платежеспособности предприятия. Анализ факторов, определяющих финансовое состояние, способствует выявлению резервов и росту эффективности производства.</w:t>
      </w:r>
    </w:p>
    <w:p w:rsidR="007C1115" w:rsidRPr="00813DE3" w:rsidRDefault="007C1115" w:rsidP="007C1115">
      <w:pPr>
        <w:spacing w:line="360" w:lineRule="auto"/>
        <w:jc w:val="both"/>
        <w:rPr>
          <w:sz w:val="28"/>
          <w:szCs w:val="28"/>
        </w:rPr>
      </w:pPr>
      <w:r w:rsidRPr="00813DE3">
        <w:rPr>
          <w:sz w:val="28"/>
          <w:szCs w:val="28"/>
        </w:rPr>
        <w:t xml:space="preserve">     </w:t>
      </w:r>
      <w:r w:rsidR="00A80E2E">
        <w:rPr>
          <w:sz w:val="28"/>
          <w:szCs w:val="28"/>
        </w:rPr>
        <w:tab/>
      </w:r>
      <w:r w:rsidRPr="00813DE3">
        <w:rPr>
          <w:sz w:val="28"/>
          <w:szCs w:val="28"/>
        </w:rPr>
        <w:t>Финансовое состояние зависит от всех сторон деятельности предприятия, от выполнения производственных планов, снижения себестоимости продукции и увеличения прибыли, роста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При анализе необходимо выявить причины неустойчивого состояния предприятия и наметить пути его улучшения (устранения).</w:t>
      </w:r>
      <w:r w:rsidR="00694665">
        <w:rPr>
          <w:sz w:val="28"/>
          <w:szCs w:val="28"/>
        </w:rPr>
        <w:t xml:space="preserve"> </w:t>
      </w:r>
      <w:r w:rsidRPr="00813DE3">
        <w:rPr>
          <w:sz w:val="28"/>
          <w:szCs w:val="28"/>
        </w:rPr>
        <w:t>Основным источником информации для анализа финансового состояния служит баланс предприятия.</w:t>
      </w:r>
    </w:p>
    <w:p w:rsidR="007C1115" w:rsidRPr="00694665" w:rsidRDefault="007C1115" w:rsidP="00694665">
      <w:pPr>
        <w:spacing w:line="360" w:lineRule="auto"/>
        <w:ind w:firstLine="708"/>
        <w:jc w:val="both"/>
        <w:rPr>
          <w:sz w:val="28"/>
          <w:szCs w:val="28"/>
        </w:rPr>
      </w:pPr>
      <w:r w:rsidRPr="00813DE3">
        <w:rPr>
          <w:sz w:val="28"/>
          <w:szCs w:val="28"/>
        </w:rPr>
        <w:t xml:space="preserve">Бухгалтерский баланс – сводная ведомость, отражающая в денежной форме средства предприятия по их состоянию, размещению, использованию и </w:t>
      </w:r>
      <w:r w:rsidRPr="00694665">
        <w:rPr>
          <w:sz w:val="28"/>
          <w:szCs w:val="28"/>
        </w:rPr>
        <w:t>источникам образования. Баланс состоит из актива и пассива.</w:t>
      </w:r>
    </w:p>
    <w:p w:rsidR="007C1115" w:rsidRPr="00813DE3" w:rsidRDefault="007C1115" w:rsidP="007C1115">
      <w:pPr>
        <w:spacing w:line="360" w:lineRule="auto"/>
        <w:rPr>
          <w:sz w:val="28"/>
          <w:szCs w:val="28"/>
        </w:rPr>
      </w:pPr>
      <w:r w:rsidRPr="00813DE3">
        <w:rPr>
          <w:sz w:val="28"/>
          <w:szCs w:val="28"/>
        </w:rPr>
        <w:t xml:space="preserve">     На основе данных баланса составим аналитический финансовый баланс.</w:t>
      </w:r>
    </w:p>
    <w:p w:rsidR="007C1115" w:rsidRDefault="007C1115" w:rsidP="00FA19D6">
      <w:pPr>
        <w:spacing w:line="360" w:lineRule="auto"/>
        <w:jc w:val="right"/>
        <w:rPr>
          <w:bCs/>
          <w:sz w:val="28"/>
          <w:szCs w:val="28"/>
        </w:rPr>
      </w:pPr>
      <w:r w:rsidRPr="00FA19D6">
        <w:rPr>
          <w:sz w:val="28"/>
          <w:szCs w:val="28"/>
        </w:rPr>
        <w:t xml:space="preserve">                                                                                              </w:t>
      </w:r>
      <w:r w:rsidR="00FA19D6">
        <w:rPr>
          <w:sz w:val="28"/>
          <w:szCs w:val="28"/>
        </w:rPr>
        <w:t xml:space="preserve"> </w:t>
      </w:r>
      <w:r w:rsidRPr="00FA19D6">
        <w:rPr>
          <w:sz w:val="28"/>
          <w:szCs w:val="28"/>
        </w:rPr>
        <w:t xml:space="preserve"> </w:t>
      </w:r>
      <w:r w:rsidR="00FA19D6">
        <w:rPr>
          <w:sz w:val="28"/>
          <w:szCs w:val="28"/>
        </w:rPr>
        <w:t xml:space="preserve">    </w:t>
      </w:r>
      <w:r w:rsidRPr="00FA19D6">
        <w:rPr>
          <w:bCs/>
          <w:sz w:val="28"/>
          <w:szCs w:val="28"/>
        </w:rPr>
        <w:t>Таблица</w:t>
      </w:r>
      <w:r w:rsidR="00694665">
        <w:rPr>
          <w:bCs/>
          <w:sz w:val="28"/>
          <w:szCs w:val="28"/>
        </w:rPr>
        <w:t xml:space="preserve"> </w:t>
      </w:r>
      <w:r w:rsidR="00FA19D6" w:rsidRPr="00FA19D6">
        <w:rPr>
          <w:bCs/>
          <w:sz w:val="28"/>
          <w:szCs w:val="28"/>
        </w:rPr>
        <w:t>2</w:t>
      </w:r>
      <w:r w:rsidRPr="00FA19D6">
        <w:rPr>
          <w:bCs/>
          <w:sz w:val="28"/>
          <w:szCs w:val="28"/>
        </w:rPr>
        <w:t xml:space="preserve">.  </w:t>
      </w:r>
    </w:p>
    <w:p w:rsidR="00FA19D6" w:rsidRPr="00FA19D6" w:rsidRDefault="00FA19D6" w:rsidP="00FA19D6">
      <w:pPr>
        <w:spacing w:line="360" w:lineRule="auto"/>
        <w:jc w:val="center"/>
        <w:rPr>
          <w:bCs/>
          <w:sz w:val="28"/>
          <w:szCs w:val="28"/>
        </w:rPr>
      </w:pPr>
      <w:r>
        <w:rPr>
          <w:bCs/>
          <w:sz w:val="28"/>
          <w:szCs w:val="28"/>
        </w:rPr>
        <w:t>Аналитический финансовый баланс (тыс. руб.)</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02"/>
        <w:gridCol w:w="1134"/>
        <w:gridCol w:w="1134"/>
        <w:gridCol w:w="2835"/>
        <w:gridCol w:w="1035"/>
        <w:gridCol w:w="949"/>
      </w:tblGrid>
      <w:tr w:rsidR="007C1115" w:rsidRPr="00FA19D6">
        <w:tc>
          <w:tcPr>
            <w:tcW w:w="2802" w:type="dxa"/>
            <w:vAlign w:val="center"/>
          </w:tcPr>
          <w:p w:rsidR="007C1115" w:rsidRPr="00826C61" w:rsidRDefault="007C1115" w:rsidP="00826C61">
            <w:pPr>
              <w:pStyle w:val="4"/>
              <w:jc w:val="center"/>
              <w:rPr>
                <w:b w:val="0"/>
                <w:sz w:val="24"/>
                <w:szCs w:val="24"/>
              </w:rPr>
            </w:pPr>
            <w:r w:rsidRPr="00826C61">
              <w:rPr>
                <w:b w:val="0"/>
                <w:sz w:val="24"/>
                <w:szCs w:val="24"/>
              </w:rPr>
              <w:t>АКТИВ</w:t>
            </w:r>
          </w:p>
        </w:tc>
        <w:tc>
          <w:tcPr>
            <w:tcW w:w="1134" w:type="dxa"/>
            <w:vAlign w:val="center"/>
          </w:tcPr>
          <w:p w:rsidR="007C1115" w:rsidRPr="00FA19D6" w:rsidRDefault="007C1115" w:rsidP="00826C61">
            <w:pPr>
              <w:jc w:val="center"/>
            </w:pPr>
            <w:r w:rsidRPr="00FA19D6">
              <w:t>На начало года</w:t>
            </w:r>
          </w:p>
        </w:tc>
        <w:tc>
          <w:tcPr>
            <w:tcW w:w="1134" w:type="dxa"/>
            <w:vAlign w:val="center"/>
          </w:tcPr>
          <w:p w:rsidR="007C1115" w:rsidRPr="00FA19D6" w:rsidRDefault="007C1115" w:rsidP="00826C61">
            <w:pPr>
              <w:jc w:val="center"/>
            </w:pPr>
            <w:r w:rsidRPr="00FA19D6">
              <w:t>На конец года</w:t>
            </w:r>
          </w:p>
        </w:tc>
        <w:tc>
          <w:tcPr>
            <w:tcW w:w="2835" w:type="dxa"/>
            <w:vAlign w:val="center"/>
          </w:tcPr>
          <w:p w:rsidR="007C1115" w:rsidRPr="00FA19D6" w:rsidRDefault="007C1115" w:rsidP="00826C61">
            <w:pPr>
              <w:jc w:val="center"/>
            </w:pPr>
            <w:r w:rsidRPr="00FA19D6">
              <w:t>ПАССИВ</w:t>
            </w:r>
          </w:p>
        </w:tc>
        <w:tc>
          <w:tcPr>
            <w:tcW w:w="1035" w:type="dxa"/>
            <w:vAlign w:val="center"/>
          </w:tcPr>
          <w:p w:rsidR="007C1115" w:rsidRPr="00FA19D6" w:rsidRDefault="007C1115" w:rsidP="00826C61">
            <w:pPr>
              <w:jc w:val="center"/>
            </w:pPr>
            <w:r w:rsidRPr="00FA19D6">
              <w:t>На начало года</w:t>
            </w:r>
          </w:p>
        </w:tc>
        <w:tc>
          <w:tcPr>
            <w:tcW w:w="949" w:type="dxa"/>
            <w:vAlign w:val="center"/>
          </w:tcPr>
          <w:p w:rsidR="007C1115" w:rsidRPr="00FA19D6" w:rsidRDefault="007C1115" w:rsidP="00826C61">
            <w:pPr>
              <w:jc w:val="center"/>
            </w:pPr>
            <w:r w:rsidRPr="00FA19D6">
              <w:t>На конец года</w:t>
            </w:r>
          </w:p>
        </w:tc>
      </w:tr>
      <w:tr w:rsidR="007C1115" w:rsidRPr="00FA19D6">
        <w:tc>
          <w:tcPr>
            <w:tcW w:w="2802" w:type="dxa"/>
            <w:vAlign w:val="center"/>
          </w:tcPr>
          <w:p w:rsidR="007C1115" w:rsidRPr="00FA19D6" w:rsidRDefault="007C1115" w:rsidP="00826C61">
            <w:pPr>
              <w:jc w:val="center"/>
            </w:pPr>
            <w:r w:rsidRPr="00FA19D6">
              <w:t>1. Внеоборотные средства</w:t>
            </w:r>
          </w:p>
        </w:tc>
        <w:tc>
          <w:tcPr>
            <w:tcW w:w="1134" w:type="dxa"/>
            <w:vAlign w:val="center"/>
          </w:tcPr>
          <w:p w:rsidR="007C1115" w:rsidRPr="00FA19D6" w:rsidRDefault="007C1115" w:rsidP="00826C61">
            <w:pPr>
              <w:jc w:val="center"/>
            </w:pPr>
            <w:r w:rsidRPr="00FA19D6">
              <w:t>6502</w:t>
            </w:r>
          </w:p>
        </w:tc>
        <w:tc>
          <w:tcPr>
            <w:tcW w:w="1134" w:type="dxa"/>
            <w:vAlign w:val="center"/>
          </w:tcPr>
          <w:p w:rsidR="007C1115" w:rsidRPr="00FA19D6" w:rsidRDefault="007C1115" w:rsidP="00826C61">
            <w:pPr>
              <w:jc w:val="center"/>
            </w:pPr>
            <w:r w:rsidRPr="00FA19D6">
              <w:t>8324</w:t>
            </w:r>
          </w:p>
        </w:tc>
        <w:tc>
          <w:tcPr>
            <w:tcW w:w="2835" w:type="dxa"/>
            <w:vAlign w:val="center"/>
          </w:tcPr>
          <w:p w:rsidR="007C1115" w:rsidRPr="00FA19D6" w:rsidRDefault="007C1115" w:rsidP="00826C61">
            <w:pPr>
              <w:jc w:val="center"/>
            </w:pPr>
            <w:r w:rsidRPr="00FA19D6">
              <w:t>4. Капитал  и резервы, из них:</w:t>
            </w:r>
          </w:p>
        </w:tc>
        <w:tc>
          <w:tcPr>
            <w:tcW w:w="1035" w:type="dxa"/>
            <w:vAlign w:val="center"/>
          </w:tcPr>
          <w:p w:rsidR="007C1115" w:rsidRPr="00FA19D6" w:rsidRDefault="007C1115" w:rsidP="00826C61">
            <w:pPr>
              <w:jc w:val="center"/>
            </w:pPr>
            <w:r w:rsidRPr="00FA19D6">
              <w:t>8173</w:t>
            </w:r>
          </w:p>
        </w:tc>
        <w:tc>
          <w:tcPr>
            <w:tcW w:w="949" w:type="dxa"/>
            <w:vAlign w:val="center"/>
          </w:tcPr>
          <w:p w:rsidR="007C1115" w:rsidRPr="00FA19D6" w:rsidRDefault="007C1115" w:rsidP="00826C61">
            <w:pPr>
              <w:jc w:val="center"/>
            </w:pPr>
            <w:r w:rsidRPr="00FA19D6">
              <w:t>9175</w:t>
            </w:r>
          </w:p>
        </w:tc>
      </w:tr>
      <w:tr w:rsidR="007C1115" w:rsidRPr="00FA19D6">
        <w:tc>
          <w:tcPr>
            <w:tcW w:w="2802" w:type="dxa"/>
            <w:vAlign w:val="center"/>
          </w:tcPr>
          <w:p w:rsidR="007C1115" w:rsidRPr="00FA19D6" w:rsidRDefault="007C1115" w:rsidP="00826C61">
            <w:pPr>
              <w:jc w:val="center"/>
            </w:pPr>
            <w:r w:rsidRPr="00FA19D6">
              <w:t>-основные средства</w:t>
            </w:r>
          </w:p>
        </w:tc>
        <w:tc>
          <w:tcPr>
            <w:tcW w:w="1134" w:type="dxa"/>
            <w:vAlign w:val="center"/>
          </w:tcPr>
          <w:p w:rsidR="007C1115" w:rsidRPr="00FA19D6" w:rsidRDefault="007C1115" w:rsidP="00826C61">
            <w:pPr>
              <w:jc w:val="center"/>
            </w:pPr>
            <w:r w:rsidRPr="00FA19D6">
              <w:t>6502</w:t>
            </w:r>
          </w:p>
        </w:tc>
        <w:tc>
          <w:tcPr>
            <w:tcW w:w="1134" w:type="dxa"/>
            <w:vAlign w:val="center"/>
          </w:tcPr>
          <w:p w:rsidR="007C1115" w:rsidRPr="00FA19D6" w:rsidRDefault="007C1115" w:rsidP="00826C61">
            <w:pPr>
              <w:jc w:val="center"/>
            </w:pPr>
            <w:r w:rsidRPr="00FA19D6">
              <w:t>8324</w:t>
            </w:r>
          </w:p>
        </w:tc>
        <w:tc>
          <w:tcPr>
            <w:tcW w:w="2835" w:type="dxa"/>
            <w:vAlign w:val="center"/>
          </w:tcPr>
          <w:p w:rsidR="007C1115" w:rsidRPr="00FA19D6" w:rsidRDefault="007C1115" w:rsidP="00826C61">
            <w:pPr>
              <w:jc w:val="center"/>
            </w:pPr>
            <w:r w:rsidRPr="00FA19D6">
              <w:t>-Уставный капитал</w:t>
            </w:r>
          </w:p>
        </w:tc>
        <w:tc>
          <w:tcPr>
            <w:tcW w:w="1035" w:type="dxa"/>
            <w:vAlign w:val="center"/>
          </w:tcPr>
          <w:p w:rsidR="007C1115" w:rsidRPr="00FA19D6" w:rsidRDefault="007C1115" w:rsidP="00826C61">
            <w:pPr>
              <w:jc w:val="center"/>
            </w:pPr>
            <w:r w:rsidRPr="00FA19D6">
              <w:t>5000</w:t>
            </w:r>
          </w:p>
        </w:tc>
        <w:tc>
          <w:tcPr>
            <w:tcW w:w="949" w:type="dxa"/>
            <w:vAlign w:val="center"/>
          </w:tcPr>
          <w:p w:rsidR="007C1115" w:rsidRPr="00FA19D6" w:rsidRDefault="007C1115" w:rsidP="00826C61">
            <w:pPr>
              <w:jc w:val="center"/>
            </w:pPr>
            <w:r w:rsidRPr="00FA19D6">
              <w:t>5000</w:t>
            </w:r>
          </w:p>
        </w:tc>
      </w:tr>
      <w:tr w:rsidR="007C1115" w:rsidRPr="00FA19D6">
        <w:tc>
          <w:tcPr>
            <w:tcW w:w="2802" w:type="dxa"/>
            <w:vAlign w:val="center"/>
          </w:tcPr>
          <w:p w:rsidR="007C1115" w:rsidRPr="00FA19D6" w:rsidRDefault="007C1115" w:rsidP="00826C61">
            <w:pPr>
              <w:jc w:val="center"/>
            </w:pPr>
            <w:r w:rsidRPr="00FA19D6">
              <w:t>-долгосрочные финансовые вложения</w:t>
            </w:r>
          </w:p>
        </w:tc>
        <w:tc>
          <w:tcPr>
            <w:tcW w:w="1134" w:type="dxa"/>
            <w:vAlign w:val="center"/>
          </w:tcPr>
          <w:p w:rsidR="007C1115" w:rsidRPr="00FA19D6" w:rsidRDefault="007C1115" w:rsidP="00826C61">
            <w:pPr>
              <w:jc w:val="center"/>
            </w:pPr>
            <w:r w:rsidRPr="00FA19D6">
              <w:t>-</w:t>
            </w:r>
          </w:p>
        </w:tc>
        <w:tc>
          <w:tcPr>
            <w:tcW w:w="1134" w:type="dxa"/>
            <w:vAlign w:val="center"/>
          </w:tcPr>
          <w:p w:rsidR="007C1115" w:rsidRPr="00FA19D6" w:rsidRDefault="007C1115" w:rsidP="00826C61">
            <w:pPr>
              <w:jc w:val="center"/>
            </w:pPr>
            <w:r w:rsidRPr="00FA19D6">
              <w:t>-</w:t>
            </w:r>
          </w:p>
        </w:tc>
        <w:tc>
          <w:tcPr>
            <w:tcW w:w="2835" w:type="dxa"/>
            <w:vAlign w:val="center"/>
          </w:tcPr>
          <w:p w:rsidR="007C1115" w:rsidRPr="00FA19D6" w:rsidRDefault="007C1115" w:rsidP="00826C61">
            <w:pPr>
              <w:jc w:val="center"/>
            </w:pPr>
            <w:r w:rsidRPr="00FA19D6">
              <w:t>-Добавочный капитал</w:t>
            </w:r>
          </w:p>
        </w:tc>
        <w:tc>
          <w:tcPr>
            <w:tcW w:w="1035" w:type="dxa"/>
            <w:vAlign w:val="center"/>
          </w:tcPr>
          <w:p w:rsidR="007C1115" w:rsidRPr="00FA19D6" w:rsidRDefault="007C1115" w:rsidP="00826C61">
            <w:pPr>
              <w:jc w:val="center"/>
            </w:pPr>
          </w:p>
        </w:tc>
        <w:tc>
          <w:tcPr>
            <w:tcW w:w="949" w:type="dxa"/>
            <w:vAlign w:val="center"/>
          </w:tcPr>
          <w:p w:rsidR="007C1115" w:rsidRPr="00FA19D6" w:rsidRDefault="007C1115" w:rsidP="00826C61">
            <w:pPr>
              <w:jc w:val="center"/>
            </w:pPr>
          </w:p>
        </w:tc>
      </w:tr>
      <w:tr w:rsidR="007C1115" w:rsidRPr="00FA19D6">
        <w:tc>
          <w:tcPr>
            <w:tcW w:w="2802" w:type="dxa"/>
            <w:vAlign w:val="center"/>
          </w:tcPr>
          <w:p w:rsidR="007C1115" w:rsidRPr="00FA19D6" w:rsidRDefault="007C1115" w:rsidP="00826C61">
            <w:pPr>
              <w:jc w:val="center"/>
            </w:pPr>
            <w:r w:rsidRPr="00FA19D6">
              <w:t>-прочие внеоборотные активы</w:t>
            </w:r>
          </w:p>
        </w:tc>
        <w:tc>
          <w:tcPr>
            <w:tcW w:w="1134" w:type="dxa"/>
            <w:vAlign w:val="center"/>
          </w:tcPr>
          <w:p w:rsidR="007C1115" w:rsidRPr="00FA19D6" w:rsidRDefault="007C1115" w:rsidP="00826C61">
            <w:pPr>
              <w:jc w:val="center"/>
            </w:pPr>
            <w:r w:rsidRPr="00FA19D6">
              <w:t>-</w:t>
            </w:r>
          </w:p>
        </w:tc>
        <w:tc>
          <w:tcPr>
            <w:tcW w:w="1134" w:type="dxa"/>
            <w:vAlign w:val="center"/>
          </w:tcPr>
          <w:p w:rsidR="007C1115" w:rsidRPr="00FA19D6" w:rsidRDefault="007C1115" w:rsidP="00826C61">
            <w:pPr>
              <w:jc w:val="center"/>
            </w:pPr>
            <w:r w:rsidRPr="00FA19D6">
              <w:t>-</w:t>
            </w:r>
          </w:p>
        </w:tc>
        <w:tc>
          <w:tcPr>
            <w:tcW w:w="2835" w:type="dxa"/>
            <w:vAlign w:val="center"/>
          </w:tcPr>
          <w:p w:rsidR="007C1115" w:rsidRPr="00FA19D6" w:rsidRDefault="007C1115" w:rsidP="00826C61">
            <w:pPr>
              <w:jc w:val="center"/>
            </w:pPr>
            <w:r w:rsidRPr="00FA19D6">
              <w:t>-Нераспределенная прибыль прошлых лет</w:t>
            </w:r>
          </w:p>
        </w:tc>
        <w:tc>
          <w:tcPr>
            <w:tcW w:w="1035" w:type="dxa"/>
            <w:vAlign w:val="center"/>
          </w:tcPr>
          <w:p w:rsidR="007C1115" w:rsidRPr="00FA19D6" w:rsidRDefault="007C1115" w:rsidP="00826C61">
            <w:pPr>
              <w:jc w:val="center"/>
            </w:pPr>
            <w:r w:rsidRPr="00FA19D6">
              <w:t>3173</w:t>
            </w:r>
          </w:p>
        </w:tc>
        <w:tc>
          <w:tcPr>
            <w:tcW w:w="949" w:type="dxa"/>
            <w:vAlign w:val="center"/>
          </w:tcPr>
          <w:p w:rsidR="007C1115" w:rsidRPr="00FA19D6" w:rsidRDefault="007C1115" w:rsidP="00826C61">
            <w:pPr>
              <w:jc w:val="center"/>
            </w:pPr>
            <w:r w:rsidRPr="00FA19D6">
              <w:t>4175</w:t>
            </w:r>
          </w:p>
        </w:tc>
      </w:tr>
      <w:tr w:rsidR="007C1115" w:rsidRPr="00FA19D6">
        <w:tc>
          <w:tcPr>
            <w:tcW w:w="2802" w:type="dxa"/>
            <w:vAlign w:val="center"/>
          </w:tcPr>
          <w:p w:rsidR="007C1115" w:rsidRPr="00FA19D6" w:rsidRDefault="007C1115" w:rsidP="00826C61">
            <w:pPr>
              <w:jc w:val="center"/>
            </w:pPr>
            <w:r w:rsidRPr="00FA19D6">
              <w:t>2. Оборотные активы из них:</w:t>
            </w:r>
          </w:p>
        </w:tc>
        <w:tc>
          <w:tcPr>
            <w:tcW w:w="1134" w:type="dxa"/>
            <w:vAlign w:val="center"/>
          </w:tcPr>
          <w:p w:rsidR="007C1115" w:rsidRPr="00FA19D6" w:rsidRDefault="007C1115" w:rsidP="00826C61">
            <w:pPr>
              <w:jc w:val="center"/>
            </w:pPr>
            <w:r w:rsidRPr="00FA19D6">
              <w:t>5785</w:t>
            </w:r>
          </w:p>
        </w:tc>
        <w:tc>
          <w:tcPr>
            <w:tcW w:w="1134" w:type="dxa"/>
            <w:vAlign w:val="center"/>
          </w:tcPr>
          <w:p w:rsidR="007C1115" w:rsidRPr="00FA19D6" w:rsidRDefault="007C1115" w:rsidP="00826C61">
            <w:pPr>
              <w:jc w:val="center"/>
            </w:pPr>
            <w:r w:rsidRPr="00FA19D6">
              <w:t>7265</w:t>
            </w:r>
          </w:p>
        </w:tc>
        <w:tc>
          <w:tcPr>
            <w:tcW w:w="2835" w:type="dxa"/>
            <w:vAlign w:val="center"/>
          </w:tcPr>
          <w:p w:rsidR="007C1115" w:rsidRPr="00FA19D6" w:rsidRDefault="007C1115" w:rsidP="00826C61">
            <w:pPr>
              <w:jc w:val="center"/>
            </w:pPr>
            <w:r w:rsidRPr="00FA19D6">
              <w:t>5. Долгосрочные активы</w:t>
            </w:r>
          </w:p>
        </w:tc>
        <w:tc>
          <w:tcPr>
            <w:tcW w:w="1035" w:type="dxa"/>
            <w:vAlign w:val="center"/>
          </w:tcPr>
          <w:p w:rsidR="007C1115" w:rsidRPr="00FA19D6" w:rsidRDefault="007C1115" w:rsidP="00826C61">
            <w:pPr>
              <w:jc w:val="center"/>
            </w:pPr>
            <w:r w:rsidRPr="00FA19D6">
              <w:t>1516</w:t>
            </w:r>
          </w:p>
        </w:tc>
        <w:tc>
          <w:tcPr>
            <w:tcW w:w="949" w:type="dxa"/>
            <w:vAlign w:val="center"/>
          </w:tcPr>
          <w:p w:rsidR="007C1115" w:rsidRPr="00FA19D6" w:rsidRDefault="007C1115" w:rsidP="00826C61">
            <w:pPr>
              <w:jc w:val="center"/>
            </w:pPr>
            <w:r w:rsidRPr="00FA19D6">
              <w:t>3250</w:t>
            </w:r>
          </w:p>
        </w:tc>
      </w:tr>
      <w:tr w:rsidR="007C1115" w:rsidRPr="00FA19D6">
        <w:tc>
          <w:tcPr>
            <w:tcW w:w="2802" w:type="dxa"/>
            <w:vAlign w:val="center"/>
          </w:tcPr>
          <w:p w:rsidR="007C1115" w:rsidRPr="00FA19D6" w:rsidRDefault="007C1115" w:rsidP="00826C61">
            <w:pPr>
              <w:jc w:val="center"/>
            </w:pPr>
            <w:r w:rsidRPr="00FA19D6">
              <w:t>Запасы, в т. ч.    готовая продукция</w:t>
            </w:r>
          </w:p>
        </w:tc>
        <w:tc>
          <w:tcPr>
            <w:tcW w:w="1134" w:type="dxa"/>
            <w:vAlign w:val="center"/>
          </w:tcPr>
          <w:p w:rsidR="007C1115" w:rsidRPr="00FA19D6" w:rsidRDefault="007C1115" w:rsidP="00826C61">
            <w:pPr>
              <w:jc w:val="center"/>
            </w:pPr>
            <w:r w:rsidRPr="00FA19D6">
              <w:t>5238   4280</w:t>
            </w:r>
          </w:p>
        </w:tc>
        <w:tc>
          <w:tcPr>
            <w:tcW w:w="1134" w:type="dxa"/>
            <w:vAlign w:val="center"/>
          </w:tcPr>
          <w:p w:rsidR="007C1115" w:rsidRPr="00FA19D6" w:rsidRDefault="007C1115" w:rsidP="00826C61">
            <w:pPr>
              <w:jc w:val="center"/>
            </w:pPr>
            <w:r w:rsidRPr="00FA19D6">
              <w:t>6550  5520</w:t>
            </w:r>
          </w:p>
        </w:tc>
        <w:tc>
          <w:tcPr>
            <w:tcW w:w="2835" w:type="dxa"/>
            <w:vAlign w:val="center"/>
          </w:tcPr>
          <w:p w:rsidR="007C1115" w:rsidRPr="00FA19D6" w:rsidRDefault="007C1115" w:rsidP="00826C61">
            <w:pPr>
              <w:jc w:val="center"/>
            </w:pPr>
            <w:r w:rsidRPr="00FA19D6">
              <w:t>Из них:        Кредиты банков</w:t>
            </w:r>
          </w:p>
        </w:tc>
        <w:tc>
          <w:tcPr>
            <w:tcW w:w="1035" w:type="dxa"/>
            <w:vAlign w:val="center"/>
          </w:tcPr>
          <w:p w:rsidR="007C1115" w:rsidRPr="00FA19D6" w:rsidRDefault="007C1115" w:rsidP="00826C61">
            <w:pPr>
              <w:jc w:val="center"/>
            </w:pPr>
            <w:r w:rsidRPr="00FA19D6">
              <w:t>1516</w:t>
            </w:r>
          </w:p>
        </w:tc>
        <w:tc>
          <w:tcPr>
            <w:tcW w:w="949" w:type="dxa"/>
            <w:vAlign w:val="center"/>
          </w:tcPr>
          <w:p w:rsidR="007C1115" w:rsidRPr="00FA19D6" w:rsidRDefault="007C1115" w:rsidP="00826C61">
            <w:pPr>
              <w:jc w:val="center"/>
            </w:pPr>
            <w:r w:rsidRPr="00FA19D6">
              <w:t>3250</w:t>
            </w:r>
          </w:p>
        </w:tc>
      </w:tr>
      <w:tr w:rsidR="007C1115" w:rsidRPr="00FA19D6">
        <w:tc>
          <w:tcPr>
            <w:tcW w:w="2802" w:type="dxa"/>
            <w:vAlign w:val="center"/>
          </w:tcPr>
          <w:p w:rsidR="007C1115" w:rsidRPr="00FA19D6" w:rsidRDefault="007C1115" w:rsidP="00826C61">
            <w:pPr>
              <w:jc w:val="center"/>
            </w:pPr>
            <w:r w:rsidRPr="00FA19D6">
              <w:t>-дебиторская задолженность, в т. ч.</w:t>
            </w:r>
          </w:p>
        </w:tc>
        <w:tc>
          <w:tcPr>
            <w:tcW w:w="1134" w:type="dxa"/>
            <w:vAlign w:val="center"/>
          </w:tcPr>
          <w:p w:rsidR="007C1115" w:rsidRPr="00FA19D6" w:rsidRDefault="007C1115" w:rsidP="00826C61">
            <w:pPr>
              <w:jc w:val="center"/>
            </w:pPr>
            <w:r w:rsidRPr="00FA19D6">
              <w:t>958</w:t>
            </w:r>
          </w:p>
        </w:tc>
        <w:tc>
          <w:tcPr>
            <w:tcW w:w="1134" w:type="dxa"/>
            <w:vAlign w:val="center"/>
          </w:tcPr>
          <w:p w:rsidR="007C1115" w:rsidRPr="00FA19D6" w:rsidRDefault="007C1115" w:rsidP="00826C61">
            <w:pPr>
              <w:jc w:val="center"/>
            </w:pPr>
            <w:r w:rsidRPr="00FA19D6">
              <w:t>1030</w:t>
            </w:r>
          </w:p>
        </w:tc>
        <w:tc>
          <w:tcPr>
            <w:tcW w:w="2835" w:type="dxa"/>
            <w:vAlign w:val="center"/>
          </w:tcPr>
          <w:p w:rsidR="007C1115" w:rsidRPr="00FA19D6" w:rsidRDefault="007C1115" w:rsidP="00826C61">
            <w:pPr>
              <w:jc w:val="center"/>
            </w:pPr>
            <w:r w:rsidRPr="00FA19D6">
              <w:t>6. Краткосрочные пассивы</w:t>
            </w:r>
          </w:p>
        </w:tc>
        <w:tc>
          <w:tcPr>
            <w:tcW w:w="1035" w:type="dxa"/>
            <w:vAlign w:val="center"/>
          </w:tcPr>
          <w:p w:rsidR="007C1115" w:rsidRPr="00FA19D6" w:rsidRDefault="007C1115" w:rsidP="00826C61">
            <w:pPr>
              <w:jc w:val="center"/>
            </w:pPr>
            <w:r w:rsidRPr="00FA19D6">
              <w:t>2598</w:t>
            </w:r>
          </w:p>
        </w:tc>
        <w:tc>
          <w:tcPr>
            <w:tcW w:w="949" w:type="dxa"/>
            <w:vAlign w:val="center"/>
          </w:tcPr>
          <w:p w:rsidR="007C1115" w:rsidRPr="00FA19D6" w:rsidRDefault="007C1115" w:rsidP="00826C61">
            <w:pPr>
              <w:jc w:val="center"/>
            </w:pPr>
            <w:r w:rsidRPr="00FA19D6">
              <w:t>3164</w:t>
            </w:r>
          </w:p>
        </w:tc>
      </w:tr>
      <w:tr w:rsidR="007C1115" w:rsidRPr="00FA19D6">
        <w:tc>
          <w:tcPr>
            <w:tcW w:w="2802" w:type="dxa"/>
            <w:vAlign w:val="center"/>
          </w:tcPr>
          <w:p w:rsidR="007C1115" w:rsidRPr="00FA19D6" w:rsidRDefault="007C1115" w:rsidP="00826C61">
            <w:pPr>
              <w:jc w:val="center"/>
            </w:pPr>
            <w:r w:rsidRPr="00FA19D6">
              <w:t>Просроченная</w:t>
            </w:r>
          </w:p>
        </w:tc>
        <w:tc>
          <w:tcPr>
            <w:tcW w:w="1134" w:type="dxa"/>
            <w:vAlign w:val="center"/>
          </w:tcPr>
          <w:p w:rsidR="007C1115" w:rsidRPr="00FA19D6" w:rsidRDefault="007C1115" w:rsidP="00826C61">
            <w:pPr>
              <w:jc w:val="center"/>
            </w:pPr>
            <w:r w:rsidRPr="00FA19D6">
              <w:t>-</w:t>
            </w:r>
          </w:p>
        </w:tc>
        <w:tc>
          <w:tcPr>
            <w:tcW w:w="1134" w:type="dxa"/>
            <w:vAlign w:val="center"/>
          </w:tcPr>
          <w:p w:rsidR="007C1115" w:rsidRPr="00FA19D6" w:rsidRDefault="007C1115" w:rsidP="00826C61">
            <w:pPr>
              <w:jc w:val="center"/>
            </w:pPr>
            <w:r w:rsidRPr="00FA19D6">
              <w:t>-</w:t>
            </w:r>
          </w:p>
        </w:tc>
        <w:tc>
          <w:tcPr>
            <w:tcW w:w="2835" w:type="dxa"/>
            <w:vAlign w:val="center"/>
          </w:tcPr>
          <w:p w:rsidR="007C1115" w:rsidRPr="00FA19D6" w:rsidRDefault="007C1115" w:rsidP="00826C61">
            <w:pPr>
              <w:jc w:val="center"/>
            </w:pPr>
            <w:r w:rsidRPr="00FA19D6">
              <w:t>Из них:  Кредиторская задолженность, в т.ч.</w:t>
            </w:r>
          </w:p>
        </w:tc>
        <w:tc>
          <w:tcPr>
            <w:tcW w:w="1035" w:type="dxa"/>
            <w:vAlign w:val="center"/>
          </w:tcPr>
          <w:p w:rsidR="007C1115" w:rsidRPr="00FA19D6" w:rsidRDefault="007C1115" w:rsidP="00826C61">
            <w:pPr>
              <w:jc w:val="center"/>
            </w:pPr>
            <w:r w:rsidRPr="00FA19D6">
              <w:t>2598</w:t>
            </w:r>
          </w:p>
        </w:tc>
        <w:tc>
          <w:tcPr>
            <w:tcW w:w="949" w:type="dxa"/>
            <w:vAlign w:val="center"/>
          </w:tcPr>
          <w:p w:rsidR="007C1115" w:rsidRPr="00FA19D6" w:rsidRDefault="007C1115" w:rsidP="00826C61">
            <w:pPr>
              <w:jc w:val="center"/>
            </w:pPr>
            <w:r w:rsidRPr="00FA19D6">
              <w:t>3164</w:t>
            </w:r>
          </w:p>
        </w:tc>
      </w:tr>
      <w:tr w:rsidR="007C1115" w:rsidRPr="00FA19D6">
        <w:tc>
          <w:tcPr>
            <w:tcW w:w="2802" w:type="dxa"/>
            <w:vAlign w:val="center"/>
          </w:tcPr>
          <w:p w:rsidR="007C1115" w:rsidRPr="00FA19D6" w:rsidRDefault="007C1115" w:rsidP="00826C61">
            <w:pPr>
              <w:jc w:val="center"/>
            </w:pPr>
            <w:r w:rsidRPr="00FA19D6">
              <w:t>Денежные средства</w:t>
            </w:r>
          </w:p>
        </w:tc>
        <w:tc>
          <w:tcPr>
            <w:tcW w:w="1134" w:type="dxa"/>
            <w:vAlign w:val="center"/>
          </w:tcPr>
          <w:p w:rsidR="007C1115" w:rsidRPr="00FA19D6" w:rsidRDefault="007C1115" w:rsidP="00826C61">
            <w:pPr>
              <w:jc w:val="center"/>
            </w:pPr>
            <w:r w:rsidRPr="00FA19D6">
              <w:t>153</w:t>
            </w:r>
          </w:p>
        </w:tc>
        <w:tc>
          <w:tcPr>
            <w:tcW w:w="1134" w:type="dxa"/>
            <w:vAlign w:val="center"/>
          </w:tcPr>
          <w:p w:rsidR="007C1115" w:rsidRPr="00FA19D6" w:rsidRDefault="007C1115" w:rsidP="00826C61">
            <w:pPr>
              <w:jc w:val="center"/>
            </w:pPr>
            <w:r w:rsidRPr="00FA19D6">
              <w:t>229</w:t>
            </w:r>
          </w:p>
        </w:tc>
        <w:tc>
          <w:tcPr>
            <w:tcW w:w="2835" w:type="dxa"/>
            <w:vAlign w:val="center"/>
          </w:tcPr>
          <w:p w:rsidR="007C1115" w:rsidRPr="00FA19D6" w:rsidRDefault="007C1115" w:rsidP="00826C61">
            <w:pPr>
              <w:jc w:val="center"/>
            </w:pPr>
            <w:r w:rsidRPr="00FA19D6">
              <w:t>-поставщикам</w:t>
            </w:r>
          </w:p>
        </w:tc>
        <w:tc>
          <w:tcPr>
            <w:tcW w:w="1035" w:type="dxa"/>
            <w:vAlign w:val="center"/>
          </w:tcPr>
          <w:p w:rsidR="007C1115" w:rsidRPr="00FA19D6" w:rsidRDefault="007C1115" w:rsidP="00826C61">
            <w:pPr>
              <w:jc w:val="center"/>
            </w:pPr>
            <w:r w:rsidRPr="00FA19D6">
              <w:t>2442</w:t>
            </w:r>
          </w:p>
        </w:tc>
        <w:tc>
          <w:tcPr>
            <w:tcW w:w="949" w:type="dxa"/>
            <w:vAlign w:val="center"/>
          </w:tcPr>
          <w:p w:rsidR="007C1115" w:rsidRPr="00FA19D6" w:rsidRDefault="007C1115" w:rsidP="00826C61">
            <w:pPr>
              <w:jc w:val="center"/>
            </w:pPr>
            <w:r w:rsidRPr="00FA19D6">
              <w:t>2785</w:t>
            </w:r>
          </w:p>
        </w:tc>
      </w:tr>
      <w:tr w:rsidR="007C1115" w:rsidRPr="00FA19D6">
        <w:tc>
          <w:tcPr>
            <w:tcW w:w="2802" w:type="dxa"/>
            <w:vAlign w:val="center"/>
          </w:tcPr>
          <w:p w:rsidR="007C1115" w:rsidRPr="00FA19D6" w:rsidRDefault="007C1115" w:rsidP="00826C61">
            <w:pPr>
              <w:jc w:val="center"/>
            </w:pPr>
            <w:r w:rsidRPr="00FA19D6">
              <w:t>Прочие оборотные активы</w:t>
            </w:r>
          </w:p>
        </w:tc>
        <w:tc>
          <w:tcPr>
            <w:tcW w:w="1134" w:type="dxa"/>
            <w:vAlign w:val="center"/>
          </w:tcPr>
          <w:p w:rsidR="007C1115" w:rsidRPr="00FA19D6" w:rsidRDefault="007C1115" w:rsidP="00826C61">
            <w:pPr>
              <w:jc w:val="center"/>
            </w:pPr>
            <w:r w:rsidRPr="00FA19D6">
              <w:t>394</w:t>
            </w:r>
          </w:p>
        </w:tc>
        <w:tc>
          <w:tcPr>
            <w:tcW w:w="1134" w:type="dxa"/>
            <w:vAlign w:val="center"/>
          </w:tcPr>
          <w:p w:rsidR="007C1115" w:rsidRPr="00FA19D6" w:rsidRDefault="007C1115" w:rsidP="00826C61">
            <w:pPr>
              <w:jc w:val="center"/>
            </w:pPr>
            <w:r w:rsidRPr="00FA19D6">
              <w:t>486</w:t>
            </w:r>
          </w:p>
        </w:tc>
        <w:tc>
          <w:tcPr>
            <w:tcW w:w="2835" w:type="dxa"/>
            <w:vAlign w:val="center"/>
          </w:tcPr>
          <w:p w:rsidR="007C1115" w:rsidRPr="00FA19D6" w:rsidRDefault="007C1115" w:rsidP="00826C61">
            <w:pPr>
              <w:jc w:val="center"/>
            </w:pPr>
            <w:r w:rsidRPr="00FA19D6">
              <w:t>-прочие кредиторы</w:t>
            </w:r>
          </w:p>
        </w:tc>
        <w:tc>
          <w:tcPr>
            <w:tcW w:w="1035" w:type="dxa"/>
            <w:vAlign w:val="center"/>
          </w:tcPr>
          <w:p w:rsidR="007C1115" w:rsidRPr="00FA19D6" w:rsidRDefault="007C1115" w:rsidP="00826C61">
            <w:pPr>
              <w:jc w:val="center"/>
            </w:pPr>
            <w:r w:rsidRPr="00FA19D6">
              <w:t>156</w:t>
            </w:r>
          </w:p>
        </w:tc>
        <w:tc>
          <w:tcPr>
            <w:tcW w:w="949" w:type="dxa"/>
            <w:vAlign w:val="center"/>
          </w:tcPr>
          <w:p w:rsidR="007C1115" w:rsidRPr="00FA19D6" w:rsidRDefault="007C1115" w:rsidP="00826C61">
            <w:pPr>
              <w:jc w:val="center"/>
            </w:pPr>
            <w:r w:rsidRPr="00FA19D6">
              <w:t>379</w:t>
            </w:r>
          </w:p>
        </w:tc>
      </w:tr>
      <w:tr w:rsidR="007C1115" w:rsidRPr="00FA19D6">
        <w:tc>
          <w:tcPr>
            <w:tcW w:w="2802" w:type="dxa"/>
            <w:vAlign w:val="center"/>
          </w:tcPr>
          <w:p w:rsidR="007C1115" w:rsidRPr="00FA19D6" w:rsidRDefault="007C1115" w:rsidP="00826C61">
            <w:pPr>
              <w:jc w:val="center"/>
            </w:pPr>
            <w:r w:rsidRPr="00FA19D6">
              <w:t>3. Убытки</w:t>
            </w:r>
          </w:p>
        </w:tc>
        <w:tc>
          <w:tcPr>
            <w:tcW w:w="1134" w:type="dxa"/>
            <w:vAlign w:val="center"/>
          </w:tcPr>
          <w:p w:rsidR="007C1115" w:rsidRPr="00FA19D6" w:rsidRDefault="007C1115" w:rsidP="00826C61">
            <w:pPr>
              <w:jc w:val="center"/>
            </w:pPr>
            <w:r w:rsidRPr="00FA19D6">
              <w:t>-</w:t>
            </w:r>
          </w:p>
        </w:tc>
        <w:tc>
          <w:tcPr>
            <w:tcW w:w="1134" w:type="dxa"/>
            <w:vAlign w:val="center"/>
          </w:tcPr>
          <w:p w:rsidR="007C1115" w:rsidRPr="00FA19D6" w:rsidRDefault="007C1115" w:rsidP="00826C61">
            <w:pPr>
              <w:jc w:val="center"/>
            </w:pPr>
            <w:r w:rsidRPr="00FA19D6">
              <w:t>-</w:t>
            </w:r>
          </w:p>
        </w:tc>
        <w:tc>
          <w:tcPr>
            <w:tcW w:w="2835" w:type="dxa"/>
            <w:vAlign w:val="center"/>
          </w:tcPr>
          <w:p w:rsidR="007C1115" w:rsidRPr="00FA19D6" w:rsidRDefault="007C1115" w:rsidP="00826C61">
            <w:pPr>
              <w:jc w:val="center"/>
            </w:pPr>
          </w:p>
        </w:tc>
        <w:tc>
          <w:tcPr>
            <w:tcW w:w="1035" w:type="dxa"/>
            <w:vAlign w:val="center"/>
          </w:tcPr>
          <w:p w:rsidR="007C1115" w:rsidRPr="00FA19D6" w:rsidRDefault="007C1115" w:rsidP="00826C61">
            <w:pPr>
              <w:jc w:val="center"/>
            </w:pPr>
          </w:p>
        </w:tc>
        <w:tc>
          <w:tcPr>
            <w:tcW w:w="949" w:type="dxa"/>
            <w:vAlign w:val="center"/>
          </w:tcPr>
          <w:p w:rsidR="007C1115" w:rsidRPr="00FA19D6" w:rsidRDefault="007C1115" w:rsidP="00826C61">
            <w:pPr>
              <w:jc w:val="center"/>
            </w:pPr>
          </w:p>
        </w:tc>
      </w:tr>
      <w:tr w:rsidR="007C1115" w:rsidRPr="00FA19D6">
        <w:tc>
          <w:tcPr>
            <w:tcW w:w="2802" w:type="dxa"/>
            <w:vAlign w:val="center"/>
          </w:tcPr>
          <w:p w:rsidR="007C1115" w:rsidRPr="00FA19D6" w:rsidRDefault="007C1115" w:rsidP="00826C61">
            <w:pPr>
              <w:jc w:val="center"/>
            </w:pPr>
            <w:r w:rsidRPr="00FA19D6">
              <w:t>БАЛАНС</w:t>
            </w:r>
          </w:p>
        </w:tc>
        <w:tc>
          <w:tcPr>
            <w:tcW w:w="1134" w:type="dxa"/>
            <w:vAlign w:val="center"/>
          </w:tcPr>
          <w:p w:rsidR="007C1115" w:rsidRPr="00FA19D6" w:rsidRDefault="007C1115" w:rsidP="00826C61">
            <w:pPr>
              <w:jc w:val="center"/>
            </w:pPr>
            <w:r w:rsidRPr="00FA19D6">
              <w:t>12287</w:t>
            </w:r>
          </w:p>
        </w:tc>
        <w:tc>
          <w:tcPr>
            <w:tcW w:w="1134" w:type="dxa"/>
            <w:vAlign w:val="center"/>
          </w:tcPr>
          <w:p w:rsidR="007C1115" w:rsidRPr="00FA19D6" w:rsidRDefault="007C1115" w:rsidP="00826C61">
            <w:pPr>
              <w:jc w:val="center"/>
            </w:pPr>
            <w:r w:rsidRPr="00FA19D6">
              <w:t>15589</w:t>
            </w:r>
          </w:p>
        </w:tc>
        <w:tc>
          <w:tcPr>
            <w:tcW w:w="2835" w:type="dxa"/>
            <w:vAlign w:val="center"/>
          </w:tcPr>
          <w:p w:rsidR="007C1115" w:rsidRPr="00FA19D6" w:rsidRDefault="007C1115" w:rsidP="00826C61">
            <w:pPr>
              <w:jc w:val="center"/>
            </w:pPr>
            <w:r w:rsidRPr="00FA19D6">
              <w:t>БАЛАНС</w:t>
            </w:r>
          </w:p>
        </w:tc>
        <w:tc>
          <w:tcPr>
            <w:tcW w:w="1035" w:type="dxa"/>
            <w:vAlign w:val="center"/>
          </w:tcPr>
          <w:p w:rsidR="007C1115" w:rsidRPr="00FA19D6" w:rsidRDefault="007C1115" w:rsidP="00826C61">
            <w:pPr>
              <w:jc w:val="center"/>
            </w:pPr>
            <w:r w:rsidRPr="00FA19D6">
              <w:t>12287</w:t>
            </w:r>
          </w:p>
        </w:tc>
        <w:tc>
          <w:tcPr>
            <w:tcW w:w="949" w:type="dxa"/>
            <w:vAlign w:val="center"/>
          </w:tcPr>
          <w:p w:rsidR="007C1115" w:rsidRPr="00FA19D6" w:rsidRDefault="007C1115" w:rsidP="00826C61">
            <w:pPr>
              <w:jc w:val="center"/>
            </w:pPr>
            <w:r w:rsidRPr="00FA19D6">
              <w:t>15589</w:t>
            </w:r>
          </w:p>
        </w:tc>
      </w:tr>
    </w:tbl>
    <w:p w:rsidR="007C1115" w:rsidRPr="00813DE3" w:rsidRDefault="007C1115" w:rsidP="00694665">
      <w:pPr>
        <w:spacing w:line="360" w:lineRule="auto"/>
        <w:ind w:firstLine="708"/>
        <w:jc w:val="both"/>
        <w:rPr>
          <w:sz w:val="28"/>
          <w:szCs w:val="28"/>
        </w:rPr>
      </w:pPr>
      <w:r w:rsidRPr="00813DE3">
        <w:rPr>
          <w:sz w:val="28"/>
          <w:szCs w:val="28"/>
        </w:rPr>
        <w:t>Из данных аналитического финансового баланса видно, что предприятие располагает следующими активами: внеоборотными активами, оборотными активами (запасы, дебиторская задолженность, денежные средства), а также следующими пассивами: капитал и резервы составили: уставный капитал и чистая прибыль; краткосрочные пассивы сложились из заемных средств (в т.ч. кредитов банков), кредиторской задолженности (в т.ч. поставщиков).</w:t>
      </w:r>
    </w:p>
    <w:p w:rsidR="007C1115" w:rsidRPr="00813DE3" w:rsidRDefault="007C1115" w:rsidP="007C1115">
      <w:pPr>
        <w:spacing w:line="360" w:lineRule="auto"/>
        <w:jc w:val="both"/>
        <w:rPr>
          <w:sz w:val="28"/>
          <w:szCs w:val="28"/>
        </w:rPr>
      </w:pPr>
      <w:r w:rsidRPr="00813DE3">
        <w:rPr>
          <w:sz w:val="28"/>
          <w:szCs w:val="28"/>
        </w:rPr>
        <w:t xml:space="preserve">     Проведем горизонтальный и вертикальный анализ аналитического баланса.</w:t>
      </w:r>
    </w:p>
    <w:p w:rsidR="007C1115" w:rsidRDefault="00FA19D6" w:rsidP="00FA19D6">
      <w:pPr>
        <w:spacing w:line="360" w:lineRule="auto"/>
        <w:jc w:val="right"/>
        <w:rPr>
          <w:bCs/>
          <w:sz w:val="28"/>
          <w:szCs w:val="28"/>
        </w:rPr>
      </w:pPr>
      <w:r>
        <w:rPr>
          <w:bCs/>
          <w:sz w:val="28"/>
          <w:szCs w:val="28"/>
        </w:rPr>
        <w:t>Таблица 3.</w:t>
      </w:r>
    </w:p>
    <w:p w:rsidR="00FA19D6" w:rsidRPr="00FA19D6" w:rsidRDefault="00FA19D6" w:rsidP="00FA19D6">
      <w:pPr>
        <w:spacing w:line="360" w:lineRule="auto"/>
        <w:jc w:val="center"/>
        <w:rPr>
          <w:bCs/>
          <w:sz w:val="28"/>
          <w:szCs w:val="28"/>
        </w:rPr>
      </w:pPr>
      <w:r>
        <w:rPr>
          <w:bCs/>
          <w:sz w:val="28"/>
          <w:szCs w:val="28"/>
        </w:rPr>
        <w:t>Вертикальный анализ Актива баланса за 2008-2009гг. (тыс.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559"/>
        <w:gridCol w:w="1701"/>
        <w:gridCol w:w="1417"/>
        <w:gridCol w:w="1701"/>
      </w:tblGrid>
      <w:tr w:rsidR="00FA19D6" w:rsidRPr="00826C61">
        <w:tc>
          <w:tcPr>
            <w:tcW w:w="3369" w:type="dxa"/>
          </w:tcPr>
          <w:p w:rsidR="00FA19D6" w:rsidRPr="00694665" w:rsidRDefault="00FA19D6" w:rsidP="00694665">
            <w:pPr>
              <w:pStyle w:val="13"/>
              <w:spacing w:line="360" w:lineRule="auto"/>
              <w:ind w:left="1134" w:hanging="283"/>
              <w:rPr>
                <w:sz w:val="28"/>
                <w:szCs w:val="28"/>
              </w:rPr>
            </w:pPr>
            <w:bookmarkStart w:id="68" w:name="_Toc255727898"/>
            <w:r w:rsidRPr="00694665">
              <w:rPr>
                <w:sz w:val="28"/>
                <w:szCs w:val="28"/>
              </w:rPr>
              <w:t>АКТИВ</w:t>
            </w:r>
            <w:bookmarkEnd w:id="68"/>
          </w:p>
        </w:tc>
        <w:tc>
          <w:tcPr>
            <w:tcW w:w="1559" w:type="dxa"/>
          </w:tcPr>
          <w:p w:rsidR="00FA19D6" w:rsidRPr="00826C61" w:rsidRDefault="00FA19D6" w:rsidP="00826C61">
            <w:pPr>
              <w:jc w:val="center"/>
              <w:rPr>
                <w:sz w:val="28"/>
                <w:szCs w:val="28"/>
              </w:rPr>
            </w:pPr>
            <w:r w:rsidRPr="00826C61">
              <w:rPr>
                <w:sz w:val="28"/>
                <w:szCs w:val="28"/>
              </w:rPr>
              <w:t>На начало года</w:t>
            </w:r>
          </w:p>
        </w:tc>
        <w:tc>
          <w:tcPr>
            <w:tcW w:w="1701" w:type="dxa"/>
          </w:tcPr>
          <w:p w:rsidR="00FA19D6" w:rsidRPr="00826C61" w:rsidRDefault="00FA19D6" w:rsidP="00826C61">
            <w:pPr>
              <w:jc w:val="center"/>
              <w:rPr>
                <w:sz w:val="28"/>
                <w:szCs w:val="28"/>
              </w:rPr>
            </w:pPr>
            <w:r w:rsidRPr="00826C61">
              <w:rPr>
                <w:sz w:val="28"/>
                <w:szCs w:val="28"/>
              </w:rPr>
              <w:t>В % к валюте баланса</w:t>
            </w:r>
          </w:p>
        </w:tc>
        <w:tc>
          <w:tcPr>
            <w:tcW w:w="1417" w:type="dxa"/>
          </w:tcPr>
          <w:p w:rsidR="00FA19D6" w:rsidRPr="00694665" w:rsidRDefault="00FA19D6" w:rsidP="00694665">
            <w:pPr>
              <w:spacing w:line="360" w:lineRule="auto"/>
              <w:jc w:val="center"/>
              <w:rPr>
                <w:sz w:val="28"/>
                <w:szCs w:val="28"/>
              </w:rPr>
            </w:pPr>
            <w:bookmarkStart w:id="69" w:name="_Toc255727899"/>
            <w:r w:rsidRPr="00694665">
              <w:rPr>
                <w:sz w:val="28"/>
                <w:szCs w:val="28"/>
              </w:rPr>
              <w:t>На конец года</w:t>
            </w:r>
            <w:bookmarkEnd w:id="69"/>
          </w:p>
        </w:tc>
        <w:tc>
          <w:tcPr>
            <w:tcW w:w="1701" w:type="dxa"/>
          </w:tcPr>
          <w:p w:rsidR="00FA19D6" w:rsidRPr="00826C61" w:rsidRDefault="00FA19D6" w:rsidP="00826C61">
            <w:pPr>
              <w:jc w:val="center"/>
              <w:rPr>
                <w:sz w:val="28"/>
                <w:szCs w:val="28"/>
              </w:rPr>
            </w:pPr>
            <w:r w:rsidRPr="00826C61">
              <w:rPr>
                <w:sz w:val="28"/>
                <w:szCs w:val="28"/>
              </w:rPr>
              <w:t>В % к валюте баланса</w:t>
            </w:r>
          </w:p>
        </w:tc>
      </w:tr>
      <w:tr w:rsidR="00FA19D6" w:rsidRPr="00826C61">
        <w:tc>
          <w:tcPr>
            <w:tcW w:w="3369" w:type="dxa"/>
          </w:tcPr>
          <w:p w:rsidR="00FA19D6" w:rsidRPr="00826C61" w:rsidRDefault="00FA19D6" w:rsidP="00FA19D6">
            <w:pPr>
              <w:rPr>
                <w:sz w:val="28"/>
                <w:szCs w:val="28"/>
              </w:rPr>
            </w:pPr>
            <w:r w:rsidRPr="00826C61">
              <w:rPr>
                <w:sz w:val="28"/>
                <w:szCs w:val="28"/>
              </w:rPr>
              <w:t>1. Внеоборотные активы</w:t>
            </w:r>
          </w:p>
        </w:tc>
        <w:tc>
          <w:tcPr>
            <w:tcW w:w="1559" w:type="dxa"/>
          </w:tcPr>
          <w:p w:rsidR="00FA19D6" w:rsidRPr="00826C61" w:rsidRDefault="00FA19D6" w:rsidP="00826C61">
            <w:pPr>
              <w:jc w:val="center"/>
              <w:rPr>
                <w:sz w:val="28"/>
                <w:szCs w:val="28"/>
              </w:rPr>
            </w:pPr>
            <w:r w:rsidRPr="00826C61">
              <w:rPr>
                <w:sz w:val="28"/>
                <w:szCs w:val="28"/>
              </w:rPr>
              <w:t>6502</w:t>
            </w:r>
          </w:p>
        </w:tc>
        <w:tc>
          <w:tcPr>
            <w:tcW w:w="1701" w:type="dxa"/>
          </w:tcPr>
          <w:p w:rsidR="00FA19D6" w:rsidRPr="00826C61" w:rsidRDefault="00FA19D6" w:rsidP="00826C61">
            <w:pPr>
              <w:jc w:val="center"/>
              <w:rPr>
                <w:sz w:val="28"/>
                <w:szCs w:val="28"/>
              </w:rPr>
            </w:pPr>
            <w:r w:rsidRPr="00826C61">
              <w:rPr>
                <w:sz w:val="28"/>
                <w:szCs w:val="28"/>
              </w:rPr>
              <w:t>55,92</w:t>
            </w:r>
          </w:p>
        </w:tc>
        <w:tc>
          <w:tcPr>
            <w:tcW w:w="1417" w:type="dxa"/>
          </w:tcPr>
          <w:p w:rsidR="00FA19D6" w:rsidRPr="00826C61" w:rsidRDefault="00FA19D6" w:rsidP="00826C61">
            <w:pPr>
              <w:jc w:val="center"/>
              <w:rPr>
                <w:sz w:val="28"/>
                <w:szCs w:val="28"/>
              </w:rPr>
            </w:pPr>
            <w:r w:rsidRPr="00826C61">
              <w:rPr>
                <w:sz w:val="28"/>
                <w:szCs w:val="28"/>
              </w:rPr>
              <w:t>8324</w:t>
            </w:r>
          </w:p>
        </w:tc>
        <w:tc>
          <w:tcPr>
            <w:tcW w:w="1701" w:type="dxa"/>
          </w:tcPr>
          <w:p w:rsidR="00FA19D6" w:rsidRPr="00826C61" w:rsidRDefault="00FA19D6" w:rsidP="00826C61">
            <w:pPr>
              <w:jc w:val="center"/>
              <w:rPr>
                <w:sz w:val="28"/>
                <w:szCs w:val="28"/>
              </w:rPr>
            </w:pPr>
            <w:r w:rsidRPr="00826C61">
              <w:rPr>
                <w:sz w:val="28"/>
                <w:szCs w:val="28"/>
              </w:rPr>
              <w:t>53,40</w:t>
            </w:r>
          </w:p>
        </w:tc>
      </w:tr>
      <w:tr w:rsidR="00FA19D6" w:rsidRPr="00826C61">
        <w:tc>
          <w:tcPr>
            <w:tcW w:w="3369" w:type="dxa"/>
          </w:tcPr>
          <w:p w:rsidR="00FA19D6" w:rsidRPr="00826C61" w:rsidRDefault="00FA19D6" w:rsidP="00FA19D6">
            <w:pPr>
              <w:rPr>
                <w:sz w:val="28"/>
                <w:szCs w:val="28"/>
              </w:rPr>
            </w:pPr>
            <w:r w:rsidRPr="00826C61">
              <w:rPr>
                <w:sz w:val="28"/>
                <w:szCs w:val="28"/>
              </w:rPr>
              <w:t>-основные средства</w:t>
            </w:r>
          </w:p>
        </w:tc>
        <w:tc>
          <w:tcPr>
            <w:tcW w:w="1559" w:type="dxa"/>
          </w:tcPr>
          <w:p w:rsidR="00FA19D6" w:rsidRPr="00826C61" w:rsidRDefault="00FA19D6" w:rsidP="00826C61">
            <w:pPr>
              <w:jc w:val="center"/>
              <w:rPr>
                <w:sz w:val="28"/>
                <w:szCs w:val="28"/>
              </w:rPr>
            </w:pPr>
            <w:r w:rsidRPr="00826C61">
              <w:rPr>
                <w:sz w:val="28"/>
                <w:szCs w:val="28"/>
              </w:rPr>
              <w:t>6502</w:t>
            </w:r>
          </w:p>
        </w:tc>
        <w:tc>
          <w:tcPr>
            <w:tcW w:w="1701" w:type="dxa"/>
          </w:tcPr>
          <w:p w:rsidR="00FA19D6" w:rsidRPr="00826C61" w:rsidRDefault="00FA19D6" w:rsidP="00826C61">
            <w:pPr>
              <w:jc w:val="center"/>
              <w:rPr>
                <w:sz w:val="28"/>
                <w:szCs w:val="28"/>
              </w:rPr>
            </w:pPr>
            <w:r w:rsidRPr="00826C61">
              <w:rPr>
                <w:sz w:val="28"/>
                <w:szCs w:val="28"/>
              </w:rPr>
              <w:t>52,92</w:t>
            </w:r>
          </w:p>
        </w:tc>
        <w:tc>
          <w:tcPr>
            <w:tcW w:w="1417" w:type="dxa"/>
          </w:tcPr>
          <w:p w:rsidR="00FA19D6" w:rsidRPr="00826C61" w:rsidRDefault="00FA19D6" w:rsidP="00826C61">
            <w:pPr>
              <w:jc w:val="center"/>
              <w:rPr>
                <w:sz w:val="28"/>
                <w:szCs w:val="28"/>
              </w:rPr>
            </w:pPr>
            <w:r w:rsidRPr="00826C61">
              <w:rPr>
                <w:sz w:val="28"/>
                <w:szCs w:val="28"/>
              </w:rPr>
              <w:t>8324</w:t>
            </w:r>
          </w:p>
        </w:tc>
        <w:tc>
          <w:tcPr>
            <w:tcW w:w="1701" w:type="dxa"/>
          </w:tcPr>
          <w:p w:rsidR="00FA19D6" w:rsidRPr="00826C61" w:rsidRDefault="00FA19D6" w:rsidP="00826C61">
            <w:pPr>
              <w:jc w:val="center"/>
              <w:rPr>
                <w:sz w:val="28"/>
                <w:szCs w:val="28"/>
              </w:rPr>
            </w:pPr>
            <w:r w:rsidRPr="00826C61">
              <w:rPr>
                <w:sz w:val="28"/>
                <w:szCs w:val="28"/>
              </w:rPr>
              <w:t>53,40</w:t>
            </w:r>
          </w:p>
        </w:tc>
      </w:tr>
      <w:tr w:rsidR="00FA19D6" w:rsidRPr="00826C61">
        <w:tc>
          <w:tcPr>
            <w:tcW w:w="3369" w:type="dxa"/>
          </w:tcPr>
          <w:p w:rsidR="00FA19D6" w:rsidRPr="00826C61" w:rsidRDefault="00FA19D6" w:rsidP="00FA19D6">
            <w:pPr>
              <w:rPr>
                <w:sz w:val="28"/>
                <w:szCs w:val="28"/>
              </w:rPr>
            </w:pPr>
            <w:r w:rsidRPr="00826C61">
              <w:rPr>
                <w:sz w:val="28"/>
                <w:szCs w:val="28"/>
              </w:rPr>
              <w:t>-долгосрочные финансовые вложения</w:t>
            </w:r>
          </w:p>
        </w:tc>
        <w:tc>
          <w:tcPr>
            <w:tcW w:w="1559"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c>
          <w:tcPr>
            <w:tcW w:w="1417"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r>
      <w:tr w:rsidR="00FA19D6" w:rsidRPr="00826C61">
        <w:tc>
          <w:tcPr>
            <w:tcW w:w="3369" w:type="dxa"/>
          </w:tcPr>
          <w:p w:rsidR="00FA19D6" w:rsidRPr="00826C61" w:rsidRDefault="00FA19D6" w:rsidP="00FA19D6">
            <w:pPr>
              <w:rPr>
                <w:sz w:val="28"/>
                <w:szCs w:val="28"/>
              </w:rPr>
            </w:pPr>
            <w:r w:rsidRPr="00826C61">
              <w:rPr>
                <w:sz w:val="28"/>
                <w:szCs w:val="28"/>
              </w:rPr>
              <w:t>-прочие внеоборотные активы</w:t>
            </w:r>
          </w:p>
        </w:tc>
        <w:tc>
          <w:tcPr>
            <w:tcW w:w="1559"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c>
          <w:tcPr>
            <w:tcW w:w="1417"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r>
      <w:tr w:rsidR="00FA19D6" w:rsidRPr="00826C61">
        <w:tc>
          <w:tcPr>
            <w:tcW w:w="3369" w:type="dxa"/>
          </w:tcPr>
          <w:p w:rsidR="00FA19D6" w:rsidRPr="00826C61" w:rsidRDefault="00FA19D6" w:rsidP="00FA19D6">
            <w:pPr>
              <w:rPr>
                <w:sz w:val="28"/>
                <w:szCs w:val="28"/>
              </w:rPr>
            </w:pPr>
            <w:r w:rsidRPr="00826C61">
              <w:rPr>
                <w:sz w:val="28"/>
                <w:szCs w:val="28"/>
              </w:rPr>
              <w:t>2. Оборотные активы из них:</w:t>
            </w:r>
          </w:p>
        </w:tc>
        <w:tc>
          <w:tcPr>
            <w:tcW w:w="1559" w:type="dxa"/>
          </w:tcPr>
          <w:p w:rsidR="00FA19D6" w:rsidRPr="00826C61" w:rsidRDefault="00FA19D6" w:rsidP="00826C61">
            <w:pPr>
              <w:jc w:val="center"/>
              <w:rPr>
                <w:sz w:val="28"/>
                <w:szCs w:val="28"/>
              </w:rPr>
            </w:pPr>
            <w:r w:rsidRPr="00826C61">
              <w:rPr>
                <w:sz w:val="28"/>
                <w:szCs w:val="28"/>
              </w:rPr>
              <w:t>5785</w:t>
            </w:r>
          </w:p>
        </w:tc>
        <w:tc>
          <w:tcPr>
            <w:tcW w:w="1701" w:type="dxa"/>
          </w:tcPr>
          <w:p w:rsidR="00FA19D6" w:rsidRPr="00826C61" w:rsidRDefault="00FA19D6" w:rsidP="00826C61">
            <w:pPr>
              <w:jc w:val="center"/>
              <w:rPr>
                <w:sz w:val="28"/>
                <w:szCs w:val="28"/>
              </w:rPr>
            </w:pPr>
            <w:r w:rsidRPr="00826C61">
              <w:rPr>
                <w:sz w:val="28"/>
                <w:szCs w:val="28"/>
              </w:rPr>
              <w:t>47,08</w:t>
            </w:r>
          </w:p>
        </w:tc>
        <w:tc>
          <w:tcPr>
            <w:tcW w:w="1417" w:type="dxa"/>
          </w:tcPr>
          <w:p w:rsidR="00FA19D6" w:rsidRPr="00826C61" w:rsidRDefault="00FA19D6" w:rsidP="00826C61">
            <w:pPr>
              <w:jc w:val="center"/>
              <w:rPr>
                <w:sz w:val="28"/>
                <w:szCs w:val="28"/>
              </w:rPr>
            </w:pPr>
            <w:r w:rsidRPr="00826C61">
              <w:rPr>
                <w:sz w:val="28"/>
                <w:szCs w:val="28"/>
              </w:rPr>
              <w:t>7265</w:t>
            </w:r>
          </w:p>
        </w:tc>
        <w:tc>
          <w:tcPr>
            <w:tcW w:w="1701" w:type="dxa"/>
          </w:tcPr>
          <w:p w:rsidR="00FA19D6" w:rsidRPr="00826C61" w:rsidRDefault="00FA19D6" w:rsidP="00826C61">
            <w:pPr>
              <w:jc w:val="center"/>
              <w:rPr>
                <w:sz w:val="28"/>
                <w:szCs w:val="28"/>
              </w:rPr>
            </w:pPr>
            <w:r w:rsidRPr="00826C61">
              <w:rPr>
                <w:sz w:val="28"/>
                <w:szCs w:val="28"/>
              </w:rPr>
              <w:t>46,60</w:t>
            </w:r>
          </w:p>
        </w:tc>
      </w:tr>
      <w:tr w:rsidR="00FA19D6" w:rsidRPr="00826C61">
        <w:tc>
          <w:tcPr>
            <w:tcW w:w="3369" w:type="dxa"/>
          </w:tcPr>
          <w:p w:rsidR="00FA19D6" w:rsidRPr="00826C61" w:rsidRDefault="00FA19D6" w:rsidP="00FA19D6">
            <w:pPr>
              <w:rPr>
                <w:sz w:val="28"/>
                <w:szCs w:val="28"/>
              </w:rPr>
            </w:pPr>
            <w:r w:rsidRPr="00826C61">
              <w:rPr>
                <w:sz w:val="28"/>
                <w:szCs w:val="28"/>
              </w:rPr>
              <w:t>-запасы, в т. ч. Готовая продукция</w:t>
            </w:r>
          </w:p>
        </w:tc>
        <w:tc>
          <w:tcPr>
            <w:tcW w:w="1559" w:type="dxa"/>
          </w:tcPr>
          <w:p w:rsidR="00FA19D6" w:rsidRPr="00826C61" w:rsidRDefault="00FA19D6" w:rsidP="00826C61">
            <w:pPr>
              <w:jc w:val="center"/>
              <w:rPr>
                <w:sz w:val="28"/>
                <w:szCs w:val="28"/>
              </w:rPr>
            </w:pPr>
            <w:r w:rsidRPr="00826C61">
              <w:rPr>
                <w:sz w:val="28"/>
                <w:szCs w:val="28"/>
              </w:rPr>
              <w:t>5238  4280</w:t>
            </w:r>
          </w:p>
        </w:tc>
        <w:tc>
          <w:tcPr>
            <w:tcW w:w="1701" w:type="dxa"/>
          </w:tcPr>
          <w:p w:rsidR="00FA19D6" w:rsidRPr="00826C61" w:rsidRDefault="00FA19D6" w:rsidP="00826C61">
            <w:pPr>
              <w:jc w:val="center"/>
              <w:rPr>
                <w:sz w:val="28"/>
                <w:szCs w:val="28"/>
              </w:rPr>
            </w:pPr>
            <w:r w:rsidRPr="00826C61">
              <w:rPr>
                <w:sz w:val="28"/>
                <w:szCs w:val="28"/>
              </w:rPr>
              <w:t>42,63 34,83</w:t>
            </w:r>
          </w:p>
        </w:tc>
        <w:tc>
          <w:tcPr>
            <w:tcW w:w="1417" w:type="dxa"/>
          </w:tcPr>
          <w:p w:rsidR="00FA19D6" w:rsidRPr="00826C61" w:rsidRDefault="00FA19D6" w:rsidP="00826C61">
            <w:pPr>
              <w:jc w:val="center"/>
              <w:rPr>
                <w:sz w:val="28"/>
                <w:szCs w:val="28"/>
              </w:rPr>
            </w:pPr>
            <w:r w:rsidRPr="00826C61">
              <w:rPr>
                <w:sz w:val="28"/>
                <w:szCs w:val="28"/>
              </w:rPr>
              <w:t>6550  5520</w:t>
            </w:r>
          </w:p>
        </w:tc>
        <w:tc>
          <w:tcPr>
            <w:tcW w:w="1701" w:type="dxa"/>
          </w:tcPr>
          <w:p w:rsidR="00FA19D6" w:rsidRPr="00826C61" w:rsidRDefault="00FA19D6" w:rsidP="00826C61">
            <w:pPr>
              <w:jc w:val="center"/>
              <w:rPr>
                <w:sz w:val="28"/>
                <w:szCs w:val="28"/>
              </w:rPr>
            </w:pPr>
            <w:r w:rsidRPr="00826C61">
              <w:rPr>
                <w:sz w:val="28"/>
                <w:szCs w:val="28"/>
              </w:rPr>
              <w:t>42,02   35,41</w:t>
            </w:r>
          </w:p>
        </w:tc>
      </w:tr>
      <w:tr w:rsidR="00FA19D6" w:rsidRPr="00826C61">
        <w:tc>
          <w:tcPr>
            <w:tcW w:w="3369" w:type="dxa"/>
          </w:tcPr>
          <w:p w:rsidR="00FA19D6" w:rsidRPr="00826C61" w:rsidRDefault="00FA19D6" w:rsidP="00FA19D6">
            <w:pPr>
              <w:rPr>
                <w:sz w:val="28"/>
                <w:szCs w:val="28"/>
              </w:rPr>
            </w:pPr>
            <w:r w:rsidRPr="00826C61">
              <w:rPr>
                <w:sz w:val="28"/>
                <w:szCs w:val="28"/>
              </w:rPr>
              <w:t>-дебиторская задолженность, в т. ч.</w:t>
            </w:r>
          </w:p>
        </w:tc>
        <w:tc>
          <w:tcPr>
            <w:tcW w:w="1559" w:type="dxa"/>
          </w:tcPr>
          <w:p w:rsidR="00FA19D6" w:rsidRPr="00826C61" w:rsidRDefault="00FA19D6" w:rsidP="00826C61">
            <w:pPr>
              <w:jc w:val="center"/>
              <w:rPr>
                <w:sz w:val="28"/>
                <w:szCs w:val="28"/>
              </w:rPr>
            </w:pPr>
            <w:r w:rsidRPr="00826C61">
              <w:rPr>
                <w:sz w:val="28"/>
                <w:szCs w:val="28"/>
              </w:rPr>
              <w:t>958</w:t>
            </w:r>
          </w:p>
        </w:tc>
        <w:tc>
          <w:tcPr>
            <w:tcW w:w="1701" w:type="dxa"/>
          </w:tcPr>
          <w:p w:rsidR="00FA19D6" w:rsidRPr="00826C61" w:rsidRDefault="00FA19D6" w:rsidP="00826C61">
            <w:pPr>
              <w:jc w:val="center"/>
              <w:rPr>
                <w:sz w:val="28"/>
                <w:szCs w:val="28"/>
              </w:rPr>
            </w:pPr>
            <w:r w:rsidRPr="00826C61">
              <w:rPr>
                <w:sz w:val="28"/>
                <w:szCs w:val="28"/>
              </w:rPr>
              <w:t>7,80</w:t>
            </w:r>
          </w:p>
        </w:tc>
        <w:tc>
          <w:tcPr>
            <w:tcW w:w="1417" w:type="dxa"/>
          </w:tcPr>
          <w:p w:rsidR="00FA19D6" w:rsidRPr="00826C61" w:rsidRDefault="00FA19D6" w:rsidP="00826C61">
            <w:pPr>
              <w:jc w:val="center"/>
              <w:rPr>
                <w:sz w:val="28"/>
                <w:szCs w:val="28"/>
              </w:rPr>
            </w:pPr>
            <w:r w:rsidRPr="00826C61">
              <w:rPr>
                <w:sz w:val="28"/>
                <w:szCs w:val="28"/>
              </w:rPr>
              <w:t>1030</w:t>
            </w:r>
          </w:p>
        </w:tc>
        <w:tc>
          <w:tcPr>
            <w:tcW w:w="1701" w:type="dxa"/>
          </w:tcPr>
          <w:p w:rsidR="00FA19D6" w:rsidRPr="00826C61" w:rsidRDefault="00FA19D6" w:rsidP="00826C61">
            <w:pPr>
              <w:jc w:val="center"/>
              <w:rPr>
                <w:sz w:val="28"/>
                <w:szCs w:val="28"/>
              </w:rPr>
            </w:pPr>
            <w:r w:rsidRPr="00826C61">
              <w:rPr>
                <w:sz w:val="28"/>
                <w:szCs w:val="28"/>
              </w:rPr>
              <w:t>6,61</w:t>
            </w:r>
          </w:p>
        </w:tc>
      </w:tr>
      <w:tr w:rsidR="00FA19D6" w:rsidRPr="00826C61">
        <w:tc>
          <w:tcPr>
            <w:tcW w:w="3369" w:type="dxa"/>
          </w:tcPr>
          <w:p w:rsidR="00FA19D6" w:rsidRPr="00826C61" w:rsidRDefault="00FA19D6" w:rsidP="00FA19D6">
            <w:pPr>
              <w:rPr>
                <w:sz w:val="28"/>
                <w:szCs w:val="28"/>
              </w:rPr>
            </w:pPr>
            <w:r w:rsidRPr="00826C61">
              <w:rPr>
                <w:sz w:val="28"/>
                <w:szCs w:val="28"/>
              </w:rPr>
              <w:t>Просроченная</w:t>
            </w:r>
          </w:p>
        </w:tc>
        <w:tc>
          <w:tcPr>
            <w:tcW w:w="1559"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c>
          <w:tcPr>
            <w:tcW w:w="1417"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r>
      <w:tr w:rsidR="00FA19D6" w:rsidRPr="00826C61">
        <w:tc>
          <w:tcPr>
            <w:tcW w:w="3369" w:type="dxa"/>
          </w:tcPr>
          <w:p w:rsidR="00FA19D6" w:rsidRPr="00826C61" w:rsidRDefault="00FA19D6" w:rsidP="00FA19D6">
            <w:pPr>
              <w:rPr>
                <w:sz w:val="28"/>
                <w:szCs w:val="28"/>
              </w:rPr>
            </w:pPr>
            <w:r w:rsidRPr="00826C61">
              <w:rPr>
                <w:sz w:val="28"/>
                <w:szCs w:val="28"/>
              </w:rPr>
              <w:t>-денежные средства</w:t>
            </w:r>
          </w:p>
        </w:tc>
        <w:tc>
          <w:tcPr>
            <w:tcW w:w="1559" w:type="dxa"/>
          </w:tcPr>
          <w:p w:rsidR="00FA19D6" w:rsidRPr="00826C61" w:rsidRDefault="00FA19D6" w:rsidP="00826C61">
            <w:pPr>
              <w:jc w:val="center"/>
              <w:rPr>
                <w:sz w:val="28"/>
                <w:szCs w:val="28"/>
              </w:rPr>
            </w:pPr>
            <w:r w:rsidRPr="00826C61">
              <w:rPr>
                <w:sz w:val="28"/>
                <w:szCs w:val="28"/>
              </w:rPr>
              <w:t>153</w:t>
            </w:r>
          </w:p>
        </w:tc>
        <w:tc>
          <w:tcPr>
            <w:tcW w:w="1701" w:type="dxa"/>
          </w:tcPr>
          <w:p w:rsidR="00FA19D6" w:rsidRPr="00826C61" w:rsidRDefault="00FA19D6" w:rsidP="00826C61">
            <w:pPr>
              <w:jc w:val="center"/>
              <w:rPr>
                <w:sz w:val="28"/>
                <w:szCs w:val="28"/>
              </w:rPr>
            </w:pPr>
            <w:r w:rsidRPr="00826C61">
              <w:rPr>
                <w:sz w:val="28"/>
                <w:szCs w:val="28"/>
              </w:rPr>
              <w:t>1,25</w:t>
            </w:r>
          </w:p>
        </w:tc>
        <w:tc>
          <w:tcPr>
            <w:tcW w:w="1417" w:type="dxa"/>
          </w:tcPr>
          <w:p w:rsidR="00FA19D6" w:rsidRPr="00826C61" w:rsidRDefault="00FA19D6" w:rsidP="00826C61">
            <w:pPr>
              <w:jc w:val="center"/>
              <w:rPr>
                <w:sz w:val="28"/>
                <w:szCs w:val="28"/>
              </w:rPr>
            </w:pPr>
            <w:r w:rsidRPr="00826C61">
              <w:rPr>
                <w:sz w:val="28"/>
                <w:szCs w:val="28"/>
              </w:rPr>
              <w:t>229</w:t>
            </w:r>
          </w:p>
        </w:tc>
        <w:tc>
          <w:tcPr>
            <w:tcW w:w="1701" w:type="dxa"/>
          </w:tcPr>
          <w:p w:rsidR="00FA19D6" w:rsidRPr="00826C61" w:rsidRDefault="00FA19D6" w:rsidP="00826C61">
            <w:pPr>
              <w:jc w:val="center"/>
              <w:rPr>
                <w:sz w:val="28"/>
                <w:szCs w:val="28"/>
              </w:rPr>
            </w:pPr>
            <w:r w:rsidRPr="00826C61">
              <w:rPr>
                <w:sz w:val="28"/>
                <w:szCs w:val="28"/>
              </w:rPr>
              <w:t>1,47</w:t>
            </w:r>
          </w:p>
        </w:tc>
      </w:tr>
      <w:tr w:rsidR="00FA19D6" w:rsidRPr="00826C61">
        <w:tc>
          <w:tcPr>
            <w:tcW w:w="3369" w:type="dxa"/>
          </w:tcPr>
          <w:p w:rsidR="00FA19D6" w:rsidRPr="00826C61" w:rsidRDefault="00FA19D6" w:rsidP="00FA19D6">
            <w:pPr>
              <w:rPr>
                <w:sz w:val="28"/>
                <w:szCs w:val="28"/>
              </w:rPr>
            </w:pPr>
            <w:r w:rsidRPr="00826C61">
              <w:rPr>
                <w:sz w:val="28"/>
                <w:szCs w:val="28"/>
              </w:rPr>
              <w:t>-прочие оборотные активы</w:t>
            </w:r>
          </w:p>
        </w:tc>
        <w:tc>
          <w:tcPr>
            <w:tcW w:w="1559" w:type="dxa"/>
          </w:tcPr>
          <w:p w:rsidR="00FA19D6" w:rsidRPr="00826C61" w:rsidRDefault="00FA19D6" w:rsidP="00826C61">
            <w:pPr>
              <w:jc w:val="center"/>
              <w:rPr>
                <w:sz w:val="28"/>
                <w:szCs w:val="28"/>
              </w:rPr>
            </w:pPr>
            <w:r w:rsidRPr="00826C61">
              <w:rPr>
                <w:sz w:val="28"/>
                <w:szCs w:val="28"/>
              </w:rPr>
              <w:t>394</w:t>
            </w:r>
          </w:p>
        </w:tc>
        <w:tc>
          <w:tcPr>
            <w:tcW w:w="1701" w:type="dxa"/>
          </w:tcPr>
          <w:p w:rsidR="00FA19D6" w:rsidRPr="00826C61" w:rsidRDefault="00FA19D6" w:rsidP="00826C61">
            <w:pPr>
              <w:jc w:val="center"/>
              <w:rPr>
                <w:sz w:val="28"/>
                <w:szCs w:val="28"/>
              </w:rPr>
            </w:pPr>
            <w:r w:rsidRPr="00826C61">
              <w:rPr>
                <w:sz w:val="28"/>
                <w:szCs w:val="28"/>
              </w:rPr>
              <w:t>3,20</w:t>
            </w:r>
          </w:p>
        </w:tc>
        <w:tc>
          <w:tcPr>
            <w:tcW w:w="1417" w:type="dxa"/>
          </w:tcPr>
          <w:p w:rsidR="00FA19D6" w:rsidRPr="00826C61" w:rsidRDefault="00FA19D6" w:rsidP="00826C61">
            <w:pPr>
              <w:jc w:val="center"/>
              <w:rPr>
                <w:sz w:val="28"/>
                <w:szCs w:val="28"/>
              </w:rPr>
            </w:pPr>
            <w:r w:rsidRPr="00826C61">
              <w:rPr>
                <w:sz w:val="28"/>
                <w:szCs w:val="28"/>
              </w:rPr>
              <w:t>486</w:t>
            </w:r>
          </w:p>
        </w:tc>
        <w:tc>
          <w:tcPr>
            <w:tcW w:w="1701" w:type="dxa"/>
          </w:tcPr>
          <w:p w:rsidR="00FA19D6" w:rsidRPr="00826C61" w:rsidRDefault="00FA19D6" w:rsidP="00826C61">
            <w:pPr>
              <w:jc w:val="center"/>
              <w:rPr>
                <w:sz w:val="28"/>
                <w:szCs w:val="28"/>
              </w:rPr>
            </w:pPr>
            <w:r w:rsidRPr="00826C61">
              <w:rPr>
                <w:sz w:val="28"/>
                <w:szCs w:val="28"/>
              </w:rPr>
              <w:t>3,11</w:t>
            </w:r>
          </w:p>
        </w:tc>
      </w:tr>
      <w:tr w:rsidR="00FA19D6" w:rsidRPr="00826C61">
        <w:tc>
          <w:tcPr>
            <w:tcW w:w="3369" w:type="dxa"/>
          </w:tcPr>
          <w:p w:rsidR="00FA19D6" w:rsidRPr="00826C61" w:rsidRDefault="00FA19D6" w:rsidP="00FA19D6">
            <w:pPr>
              <w:rPr>
                <w:sz w:val="28"/>
                <w:szCs w:val="28"/>
              </w:rPr>
            </w:pPr>
            <w:r w:rsidRPr="00826C61">
              <w:rPr>
                <w:sz w:val="28"/>
                <w:szCs w:val="28"/>
              </w:rPr>
              <w:t>3. Убытки</w:t>
            </w:r>
          </w:p>
        </w:tc>
        <w:tc>
          <w:tcPr>
            <w:tcW w:w="1559"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c>
          <w:tcPr>
            <w:tcW w:w="1417"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r>
      <w:tr w:rsidR="00FA19D6" w:rsidRPr="00826C61">
        <w:tc>
          <w:tcPr>
            <w:tcW w:w="3369" w:type="dxa"/>
          </w:tcPr>
          <w:p w:rsidR="00FA19D6" w:rsidRPr="00826C61" w:rsidRDefault="00FA19D6" w:rsidP="00FA19D6">
            <w:pPr>
              <w:rPr>
                <w:sz w:val="28"/>
                <w:szCs w:val="28"/>
              </w:rPr>
            </w:pPr>
            <w:r w:rsidRPr="00826C61">
              <w:rPr>
                <w:sz w:val="28"/>
                <w:szCs w:val="28"/>
              </w:rPr>
              <w:t>БАЛАНС</w:t>
            </w:r>
          </w:p>
        </w:tc>
        <w:tc>
          <w:tcPr>
            <w:tcW w:w="1559" w:type="dxa"/>
          </w:tcPr>
          <w:p w:rsidR="00FA19D6" w:rsidRPr="00826C61" w:rsidRDefault="00FA19D6" w:rsidP="00826C61">
            <w:pPr>
              <w:jc w:val="center"/>
              <w:rPr>
                <w:sz w:val="28"/>
                <w:szCs w:val="28"/>
              </w:rPr>
            </w:pPr>
            <w:r w:rsidRPr="00826C61">
              <w:rPr>
                <w:sz w:val="28"/>
                <w:szCs w:val="28"/>
              </w:rPr>
              <w:t>1228</w:t>
            </w:r>
          </w:p>
        </w:tc>
        <w:tc>
          <w:tcPr>
            <w:tcW w:w="1701" w:type="dxa"/>
          </w:tcPr>
          <w:p w:rsidR="00FA19D6" w:rsidRPr="00826C61" w:rsidRDefault="00FA19D6" w:rsidP="00826C61">
            <w:pPr>
              <w:jc w:val="center"/>
              <w:rPr>
                <w:sz w:val="28"/>
                <w:szCs w:val="28"/>
              </w:rPr>
            </w:pPr>
            <w:r w:rsidRPr="00826C61">
              <w:rPr>
                <w:sz w:val="28"/>
                <w:szCs w:val="28"/>
              </w:rPr>
              <w:t>100</w:t>
            </w:r>
          </w:p>
        </w:tc>
        <w:tc>
          <w:tcPr>
            <w:tcW w:w="1417" w:type="dxa"/>
          </w:tcPr>
          <w:p w:rsidR="00FA19D6" w:rsidRPr="00826C61" w:rsidRDefault="00FA19D6" w:rsidP="00826C61">
            <w:pPr>
              <w:jc w:val="center"/>
              <w:rPr>
                <w:sz w:val="28"/>
                <w:szCs w:val="28"/>
              </w:rPr>
            </w:pPr>
            <w:r w:rsidRPr="00826C61">
              <w:rPr>
                <w:sz w:val="28"/>
                <w:szCs w:val="28"/>
              </w:rPr>
              <w:t>1538</w:t>
            </w:r>
          </w:p>
        </w:tc>
        <w:tc>
          <w:tcPr>
            <w:tcW w:w="1701" w:type="dxa"/>
          </w:tcPr>
          <w:p w:rsidR="00FA19D6" w:rsidRPr="00826C61" w:rsidRDefault="00FA19D6" w:rsidP="00826C61">
            <w:pPr>
              <w:jc w:val="center"/>
              <w:rPr>
                <w:sz w:val="28"/>
                <w:szCs w:val="28"/>
              </w:rPr>
            </w:pPr>
            <w:r w:rsidRPr="00826C61">
              <w:rPr>
                <w:sz w:val="28"/>
                <w:szCs w:val="28"/>
              </w:rPr>
              <w:t>100</w:t>
            </w:r>
          </w:p>
        </w:tc>
      </w:tr>
    </w:tbl>
    <w:p w:rsidR="00FA19D6" w:rsidRDefault="007C1115" w:rsidP="00FA19D6">
      <w:pPr>
        <w:pStyle w:val="a3"/>
        <w:spacing w:line="360" w:lineRule="auto"/>
        <w:jc w:val="both"/>
        <w:rPr>
          <w:szCs w:val="28"/>
        </w:rPr>
      </w:pPr>
      <w:r w:rsidRPr="00813DE3">
        <w:rPr>
          <w:szCs w:val="28"/>
        </w:rPr>
        <w:t xml:space="preserve">  </w:t>
      </w:r>
    </w:p>
    <w:p w:rsidR="00FA19D6" w:rsidRPr="00FA19D6" w:rsidRDefault="007C1115" w:rsidP="00FA19D6">
      <w:pPr>
        <w:pStyle w:val="a3"/>
        <w:spacing w:line="360" w:lineRule="auto"/>
        <w:jc w:val="both"/>
        <w:rPr>
          <w:sz w:val="28"/>
          <w:szCs w:val="28"/>
        </w:rPr>
      </w:pPr>
      <w:r w:rsidRPr="00813DE3">
        <w:rPr>
          <w:szCs w:val="28"/>
        </w:rPr>
        <w:t xml:space="preserve">    </w:t>
      </w:r>
      <w:r w:rsidR="00FA19D6" w:rsidRPr="00FA19D6">
        <w:rPr>
          <w:sz w:val="28"/>
          <w:szCs w:val="28"/>
        </w:rPr>
        <w:t xml:space="preserve">     Расчет и динамика суммы финансовых ресурсов, находящихся в распоряжении предприятия, позволяют сделать лишь самые общие выводы о его имущественном положении. Следующей аналитической процедурой является вертикальный анализ: иное представление финансового отчета, в частности баланса, в виде относительных показателей. Такое представление позволяет видеть удельный вес каждой статьи баланса в его общем итоге.</w:t>
      </w:r>
    </w:p>
    <w:p w:rsidR="00FA19D6" w:rsidRDefault="00FA19D6" w:rsidP="00FA19D6">
      <w:pPr>
        <w:pStyle w:val="a3"/>
        <w:spacing w:line="360" w:lineRule="auto"/>
        <w:jc w:val="both"/>
        <w:rPr>
          <w:szCs w:val="28"/>
        </w:rPr>
      </w:pPr>
      <w:r w:rsidRPr="00813DE3">
        <w:rPr>
          <w:sz w:val="28"/>
          <w:szCs w:val="28"/>
        </w:rPr>
        <w:t xml:space="preserve">     Как видно из приведенной выше таблице, основными источниками </w:t>
      </w:r>
      <w:r>
        <w:rPr>
          <w:sz w:val="28"/>
          <w:szCs w:val="28"/>
        </w:rPr>
        <w:t xml:space="preserve"> ф</w:t>
      </w:r>
      <w:r w:rsidRPr="00813DE3">
        <w:rPr>
          <w:sz w:val="28"/>
          <w:szCs w:val="28"/>
        </w:rPr>
        <w:t>инансовых ресурсов предприятия являются его собственные средства, доля которых за истекший период уменьшилась на 7,67% и составила 58,85%. Большая часть финансовых ресурсов вложена в его внеобортные активы, доля которых за истекший период возросла на 0,485 и достигла 53,4% общей суммы</w:t>
      </w:r>
      <w:r>
        <w:rPr>
          <w:sz w:val="28"/>
          <w:szCs w:val="28"/>
        </w:rPr>
        <w:t xml:space="preserve"> хозяйственных средств.</w:t>
      </w:r>
    </w:p>
    <w:p w:rsidR="00FA19D6" w:rsidRPr="00FA19D6" w:rsidRDefault="00FA19D6" w:rsidP="00FA19D6">
      <w:pPr>
        <w:pStyle w:val="a3"/>
        <w:spacing w:line="360" w:lineRule="auto"/>
        <w:jc w:val="right"/>
        <w:rPr>
          <w:sz w:val="28"/>
          <w:szCs w:val="28"/>
        </w:rPr>
      </w:pPr>
      <w:r w:rsidRPr="00FA19D6">
        <w:rPr>
          <w:sz w:val="28"/>
          <w:szCs w:val="28"/>
        </w:rPr>
        <w:t>Таблица 4.</w:t>
      </w:r>
    </w:p>
    <w:p w:rsidR="00FA19D6" w:rsidRPr="00FA19D6" w:rsidRDefault="00FA19D6" w:rsidP="00FA19D6">
      <w:pPr>
        <w:pStyle w:val="a3"/>
        <w:spacing w:line="360" w:lineRule="auto"/>
        <w:jc w:val="center"/>
        <w:rPr>
          <w:sz w:val="28"/>
          <w:szCs w:val="28"/>
        </w:rPr>
      </w:pPr>
      <w:r>
        <w:rPr>
          <w:sz w:val="28"/>
          <w:szCs w:val="28"/>
        </w:rPr>
        <w:t>Вертикальный анализ Пассива баланса за 2008-2009гг.(тыс.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559"/>
        <w:gridCol w:w="1701"/>
        <w:gridCol w:w="1417"/>
        <w:gridCol w:w="1701"/>
      </w:tblGrid>
      <w:tr w:rsidR="00FA19D6" w:rsidRPr="00826C61">
        <w:tc>
          <w:tcPr>
            <w:tcW w:w="3369" w:type="dxa"/>
          </w:tcPr>
          <w:p w:rsidR="00FA19D6" w:rsidRPr="00826C61" w:rsidRDefault="00FA19D6" w:rsidP="00826C61">
            <w:pPr>
              <w:jc w:val="center"/>
              <w:rPr>
                <w:sz w:val="28"/>
                <w:szCs w:val="28"/>
              </w:rPr>
            </w:pPr>
            <w:r w:rsidRPr="00826C61">
              <w:rPr>
                <w:sz w:val="28"/>
                <w:szCs w:val="28"/>
              </w:rPr>
              <w:t>ПАССИВ</w:t>
            </w:r>
          </w:p>
        </w:tc>
        <w:tc>
          <w:tcPr>
            <w:tcW w:w="1559" w:type="dxa"/>
          </w:tcPr>
          <w:p w:rsidR="00FA19D6" w:rsidRPr="00826C61" w:rsidRDefault="00FA19D6" w:rsidP="00826C61">
            <w:pPr>
              <w:jc w:val="center"/>
              <w:rPr>
                <w:sz w:val="28"/>
                <w:szCs w:val="28"/>
              </w:rPr>
            </w:pPr>
            <w:r w:rsidRPr="00826C61">
              <w:rPr>
                <w:sz w:val="28"/>
                <w:szCs w:val="28"/>
              </w:rPr>
              <w:t>На начало года</w:t>
            </w:r>
          </w:p>
        </w:tc>
        <w:tc>
          <w:tcPr>
            <w:tcW w:w="1701" w:type="dxa"/>
          </w:tcPr>
          <w:p w:rsidR="00FA19D6" w:rsidRPr="00826C61" w:rsidRDefault="00FA19D6" w:rsidP="00826C61">
            <w:pPr>
              <w:jc w:val="center"/>
              <w:rPr>
                <w:sz w:val="28"/>
                <w:szCs w:val="28"/>
              </w:rPr>
            </w:pPr>
            <w:r w:rsidRPr="00826C61">
              <w:rPr>
                <w:sz w:val="28"/>
                <w:szCs w:val="28"/>
              </w:rPr>
              <w:t>В % к валюте</w:t>
            </w:r>
          </w:p>
        </w:tc>
        <w:tc>
          <w:tcPr>
            <w:tcW w:w="1417" w:type="dxa"/>
          </w:tcPr>
          <w:p w:rsidR="00FA19D6" w:rsidRPr="00826C61" w:rsidRDefault="00FA19D6" w:rsidP="00826C61">
            <w:pPr>
              <w:jc w:val="center"/>
              <w:rPr>
                <w:sz w:val="28"/>
                <w:szCs w:val="28"/>
              </w:rPr>
            </w:pPr>
            <w:r w:rsidRPr="00826C61">
              <w:rPr>
                <w:sz w:val="28"/>
                <w:szCs w:val="28"/>
              </w:rPr>
              <w:t>На конец года</w:t>
            </w:r>
          </w:p>
        </w:tc>
        <w:tc>
          <w:tcPr>
            <w:tcW w:w="1701" w:type="dxa"/>
          </w:tcPr>
          <w:p w:rsidR="00FA19D6" w:rsidRPr="00826C61" w:rsidRDefault="00FA19D6" w:rsidP="00826C61">
            <w:pPr>
              <w:ind w:right="431"/>
              <w:jc w:val="center"/>
              <w:rPr>
                <w:sz w:val="28"/>
                <w:szCs w:val="28"/>
              </w:rPr>
            </w:pPr>
            <w:r w:rsidRPr="00826C61">
              <w:rPr>
                <w:sz w:val="28"/>
                <w:szCs w:val="28"/>
              </w:rPr>
              <w:t>В % к валюте</w:t>
            </w:r>
          </w:p>
        </w:tc>
      </w:tr>
      <w:tr w:rsidR="00FA19D6" w:rsidRPr="00826C61">
        <w:tc>
          <w:tcPr>
            <w:tcW w:w="3369" w:type="dxa"/>
          </w:tcPr>
          <w:p w:rsidR="00FA19D6" w:rsidRPr="00826C61" w:rsidRDefault="00FA19D6" w:rsidP="00826C61">
            <w:pPr>
              <w:rPr>
                <w:sz w:val="28"/>
                <w:szCs w:val="28"/>
              </w:rPr>
            </w:pPr>
            <w:r w:rsidRPr="00826C61">
              <w:rPr>
                <w:sz w:val="28"/>
                <w:szCs w:val="28"/>
              </w:rPr>
              <w:t>4. Капитал и резервы, из них:</w:t>
            </w:r>
          </w:p>
        </w:tc>
        <w:tc>
          <w:tcPr>
            <w:tcW w:w="1559" w:type="dxa"/>
          </w:tcPr>
          <w:p w:rsidR="00FA19D6" w:rsidRPr="00826C61" w:rsidRDefault="00FA19D6" w:rsidP="00826C61">
            <w:pPr>
              <w:jc w:val="center"/>
              <w:rPr>
                <w:sz w:val="28"/>
                <w:szCs w:val="28"/>
              </w:rPr>
            </w:pPr>
            <w:r w:rsidRPr="00826C61">
              <w:rPr>
                <w:sz w:val="28"/>
                <w:szCs w:val="28"/>
              </w:rPr>
              <w:t>8173</w:t>
            </w:r>
          </w:p>
        </w:tc>
        <w:tc>
          <w:tcPr>
            <w:tcW w:w="1701" w:type="dxa"/>
          </w:tcPr>
          <w:p w:rsidR="00FA19D6" w:rsidRPr="00826C61" w:rsidRDefault="00FA19D6" w:rsidP="00826C61">
            <w:pPr>
              <w:jc w:val="center"/>
              <w:rPr>
                <w:sz w:val="28"/>
                <w:szCs w:val="28"/>
              </w:rPr>
            </w:pPr>
            <w:r w:rsidRPr="00826C61">
              <w:rPr>
                <w:sz w:val="28"/>
                <w:szCs w:val="28"/>
              </w:rPr>
              <w:t>66,52</w:t>
            </w:r>
          </w:p>
        </w:tc>
        <w:tc>
          <w:tcPr>
            <w:tcW w:w="1417" w:type="dxa"/>
          </w:tcPr>
          <w:p w:rsidR="00FA19D6" w:rsidRPr="00826C61" w:rsidRDefault="00FA19D6" w:rsidP="00826C61">
            <w:pPr>
              <w:jc w:val="center"/>
              <w:rPr>
                <w:sz w:val="28"/>
                <w:szCs w:val="28"/>
              </w:rPr>
            </w:pPr>
            <w:r w:rsidRPr="00826C61">
              <w:rPr>
                <w:sz w:val="28"/>
                <w:szCs w:val="28"/>
              </w:rPr>
              <w:t>9175</w:t>
            </w:r>
          </w:p>
        </w:tc>
        <w:tc>
          <w:tcPr>
            <w:tcW w:w="1701" w:type="dxa"/>
          </w:tcPr>
          <w:p w:rsidR="00FA19D6" w:rsidRPr="00826C61" w:rsidRDefault="00FA19D6" w:rsidP="00826C61">
            <w:pPr>
              <w:jc w:val="center"/>
              <w:rPr>
                <w:sz w:val="28"/>
                <w:szCs w:val="28"/>
              </w:rPr>
            </w:pPr>
            <w:r w:rsidRPr="00826C61">
              <w:rPr>
                <w:sz w:val="28"/>
                <w:szCs w:val="28"/>
              </w:rPr>
              <w:t>58,85</w:t>
            </w:r>
          </w:p>
        </w:tc>
      </w:tr>
      <w:tr w:rsidR="00FA19D6" w:rsidRPr="00826C61">
        <w:tc>
          <w:tcPr>
            <w:tcW w:w="3369" w:type="dxa"/>
          </w:tcPr>
          <w:p w:rsidR="00FA19D6" w:rsidRPr="00826C61" w:rsidRDefault="00FA19D6" w:rsidP="00826C61">
            <w:pPr>
              <w:rPr>
                <w:sz w:val="28"/>
                <w:szCs w:val="28"/>
              </w:rPr>
            </w:pPr>
            <w:r w:rsidRPr="00826C61">
              <w:rPr>
                <w:sz w:val="28"/>
                <w:szCs w:val="28"/>
              </w:rPr>
              <w:t>-Уставный капитал</w:t>
            </w:r>
          </w:p>
        </w:tc>
        <w:tc>
          <w:tcPr>
            <w:tcW w:w="1559" w:type="dxa"/>
          </w:tcPr>
          <w:p w:rsidR="00FA19D6" w:rsidRPr="00826C61" w:rsidRDefault="00FA19D6" w:rsidP="00826C61">
            <w:pPr>
              <w:jc w:val="center"/>
              <w:rPr>
                <w:sz w:val="28"/>
                <w:szCs w:val="28"/>
              </w:rPr>
            </w:pPr>
            <w:r w:rsidRPr="00826C61">
              <w:rPr>
                <w:sz w:val="28"/>
                <w:szCs w:val="28"/>
              </w:rPr>
              <w:t>5000</w:t>
            </w:r>
          </w:p>
        </w:tc>
        <w:tc>
          <w:tcPr>
            <w:tcW w:w="1701" w:type="dxa"/>
          </w:tcPr>
          <w:p w:rsidR="00FA19D6" w:rsidRPr="00826C61" w:rsidRDefault="00FA19D6" w:rsidP="00826C61">
            <w:pPr>
              <w:jc w:val="center"/>
              <w:rPr>
                <w:sz w:val="28"/>
                <w:szCs w:val="28"/>
              </w:rPr>
            </w:pPr>
            <w:r w:rsidRPr="00826C61">
              <w:rPr>
                <w:sz w:val="28"/>
                <w:szCs w:val="28"/>
              </w:rPr>
              <w:t>40,70</w:t>
            </w:r>
          </w:p>
        </w:tc>
        <w:tc>
          <w:tcPr>
            <w:tcW w:w="1417" w:type="dxa"/>
          </w:tcPr>
          <w:p w:rsidR="00FA19D6" w:rsidRPr="00826C61" w:rsidRDefault="00FA19D6" w:rsidP="00826C61">
            <w:pPr>
              <w:jc w:val="center"/>
              <w:rPr>
                <w:sz w:val="28"/>
                <w:szCs w:val="28"/>
              </w:rPr>
            </w:pPr>
            <w:r w:rsidRPr="00826C61">
              <w:rPr>
                <w:sz w:val="28"/>
                <w:szCs w:val="28"/>
              </w:rPr>
              <w:t>5000</w:t>
            </w:r>
          </w:p>
        </w:tc>
        <w:tc>
          <w:tcPr>
            <w:tcW w:w="1701" w:type="dxa"/>
          </w:tcPr>
          <w:p w:rsidR="00FA19D6" w:rsidRPr="00826C61" w:rsidRDefault="00FA19D6" w:rsidP="00826C61">
            <w:pPr>
              <w:jc w:val="center"/>
              <w:rPr>
                <w:sz w:val="28"/>
                <w:szCs w:val="28"/>
              </w:rPr>
            </w:pPr>
            <w:r w:rsidRPr="00826C61">
              <w:rPr>
                <w:sz w:val="28"/>
                <w:szCs w:val="28"/>
              </w:rPr>
              <w:t>32,07</w:t>
            </w:r>
          </w:p>
        </w:tc>
      </w:tr>
      <w:tr w:rsidR="00FA19D6" w:rsidRPr="00826C61">
        <w:tc>
          <w:tcPr>
            <w:tcW w:w="3369" w:type="dxa"/>
          </w:tcPr>
          <w:p w:rsidR="00FA19D6" w:rsidRPr="00826C61" w:rsidRDefault="00FA19D6" w:rsidP="00826C61">
            <w:pPr>
              <w:rPr>
                <w:sz w:val="28"/>
                <w:szCs w:val="28"/>
              </w:rPr>
            </w:pPr>
            <w:r w:rsidRPr="00826C61">
              <w:rPr>
                <w:sz w:val="28"/>
                <w:szCs w:val="28"/>
              </w:rPr>
              <w:t>-Добавочный капитал</w:t>
            </w:r>
          </w:p>
        </w:tc>
        <w:tc>
          <w:tcPr>
            <w:tcW w:w="1559"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c>
          <w:tcPr>
            <w:tcW w:w="1417" w:type="dxa"/>
          </w:tcPr>
          <w:p w:rsidR="00FA19D6" w:rsidRPr="00826C61" w:rsidRDefault="00FA19D6" w:rsidP="00826C61">
            <w:pPr>
              <w:jc w:val="center"/>
              <w:rPr>
                <w:sz w:val="28"/>
                <w:szCs w:val="28"/>
              </w:rPr>
            </w:pPr>
            <w:r w:rsidRPr="00826C61">
              <w:rPr>
                <w:sz w:val="28"/>
                <w:szCs w:val="28"/>
              </w:rPr>
              <w:t>-</w:t>
            </w:r>
          </w:p>
        </w:tc>
        <w:tc>
          <w:tcPr>
            <w:tcW w:w="1701" w:type="dxa"/>
          </w:tcPr>
          <w:p w:rsidR="00FA19D6" w:rsidRPr="00826C61" w:rsidRDefault="00FA19D6" w:rsidP="00826C61">
            <w:pPr>
              <w:jc w:val="center"/>
              <w:rPr>
                <w:sz w:val="28"/>
                <w:szCs w:val="28"/>
              </w:rPr>
            </w:pPr>
            <w:r w:rsidRPr="00826C61">
              <w:rPr>
                <w:sz w:val="28"/>
                <w:szCs w:val="28"/>
              </w:rPr>
              <w:t>-</w:t>
            </w:r>
          </w:p>
        </w:tc>
      </w:tr>
      <w:tr w:rsidR="00FA19D6" w:rsidRPr="00826C61">
        <w:tc>
          <w:tcPr>
            <w:tcW w:w="3369" w:type="dxa"/>
          </w:tcPr>
          <w:p w:rsidR="00FA19D6" w:rsidRPr="00826C61" w:rsidRDefault="00FA19D6" w:rsidP="00826C61">
            <w:pPr>
              <w:rPr>
                <w:sz w:val="28"/>
                <w:szCs w:val="28"/>
              </w:rPr>
            </w:pPr>
            <w:r w:rsidRPr="00826C61">
              <w:rPr>
                <w:sz w:val="28"/>
                <w:szCs w:val="28"/>
              </w:rPr>
              <w:t>-Нераспределенная прибыль прошлых лет</w:t>
            </w:r>
          </w:p>
        </w:tc>
        <w:tc>
          <w:tcPr>
            <w:tcW w:w="1559" w:type="dxa"/>
          </w:tcPr>
          <w:p w:rsidR="00FA19D6" w:rsidRPr="00826C61" w:rsidRDefault="00FA19D6" w:rsidP="00826C61">
            <w:pPr>
              <w:jc w:val="center"/>
              <w:rPr>
                <w:sz w:val="28"/>
                <w:szCs w:val="28"/>
              </w:rPr>
            </w:pPr>
            <w:r w:rsidRPr="00826C61">
              <w:rPr>
                <w:sz w:val="28"/>
                <w:szCs w:val="28"/>
              </w:rPr>
              <w:t>3173</w:t>
            </w:r>
          </w:p>
        </w:tc>
        <w:tc>
          <w:tcPr>
            <w:tcW w:w="1701" w:type="dxa"/>
          </w:tcPr>
          <w:p w:rsidR="00FA19D6" w:rsidRPr="00826C61" w:rsidRDefault="00FA19D6" w:rsidP="00826C61">
            <w:pPr>
              <w:jc w:val="center"/>
              <w:rPr>
                <w:sz w:val="28"/>
                <w:szCs w:val="28"/>
              </w:rPr>
            </w:pPr>
            <w:r w:rsidRPr="00826C61">
              <w:rPr>
                <w:sz w:val="28"/>
                <w:szCs w:val="28"/>
              </w:rPr>
              <w:t>25,82</w:t>
            </w:r>
          </w:p>
        </w:tc>
        <w:tc>
          <w:tcPr>
            <w:tcW w:w="1417" w:type="dxa"/>
          </w:tcPr>
          <w:p w:rsidR="00FA19D6" w:rsidRPr="00826C61" w:rsidRDefault="00FA19D6" w:rsidP="00826C61">
            <w:pPr>
              <w:jc w:val="center"/>
              <w:rPr>
                <w:sz w:val="28"/>
                <w:szCs w:val="28"/>
              </w:rPr>
            </w:pPr>
            <w:r w:rsidRPr="00826C61">
              <w:rPr>
                <w:sz w:val="28"/>
                <w:szCs w:val="28"/>
              </w:rPr>
              <w:t>4175</w:t>
            </w:r>
          </w:p>
        </w:tc>
        <w:tc>
          <w:tcPr>
            <w:tcW w:w="1701" w:type="dxa"/>
          </w:tcPr>
          <w:p w:rsidR="00FA19D6" w:rsidRPr="00826C61" w:rsidRDefault="00FA19D6" w:rsidP="00826C61">
            <w:pPr>
              <w:jc w:val="center"/>
              <w:rPr>
                <w:sz w:val="28"/>
                <w:szCs w:val="28"/>
              </w:rPr>
            </w:pPr>
            <w:r w:rsidRPr="00826C61">
              <w:rPr>
                <w:sz w:val="28"/>
                <w:szCs w:val="28"/>
              </w:rPr>
              <w:t>26,78</w:t>
            </w:r>
          </w:p>
        </w:tc>
      </w:tr>
      <w:tr w:rsidR="00FA19D6" w:rsidRPr="00826C61">
        <w:tc>
          <w:tcPr>
            <w:tcW w:w="3369" w:type="dxa"/>
          </w:tcPr>
          <w:p w:rsidR="00FA19D6" w:rsidRPr="00826C61" w:rsidRDefault="00FA19D6" w:rsidP="00826C61">
            <w:pPr>
              <w:rPr>
                <w:sz w:val="28"/>
                <w:szCs w:val="28"/>
              </w:rPr>
            </w:pPr>
            <w:r w:rsidRPr="00826C61">
              <w:rPr>
                <w:sz w:val="28"/>
                <w:szCs w:val="28"/>
              </w:rPr>
              <w:t>5. Долгосрочные пассивы</w:t>
            </w:r>
          </w:p>
        </w:tc>
        <w:tc>
          <w:tcPr>
            <w:tcW w:w="1559" w:type="dxa"/>
          </w:tcPr>
          <w:p w:rsidR="00FA19D6" w:rsidRPr="00826C61" w:rsidRDefault="00FA19D6" w:rsidP="00826C61">
            <w:pPr>
              <w:jc w:val="center"/>
              <w:rPr>
                <w:sz w:val="28"/>
                <w:szCs w:val="28"/>
              </w:rPr>
            </w:pPr>
            <w:r w:rsidRPr="00826C61">
              <w:rPr>
                <w:sz w:val="28"/>
                <w:szCs w:val="28"/>
              </w:rPr>
              <w:t>1516</w:t>
            </w:r>
          </w:p>
        </w:tc>
        <w:tc>
          <w:tcPr>
            <w:tcW w:w="1701" w:type="dxa"/>
          </w:tcPr>
          <w:p w:rsidR="00FA19D6" w:rsidRPr="00826C61" w:rsidRDefault="00FA19D6" w:rsidP="00826C61">
            <w:pPr>
              <w:jc w:val="center"/>
              <w:rPr>
                <w:sz w:val="28"/>
                <w:szCs w:val="28"/>
              </w:rPr>
            </w:pPr>
            <w:r w:rsidRPr="00826C61">
              <w:rPr>
                <w:sz w:val="28"/>
                <w:szCs w:val="28"/>
              </w:rPr>
              <w:t>12,34</w:t>
            </w:r>
          </w:p>
        </w:tc>
        <w:tc>
          <w:tcPr>
            <w:tcW w:w="1417" w:type="dxa"/>
          </w:tcPr>
          <w:p w:rsidR="00FA19D6" w:rsidRPr="00826C61" w:rsidRDefault="00FA19D6" w:rsidP="00826C61">
            <w:pPr>
              <w:jc w:val="center"/>
              <w:rPr>
                <w:sz w:val="28"/>
                <w:szCs w:val="28"/>
              </w:rPr>
            </w:pPr>
            <w:r w:rsidRPr="00826C61">
              <w:rPr>
                <w:sz w:val="28"/>
                <w:szCs w:val="28"/>
              </w:rPr>
              <w:t>3250</w:t>
            </w:r>
          </w:p>
        </w:tc>
        <w:tc>
          <w:tcPr>
            <w:tcW w:w="1701" w:type="dxa"/>
          </w:tcPr>
          <w:p w:rsidR="00FA19D6" w:rsidRPr="00826C61" w:rsidRDefault="00FA19D6" w:rsidP="00826C61">
            <w:pPr>
              <w:jc w:val="center"/>
              <w:rPr>
                <w:sz w:val="28"/>
                <w:szCs w:val="28"/>
              </w:rPr>
            </w:pPr>
            <w:r w:rsidRPr="00826C61">
              <w:rPr>
                <w:sz w:val="28"/>
                <w:szCs w:val="28"/>
              </w:rPr>
              <w:t>20,82</w:t>
            </w:r>
          </w:p>
        </w:tc>
      </w:tr>
      <w:tr w:rsidR="00FA19D6" w:rsidRPr="00826C61">
        <w:tc>
          <w:tcPr>
            <w:tcW w:w="3369" w:type="dxa"/>
          </w:tcPr>
          <w:p w:rsidR="00FA19D6" w:rsidRPr="00826C61" w:rsidRDefault="00FA19D6" w:rsidP="00826C61">
            <w:pPr>
              <w:rPr>
                <w:sz w:val="28"/>
                <w:szCs w:val="28"/>
              </w:rPr>
            </w:pPr>
            <w:r w:rsidRPr="00826C61">
              <w:rPr>
                <w:sz w:val="28"/>
                <w:szCs w:val="28"/>
              </w:rPr>
              <w:t>Из них:   Кредиты банков</w:t>
            </w:r>
          </w:p>
        </w:tc>
        <w:tc>
          <w:tcPr>
            <w:tcW w:w="1559" w:type="dxa"/>
          </w:tcPr>
          <w:p w:rsidR="00FA19D6" w:rsidRPr="00826C61" w:rsidRDefault="00FA19D6" w:rsidP="00826C61">
            <w:pPr>
              <w:jc w:val="center"/>
              <w:rPr>
                <w:sz w:val="28"/>
                <w:szCs w:val="28"/>
              </w:rPr>
            </w:pPr>
            <w:r w:rsidRPr="00826C61">
              <w:rPr>
                <w:sz w:val="28"/>
                <w:szCs w:val="28"/>
              </w:rPr>
              <w:t>1516</w:t>
            </w:r>
          </w:p>
        </w:tc>
        <w:tc>
          <w:tcPr>
            <w:tcW w:w="1701" w:type="dxa"/>
          </w:tcPr>
          <w:p w:rsidR="00FA19D6" w:rsidRPr="00826C61" w:rsidRDefault="00FA19D6" w:rsidP="00826C61">
            <w:pPr>
              <w:jc w:val="center"/>
              <w:rPr>
                <w:sz w:val="28"/>
                <w:szCs w:val="28"/>
              </w:rPr>
            </w:pPr>
            <w:r w:rsidRPr="00826C61">
              <w:rPr>
                <w:sz w:val="28"/>
                <w:szCs w:val="28"/>
              </w:rPr>
              <w:t>12,34</w:t>
            </w:r>
          </w:p>
        </w:tc>
        <w:tc>
          <w:tcPr>
            <w:tcW w:w="1417" w:type="dxa"/>
          </w:tcPr>
          <w:p w:rsidR="00FA19D6" w:rsidRPr="00826C61" w:rsidRDefault="00FA19D6" w:rsidP="00826C61">
            <w:pPr>
              <w:jc w:val="center"/>
              <w:rPr>
                <w:sz w:val="28"/>
                <w:szCs w:val="28"/>
              </w:rPr>
            </w:pPr>
            <w:r w:rsidRPr="00826C61">
              <w:rPr>
                <w:sz w:val="28"/>
                <w:szCs w:val="28"/>
              </w:rPr>
              <w:t>3250</w:t>
            </w:r>
          </w:p>
        </w:tc>
        <w:tc>
          <w:tcPr>
            <w:tcW w:w="1701" w:type="dxa"/>
          </w:tcPr>
          <w:p w:rsidR="00FA19D6" w:rsidRPr="00826C61" w:rsidRDefault="00FA19D6" w:rsidP="00826C61">
            <w:pPr>
              <w:jc w:val="center"/>
              <w:rPr>
                <w:sz w:val="28"/>
                <w:szCs w:val="28"/>
              </w:rPr>
            </w:pPr>
            <w:r w:rsidRPr="00826C61">
              <w:rPr>
                <w:sz w:val="28"/>
                <w:szCs w:val="28"/>
              </w:rPr>
              <w:t>20,85</w:t>
            </w:r>
          </w:p>
        </w:tc>
      </w:tr>
      <w:tr w:rsidR="00FA19D6" w:rsidRPr="00826C61">
        <w:tc>
          <w:tcPr>
            <w:tcW w:w="3369" w:type="dxa"/>
          </w:tcPr>
          <w:p w:rsidR="00FA19D6" w:rsidRPr="00826C61" w:rsidRDefault="00FA19D6" w:rsidP="00826C61">
            <w:pPr>
              <w:rPr>
                <w:sz w:val="28"/>
                <w:szCs w:val="28"/>
              </w:rPr>
            </w:pPr>
            <w:r w:rsidRPr="00826C61">
              <w:rPr>
                <w:sz w:val="28"/>
                <w:szCs w:val="28"/>
              </w:rPr>
              <w:t>6. Краткосрочные пассивы</w:t>
            </w:r>
          </w:p>
        </w:tc>
        <w:tc>
          <w:tcPr>
            <w:tcW w:w="1559" w:type="dxa"/>
          </w:tcPr>
          <w:p w:rsidR="00FA19D6" w:rsidRPr="00826C61" w:rsidRDefault="00FA19D6" w:rsidP="00826C61">
            <w:pPr>
              <w:jc w:val="center"/>
              <w:rPr>
                <w:sz w:val="28"/>
                <w:szCs w:val="28"/>
              </w:rPr>
            </w:pPr>
            <w:r w:rsidRPr="00826C61">
              <w:rPr>
                <w:sz w:val="28"/>
                <w:szCs w:val="28"/>
              </w:rPr>
              <w:t>2598</w:t>
            </w:r>
          </w:p>
        </w:tc>
        <w:tc>
          <w:tcPr>
            <w:tcW w:w="1701" w:type="dxa"/>
          </w:tcPr>
          <w:p w:rsidR="00FA19D6" w:rsidRPr="00826C61" w:rsidRDefault="00FA19D6" w:rsidP="00826C61">
            <w:pPr>
              <w:jc w:val="center"/>
              <w:rPr>
                <w:sz w:val="28"/>
                <w:szCs w:val="28"/>
              </w:rPr>
            </w:pPr>
            <w:r w:rsidRPr="00826C61">
              <w:rPr>
                <w:sz w:val="28"/>
                <w:szCs w:val="28"/>
              </w:rPr>
              <w:t>21,14</w:t>
            </w:r>
          </w:p>
        </w:tc>
        <w:tc>
          <w:tcPr>
            <w:tcW w:w="1417" w:type="dxa"/>
          </w:tcPr>
          <w:p w:rsidR="00FA19D6" w:rsidRPr="00826C61" w:rsidRDefault="00FA19D6" w:rsidP="00826C61">
            <w:pPr>
              <w:jc w:val="center"/>
              <w:rPr>
                <w:sz w:val="28"/>
                <w:szCs w:val="28"/>
              </w:rPr>
            </w:pPr>
            <w:r w:rsidRPr="00826C61">
              <w:rPr>
                <w:sz w:val="28"/>
                <w:szCs w:val="28"/>
              </w:rPr>
              <w:t>3164</w:t>
            </w:r>
          </w:p>
        </w:tc>
        <w:tc>
          <w:tcPr>
            <w:tcW w:w="1701" w:type="dxa"/>
          </w:tcPr>
          <w:p w:rsidR="00FA19D6" w:rsidRPr="00826C61" w:rsidRDefault="00FA19D6" w:rsidP="00826C61">
            <w:pPr>
              <w:jc w:val="center"/>
              <w:rPr>
                <w:sz w:val="28"/>
                <w:szCs w:val="28"/>
              </w:rPr>
            </w:pPr>
            <w:r w:rsidRPr="00826C61">
              <w:rPr>
                <w:sz w:val="28"/>
                <w:szCs w:val="28"/>
              </w:rPr>
              <w:t>20,30</w:t>
            </w:r>
          </w:p>
        </w:tc>
      </w:tr>
      <w:tr w:rsidR="00FA19D6" w:rsidRPr="00826C61">
        <w:tc>
          <w:tcPr>
            <w:tcW w:w="3369" w:type="dxa"/>
          </w:tcPr>
          <w:p w:rsidR="00FA19D6" w:rsidRPr="00826C61" w:rsidRDefault="00FA19D6" w:rsidP="00826C61">
            <w:pPr>
              <w:rPr>
                <w:sz w:val="28"/>
                <w:szCs w:val="28"/>
              </w:rPr>
            </w:pPr>
            <w:r w:rsidRPr="00826C61">
              <w:rPr>
                <w:sz w:val="28"/>
                <w:szCs w:val="28"/>
              </w:rPr>
              <w:t>Из них: Кредиторская задолженность, в т. ч.</w:t>
            </w:r>
          </w:p>
        </w:tc>
        <w:tc>
          <w:tcPr>
            <w:tcW w:w="1559" w:type="dxa"/>
          </w:tcPr>
          <w:p w:rsidR="00FA19D6" w:rsidRPr="00826C61" w:rsidRDefault="00FA19D6" w:rsidP="00826C61">
            <w:pPr>
              <w:jc w:val="center"/>
              <w:rPr>
                <w:sz w:val="28"/>
                <w:szCs w:val="28"/>
              </w:rPr>
            </w:pPr>
            <w:r w:rsidRPr="00826C61">
              <w:rPr>
                <w:sz w:val="28"/>
                <w:szCs w:val="28"/>
              </w:rPr>
              <w:t>2598</w:t>
            </w:r>
          </w:p>
        </w:tc>
        <w:tc>
          <w:tcPr>
            <w:tcW w:w="1701" w:type="dxa"/>
          </w:tcPr>
          <w:p w:rsidR="00FA19D6" w:rsidRPr="00826C61" w:rsidRDefault="00FA19D6" w:rsidP="00826C61">
            <w:pPr>
              <w:jc w:val="center"/>
              <w:rPr>
                <w:sz w:val="28"/>
                <w:szCs w:val="28"/>
              </w:rPr>
            </w:pPr>
            <w:r w:rsidRPr="00826C61">
              <w:rPr>
                <w:sz w:val="28"/>
                <w:szCs w:val="28"/>
              </w:rPr>
              <w:t>21,14</w:t>
            </w:r>
          </w:p>
        </w:tc>
        <w:tc>
          <w:tcPr>
            <w:tcW w:w="1417" w:type="dxa"/>
          </w:tcPr>
          <w:p w:rsidR="00FA19D6" w:rsidRPr="00826C61" w:rsidRDefault="00FA19D6" w:rsidP="00826C61">
            <w:pPr>
              <w:jc w:val="center"/>
              <w:rPr>
                <w:sz w:val="28"/>
                <w:szCs w:val="28"/>
              </w:rPr>
            </w:pPr>
            <w:r w:rsidRPr="00826C61">
              <w:rPr>
                <w:sz w:val="28"/>
                <w:szCs w:val="28"/>
              </w:rPr>
              <w:t>3164</w:t>
            </w:r>
          </w:p>
        </w:tc>
        <w:tc>
          <w:tcPr>
            <w:tcW w:w="1701" w:type="dxa"/>
          </w:tcPr>
          <w:p w:rsidR="00FA19D6" w:rsidRPr="00826C61" w:rsidRDefault="00FA19D6" w:rsidP="00826C61">
            <w:pPr>
              <w:jc w:val="center"/>
              <w:rPr>
                <w:sz w:val="28"/>
                <w:szCs w:val="28"/>
              </w:rPr>
            </w:pPr>
            <w:r w:rsidRPr="00826C61">
              <w:rPr>
                <w:sz w:val="28"/>
                <w:szCs w:val="28"/>
              </w:rPr>
              <w:t>20,30</w:t>
            </w:r>
          </w:p>
        </w:tc>
      </w:tr>
      <w:tr w:rsidR="00FA19D6" w:rsidRPr="00826C61">
        <w:tc>
          <w:tcPr>
            <w:tcW w:w="3369" w:type="dxa"/>
          </w:tcPr>
          <w:p w:rsidR="00FA19D6" w:rsidRPr="00826C61" w:rsidRDefault="00FA19D6" w:rsidP="00826C61">
            <w:pPr>
              <w:rPr>
                <w:sz w:val="28"/>
                <w:szCs w:val="28"/>
              </w:rPr>
            </w:pPr>
            <w:r w:rsidRPr="00826C61">
              <w:rPr>
                <w:sz w:val="28"/>
                <w:szCs w:val="28"/>
              </w:rPr>
              <w:t>-поставщикам</w:t>
            </w:r>
          </w:p>
        </w:tc>
        <w:tc>
          <w:tcPr>
            <w:tcW w:w="1559" w:type="dxa"/>
          </w:tcPr>
          <w:p w:rsidR="00FA19D6" w:rsidRPr="00826C61" w:rsidRDefault="00FA19D6" w:rsidP="00826C61">
            <w:pPr>
              <w:jc w:val="center"/>
              <w:rPr>
                <w:sz w:val="28"/>
                <w:szCs w:val="28"/>
              </w:rPr>
            </w:pPr>
            <w:r w:rsidRPr="00826C61">
              <w:rPr>
                <w:sz w:val="28"/>
                <w:szCs w:val="28"/>
              </w:rPr>
              <w:t>2442</w:t>
            </w:r>
          </w:p>
        </w:tc>
        <w:tc>
          <w:tcPr>
            <w:tcW w:w="1701" w:type="dxa"/>
          </w:tcPr>
          <w:p w:rsidR="00FA19D6" w:rsidRPr="00826C61" w:rsidRDefault="00FA19D6" w:rsidP="00826C61">
            <w:pPr>
              <w:jc w:val="center"/>
              <w:rPr>
                <w:sz w:val="28"/>
                <w:szCs w:val="28"/>
              </w:rPr>
            </w:pPr>
            <w:r w:rsidRPr="00826C61">
              <w:rPr>
                <w:sz w:val="28"/>
                <w:szCs w:val="28"/>
              </w:rPr>
              <w:t>19,87</w:t>
            </w:r>
          </w:p>
        </w:tc>
        <w:tc>
          <w:tcPr>
            <w:tcW w:w="1417" w:type="dxa"/>
          </w:tcPr>
          <w:p w:rsidR="00FA19D6" w:rsidRPr="00826C61" w:rsidRDefault="00FA19D6" w:rsidP="00826C61">
            <w:pPr>
              <w:jc w:val="center"/>
              <w:rPr>
                <w:sz w:val="28"/>
                <w:szCs w:val="28"/>
              </w:rPr>
            </w:pPr>
            <w:r w:rsidRPr="00826C61">
              <w:rPr>
                <w:sz w:val="28"/>
                <w:szCs w:val="28"/>
              </w:rPr>
              <w:t>2785</w:t>
            </w:r>
          </w:p>
        </w:tc>
        <w:tc>
          <w:tcPr>
            <w:tcW w:w="1701" w:type="dxa"/>
          </w:tcPr>
          <w:p w:rsidR="00FA19D6" w:rsidRPr="00826C61" w:rsidRDefault="00FA19D6" w:rsidP="00826C61">
            <w:pPr>
              <w:jc w:val="center"/>
              <w:rPr>
                <w:sz w:val="28"/>
                <w:szCs w:val="28"/>
              </w:rPr>
            </w:pPr>
            <w:r w:rsidRPr="00826C61">
              <w:rPr>
                <w:sz w:val="28"/>
                <w:szCs w:val="28"/>
              </w:rPr>
              <w:t>17,87</w:t>
            </w:r>
          </w:p>
        </w:tc>
      </w:tr>
      <w:tr w:rsidR="00FA19D6" w:rsidRPr="00826C61">
        <w:tc>
          <w:tcPr>
            <w:tcW w:w="3369" w:type="dxa"/>
          </w:tcPr>
          <w:p w:rsidR="00FA19D6" w:rsidRPr="00826C61" w:rsidRDefault="00FA19D6" w:rsidP="00826C61">
            <w:pPr>
              <w:rPr>
                <w:sz w:val="28"/>
                <w:szCs w:val="28"/>
              </w:rPr>
            </w:pPr>
            <w:r w:rsidRPr="00826C61">
              <w:rPr>
                <w:sz w:val="28"/>
                <w:szCs w:val="28"/>
              </w:rPr>
              <w:t>-прочие кредиторы</w:t>
            </w:r>
          </w:p>
        </w:tc>
        <w:tc>
          <w:tcPr>
            <w:tcW w:w="1559" w:type="dxa"/>
          </w:tcPr>
          <w:p w:rsidR="00FA19D6" w:rsidRPr="00826C61" w:rsidRDefault="00FA19D6" w:rsidP="00826C61">
            <w:pPr>
              <w:jc w:val="center"/>
              <w:rPr>
                <w:sz w:val="28"/>
                <w:szCs w:val="28"/>
              </w:rPr>
            </w:pPr>
            <w:r w:rsidRPr="00826C61">
              <w:rPr>
                <w:sz w:val="28"/>
                <w:szCs w:val="28"/>
              </w:rPr>
              <w:t>156</w:t>
            </w:r>
          </w:p>
        </w:tc>
        <w:tc>
          <w:tcPr>
            <w:tcW w:w="1701" w:type="dxa"/>
          </w:tcPr>
          <w:p w:rsidR="00FA19D6" w:rsidRPr="00826C61" w:rsidRDefault="00FA19D6" w:rsidP="00826C61">
            <w:pPr>
              <w:jc w:val="center"/>
              <w:rPr>
                <w:sz w:val="28"/>
                <w:szCs w:val="28"/>
              </w:rPr>
            </w:pPr>
            <w:r w:rsidRPr="00826C61">
              <w:rPr>
                <w:sz w:val="28"/>
                <w:szCs w:val="28"/>
              </w:rPr>
              <w:t>1,27</w:t>
            </w:r>
          </w:p>
        </w:tc>
        <w:tc>
          <w:tcPr>
            <w:tcW w:w="1417" w:type="dxa"/>
          </w:tcPr>
          <w:p w:rsidR="00FA19D6" w:rsidRPr="00826C61" w:rsidRDefault="00FA19D6" w:rsidP="00826C61">
            <w:pPr>
              <w:jc w:val="center"/>
              <w:rPr>
                <w:sz w:val="28"/>
                <w:szCs w:val="28"/>
              </w:rPr>
            </w:pPr>
            <w:r w:rsidRPr="00826C61">
              <w:rPr>
                <w:sz w:val="28"/>
                <w:szCs w:val="28"/>
              </w:rPr>
              <w:t>379</w:t>
            </w:r>
          </w:p>
        </w:tc>
        <w:tc>
          <w:tcPr>
            <w:tcW w:w="1701" w:type="dxa"/>
          </w:tcPr>
          <w:p w:rsidR="00FA19D6" w:rsidRPr="00826C61" w:rsidRDefault="00FA19D6" w:rsidP="00826C61">
            <w:pPr>
              <w:jc w:val="center"/>
              <w:rPr>
                <w:sz w:val="28"/>
                <w:szCs w:val="28"/>
              </w:rPr>
            </w:pPr>
            <w:r w:rsidRPr="00826C61">
              <w:rPr>
                <w:sz w:val="28"/>
                <w:szCs w:val="28"/>
              </w:rPr>
              <w:t>2,43</w:t>
            </w:r>
          </w:p>
        </w:tc>
      </w:tr>
      <w:tr w:rsidR="00FA19D6" w:rsidRPr="00826C61">
        <w:tc>
          <w:tcPr>
            <w:tcW w:w="3369" w:type="dxa"/>
          </w:tcPr>
          <w:p w:rsidR="00FA19D6" w:rsidRPr="00826C61" w:rsidRDefault="00FA19D6" w:rsidP="00826C61">
            <w:pPr>
              <w:rPr>
                <w:sz w:val="28"/>
                <w:szCs w:val="28"/>
              </w:rPr>
            </w:pPr>
          </w:p>
        </w:tc>
        <w:tc>
          <w:tcPr>
            <w:tcW w:w="1559" w:type="dxa"/>
          </w:tcPr>
          <w:p w:rsidR="00FA19D6" w:rsidRPr="00826C61" w:rsidRDefault="00FA19D6" w:rsidP="00826C61">
            <w:pPr>
              <w:jc w:val="center"/>
              <w:rPr>
                <w:sz w:val="28"/>
                <w:szCs w:val="28"/>
              </w:rPr>
            </w:pPr>
          </w:p>
        </w:tc>
        <w:tc>
          <w:tcPr>
            <w:tcW w:w="1701" w:type="dxa"/>
          </w:tcPr>
          <w:p w:rsidR="00FA19D6" w:rsidRPr="00826C61" w:rsidRDefault="00FA19D6" w:rsidP="00826C61">
            <w:pPr>
              <w:jc w:val="center"/>
              <w:rPr>
                <w:sz w:val="28"/>
                <w:szCs w:val="28"/>
              </w:rPr>
            </w:pPr>
          </w:p>
        </w:tc>
        <w:tc>
          <w:tcPr>
            <w:tcW w:w="1417" w:type="dxa"/>
          </w:tcPr>
          <w:p w:rsidR="00FA19D6" w:rsidRPr="00826C61" w:rsidRDefault="00FA19D6" w:rsidP="00826C61">
            <w:pPr>
              <w:jc w:val="center"/>
              <w:rPr>
                <w:sz w:val="28"/>
                <w:szCs w:val="28"/>
              </w:rPr>
            </w:pPr>
          </w:p>
        </w:tc>
        <w:tc>
          <w:tcPr>
            <w:tcW w:w="1701" w:type="dxa"/>
          </w:tcPr>
          <w:p w:rsidR="00FA19D6" w:rsidRPr="00826C61" w:rsidRDefault="00FA19D6" w:rsidP="00826C61">
            <w:pPr>
              <w:jc w:val="center"/>
              <w:rPr>
                <w:sz w:val="28"/>
                <w:szCs w:val="28"/>
              </w:rPr>
            </w:pPr>
          </w:p>
        </w:tc>
      </w:tr>
      <w:tr w:rsidR="00FA19D6" w:rsidRPr="00826C61">
        <w:tc>
          <w:tcPr>
            <w:tcW w:w="3369" w:type="dxa"/>
          </w:tcPr>
          <w:p w:rsidR="00FA19D6" w:rsidRPr="00826C61" w:rsidRDefault="00FA19D6" w:rsidP="00826C61">
            <w:pPr>
              <w:rPr>
                <w:sz w:val="28"/>
                <w:szCs w:val="28"/>
              </w:rPr>
            </w:pPr>
            <w:r w:rsidRPr="00826C61">
              <w:rPr>
                <w:sz w:val="28"/>
                <w:szCs w:val="28"/>
              </w:rPr>
              <w:t>БАЛАНС</w:t>
            </w:r>
          </w:p>
        </w:tc>
        <w:tc>
          <w:tcPr>
            <w:tcW w:w="1559" w:type="dxa"/>
          </w:tcPr>
          <w:p w:rsidR="00FA19D6" w:rsidRPr="00826C61" w:rsidRDefault="00FA19D6" w:rsidP="00826C61">
            <w:pPr>
              <w:jc w:val="center"/>
              <w:rPr>
                <w:sz w:val="28"/>
                <w:szCs w:val="28"/>
              </w:rPr>
            </w:pPr>
            <w:r w:rsidRPr="00826C61">
              <w:rPr>
                <w:sz w:val="28"/>
                <w:szCs w:val="28"/>
              </w:rPr>
              <w:t>12287</w:t>
            </w:r>
          </w:p>
        </w:tc>
        <w:tc>
          <w:tcPr>
            <w:tcW w:w="1701" w:type="dxa"/>
          </w:tcPr>
          <w:p w:rsidR="00FA19D6" w:rsidRPr="00826C61" w:rsidRDefault="00FA19D6" w:rsidP="00826C61">
            <w:pPr>
              <w:jc w:val="center"/>
              <w:rPr>
                <w:sz w:val="28"/>
                <w:szCs w:val="28"/>
              </w:rPr>
            </w:pPr>
            <w:r w:rsidRPr="00826C61">
              <w:rPr>
                <w:sz w:val="28"/>
                <w:szCs w:val="28"/>
              </w:rPr>
              <w:t>100</w:t>
            </w:r>
          </w:p>
        </w:tc>
        <w:tc>
          <w:tcPr>
            <w:tcW w:w="1417" w:type="dxa"/>
          </w:tcPr>
          <w:p w:rsidR="00FA19D6" w:rsidRPr="00826C61" w:rsidRDefault="00FA19D6" w:rsidP="00826C61">
            <w:pPr>
              <w:jc w:val="center"/>
              <w:rPr>
                <w:sz w:val="28"/>
                <w:szCs w:val="28"/>
              </w:rPr>
            </w:pPr>
            <w:r w:rsidRPr="00826C61">
              <w:rPr>
                <w:sz w:val="28"/>
                <w:szCs w:val="28"/>
              </w:rPr>
              <w:t>15589</w:t>
            </w:r>
          </w:p>
        </w:tc>
        <w:tc>
          <w:tcPr>
            <w:tcW w:w="1701" w:type="dxa"/>
          </w:tcPr>
          <w:p w:rsidR="00FA19D6" w:rsidRPr="00826C61" w:rsidRDefault="00FA19D6" w:rsidP="00826C61">
            <w:pPr>
              <w:jc w:val="center"/>
              <w:rPr>
                <w:sz w:val="28"/>
                <w:szCs w:val="28"/>
              </w:rPr>
            </w:pPr>
            <w:r w:rsidRPr="00826C61">
              <w:rPr>
                <w:sz w:val="28"/>
                <w:szCs w:val="28"/>
              </w:rPr>
              <w:t>100</w:t>
            </w:r>
          </w:p>
        </w:tc>
      </w:tr>
    </w:tbl>
    <w:p w:rsidR="007C1115" w:rsidRPr="00813DE3" w:rsidRDefault="007C1115" w:rsidP="00FA19D6">
      <w:pPr>
        <w:spacing w:line="360" w:lineRule="auto"/>
        <w:ind w:firstLine="708"/>
        <w:jc w:val="both"/>
        <w:rPr>
          <w:sz w:val="28"/>
          <w:szCs w:val="28"/>
        </w:rPr>
      </w:pPr>
      <w:r w:rsidRPr="00813DE3">
        <w:rPr>
          <w:sz w:val="28"/>
          <w:szCs w:val="28"/>
        </w:rPr>
        <w:t>Структура средств предприятия и источников покрытия за отчетный период не претерпела существенных изменений. Рентабельность работы, стабильность имущественного положения, низкая доля заемных средств свидетельствует о том, что предприятие работает устойчиво, уверенно наращивает свой экономический потенциал.</w:t>
      </w:r>
    </w:p>
    <w:p w:rsidR="00694665" w:rsidRDefault="00FA19D6" w:rsidP="00694665">
      <w:pPr>
        <w:pStyle w:val="2"/>
        <w:spacing w:before="0" w:after="0" w:line="360" w:lineRule="auto"/>
        <w:ind w:firstLine="708"/>
        <w:jc w:val="both"/>
        <w:rPr>
          <w:rFonts w:ascii="Times New Roman" w:hAnsi="Times New Roman" w:cs="Times New Roman"/>
          <w:b w:val="0"/>
          <w:i w:val="0"/>
        </w:rPr>
      </w:pPr>
      <w:bookmarkStart w:id="70" w:name="_Toc255727900"/>
      <w:r w:rsidRPr="00FA19D6">
        <w:rPr>
          <w:rFonts w:ascii="Times New Roman" w:hAnsi="Times New Roman" w:cs="Times New Roman"/>
          <w:b w:val="0"/>
          <w:i w:val="0"/>
        </w:rPr>
        <w:t>Горизонтальный анализ баланса, заключается в построении аналитической таблицы, в которой  абсолютные балансовые показатели дополняются относительными темпами роста (снижения).</w:t>
      </w:r>
      <w:bookmarkEnd w:id="70"/>
    </w:p>
    <w:p w:rsidR="007C1115" w:rsidRDefault="00694665" w:rsidP="00694665">
      <w:pPr>
        <w:pStyle w:val="2"/>
        <w:spacing w:before="0" w:after="0" w:line="360" w:lineRule="auto"/>
        <w:ind w:firstLine="708"/>
        <w:jc w:val="right"/>
        <w:rPr>
          <w:b w:val="0"/>
          <w:bCs w:val="0"/>
        </w:rPr>
      </w:pPr>
      <w:r>
        <w:t xml:space="preserve">  </w:t>
      </w:r>
      <w:r w:rsidR="007C1115" w:rsidRPr="00813DE3">
        <w:t xml:space="preserve">                           </w:t>
      </w:r>
      <w:bookmarkStart w:id="71" w:name="_Toc255727901"/>
      <w:r w:rsidR="00FA19D6">
        <w:rPr>
          <w:rFonts w:ascii="Times New Roman" w:hAnsi="Times New Roman" w:cs="Times New Roman"/>
          <w:b w:val="0"/>
          <w:i w:val="0"/>
        </w:rPr>
        <w:t>Таблица 5.</w:t>
      </w:r>
      <w:bookmarkEnd w:id="71"/>
      <w:r w:rsidR="007C1115" w:rsidRPr="00813DE3">
        <w:rPr>
          <w:b w:val="0"/>
          <w:bCs w:val="0"/>
        </w:rPr>
        <w:tab/>
      </w:r>
    </w:p>
    <w:p w:rsidR="00F62AF8" w:rsidRPr="00F62AF8" w:rsidRDefault="00F62AF8" w:rsidP="00F62AF8">
      <w:pPr>
        <w:spacing w:line="360" w:lineRule="auto"/>
        <w:jc w:val="center"/>
        <w:rPr>
          <w:sz w:val="28"/>
          <w:szCs w:val="28"/>
        </w:rPr>
      </w:pPr>
      <w:r w:rsidRPr="00F62AF8">
        <w:rPr>
          <w:sz w:val="28"/>
          <w:szCs w:val="28"/>
        </w:rPr>
        <w:t>Горизонтальный анализ</w:t>
      </w:r>
      <w:r>
        <w:rPr>
          <w:sz w:val="28"/>
          <w:szCs w:val="28"/>
        </w:rPr>
        <w:t xml:space="preserve"> Актива</w:t>
      </w:r>
      <w:r w:rsidRPr="00F62AF8">
        <w:rPr>
          <w:sz w:val="28"/>
          <w:szCs w:val="28"/>
        </w:rPr>
        <w:t xml:space="preserve"> баланса (тыс.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134"/>
        <w:gridCol w:w="1275"/>
        <w:gridCol w:w="1843"/>
        <w:gridCol w:w="1559"/>
      </w:tblGrid>
      <w:tr w:rsidR="00F62AF8" w:rsidRPr="00826C61">
        <w:trPr>
          <w:trHeight w:val="415"/>
        </w:trPr>
        <w:tc>
          <w:tcPr>
            <w:tcW w:w="3936" w:type="dxa"/>
            <w:vMerge w:val="restart"/>
          </w:tcPr>
          <w:p w:rsidR="00F62AF8" w:rsidRPr="00694665" w:rsidRDefault="00F62AF8" w:rsidP="00694665">
            <w:pPr>
              <w:rPr>
                <w:b/>
                <w:bCs/>
                <w:sz w:val="28"/>
                <w:szCs w:val="28"/>
              </w:rPr>
            </w:pPr>
            <w:r w:rsidRPr="00694665">
              <w:rPr>
                <w:b/>
                <w:bCs/>
                <w:sz w:val="28"/>
                <w:szCs w:val="28"/>
              </w:rPr>
              <w:t>АКТИВ</w:t>
            </w:r>
          </w:p>
        </w:tc>
        <w:tc>
          <w:tcPr>
            <w:tcW w:w="1134" w:type="dxa"/>
            <w:vMerge w:val="restart"/>
          </w:tcPr>
          <w:p w:rsidR="00F62AF8" w:rsidRPr="00694665" w:rsidRDefault="00F62AF8" w:rsidP="00694665">
            <w:pPr>
              <w:rPr>
                <w:sz w:val="28"/>
                <w:szCs w:val="28"/>
              </w:rPr>
            </w:pPr>
            <w:r w:rsidRPr="00694665">
              <w:rPr>
                <w:sz w:val="28"/>
                <w:szCs w:val="28"/>
              </w:rPr>
              <w:t>На начало года</w:t>
            </w:r>
          </w:p>
        </w:tc>
        <w:tc>
          <w:tcPr>
            <w:tcW w:w="1275" w:type="dxa"/>
            <w:vMerge w:val="restart"/>
          </w:tcPr>
          <w:p w:rsidR="00F62AF8" w:rsidRPr="00694665" w:rsidRDefault="00F62AF8" w:rsidP="00694665">
            <w:pPr>
              <w:rPr>
                <w:sz w:val="28"/>
                <w:szCs w:val="28"/>
              </w:rPr>
            </w:pPr>
            <w:r w:rsidRPr="00694665">
              <w:rPr>
                <w:sz w:val="28"/>
                <w:szCs w:val="28"/>
              </w:rPr>
              <w:t>На конец года</w:t>
            </w:r>
          </w:p>
        </w:tc>
        <w:tc>
          <w:tcPr>
            <w:tcW w:w="3402" w:type="dxa"/>
            <w:gridSpan w:val="2"/>
          </w:tcPr>
          <w:p w:rsidR="00F62AF8" w:rsidRPr="00694665" w:rsidRDefault="00F62AF8" w:rsidP="00694665">
            <w:pPr>
              <w:rPr>
                <w:b/>
                <w:bCs/>
                <w:sz w:val="28"/>
                <w:szCs w:val="28"/>
              </w:rPr>
            </w:pPr>
            <w:bookmarkStart w:id="72" w:name="_Toc255727902"/>
            <w:r w:rsidRPr="00694665">
              <w:rPr>
                <w:b/>
                <w:bCs/>
                <w:sz w:val="28"/>
                <w:szCs w:val="28"/>
              </w:rPr>
              <w:t>Изменения</w:t>
            </w:r>
            <w:bookmarkEnd w:id="72"/>
          </w:p>
        </w:tc>
      </w:tr>
      <w:tr w:rsidR="00F62AF8" w:rsidRPr="00826C61">
        <w:trPr>
          <w:trHeight w:val="415"/>
        </w:trPr>
        <w:tc>
          <w:tcPr>
            <w:tcW w:w="3936" w:type="dxa"/>
            <w:vMerge/>
          </w:tcPr>
          <w:p w:rsidR="00F62AF8" w:rsidRPr="00694665" w:rsidRDefault="00F62AF8" w:rsidP="00694665">
            <w:pPr>
              <w:rPr>
                <w:sz w:val="28"/>
                <w:szCs w:val="28"/>
              </w:rPr>
            </w:pPr>
          </w:p>
        </w:tc>
        <w:tc>
          <w:tcPr>
            <w:tcW w:w="1134" w:type="dxa"/>
            <w:vMerge/>
          </w:tcPr>
          <w:p w:rsidR="00F62AF8" w:rsidRPr="00694665" w:rsidRDefault="00F62AF8" w:rsidP="00694665">
            <w:pPr>
              <w:rPr>
                <w:sz w:val="28"/>
                <w:szCs w:val="28"/>
              </w:rPr>
            </w:pPr>
          </w:p>
        </w:tc>
        <w:tc>
          <w:tcPr>
            <w:tcW w:w="1275" w:type="dxa"/>
            <w:vMerge/>
          </w:tcPr>
          <w:p w:rsidR="00F62AF8" w:rsidRPr="00694665" w:rsidRDefault="00F62AF8" w:rsidP="00694665">
            <w:pPr>
              <w:rPr>
                <w:sz w:val="28"/>
                <w:szCs w:val="28"/>
              </w:rPr>
            </w:pPr>
          </w:p>
        </w:tc>
        <w:tc>
          <w:tcPr>
            <w:tcW w:w="1843" w:type="dxa"/>
          </w:tcPr>
          <w:p w:rsidR="00F62AF8" w:rsidRPr="00694665" w:rsidRDefault="00F62AF8" w:rsidP="00694665">
            <w:pPr>
              <w:rPr>
                <w:sz w:val="28"/>
                <w:szCs w:val="28"/>
              </w:rPr>
            </w:pPr>
            <w:r w:rsidRPr="00694665">
              <w:rPr>
                <w:sz w:val="28"/>
                <w:szCs w:val="28"/>
              </w:rPr>
              <w:t>Гр3-гр2           тыс. руб.</w:t>
            </w:r>
          </w:p>
        </w:tc>
        <w:tc>
          <w:tcPr>
            <w:tcW w:w="1559" w:type="dxa"/>
          </w:tcPr>
          <w:p w:rsidR="00F62AF8" w:rsidRPr="00694665" w:rsidRDefault="00F62AF8" w:rsidP="00694665">
            <w:pPr>
              <w:rPr>
                <w:sz w:val="28"/>
                <w:szCs w:val="28"/>
              </w:rPr>
            </w:pPr>
            <w:r w:rsidRPr="00694665">
              <w:rPr>
                <w:sz w:val="28"/>
                <w:szCs w:val="28"/>
              </w:rPr>
              <w:t>Гр3/гр2  раз.</w:t>
            </w:r>
          </w:p>
        </w:tc>
      </w:tr>
      <w:tr w:rsidR="00F62AF8" w:rsidRPr="00826C61">
        <w:tc>
          <w:tcPr>
            <w:tcW w:w="3936" w:type="dxa"/>
          </w:tcPr>
          <w:p w:rsidR="00F62AF8" w:rsidRPr="00826C61" w:rsidRDefault="00F62AF8" w:rsidP="00FA19D6">
            <w:pPr>
              <w:rPr>
                <w:sz w:val="28"/>
                <w:szCs w:val="28"/>
              </w:rPr>
            </w:pPr>
            <w:r w:rsidRPr="00826C61">
              <w:rPr>
                <w:sz w:val="28"/>
                <w:szCs w:val="28"/>
              </w:rPr>
              <w:t>1. Внеоборотные активы</w:t>
            </w:r>
          </w:p>
        </w:tc>
        <w:tc>
          <w:tcPr>
            <w:tcW w:w="1134" w:type="dxa"/>
          </w:tcPr>
          <w:p w:rsidR="00F62AF8" w:rsidRPr="00826C61" w:rsidRDefault="00F62AF8" w:rsidP="00826C61">
            <w:pPr>
              <w:jc w:val="center"/>
              <w:rPr>
                <w:sz w:val="28"/>
                <w:szCs w:val="28"/>
              </w:rPr>
            </w:pPr>
            <w:r w:rsidRPr="00826C61">
              <w:rPr>
                <w:sz w:val="28"/>
                <w:szCs w:val="28"/>
              </w:rPr>
              <w:t>6502</w:t>
            </w:r>
          </w:p>
        </w:tc>
        <w:tc>
          <w:tcPr>
            <w:tcW w:w="1275" w:type="dxa"/>
          </w:tcPr>
          <w:p w:rsidR="00F62AF8" w:rsidRPr="00826C61" w:rsidRDefault="00F62AF8" w:rsidP="00826C61">
            <w:pPr>
              <w:jc w:val="center"/>
              <w:rPr>
                <w:sz w:val="28"/>
                <w:szCs w:val="28"/>
              </w:rPr>
            </w:pPr>
            <w:r w:rsidRPr="00826C61">
              <w:rPr>
                <w:sz w:val="28"/>
                <w:szCs w:val="28"/>
              </w:rPr>
              <w:t>8324</w:t>
            </w:r>
          </w:p>
        </w:tc>
        <w:tc>
          <w:tcPr>
            <w:tcW w:w="1843" w:type="dxa"/>
          </w:tcPr>
          <w:p w:rsidR="00F62AF8" w:rsidRPr="00826C61" w:rsidRDefault="00F62AF8" w:rsidP="00826C61">
            <w:pPr>
              <w:jc w:val="center"/>
              <w:rPr>
                <w:sz w:val="28"/>
                <w:szCs w:val="28"/>
              </w:rPr>
            </w:pPr>
            <w:r w:rsidRPr="00826C61">
              <w:rPr>
                <w:sz w:val="28"/>
                <w:szCs w:val="28"/>
              </w:rPr>
              <w:t>+1822</w:t>
            </w:r>
          </w:p>
        </w:tc>
        <w:tc>
          <w:tcPr>
            <w:tcW w:w="1559" w:type="dxa"/>
          </w:tcPr>
          <w:p w:rsidR="00F62AF8" w:rsidRPr="00826C61" w:rsidRDefault="00F62AF8" w:rsidP="00826C61">
            <w:pPr>
              <w:jc w:val="center"/>
              <w:rPr>
                <w:sz w:val="28"/>
                <w:szCs w:val="28"/>
              </w:rPr>
            </w:pPr>
            <w:r w:rsidRPr="00826C61">
              <w:rPr>
                <w:sz w:val="28"/>
                <w:szCs w:val="28"/>
              </w:rPr>
              <w:t>1,28</w:t>
            </w:r>
          </w:p>
        </w:tc>
      </w:tr>
      <w:tr w:rsidR="00F62AF8" w:rsidRPr="00826C61">
        <w:tc>
          <w:tcPr>
            <w:tcW w:w="3936" w:type="dxa"/>
          </w:tcPr>
          <w:p w:rsidR="00F62AF8" w:rsidRPr="00826C61" w:rsidRDefault="00F62AF8" w:rsidP="00FA19D6">
            <w:pPr>
              <w:rPr>
                <w:sz w:val="28"/>
                <w:szCs w:val="28"/>
              </w:rPr>
            </w:pPr>
            <w:r w:rsidRPr="00826C61">
              <w:rPr>
                <w:sz w:val="28"/>
                <w:szCs w:val="28"/>
              </w:rPr>
              <w:t>-основные средства</w:t>
            </w:r>
          </w:p>
        </w:tc>
        <w:tc>
          <w:tcPr>
            <w:tcW w:w="1134" w:type="dxa"/>
          </w:tcPr>
          <w:p w:rsidR="00F62AF8" w:rsidRPr="00826C61" w:rsidRDefault="00F62AF8" w:rsidP="00826C61">
            <w:pPr>
              <w:jc w:val="center"/>
              <w:rPr>
                <w:sz w:val="28"/>
                <w:szCs w:val="28"/>
              </w:rPr>
            </w:pPr>
            <w:r w:rsidRPr="00826C61">
              <w:rPr>
                <w:sz w:val="28"/>
                <w:szCs w:val="28"/>
              </w:rPr>
              <w:t>6502</w:t>
            </w:r>
          </w:p>
          <w:p w:rsidR="00F62AF8" w:rsidRPr="00826C61" w:rsidRDefault="00F62AF8" w:rsidP="00826C61">
            <w:pPr>
              <w:jc w:val="center"/>
              <w:rPr>
                <w:sz w:val="28"/>
                <w:szCs w:val="28"/>
              </w:rPr>
            </w:pPr>
          </w:p>
        </w:tc>
        <w:tc>
          <w:tcPr>
            <w:tcW w:w="1275" w:type="dxa"/>
          </w:tcPr>
          <w:p w:rsidR="00F62AF8" w:rsidRPr="00826C61" w:rsidRDefault="00F62AF8" w:rsidP="00826C61">
            <w:pPr>
              <w:jc w:val="center"/>
              <w:rPr>
                <w:sz w:val="28"/>
                <w:szCs w:val="28"/>
              </w:rPr>
            </w:pPr>
            <w:r w:rsidRPr="00826C61">
              <w:rPr>
                <w:sz w:val="28"/>
                <w:szCs w:val="28"/>
              </w:rPr>
              <w:t>8324</w:t>
            </w:r>
          </w:p>
        </w:tc>
        <w:tc>
          <w:tcPr>
            <w:tcW w:w="1843" w:type="dxa"/>
          </w:tcPr>
          <w:p w:rsidR="00F62AF8" w:rsidRPr="00826C61" w:rsidRDefault="00F62AF8" w:rsidP="00826C61">
            <w:pPr>
              <w:jc w:val="center"/>
              <w:rPr>
                <w:sz w:val="28"/>
                <w:szCs w:val="28"/>
              </w:rPr>
            </w:pPr>
            <w:r w:rsidRPr="00826C61">
              <w:rPr>
                <w:sz w:val="28"/>
                <w:szCs w:val="28"/>
              </w:rPr>
              <w:t>+1822</w:t>
            </w:r>
          </w:p>
        </w:tc>
        <w:tc>
          <w:tcPr>
            <w:tcW w:w="1559" w:type="dxa"/>
          </w:tcPr>
          <w:p w:rsidR="00F62AF8" w:rsidRPr="00826C61" w:rsidRDefault="00F62AF8" w:rsidP="00826C61">
            <w:pPr>
              <w:jc w:val="center"/>
              <w:rPr>
                <w:sz w:val="28"/>
                <w:szCs w:val="28"/>
              </w:rPr>
            </w:pPr>
            <w:r w:rsidRPr="00826C61">
              <w:rPr>
                <w:sz w:val="28"/>
                <w:szCs w:val="28"/>
              </w:rPr>
              <w:t>1,28</w:t>
            </w:r>
          </w:p>
        </w:tc>
      </w:tr>
      <w:tr w:rsidR="00F62AF8" w:rsidRPr="00826C61">
        <w:tc>
          <w:tcPr>
            <w:tcW w:w="3936" w:type="dxa"/>
          </w:tcPr>
          <w:p w:rsidR="00F62AF8" w:rsidRPr="00826C61" w:rsidRDefault="00F62AF8" w:rsidP="00FA19D6">
            <w:pPr>
              <w:rPr>
                <w:sz w:val="28"/>
                <w:szCs w:val="28"/>
              </w:rPr>
            </w:pPr>
            <w:r w:rsidRPr="00826C61">
              <w:rPr>
                <w:sz w:val="28"/>
                <w:szCs w:val="28"/>
              </w:rPr>
              <w:t>2. Оборотные активы из них:</w:t>
            </w:r>
          </w:p>
        </w:tc>
        <w:tc>
          <w:tcPr>
            <w:tcW w:w="1134" w:type="dxa"/>
          </w:tcPr>
          <w:p w:rsidR="00F62AF8" w:rsidRPr="00826C61" w:rsidRDefault="00F62AF8" w:rsidP="00826C61">
            <w:pPr>
              <w:jc w:val="center"/>
              <w:rPr>
                <w:sz w:val="28"/>
                <w:szCs w:val="28"/>
              </w:rPr>
            </w:pPr>
            <w:r w:rsidRPr="00826C61">
              <w:rPr>
                <w:sz w:val="28"/>
                <w:szCs w:val="28"/>
              </w:rPr>
              <w:t>5785</w:t>
            </w:r>
          </w:p>
        </w:tc>
        <w:tc>
          <w:tcPr>
            <w:tcW w:w="1275" w:type="dxa"/>
          </w:tcPr>
          <w:p w:rsidR="00F62AF8" w:rsidRPr="00826C61" w:rsidRDefault="00F62AF8" w:rsidP="00826C61">
            <w:pPr>
              <w:jc w:val="center"/>
              <w:rPr>
                <w:sz w:val="28"/>
                <w:szCs w:val="28"/>
              </w:rPr>
            </w:pPr>
            <w:r w:rsidRPr="00826C61">
              <w:rPr>
                <w:sz w:val="28"/>
                <w:szCs w:val="28"/>
              </w:rPr>
              <w:t>7265</w:t>
            </w:r>
          </w:p>
        </w:tc>
        <w:tc>
          <w:tcPr>
            <w:tcW w:w="1843" w:type="dxa"/>
          </w:tcPr>
          <w:p w:rsidR="00F62AF8" w:rsidRPr="00826C61" w:rsidRDefault="00F62AF8" w:rsidP="00826C61">
            <w:pPr>
              <w:jc w:val="center"/>
              <w:rPr>
                <w:sz w:val="28"/>
                <w:szCs w:val="28"/>
              </w:rPr>
            </w:pPr>
            <w:r w:rsidRPr="00826C61">
              <w:rPr>
                <w:sz w:val="28"/>
                <w:szCs w:val="28"/>
              </w:rPr>
              <w:t>+1480</w:t>
            </w:r>
          </w:p>
        </w:tc>
        <w:tc>
          <w:tcPr>
            <w:tcW w:w="1559" w:type="dxa"/>
          </w:tcPr>
          <w:p w:rsidR="00F62AF8" w:rsidRPr="00826C61" w:rsidRDefault="00F62AF8" w:rsidP="00826C61">
            <w:pPr>
              <w:jc w:val="center"/>
              <w:rPr>
                <w:sz w:val="28"/>
                <w:szCs w:val="28"/>
              </w:rPr>
            </w:pPr>
            <w:r w:rsidRPr="00826C61">
              <w:rPr>
                <w:sz w:val="28"/>
                <w:szCs w:val="28"/>
              </w:rPr>
              <w:t>1,26</w:t>
            </w:r>
          </w:p>
        </w:tc>
      </w:tr>
      <w:tr w:rsidR="00F62AF8" w:rsidRPr="00826C61">
        <w:tc>
          <w:tcPr>
            <w:tcW w:w="3936" w:type="dxa"/>
          </w:tcPr>
          <w:p w:rsidR="00F62AF8" w:rsidRPr="00826C61" w:rsidRDefault="00F62AF8" w:rsidP="00FA19D6">
            <w:pPr>
              <w:rPr>
                <w:sz w:val="28"/>
                <w:szCs w:val="28"/>
              </w:rPr>
            </w:pPr>
            <w:r w:rsidRPr="00826C61">
              <w:rPr>
                <w:sz w:val="28"/>
                <w:szCs w:val="28"/>
              </w:rPr>
              <w:t>-запасы, в т. ч.</w:t>
            </w:r>
          </w:p>
          <w:p w:rsidR="00F62AF8" w:rsidRPr="00826C61" w:rsidRDefault="00F62AF8" w:rsidP="00FA19D6">
            <w:pPr>
              <w:rPr>
                <w:sz w:val="28"/>
                <w:szCs w:val="28"/>
              </w:rPr>
            </w:pPr>
            <w:r w:rsidRPr="00826C61">
              <w:rPr>
                <w:sz w:val="28"/>
                <w:szCs w:val="28"/>
              </w:rPr>
              <w:t xml:space="preserve"> Готовая продукция</w:t>
            </w:r>
          </w:p>
        </w:tc>
        <w:tc>
          <w:tcPr>
            <w:tcW w:w="1134" w:type="dxa"/>
          </w:tcPr>
          <w:p w:rsidR="00F62AF8" w:rsidRPr="00826C61" w:rsidRDefault="00F62AF8" w:rsidP="00826C61">
            <w:pPr>
              <w:jc w:val="center"/>
              <w:rPr>
                <w:sz w:val="28"/>
                <w:szCs w:val="28"/>
              </w:rPr>
            </w:pPr>
            <w:r w:rsidRPr="00826C61">
              <w:rPr>
                <w:sz w:val="28"/>
                <w:szCs w:val="28"/>
              </w:rPr>
              <w:t>5238</w:t>
            </w:r>
          </w:p>
          <w:p w:rsidR="00F62AF8" w:rsidRPr="00826C61" w:rsidRDefault="00F62AF8" w:rsidP="00826C61">
            <w:pPr>
              <w:jc w:val="center"/>
              <w:rPr>
                <w:sz w:val="28"/>
                <w:szCs w:val="28"/>
              </w:rPr>
            </w:pPr>
            <w:r w:rsidRPr="00826C61">
              <w:rPr>
                <w:sz w:val="28"/>
                <w:szCs w:val="28"/>
              </w:rPr>
              <w:t>4280</w:t>
            </w:r>
          </w:p>
        </w:tc>
        <w:tc>
          <w:tcPr>
            <w:tcW w:w="1275" w:type="dxa"/>
          </w:tcPr>
          <w:p w:rsidR="00F62AF8" w:rsidRPr="00826C61" w:rsidRDefault="00F62AF8" w:rsidP="00826C61">
            <w:pPr>
              <w:jc w:val="center"/>
              <w:rPr>
                <w:sz w:val="28"/>
                <w:szCs w:val="28"/>
              </w:rPr>
            </w:pPr>
            <w:r w:rsidRPr="00826C61">
              <w:rPr>
                <w:sz w:val="28"/>
                <w:szCs w:val="28"/>
              </w:rPr>
              <w:t>6550</w:t>
            </w:r>
          </w:p>
          <w:p w:rsidR="00F62AF8" w:rsidRPr="00826C61" w:rsidRDefault="00F62AF8" w:rsidP="00826C61">
            <w:pPr>
              <w:jc w:val="center"/>
              <w:rPr>
                <w:sz w:val="28"/>
                <w:szCs w:val="28"/>
              </w:rPr>
            </w:pPr>
            <w:r w:rsidRPr="00826C61">
              <w:rPr>
                <w:sz w:val="28"/>
                <w:szCs w:val="28"/>
              </w:rPr>
              <w:t>5520</w:t>
            </w:r>
          </w:p>
        </w:tc>
        <w:tc>
          <w:tcPr>
            <w:tcW w:w="1843" w:type="dxa"/>
          </w:tcPr>
          <w:p w:rsidR="00F62AF8" w:rsidRPr="00826C61" w:rsidRDefault="00F62AF8" w:rsidP="00826C61">
            <w:pPr>
              <w:jc w:val="center"/>
              <w:rPr>
                <w:sz w:val="28"/>
                <w:szCs w:val="28"/>
              </w:rPr>
            </w:pPr>
            <w:r w:rsidRPr="00826C61">
              <w:rPr>
                <w:sz w:val="28"/>
                <w:szCs w:val="28"/>
              </w:rPr>
              <w:t xml:space="preserve">+1312 </w:t>
            </w:r>
          </w:p>
          <w:p w:rsidR="00F62AF8" w:rsidRPr="00826C61" w:rsidRDefault="00F62AF8" w:rsidP="00826C61">
            <w:pPr>
              <w:jc w:val="center"/>
              <w:rPr>
                <w:sz w:val="28"/>
                <w:szCs w:val="28"/>
              </w:rPr>
            </w:pPr>
            <w:r w:rsidRPr="00826C61">
              <w:rPr>
                <w:sz w:val="28"/>
                <w:szCs w:val="28"/>
              </w:rPr>
              <w:t>+1240</w:t>
            </w:r>
          </w:p>
        </w:tc>
        <w:tc>
          <w:tcPr>
            <w:tcW w:w="1559" w:type="dxa"/>
          </w:tcPr>
          <w:p w:rsidR="00F62AF8" w:rsidRPr="00826C61" w:rsidRDefault="00F62AF8" w:rsidP="00826C61">
            <w:pPr>
              <w:jc w:val="center"/>
              <w:rPr>
                <w:sz w:val="28"/>
                <w:szCs w:val="28"/>
              </w:rPr>
            </w:pPr>
            <w:r w:rsidRPr="00826C61">
              <w:rPr>
                <w:sz w:val="28"/>
                <w:szCs w:val="28"/>
              </w:rPr>
              <w:t xml:space="preserve">1,25 </w:t>
            </w:r>
          </w:p>
          <w:p w:rsidR="00F62AF8" w:rsidRPr="00826C61" w:rsidRDefault="00F62AF8" w:rsidP="00826C61">
            <w:pPr>
              <w:jc w:val="center"/>
              <w:rPr>
                <w:sz w:val="28"/>
                <w:szCs w:val="28"/>
              </w:rPr>
            </w:pPr>
            <w:r w:rsidRPr="00826C61">
              <w:rPr>
                <w:sz w:val="28"/>
                <w:szCs w:val="28"/>
              </w:rPr>
              <w:t xml:space="preserve">  1,29</w:t>
            </w:r>
          </w:p>
        </w:tc>
      </w:tr>
      <w:tr w:rsidR="00F62AF8" w:rsidRPr="00826C61">
        <w:tc>
          <w:tcPr>
            <w:tcW w:w="3936" w:type="dxa"/>
          </w:tcPr>
          <w:p w:rsidR="00F62AF8" w:rsidRPr="00826C61" w:rsidRDefault="00F62AF8" w:rsidP="00FA19D6">
            <w:pPr>
              <w:rPr>
                <w:sz w:val="28"/>
                <w:szCs w:val="28"/>
              </w:rPr>
            </w:pPr>
            <w:r w:rsidRPr="00826C61">
              <w:rPr>
                <w:sz w:val="28"/>
                <w:szCs w:val="28"/>
              </w:rPr>
              <w:t>-дебиторская задолженность, в т. ч.</w:t>
            </w:r>
          </w:p>
        </w:tc>
        <w:tc>
          <w:tcPr>
            <w:tcW w:w="1134" w:type="dxa"/>
          </w:tcPr>
          <w:p w:rsidR="00F62AF8" w:rsidRPr="00826C61" w:rsidRDefault="00F62AF8" w:rsidP="00826C61">
            <w:pPr>
              <w:jc w:val="center"/>
              <w:rPr>
                <w:sz w:val="28"/>
                <w:szCs w:val="28"/>
              </w:rPr>
            </w:pPr>
            <w:r w:rsidRPr="00826C61">
              <w:rPr>
                <w:sz w:val="28"/>
                <w:szCs w:val="28"/>
              </w:rPr>
              <w:t>958</w:t>
            </w:r>
          </w:p>
        </w:tc>
        <w:tc>
          <w:tcPr>
            <w:tcW w:w="1275" w:type="dxa"/>
          </w:tcPr>
          <w:p w:rsidR="00F62AF8" w:rsidRPr="00826C61" w:rsidRDefault="00F62AF8" w:rsidP="00826C61">
            <w:pPr>
              <w:jc w:val="center"/>
              <w:rPr>
                <w:sz w:val="28"/>
                <w:szCs w:val="28"/>
              </w:rPr>
            </w:pPr>
            <w:r w:rsidRPr="00826C61">
              <w:rPr>
                <w:sz w:val="28"/>
                <w:szCs w:val="28"/>
              </w:rPr>
              <w:t>1030</w:t>
            </w:r>
          </w:p>
        </w:tc>
        <w:tc>
          <w:tcPr>
            <w:tcW w:w="1843" w:type="dxa"/>
          </w:tcPr>
          <w:p w:rsidR="00F62AF8" w:rsidRPr="00826C61" w:rsidRDefault="00F62AF8" w:rsidP="00826C61">
            <w:pPr>
              <w:jc w:val="center"/>
              <w:rPr>
                <w:sz w:val="28"/>
                <w:szCs w:val="28"/>
              </w:rPr>
            </w:pPr>
            <w:r w:rsidRPr="00826C61">
              <w:rPr>
                <w:sz w:val="28"/>
                <w:szCs w:val="28"/>
              </w:rPr>
              <w:t>+72</w:t>
            </w:r>
          </w:p>
        </w:tc>
        <w:tc>
          <w:tcPr>
            <w:tcW w:w="1559" w:type="dxa"/>
          </w:tcPr>
          <w:p w:rsidR="00F62AF8" w:rsidRPr="00826C61" w:rsidRDefault="00F62AF8" w:rsidP="00826C61">
            <w:pPr>
              <w:jc w:val="center"/>
              <w:rPr>
                <w:sz w:val="28"/>
                <w:szCs w:val="28"/>
              </w:rPr>
            </w:pPr>
            <w:r w:rsidRPr="00826C61">
              <w:rPr>
                <w:sz w:val="28"/>
                <w:szCs w:val="28"/>
              </w:rPr>
              <w:t>1,08</w:t>
            </w:r>
          </w:p>
        </w:tc>
      </w:tr>
      <w:tr w:rsidR="00F62AF8" w:rsidRPr="00826C61">
        <w:tc>
          <w:tcPr>
            <w:tcW w:w="3936" w:type="dxa"/>
          </w:tcPr>
          <w:p w:rsidR="00F62AF8" w:rsidRPr="00826C61" w:rsidRDefault="00F62AF8" w:rsidP="00FA19D6">
            <w:pPr>
              <w:rPr>
                <w:sz w:val="28"/>
                <w:szCs w:val="28"/>
              </w:rPr>
            </w:pPr>
            <w:r w:rsidRPr="00826C61">
              <w:rPr>
                <w:sz w:val="28"/>
                <w:szCs w:val="28"/>
              </w:rPr>
              <w:t>Просроченная</w:t>
            </w:r>
          </w:p>
        </w:tc>
        <w:tc>
          <w:tcPr>
            <w:tcW w:w="1134" w:type="dxa"/>
          </w:tcPr>
          <w:p w:rsidR="00F62AF8" w:rsidRPr="00826C61" w:rsidRDefault="00F62AF8" w:rsidP="00826C61">
            <w:pPr>
              <w:jc w:val="center"/>
              <w:rPr>
                <w:sz w:val="28"/>
                <w:szCs w:val="28"/>
              </w:rPr>
            </w:pPr>
            <w:r w:rsidRPr="00826C61">
              <w:rPr>
                <w:sz w:val="28"/>
                <w:szCs w:val="28"/>
              </w:rPr>
              <w:t>-</w:t>
            </w:r>
          </w:p>
        </w:tc>
        <w:tc>
          <w:tcPr>
            <w:tcW w:w="1275" w:type="dxa"/>
          </w:tcPr>
          <w:p w:rsidR="00F62AF8" w:rsidRPr="00826C61" w:rsidRDefault="00F62AF8" w:rsidP="00826C61">
            <w:pPr>
              <w:jc w:val="center"/>
              <w:rPr>
                <w:sz w:val="28"/>
                <w:szCs w:val="28"/>
              </w:rPr>
            </w:pPr>
            <w:r w:rsidRPr="00826C61">
              <w:rPr>
                <w:sz w:val="28"/>
                <w:szCs w:val="28"/>
              </w:rPr>
              <w:t>-</w:t>
            </w:r>
          </w:p>
        </w:tc>
        <w:tc>
          <w:tcPr>
            <w:tcW w:w="1843" w:type="dxa"/>
          </w:tcPr>
          <w:p w:rsidR="00F62AF8" w:rsidRPr="00826C61" w:rsidRDefault="00F62AF8" w:rsidP="00826C61">
            <w:pPr>
              <w:jc w:val="center"/>
              <w:rPr>
                <w:sz w:val="28"/>
                <w:szCs w:val="28"/>
              </w:rPr>
            </w:pPr>
          </w:p>
        </w:tc>
        <w:tc>
          <w:tcPr>
            <w:tcW w:w="1559" w:type="dxa"/>
          </w:tcPr>
          <w:p w:rsidR="00F62AF8" w:rsidRPr="00826C61" w:rsidRDefault="00F62AF8" w:rsidP="00826C61">
            <w:pPr>
              <w:jc w:val="center"/>
              <w:rPr>
                <w:sz w:val="28"/>
                <w:szCs w:val="28"/>
              </w:rPr>
            </w:pPr>
          </w:p>
        </w:tc>
      </w:tr>
      <w:tr w:rsidR="00F62AF8" w:rsidRPr="00826C61">
        <w:tc>
          <w:tcPr>
            <w:tcW w:w="3936" w:type="dxa"/>
          </w:tcPr>
          <w:p w:rsidR="00F62AF8" w:rsidRPr="00826C61" w:rsidRDefault="00F62AF8" w:rsidP="00FA19D6">
            <w:pPr>
              <w:rPr>
                <w:sz w:val="28"/>
                <w:szCs w:val="28"/>
              </w:rPr>
            </w:pPr>
            <w:r w:rsidRPr="00826C61">
              <w:rPr>
                <w:sz w:val="28"/>
                <w:szCs w:val="28"/>
              </w:rPr>
              <w:t>-денежные средства</w:t>
            </w:r>
          </w:p>
        </w:tc>
        <w:tc>
          <w:tcPr>
            <w:tcW w:w="1134" w:type="dxa"/>
          </w:tcPr>
          <w:p w:rsidR="00F62AF8" w:rsidRPr="00826C61" w:rsidRDefault="00F62AF8" w:rsidP="00826C61">
            <w:pPr>
              <w:jc w:val="center"/>
              <w:rPr>
                <w:sz w:val="28"/>
                <w:szCs w:val="28"/>
              </w:rPr>
            </w:pPr>
            <w:r w:rsidRPr="00826C61">
              <w:rPr>
                <w:sz w:val="28"/>
                <w:szCs w:val="28"/>
              </w:rPr>
              <w:t>153</w:t>
            </w:r>
          </w:p>
        </w:tc>
        <w:tc>
          <w:tcPr>
            <w:tcW w:w="1275" w:type="dxa"/>
          </w:tcPr>
          <w:p w:rsidR="00F62AF8" w:rsidRPr="00826C61" w:rsidRDefault="00F62AF8" w:rsidP="00826C61">
            <w:pPr>
              <w:jc w:val="center"/>
              <w:rPr>
                <w:sz w:val="28"/>
                <w:szCs w:val="28"/>
              </w:rPr>
            </w:pPr>
            <w:r w:rsidRPr="00826C61">
              <w:rPr>
                <w:sz w:val="28"/>
                <w:szCs w:val="28"/>
              </w:rPr>
              <w:t>229</w:t>
            </w:r>
          </w:p>
        </w:tc>
        <w:tc>
          <w:tcPr>
            <w:tcW w:w="1843" w:type="dxa"/>
          </w:tcPr>
          <w:p w:rsidR="00F62AF8" w:rsidRPr="00826C61" w:rsidRDefault="00F62AF8" w:rsidP="00826C61">
            <w:pPr>
              <w:jc w:val="center"/>
              <w:rPr>
                <w:sz w:val="28"/>
                <w:szCs w:val="28"/>
              </w:rPr>
            </w:pPr>
            <w:r w:rsidRPr="00826C61">
              <w:rPr>
                <w:sz w:val="28"/>
                <w:szCs w:val="28"/>
              </w:rPr>
              <w:t>+76</w:t>
            </w:r>
          </w:p>
        </w:tc>
        <w:tc>
          <w:tcPr>
            <w:tcW w:w="1559" w:type="dxa"/>
          </w:tcPr>
          <w:p w:rsidR="00F62AF8" w:rsidRPr="00826C61" w:rsidRDefault="00F62AF8" w:rsidP="00826C61">
            <w:pPr>
              <w:jc w:val="center"/>
              <w:rPr>
                <w:sz w:val="28"/>
                <w:szCs w:val="28"/>
              </w:rPr>
            </w:pPr>
            <w:r w:rsidRPr="00826C61">
              <w:rPr>
                <w:sz w:val="28"/>
                <w:szCs w:val="28"/>
              </w:rPr>
              <w:t>1,50</w:t>
            </w:r>
          </w:p>
        </w:tc>
      </w:tr>
      <w:tr w:rsidR="00F62AF8" w:rsidRPr="00826C61">
        <w:tc>
          <w:tcPr>
            <w:tcW w:w="3936" w:type="dxa"/>
          </w:tcPr>
          <w:p w:rsidR="00F62AF8" w:rsidRPr="00826C61" w:rsidRDefault="00F62AF8" w:rsidP="00FA19D6">
            <w:pPr>
              <w:rPr>
                <w:sz w:val="28"/>
                <w:szCs w:val="28"/>
              </w:rPr>
            </w:pPr>
            <w:r w:rsidRPr="00826C61">
              <w:rPr>
                <w:sz w:val="28"/>
                <w:szCs w:val="28"/>
              </w:rPr>
              <w:t>-прочие оборотные активы</w:t>
            </w:r>
          </w:p>
        </w:tc>
        <w:tc>
          <w:tcPr>
            <w:tcW w:w="1134" w:type="dxa"/>
          </w:tcPr>
          <w:p w:rsidR="00F62AF8" w:rsidRPr="00826C61" w:rsidRDefault="00F62AF8" w:rsidP="00826C61">
            <w:pPr>
              <w:jc w:val="center"/>
              <w:rPr>
                <w:sz w:val="28"/>
                <w:szCs w:val="28"/>
              </w:rPr>
            </w:pPr>
            <w:r w:rsidRPr="00826C61">
              <w:rPr>
                <w:sz w:val="28"/>
                <w:szCs w:val="28"/>
              </w:rPr>
              <w:t>394</w:t>
            </w:r>
          </w:p>
        </w:tc>
        <w:tc>
          <w:tcPr>
            <w:tcW w:w="1275" w:type="dxa"/>
          </w:tcPr>
          <w:p w:rsidR="00F62AF8" w:rsidRPr="00826C61" w:rsidRDefault="00F62AF8" w:rsidP="00826C61">
            <w:pPr>
              <w:jc w:val="center"/>
              <w:rPr>
                <w:sz w:val="28"/>
                <w:szCs w:val="28"/>
              </w:rPr>
            </w:pPr>
            <w:r w:rsidRPr="00826C61">
              <w:rPr>
                <w:sz w:val="28"/>
                <w:szCs w:val="28"/>
              </w:rPr>
              <w:t>486</w:t>
            </w:r>
          </w:p>
        </w:tc>
        <w:tc>
          <w:tcPr>
            <w:tcW w:w="1843" w:type="dxa"/>
          </w:tcPr>
          <w:p w:rsidR="00F62AF8" w:rsidRPr="00826C61" w:rsidRDefault="00F62AF8" w:rsidP="00826C61">
            <w:pPr>
              <w:jc w:val="center"/>
              <w:rPr>
                <w:sz w:val="28"/>
                <w:szCs w:val="28"/>
              </w:rPr>
            </w:pPr>
            <w:r w:rsidRPr="00826C61">
              <w:rPr>
                <w:sz w:val="28"/>
                <w:szCs w:val="28"/>
              </w:rPr>
              <w:t>+92</w:t>
            </w:r>
          </w:p>
        </w:tc>
        <w:tc>
          <w:tcPr>
            <w:tcW w:w="1559" w:type="dxa"/>
          </w:tcPr>
          <w:p w:rsidR="00F62AF8" w:rsidRPr="00826C61" w:rsidRDefault="00F62AF8" w:rsidP="00826C61">
            <w:pPr>
              <w:jc w:val="center"/>
              <w:rPr>
                <w:sz w:val="28"/>
                <w:szCs w:val="28"/>
              </w:rPr>
            </w:pPr>
            <w:r w:rsidRPr="00826C61">
              <w:rPr>
                <w:sz w:val="28"/>
                <w:szCs w:val="28"/>
              </w:rPr>
              <w:t>1,23</w:t>
            </w:r>
          </w:p>
        </w:tc>
      </w:tr>
      <w:tr w:rsidR="00F62AF8" w:rsidRPr="00826C61">
        <w:tc>
          <w:tcPr>
            <w:tcW w:w="3936" w:type="dxa"/>
          </w:tcPr>
          <w:p w:rsidR="00F62AF8" w:rsidRPr="00826C61" w:rsidRDefault="00F62AF8" w:rsidP="00FA19D6">
            <w:pPr>
              <w:rPr>
                <w:sz w:val="28"/>
                <w:szCs w:val="28"/>
              </w:rPr>
            </w:pPr>
            <w:r w:rsidRPr="00826C61">
              <w:rPr>
                <w:sz w:val="28"/>
                <w:szCs w:val="28"/>
              </w:rPr>
              <w:t>БАЛАНС</w:t>
            </w:r>
          </w:p>
        </w:tc>
        <w:tc>
          <w:tcPr>
            <w:tcW w:w="1134" w:type="dxa"/>
          </w:tcPr>
          <w:p w:rsidR="00F62AF8" w:rsidRPr="00826C61" w:rsidRDefault="00F62AF8" w:rsidP="00826C61">
            <w:pPr>
              <w:jc w:val="center"/>
              <w:rPr>
                <w:sz w:val="28"/>
                <w:szCs w:val="28"/>
              </w:rPr>
            </w:pPr>
            <w:r w:rsidRPr="00826C61">
              <w:rPr>
                <w:sz w:val="28"/>
                <w:szCs w:val="28"/>
              </w:rPr>
              <w:t>2287</w:t>
            </w:r>
          </w:p>
        </w:tc>
        <w:tc>
          <w:tcPr>
            <w:tcW w:w="1275" w:type="dxa"/>
          </w:tcPr>
          <w:p w:rsidR="00F62AF8" w:rsidRPr="00826C61" w:rsidRDefault="00F62AF8" w:rsidP="00826C61">
            <w:pPr>
              <w:jc w:val="center"/>
              <w:rPr>
                <w:sz w:val="28"/>
                <w:szCs w:val="28"/>
              </w:rPr>
            </w:pPr>
            <w:r w:rsidRPr="00826C61">
              <w:rPr>
                <w:sz w:val="28"/>
                <w:szCs w:val="28"/>
              </w:rPr>
              <w:t>1538</w:t>
            </w:r>
          </w:p>
        </w:tc>
        <w:tc>
          <w:tcPr>
            <w:tcW w:w="1843" w:type="dxa"/>
          </w:tcPr>
          <w:p w:rsidR="00F62AF8" w:rsidRPr="00826C61" w:rsidRDefault="00F62AF8" w:rsidP="00826C61">
            <w:pPr>
              <w:jc w:val="center"/>
              <w:rPr>
                <w:sz w:val="28"/>
                <w:szCs w:val="28"/>
              </w:rPr>
            </w:pPr>
            <w:r w:rsidRPr="00826C61">
              <w:rPr>
                <w:sz w:val="28"/>
                <w:szCs w:val="28"/>
              </w:rPr>
              <w:t>3302</w:t>
            </w:r>
          </w:p>
        </w:tc>
        <w:tc>
          <w:tcPr>
            <w:tcW w:w="1559" w:type="dxa"/>
          </w:tcPr>
          <w:p w:rsidR="00F62AF8" w:rsidRPr="00826C61" w:rsidRDefault="00F62AF8" w:rsidP="00826C61">
            <w:pPr>
              <w:jc w:val="center"/>
              <w:rPr>
                <w:sz w:val="28"/>
                <w:szCs w:val="28"/>
              </w:rPr>
            </w:pPr>
            <w:r w:rsidRPr="00826C61">
              <w:rPr>
                <w:sz w:val="28"/>
                <w:szCs w:val="28"/>
              </w:rPr>
              <w:t>1,27</w:t>
            </w:r>
          </w:p>
        </w:tc>
      </w:tr>
    </w:tbl>
    <w:p w:rsidR="001C3E0E" w:rsidRDefault="001C3E0E" w:rsidP="001C3E0E">
      <w:pPr>
        <w:pStyle w:val="2"/>
        <w:spacing w:line="360" w:lineRule="auto"/>
        <w:jc w:val="right"/>
        <w:rPr>
          <w:b w:val="0"/>
          <w:bCs w:val="0"/>
        </w:rPr>
      </w:pPr>
      <w:r w:rsidRPr="00813DE3">
        <w:t xml:space="preserve">                            </w:t>
      </w:r>
      <w:bookmarkStart w:id="73" w:name="_Toc255727903"/>
      <w:r>
        <w:rPr>
          <w:rFonts w:ascii="Times New Roman" w:hAnsi="Times New Roman" w:cs="Times New Roman"/>
          <w:b w:val="0"/>
          <w:i w:val="0"/>
        </w:rPr>
        <w:t>Таблица 6.</w:t>
      </w:r>
      <w:bookmarkEnd w:id="73"/>
      <w:r w:rsidRPr="00813DE3">
        <w:rPr>
          <w:b w:val="0"/>
          <w:bCs w:val="0"/>
        </w:rPr>
        <w:tab/>
      </w:r>
    </w:p>
    <w:p w:rsidR="001C3E0E" w:rsidRPr="00F62AF8" w:rsidRDefault="001C3E0E" w:rsidP="001C3E0E">
      <w:pPr>
        <w:spacing w:line="360" w:lineRule="auto"/>
        <w:jc w:val="center"/>
        <w:rPr>
          <w:sz w:val="28"/>
          <w:szCs w:val="28"/>
        </w:rPr>
      </w:pPr>
      <w:r w:rsidRPr="00F62AF8">
        <w:rPr>
          <w:sz w:val="28"/>
          <w:szCs w:val="28"/>
        </w:rPr>
        <w:t>Горизонтальный анализ</w:t>
      </w:r>
      <w:r>
        <w:rPr>
          <w:sz w:val="28"/>
          <w:szCs w:val="28"/>
        </w:rPr>
        <w:t xml:space="preserve"> Пассива</w:t>
      </w:r>
      <w:r w:rsidRPr="00F62AF8">
        <w:rPr>
          <w:sz w:val="28"/>
          <w:szCs w:val="28"/>
        </w:rPr>
        <w:t xml:space="preserve"> баланса (тыс. руб.)</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134"/>
        <w:gridCol w:w="1275"/>
        <w:gridCol w:w="1843"/>
        <w:gridCol w:w="1559"/>
      </w:tblGrid>
      <w:tr w:rsidR="00F62AF8" w:rsidRPr="00826C61">
        <w:trPr>
          <w:trHeight w:val="415"/>
        </w:trPr>
        <w:tc>
          <w:tcPr>
            <w:tcW w:w="3936" w:type="dxa"/>
            <w:vMerge w:val="restart"/>
            <w:vAlign w:val="center"/>
          </w:tcPr>
          <w:p w:rsidR="00F62AF8" w:rsidRPr="00694665" w:rsidRDefault="00F62AF8" w:rsidP="00694665">
            <w:pPr>
              <w:jc w:val="center"/>
              <w:rPr>
                <w:b/>
                <w:bCs/>
                <w:sz w:val="28"/>
                <w:szCs w:val="28"/>
              </w:rPr>
            </w:pPr>
            <w:bookmarkStart w:id="74" w:name="_Toc255727904"/>
            <w:r w:rsidRPr="00694665">
              <w:rPr>
                <w:b/>
                <w:bCs/>
                <w:sz w:val="28"/>
                <w:szCs w:val="28"/>
              </w:rPr>
              <w:t>ПАССИВ</w:t>
            </w:r>
            <w:bookmarkEnd w:id="74"/>
          </w:p>
        </w:tc>
        <w:tc>
          <w:tcPr>
            <w:tcW w:w="1134" w:type="dxa"/>
            <w:vMerge w:val="restart"/>
            <w:vAlign w:val="center"/>
          </w:tcPr>
          <w:p w:rsidR="00F62AF8" w:rsidRPr="00694665" w:rsidRDefault="00F62AF8" w:rsidP="00694665">
            <w:pPr>
              <w:jc w:val="center"/>
              <w:rPr>
                <w:sz w:val="28"/>
                <w:szCs w:val="28"/>
              </w:rPr>
            </w:pPr>
            <w:r w:rsidRPr="00694665">
              <w:rPr>
                <w:sz w:val="28"/>
                <w:szCs w:val="28"/>
              </w:rPr>
              <w:t>На начало года</w:t>
            </w:r>
          </w:p>
        </w:tc>
        <w:tc>
          <w:tcPr>
            <w:tcW w:w="1275" w:type="dxa"/>
            <w:vMerge w:val="restart"/>
            <w:vAlign w:val="center"/>
          </w:tcPr>
          <w:p w:rsidR="00F62AF8" w:rsidRPr="00694665" w:rsidRDefault="00F62AF8" w:rsidP="00694665">
            <w:pPr>
              <w:jc w:val="center"/>
              <w:rPr>
                <w:sz w:val="28"/>
                <w:szCs w:val="28"/>
              </w:rPr>
            </w:pPr>
            <w:r w:rsidRPr="00694665">
              <w:rPr>
                <w:sz w:val="28"/>
                <w:szCs w:val="28"/>
              </w:rPr>
              <w:t>На конец года</w:t>
            </w:r>
          </w:p>
        </w:tc>
        <w:tc>
          <w:tcPr>
            <w:tcW w:w="3402" w:type="dxa"/>
            <w:gridSpan w:val="2"/>
            <w:vAlign w:val="center"/>
          </w:tcPr>
          <w:p w:rsidR="00F62AF8" w:rsidRPr="00694665" w:rsidRDefault="00F62AF8" w:rsidP="00694665">
            <w:pPr>
              <w:jc w:val="center"/>
              <w:rPr>
                <w:b/>
                <w:bCs/>
                <w:sz w:val="28"/>
                <w:szCs w:val="28"/>
              </w:rPr>
            </w:pPr>
            <w:bookmarkStart w:id="75" w:name="_Toc255727905"/>
            <w:r w:rsidRPr="00694665">
              <w:rPr>
                <w:b/>
                <w:bCs/>
                <w:sz w:val="28"/>
                <w:szCs w:val="28"/>
              </w:rPr>
              <w:t>Изменения</w:t>
            </w:r>
            <w:bookmarkEnd w:id="75"/>
          </w:p>
        </w:tc>
      </w:tr>
      <w:tr w:rsidR="00F62AF8" w:rsidRPr="00826C61">
        <w:trPr>
          <w:trHeight w:val="415"/>
        </w:trPr>
        <w:tc>
          <w:tcPr>
            <w:tcW w:w="3936" w:type="dxa"/>
            <w:vMerge/>
            <w:vAlign w:val="center"/>
          </w:tcPr>
          <w:p w:rsidR="00F62AF8" w:rsidRPr="00694665" w:rsidRDefault="00F62AF8" w:rsidP="00694665">
            <w:pPr>
              <w:jc w:val="center"/>
              <w:rPr>
                <w:sz w:val="28"/>
                <w:szCs w:val="28"/>
              </w:rPr>
            </w:pPr>
          </w:p>
        </w:tc>
        <w:tc>
          <w:tcPr>
            <w:tcW w:w="1134" w:type="dxa"/>
            <w:vMerge/>
            <w:vAlign w:val="center"/>
          </w:tcPr>
          <w:p w:rsidR="00F62AF8" w:rsidRPr="00694665" w:rsidRDefault="00F62AF8" w:rsidP="00694665">
            <w:pPr>
              <w:jc w:val="center"/>
              <w:rPr>
                <w:sz w:val="28"/>
                <w:szCs w:val="28"/>
              </w:rPr>
            </w:pPr>
          </w:p>
        </w:tc>
        <w:tc>
          <w:tcPr>
            <w:tcW w:w="1275" w:type="dxa"/>
            <w:vMerge/>
            <w:vAlign w:val="center"/>
          </w:tcPr>
          <w:p w:rsidR="00F62AF8" w:rsidRPr="00694665" w:rsidRDefault="00F62AF8" w:rsidP="00694665">
            <w:pPr>
              <w:jc w:val="center"/>
              <w:rPr>
                <w:sz w:val="28"/>
                <w:szCs w:val="28"/>
              </w:rPr>
            </w:pPr>
          </w:p>
        </w:tc>
        <w:tc>
          <w:tcPr>
            <w:tcW w:w="1843" w:type="dxa"/>
            <w:vAlign w:val="center"/>
          </w:tcPr>
          <w:p w:rsidR="00F62AF8" w:rsidRPr="00694665" w:rsidRDefault="00F62AF8" w:rsidP="00694665">
            <w:pPr>
              <w:jc w:val="center"/>
              <w:rPr>
                <w:sz w:val="28"/>
                <w:szCs w:val="28"/>
              </w:rPr>
            </w:pPr>
            <w:r w:rsidRPr="00694665">
              <w:rPr>
                <w:sz w:val="28"/>
                <w:szCs w:val="28"/>
              </w:rPr>
              <w:t>Гр8-гр7  тыс. руб.</w:t>
            </w:r>
          </w:p>
        </w:tc>
        <w:tc>
          <w:tcPr>
            <w:tcW w:w="1559" w:type="dxa"/>
            <w:vAlign w:val="center"/>
          </w:tcPr>
          <w:p w:rsidR="00F62AF8" w:rsidRPr="00694665" w:rsidRDefault="00F62AF8" w:rsidP="00694665">
            <w:pPr>
              <w:jc w:val="center"/>
              <w:rPr>
                <w:sz w:val="28"/>
                <w:szCs w:val="28"/>
              </w:rPr>
            </w:pPr>
            <w:r w:rsidRPr="00694665">
              <w:rPr>
                <w:sz w:val="28"/>
                <w:szCs w:val="28"/>
              </w:rPr>
              <w:t>Гр8/гр7 раз.</w:t>
            </w:r>
          </w:p>
        </w:tc>
      </w:tr>
      <w:tr w:rsidR="00F62AF8" w:rsidRPr="00826C61">
        <w:tc>
          <w:tcPr>
            <w:tcW w:w="3936" w:type="dxa"/>
          </w:tcPr>
          <w:p w:rsidR="00F62AF8" w:rsidRPr="00826C61" w:rsidRDefault="00F62AF8" w:rsidP="00826C61">
            <w:pPr>
              <w:jc w:val="center"/>
              <w:rPr>
                <w:sz w:val="28"/>
                <w:szCs w:val="28"/>
              </w:rPr>
            </w:pPr>
            <w:r w:rsidRPr="00826C61">
              <w:rPr>
                <w:sz w:val="28"/>
                <w:szCs w:val="28"/>
              </w:rPr>
              <w:t>6</w:t>
            </w:r>
          </w:p>
        </w:tc>
        <w:tc>
          <w:tcPr>
            <w:tcW w:w="1134" w:type="dxa"/>
          </w:tcPr>
          <w:p w:rsidR="00F62AF8" w:rsidRPr="00826C61" w:rsidRDefault="00F62AF8" w:rsidP="00826C61">
            <w:pPr>
              <w:jc w:val="center"/>
              <w:rPr>
                <w:sz w:val="28"/>
                <w:szCs w:val="28"/>
              </w:rPr>
            </w:pPr>
            <w:r w:rsidRPr="00826C61">
              <w:rPr>
                <w:sz w:val="28"/>
                <w:szCs w:val="28"/>
              </w:rPr>
              <w:t>7</w:t>
            </w:r>
          </w:p>
        </w:tc>
        <w:tc>
          <w:tcPr>
            <w:tcW w:w="1275" w:type="dxa"/>
          </w:tcPr>
          <w:p w:rsidR="00F62AF8" w:rsidRPr="00826C61" w:rsidRDefault="00F62AF8" w:rsidP="00826C61">
            <w:pPr>
              <w:jc w:val="center"/>
              <w:rPr>
                <w:sz w:val="28"/>
                <w:szCs w:val="28"/>
              </w:rPr>
            </w:pPr>
            <w:r w:rsidRPr="00826C61">
              <w:rPr>
                <w:sz w:val="28"/>
                <w:szCs w:val="28"/>
              </w:rPr>
              <w:t>8</w:t>
            </w:r>
          </w:p>
        </w:tc>
        <w:tc>
          <w:tcPr>
            <w:tcW w:w="1843" w:type="dxa"/>
          </w:tcPr>
          <w:p w:rsidR="00F62AF8" w:rsidRPr="00826C61" w:rsidRDefault="00F62AF8" w:rsidP="00826C61">
            <w:pPr>
              <w:jc w:val="center"/>
              <w:rPr>
                <w:sz w:val="28"/>
                <w:szCs w:val="28"/>
              </w:rPr>
            </w:pPr>
            <w:r w:rsidRPr="00826C61">
              <w:rPr>
                <w:sz w:val="28"/>
                <w:szCs w:val="28"/>
              </w:rPr>
              <w:t>9</w:t>
            </w:r>
          </w:p>
        </w:tc>
        <w:tc>
          <w:tcPr>
            <w:tcW w:w="1559" w:type="dxa"/>
          </w:tcPr>
          <w:p w:rsidR="00F62AF8" w:rsidRPr="00826C61" w:rsidRDefault="00F62AF8" w:rsidP="00826C61">
            <w:pPr>
              <w:jc w:val="center"/>
              <w:rPr>
                <w:sz w:val="28"/>
                <w:szCs w:val="28"/>
              </w:rPr>
            </w:pPr>
            <w:r w:rsidRPr="00826C61">
              <w:rPr>
                <w:sz w:val="28"/>
                <w:szCs w:val="28"/>
              </w:rPr>
              <w:t>10</w:t>
            </w:r>
          </w:p>
        </w:tc>
      </w:tr>
      <w:tr w:rsidR="00F62AF8" w:rsidRPr="00826C61">
        <w:tc>
          <w:tcPr>
            <w:tcW w:w="3936" w:type="dxa"/>
          </w:tcPr>
          <w:p w:rsidR="00F62AF8" w:rsidRPr="00826C61" w:rsidRDefault="00F62AF8" w:rsidP="00826C61">
            <w:pPr>
              <w:rPr>
                <w:sz w:val="28"/>
                <w:szCs w:val="28"/>
              </w:rPr>
            </w:pPr>
            <w:r w:rsidRPr="00826C61">
              <w:rPr>
                <w:sz w:val="28"/>
                <w:szCs w:val="28"/>
              </w:rPr>
              <w:t>4. Капитал и резервы, из них:</w:t>
            </w:r>
          </w:p>
        </w:tc>
        <w:tc>
          <w:tcPr>
            <w:tcW w:w="1134" w:type="dxa"/>
          </w:tcPr>
          <w:p w:rsidR="00F62AF8" w:rsidRPr="00826C61" w:rsidRDefault="00F62AF8" w:rsidP="00826C61">
            <w:pPr>
              <w:jc w:val="center"/>
              <w:rPr>
                <w:sz w:val="28"/>
                <w:szCs w:val="28"/>
              </w:rPr>
            </w:pPr>
            <w:r w:rsidRPr="00826C61">
              <w:rPr>
                <w:sz w:val="28"/>
                <w:szCs w:val="28"/>
              </w:rPr>
              <w:t>8173</w:t>
            </w:r>
          </w:p>
        </w:tc>
        <w:tc>
          <w:tcPr>
            <w:tcW w:w="1275" w:type="dxa"/>
          </w:tcPr>
          <w:p w:rsidR="00F62AF8" w:rsidRPr="00826C61" w:rsidRDefault="00F62AF8" w:rsidP="00826C61">
            <w:pPr>
              <w:jc w:val="center"/>
              <w:rPr>
                <w:sz w:val="28"/>
                <w:szCs w:val="28"/>
              </w:rPr>
            </w:pPr>
            <w:r w:rsidRPr="00826C61">
              <w:rPr>
                <w:sz w:val="28"/>
                <w:szCs w:val="28"/>
              </w:rPr>
              <w:t>9175</w:t>
            </w:r>
          </w:p>
        </w:tc>
        <w:tc>
          <w:tcPr>
            <w:tcW w:w="1843" w:type="dxa"/>
          </w:tcPr>
          <w:p w:rsidR="00F62AF8" w:rsidRPr="00826C61" w:rsidRDefault="00F62AF8" w:rsidP="00826C61">
            <w:pPr>
              <w:jc w:val="center"/>
              <w:rPr>
                <w:sz w:val="28"/>
                <w:szCs w:val="28"/>
              </w:rPr>
            </w:pPr>
            <w:r w:rsidRPr="00826C61">
              <w:rPr>
                <w:sz w:val="28"/>
                <w:szCs w:val="28"/>
              </w:rPr>
              <w:t>+1002</w:t>
            </w:r>
          </w:p>
        </w:tc>
        <w:tc>
          <w:tcPr>
            <w:tcW w:w="1559" w:type="dxa"/>
          </w:tcPr>
          <w:p w:rsidR="00F62AF8" w:rsidRPr="00826C61" w:rsidRDefault="00F62AF8" w:rsidP="00826C61">
            <w:pPr>
              <w:jc w:val="center"/>
              <w:rPr>
                <w:sz w:val="28"/>
                <w:szCs w:val="28"/>
              </w:rPr>
            </w:pPr>
            <w:r w:rsidRPr="00826C61">
              <w:rPr>
                <w:sz w:val="28"/>
                <w:szCs w:val="28"/>
              </w:rPr>
              <w:t>1,12</w:t>
            </w:r>
          </w:p>
        </w:tc>
      </w:tr>
      <w:tr w:rsidR="00F62AF8" w:rsidRPr="00826C61">
        <w:tc>
          <w:tcPr>
            <w:tcW w:w="3936" w:type="dxa"/>
          </w:tcPr>
          <w:p w:rsidR="00F62AF8" w:rsidRPr="00826C61" w:rsidRDefault="00F62AF8" w:rsidP="00826C61">
            <w:pPr>
              <w:rPr>
                <w:sz w:val="28"/>
                <w:szCs w:val="28"/>
              </w:rPr>
            </w:pPr>
            <w:r w:rsidRPr="00826C61">
              <w:rPr>
                <w:sz w:val="28"/>
                <w:szCs w:val="28"/>
              </w:rPr>
              <w:t>-Уставный капитал</w:t>
            </w:r>
          </w:p>
        </w:tc>
        <w:tc>
          <w:tcPr>
            <w:tcW w:w="1134" w:type="dxa"/>
          </w:tcPr>
          <w:p w:rsidR="00F62AF8" w:rsidRPr="00826C61" w:rsidRDefault="00F62AF8" w:rsidP="00826C61">
            <w:pPr>
              <w:jc w:val="center"/>
              <w:rPr>
                <w:sz w:val="28"/>
                <w:szCs w:val="28"/>
              </w:rPr>
            </w:pPr>
            <w:r w:rsidRPr="00826C61">
              <w:rPr>
                <w:sz w:val="28"/>
                <w:szCs w:val="28"/>
              </w:rPr>
              <w:t>5000</w:t>
            </w:r>
          </w:p>
        </w:tc>
        <w:tc>
          <w:tcPr>
            <w:tcW w:w="1275" w:type="dxa"/>
          </w:tcPr>
          <w:p w:rsidR="00F62AF8" w:rsidRPr="00826C61" w:rsidRDefault="00F62AF8" w:rsidP="00826C61">
            <w:pPr>
              <w:jc w:val="center"/>
              <w:rPr>
                <w:sz w:val="28"/>
                <w:szCs w:val="28"/>
              </w:rPr>
            </w:pPr>
            <w:r w:rsidRPr="00826C61">
              <w:rPr>
                <w:sz w:val="28"/>
                <w:szCs w:val="28"/>
              </w:rPr>
              <w:t>5000</w:t>
            </w:r>
          </w:p>
        </w:tc>
        <w:tc>
          <w:tcPr>
            <w:tcW w:w="1843" w:type="dxa"/>
          </w:tcPr>
          <w:p w:rsidR="00F62AF8" w:rsidRPr="00826C61" w:rsidRDefault="00F62AF8" w:rsidP="00826C61">
            <w:pPr>
              <w:jc w:val="center"/>
              <w:rPr>
                <w:sz w:val="28"/>
                <w:szCs w:val="28"/>
              </w:rPr>
            </w:pPr>
            <w:r w:rsidRPr="00826C61">
              <w:rPr>
                <w:sz w:val="28"/>
                <w:szCs w:val="28"/>
              </w:rPr>
              <w:t>-</w:t>
            </w:r>
          </w:p>
        </w:tc>
        <w:tc>
          <w:tcPr>
            <w:tcW w:w="1559" w:type="dxa"/>
          </w:tcPr>
          <w:p w:rsidR="00F62AF8" w:rsidRPr="00826C61" w:rsidRDefault="00F62AF8" w:rsidP="00826C61">
            <w:pPr>
              <w:jc w:val="center"/>
              <w:rPr>
                <w:sz w:val="28"/>
                <w:szCs w:val="28"/>
              </w:rPr>
            </w:pPr>
            <w:r w:rsidRPr="00826C61">
              <w:rPr>
                <w:sz w:val="28"/>
                <w:szCs w:val="28"/>
              </w:rPr>
              <w:t>-</w:t>
            </w:r>
          </w:p>
        </w:tc>
      </w:tr>
      <w:tr w:rsidR="00F62AF8" w:rsidRPr="00826C61">
        <w:tc>
          <w:tcPr>
            <w:tcW w:w="3936" w:type="dxa"/>
          </w:tcPr>
          <w:p w:rsidR="00F62AF8" w:rsidRPr="00826C61" w:rsidRDefault="00F62AF8" w:rsidP="00F62AF8">
            <w:pPr>
              <w:rPr>
                <w:sz w:val="28"/>
                <w:szCs w:val="28"/>
              </w:rPr>
            </w:pPr>
            <w:r w:rsidRPr="00826C61">
              <w:rPr>
                <w:sz w:val="28"/>
                <w:szCs w:val="28"/>
              </w:rPr>
              <w:t xml:space="preserve">-Нераспределенная прибыль </w:t>
            </w:r>
          </w:p>
        </w:tc>
        <w:tc>
          <w:tcPr>
            <w:tcW w:w="1134" w:type="dxa"/>
          </w:tcPr>
          <w:p w:rsidR="00F62AF8" w:rsidRPr="00826C61" w:rsidRDefault="00F62AF8" w:rsidP="00826C61">
            <w:pPr>
              <w:jc w:val="center"/>
              <w:rPr>
                <w:sz w:val="28"/>
                <w:szCs w:val="28"/>
              </w:rPr>
            </w:pPr>
            <w:r w:rsidRPr="00826C61">
              <w:rPr>
                <w:sz w:val="28"/>
                <w:szCs w:val="28"/>
              </w:rPr>
              <w:t>3173</w:t>
            </w:r>
          </w:p>
        </w:tc>
        <w:tc>
          <w:tcPr>
            <w:tcW w:w="1275" w:type="dxa"/>
          </w:tcPr>
          <w:p w:rsidR="00F62AF8" w:rsidRPr="00826C61" w:rsidRDefault="00F62AF8" w:rsidP="00826C61">
            <w:pPr>
              <w:jc w:val="center"/>
              <w:rPr>
                <w:sz w:val="28"/>
                <w:szCs w:val="28"/>
              </w:rPr>
            </w:pPr>
            <w:r w:rsidRPr="00826C61">
              <w:rPr>
                <w:sz w:val="28"/>
                <w:szCs w:val="28"/>
              </w:rPr>
              <w:t>4175</w:t>
            </w:r>
          </w:p>
        </w:tc>
        <w:tc>
          <w:tcPr>
            <w:tcW w:w="1843" w:type="dxa"/>
          </w:tcPr>
          <w:p w:rsidR="00F62AF8" w:rsidRPr="00826C61" w:rsidRDefault="00F62AF8" w:rsidP="00826C61">
            <w:pPr>
              <w:jc w:val="center"/>
              <w:rPr>
                <w:sz w:val="28"/>
                <w:szCs w:val="28"/>
              </w:rPr>
            </w:pPr>
            <w:r w:rsidRPr="00826C61">
              <w:rPr>
                <w:sz w:val="28"/>
                <w:szCs w:val="28"/>
              </w:rPr>
              <w:t>+1002</w:t>
            </w:r>
          </w:p>
        </w:tc>
        <w:tc>
          <w:tcPr>
            <w:tcW w:w="1559" w:type="dxa"/>
          </w:tcPr>
          <w:p w:rsidR="00F62AF8" w:rsidRPr="00826C61" w:rsidRDefault="00F62AF8" w:rsidP="00826C61">
            <w:pPr>
              <w:jc w:val="center"/>
              <w:rPr>
                <w:sz w:val="28"/>
                <w:szCs w:val="28"/>
              </w:rPr>
            </w:pPr>
            <w:r w:rsidRPr="00826C61">
              <w:rPr>
                <w:sz w:val="28"/>
                <w:szCs w:val="28"/>
              </w:rPr>
              <w:t>1,32</w:t>
            </w:r>
          </w:p>
        </w:tc>
      </w:tr>
      <w:tr w:rsidR="00F62AF8" w:rsidRPr="00826C61">
        <w:tc>
          <w:tcPr>
            <w:tcW w:w="3936" w:type="dxa"/>
          </w:tcPr>
          <w:p w:rsidR="00F62AF8" w:rsidRPr="00826C61" w:rsidRDefault="00F62AF8" w:rsidP="00826C61">
            <w:pPr>
              <w:rPr>
                <w:sz w:val="28"/>
                <w:szCs w:val="28"/>
              </w:rPr>
            </w:pPr>
            <w:r w:rsidRPr="00826C61">
              <w:rPr>
                <w:sz w:val="28"/>
                <w:szCs w:val="28"/>
              </w:rPr>
              <w:t>5. Долгосрочные пассивы</w:t>
            </w:r>
          </w:p>
        </w:tc>
        <w:tc>
          <w:tcPr>
            <w:tcW w:w="1134" w:type="dxa"/>
          </w:tcPr>
          <w:p w:rsidR="00F62AF8" w:rsidRPr="00826C61" w:rsidRDefault="00F62AF8" w:rsidP="00826C61">
            <w:pPr>
              <w:jc w:val="center"/>
              <w:rPr>
                <w:sz w:val="28"/>
                <w:szCs w:val="28"/>
              </w:rPr>
            </w:pPr>
            <w:r w:rsidRPr="00826C61">
              <w:rPr>
                <w:sz w:val="28"/>
                <w:szCs w:val="28"/>
              </w:rPr>
              <w:t>1516</w:t>
            </w:r>
          </w:p>
        </w:tc>
        <w:tc>
          <w:tcPr>
            <w:tcW w:w="1275" w:type="dxa"/>
          </w:tcPr>
          <w:p w:rsidR="00F62AF8" w:rsidRPr="00826C61" w:rsidRDefault="00F62AF8" w:rsidP="00826C61">
            <w:pPr>
              <w:jc w:val="center"/>
              <w:rPr>
                <w:sz w:val="28"/>
                <w:szCs w:val="28"/>
              </w:rPr>
            </w:pPr>
            <w:r w:rsidRPr="00826C61">
              <w:rPr>
                <w:sz w:val="28"/>
                <w:szCs w:val="28"/>
              </w:rPr>
              <w:t>3250</w:t>
            </w:r>
          </w:p>
        </w:tc>
        <w:tc>
          <w:tcPr>
            <w:tcW w:w="1843" w:type="dxa"/>
          </w:tcPr>
          <w:p w:rsidR="00F62AF8" w:rsidRPr="00826C61" w:rsidRDefault="00F62AF8" w:rsidP="00826C61">
            <w:pPr>
              <w:jc w:val="center"/>
              <w:rPr>
                <w:sz w:val="28"/>
                <w:szCs w:val="28"/>
              </w:rPr>
            </w:pPr>
            <w:r w:rsidRPr="00826C61">
              <w:rPr>
                <w:sz w:val="28"/>
                <w:szCs w:val="28"/>
              </w:rPr>
              <w:t>+1734</w:t>
            </w:r>
          </w:p>
        </w:tc>
        <w:tc>
          <w:tcPr>
            <w:tcW w:w="1559" w:type="dxa"/>
          </w:tcPr>
          <w:p w:rsidR="00F62AF8" w:rsidRPr="00826C61" w:rsidRDefault="00F62AF8" w:rsidP="00826C61">
            <w:pPr>
              <w:jc w:val="center"/>
              <w:rPr>
                <w:sz w:val="28"/>
                <w:szCs w:val="28"/>
              </w:rPr>
            </w:pPr>
            <w:r w:rsidRPr="00826C61">
              <w:rPr>
                <w:sz w:val="28"/>
                <w:szCs w:val="28"/>
              </w:rPr>
              <w:t>2,14</w:t>
            </w:r>
          </w:p>
        </w:tc>
      </w:tr>
      <w:tr w:rsidR="00F62AF8" w:rsidRPr="00826C61">
        <w:tc>
          <w:tcPr>
            <w:tcW w:w="3936" w:type="dxa"/>
          </w:tcPr>
          <w:p w:rsidR="00F62AF8" w:rsidRPr="00826C61" w:rsidRDefault="00F62AF8" w:rsidP="00826C61">
            <w:pPr>
              <w:rPr>
                <w:sz w:val="28"/>
                <w:szCs w:val="28"/>
              </w:rPr>
            </w:pPr>
            <w:r w:rsidRPr="00826C61">
              <w:rPr>
                <w:sz w:val="28"/>
                <w:szCs w:val="28"/>
              </w:rPr>
              <w:t>Из них:   Кредиты банков</w:t>
            </w:r>
          </w:p>
        </w:tc>
        <w:tc>
          <w:tcPr>
            <w:tcW w:w="1134" w:type="dxa"/>
          </w:tcPr>
          <w:p w:rsidR="00F62AF8" w:rsidRPr="00826C61" w:rsidRDefault="00F62AF8" w:rsidP="00826C61">
            <w:pPr>
              <w:jc w:val="center"/>
              <w:rPr>
                <w:sz w:val="28"/>
                <w:szCs w:val="28"/>
              </w:rPr>
            </w:pPr>
            <w:r w:rsidRPr="00826C61">
              <w:rPr>
                <w:sz w:val="28"/>
                <w:szCs w:val="28"/>
              </w:rPr>
              <w:t>1516</w:t>
            </w:r>
          </w:p>
        </w:tc>
        <w:tc>
          <w:tcPr>
            <w:tcW w:w="1275" w:type="dxa"/>
          </w:tcPr>
          <w:p w:rsidR="00F62AF8" w:rsidRPr="00826C61" w:rsidRDefault="00F62AF8" w:rsidP="00826C61">
            <w:pPr>
              <w:jc w:val="center"/>
              <w:rPr>
                <w:sz w:val="28"/>
                <w:szCs w:val="28"/>
              </w:rPr>
            </w:pPr>
            <w:r w:rsidRPr="00826C61">
              <w:rPr>
                <w:sz w:val="28"/>
                <w:szCs w:val="28"/>
              </w:rPr>
              <w:t>3250</w:t>
            </w:r>
          </w:p>
        </w:tc>
        <w:tc>
          <w:tcPr>
            <w:tcW w:w="1843" w:type="dxa"/>
          </w:tcPr>
          <w:p w:rsidR="00F62AF8" w:rsidRPr="00826C61" w:rsidRDefault="00F62AF8" w:rsidP="00826C61">
            <w:pPr>
              <w:jc w:val="center"/>
              <w:rPr>
                <w:sz w:val="28"/>
                <w:szCs w:val="28"/>
              </w:rPr>
            </w:pPr>
            <w:r w:rsidRPr="00826C61">
              <w:rPr>
                <w:sz w:val="28"/>
                <w:szCs w:val="28"/>
              </w:rPr>
              <w:t>+1734</w:t>
            </w:r>
          </w:p>
        </w:tc>
        <w:tc>
          <w:tcPr>
            <w:tcW w:w="1559" w:type="dxa"/>
          </w:tcPr>
          <w:p w:rsidR="00F62AF8" w:rsidRPr="00826C61" w:rsidRDefault="00F62AF8" w:rsidP="00826C61">
            <w:pPr>
              <w:jc w:val="center"/>
              <w:rPr>
                <w:sz w:val="28"/>
                <w:szCs w:val="28"/>
              </w:rPr>
            </w:pPr>
            <w:r w:rsidRPr="00826C61">
              <w:rPr>
                <w:sz w:val="28"/>
                <w:szCs w:val="28"/>
              </w:rPr>
              <w:t>2,14</w:t>
            </w:r>
          </w:p>
        </w:tc>
      </w:tr>
      <w:tr w:rsidR="00F62AF8" w:rsidRPr="00826C61">
        <w:tc>
          <w:tcPr>
            <w:tcW w:w="3936" w:type="dxa"/>
          </w:tcPr>
          <w:p w:rsidR="00F62AF8" w:rsidRPr="00826C61" w:rsidRDefault="00F62AF8" w:rsidP="00826C61">
            <w:pPr>
              <w:rPr>
                <w:sz w:val="28"/>
                <w:szCs w:val="28"/>
              </w:rPr>
            </w:pPr>
            <w:r w:rsidRPr="00826C61">
              <w:rPr>
                <w:sz w:val="28"/>
                <w:szCs w:val="28"/>
              </w:rPr>
              <w:t>6. Краткосрочные пассивы</w:t>
            </w:r>
          </w:p>
        </w:tc>
        <w:tc>
          <w:tcPr>
            <w:tcW w:w="1134" w:type="dxa"/>
          </w:tcPr>
          <w:p w:rsidR="00F62AF8" w:rsidRPr="00826C61" w:rsidRDefault="00F62AF8" w:rsidP="00826C61">
            <w:pPr>
              <w:jc w:val="center"/>
              <w:rPr>
                <w:sz w:val="28"/>
                <w:szCs w:val="28"/>
              </w:rPr>
            </w:pPr>
            <w:r w:rsidRPr="00826C61">
              <w:rPr>
                <w:sz w:val="28"/>
                <w:szCs w:val="28"/>
              </w:rPr>
              <w:t>2598</w:t>
            </w:r>
          </w:p>
        </w:tc>
        <w:tc>
          <w:tcPr>
            <w:tcW w:w="1275" w:type="dxa"/>
          </w:tcPr>
          <w:p w:rsidR="00F62AF8" w:rsidRPr="00826C61" w:rsidRDefault="00F62AF8" w:rsidP="00826C61">
            <w:pPr>
              <w:jc w:val="center"/>
              <w:rPr>
                <w:sz w:val="28"/>
                <w:szCs w:val="28"/>
              </w:rPr>
            </w:pPr>
            <w:r w:rsidRPr="00826C61">
              <w:rPr>
                <w:sz w:val="28"/>
                <w:szCs w:val="28"/>
              </w:rPr>
              <w:t>3164</w:t>
            </w:r>
          </w:p>
        </w:tc>
        <w:tc>
          <w:tcPr>
            <w:tcW w:w="1843" w:type="dxa"/>
          </w:tcPr>
          <w:p w:rsidR="00F62AF8" w:rsidRPr="00826C61" w:rsidRDefault="00F62AF8" w:rsidP="00826C61">
            <w:pPr>
              <w:jc w:val="center"/>
              <w:rPr>
                <w:sz w:val="28"/>
                <w:szCs w:val="28"/>
              </w:rPr>
            </w:pPr>
            <w:r w:rsidRPr="00826C61">
              <w:rPr>
                <w:sz w:val="28"/>
                <w:szCs w:val="28"/>
              </w:rPr>
              <w:t>+566</w:t>
            </w:r>
          </w:p>
        </w:tc>
        <w:tc>
          <w:tcPr>
            <w:tcW w:w="1559" w:type="dxa"/>
          </w:tcPr>
          <w:p w:rsidR="00F62AF8" w:rsidRPr="00826C61" w:rsidRDefault="00F62AF8" w:rsidP="00826C61">
            <w:pPr>
              <w:jc w:val="center"/>
              <w:rPr>
                <w:sz w:val="28"/>
                <w:szCs w:val="28"/>
              </w:rPr>
            </w:pPr>
            <w:r w:rsidRPr="00826C61">
              <w:rPr>
                <w:sz w:val="28"/>
                <w:szCs w:val="28"/>
              </w:rPr>
              <w:t>1,22</w:t>
            </w:r>
          </w:p>
        </w:tc>
      </w:tr>
      <w:tr w:rsidR="00F62AF8" w:rsidRPr="00826C61">
        <w:tc>
          <w:tcPr>
            <w:tcW w:w="3936" w:type="dxa"/>
          </w:tcPr>
          <w:p w:rsidR="00F62AF8" w:rsidRPr="00826C61" w:rsidRDefault="00F62AF8" w:rsidP="00826C61">
            <w:pPr>
              <w:rPr>
                <w:sz w:val="28"/>
                <w:szCs w:val="28"/>
              </w:rPr>
            </w:pPr>
            <w:r w:rsidRPr="00826C61">
              <w:rPr>
                <w:sz w:val="28"/>
                <w:szCs w:val="28"/>
              </w:rPr>
              <w:t>Кредиторская задолженность, в т.ч.</w:t>
            </w:r>
          </w:p>
        </w:tc>
        <w:tc>
          <w:tcPr>
            <w:tcW w:w="1134" w:type="dxa"/>
          </w:tcPr>
          <w:p w:rsidR="00F62AF8" w:rsidRPr="00826C61" w:rsidRDefault="00F62AF8" w:rsidP="00826C61">
            <w:pPr>
              <w:jc w:val="center"/>
              <w:rPr>
                <w:sz w:val="28"/>
                <w:szCs w:val="28"/>
              </w:rPr>
            </w:pPr>
            <w:r w:rsidRPr="00826C61">
              <w:rPr>
                <w:sz w:val="28"/>
                <w:szCs w:val="28"/>
              </w:rPr>
              <w:t>2598</w:t>
            </w:r>
          </w:p>
        </w:tc>
        <w:tc>
          <w:tcPr>
            <w:tcW w:w="1275" w:type="dxa"/>
          </w:tcPr>
          <w:p w:rsidR="00F62AF8" w:rsidRPr="00826C61" w:rsidRDefault="00F62AF8" w:rsidP="00826C61">
            <w:pPr>
              <w:jc w:val="center"/>
              <w:rPr>
                <w:sz w:val="28"/>
                <w:szCs w:val="28"/>
              </w:rPr>
            </w:pPr>
            <w:r w:rsidRPr="00826C61">
              <w:rPr>
                <w:sz w:val="28"/>
                <w:szCs w:val="28"/>
              </w:rPr>
              <w:t>3164</w:t>
            </w:r>
          </w:p>
        </w:tc>
        <w:tc>
          <w:tcPr>
            <w:tcW w:w="1843" w:type="dxa"/>
          </w:tcPr>
          <w:p w:rsidR="00F62AF8" w:rsidRPr="00826C61" w:rsidRDefault="00F62AF8" w:rsidP="00826C61">
            <w:pPr>
              <w:jc w:val="center"/>
              <w:rPr>
                <w:sz w:val="28"/>
                <w:szCs w:val="28"/>
              </w:rPr>
            </w:pPr>
            <w:r w:rsidRPr="00826C61">
              <w:rPr>
                <w:sz w:val="28"/>
                <w:szCs w:val="28"/>
              </w:rPr>
              <w:t>+566</w:t>
            </w:r>
          </w:p>
        </w:tc>
        <w:tc>
          <w:tcPr>
            <w:tcW w:w="1559" w:type="dxa"/>
          </w:tcPr>
          <w:p w:rsidR="00F62AF8" w:rsidRPr="00826C61" w:rsidRDefault="00F62AF8" w:rsidP="00826C61">
            <w:pPr>
              <w:jc w:val="center"/>
              <w:rPr>
                <w:sz w:val="28"/>
                <w:szCs w:val="28"/>
              </w:rPr>
            </w:pPr>
            <w:r w:rsidRPr="00826C61">
              <w:rPr>
                <w:sz w:val="28"/>
                <w:szCs w:val="28"/>
              </w:rPr>
              <w:t>1,22</w:t>
            </w:r>
          </w:p>
        </w:tc>
      </w:tr>
      <w:tr w:rsidR="00F62AF8" w:rsidRPr="00826C61">
        <w:tc>
          <w:tcPr>
            <w:tcW w:w="3936" w:type="dxa"/>
          </w:tcPr>
          <w:p w:rsidR="00F62AF8" w:rsidRPr="00826C61" w:rsidRDefault="00F62AF8" w:rsidP="00826C61">
            <w:pPr>
              <w:rPr>
                <w:sz w:val="28"/>
                <w:szCs w:val="28"/>
              </w:rPr>
            </w:pPr>
            <w:r w:rsidRPr="00826C61">
              <w:rPr>
                <w:sz w:val="28"/>
                <w:szCs w:val="28"/>
              </w:rPr>
              <w:t>-поставщикам</w:t>
            </w:r>
          </w:p>
        </w:tc>
        <w:tc>
          <w:tcPr>
            <w:tcW w:w="1134" w:type="dxa"/>
          </w:tcPr>
          <w:p w:rsidR="00F62AF8" w:rsidRPr="00826C61" w:rsidRDefault="00F62AF8" w:rsidP="00826C61">
            <w:pPr>
              <w:jc w:val="center"/>
              <w:rPr>
                <w:sz w:val="28"/>
                <w:szCs w:val="28"/>
              </w:rPr>
            </w:pPr>
            <w:r w:rsidRPr="00826C61">
              <w:rPr>
                <w:sz w:val="28"/>
                <w:szCs w:val="28"/>
              </w:rPr>
              <w:t>2442</w:t>
            </w:r>
          </w:p>
        </w:tc>
        <w:tc>
          <w:tcPr>
            <w:tcW w:w="1275" w:type="dxa"/>
          </w:tcPr>
          <w:p w:rsidR="00F62AF8" w:rsidRPr="00826C61" w:rsidRDefault="00F62AF8" w:rsidP="00826C61">
            <w:pPr>
              <w:jc w:val="center"/>
              <w:rPr>
                <w:sz w:val="28"/>
                <w:szCs w:val="28"/>
              </w:rPr>
            </w:pPr>
            <w:r w:rsidRPr="00826C61">
              <w:rPr>
                <w:sz w:val="28"/>
                <w:szCs w:val="28"/>
              </w:rPr>
              <w:t>2785</w:t>
            </w:r>
          </w:p>
        </w:tc>
        <w:tc>
          <w:tcPr>
            <w:tcW w:w="1843" w:type="dxa"/>
          </w:tcPr>
          <w:p w:rsidR="00F62AF8" w:rsidRPr="00826C61" w:rsidRDefault="00F62AF8" w:rsidP="00826C61">
            <w:pPr>
              <w:jc w:val="center"/>
              <w:rPr>
                <w:sz w:val="28"/>
                <w:szCs w:val="28"/>
              </w:rPr>
            </w:pPr>
            <w:r w:rsidRPr="00826C61">
              <w:rPr>
                <w:sz w:val="28"/>
                <w:szCs w:val="28"/>
              </w:rPr>
              <w:t>+187</w:t>
            </w:r>
          </w:p>
        </w:tc>
        <w:tc>
          <w:tcPr>
            <w:tcW w:w="1559" w:type="dxa"/>
          </w:tcPr>
          <w:p w:rsidR="00F62AF8" w:rsidRPr="00826C61" w:rsidRDefault="00F62AF8" w:rsidP="00826C61">
            <w:pPr>
              <w:jc w:val="center"/>
              <w:rPr>
                <w:sz w:val="28"/>
                <w:szCs w:val="28"/>
              </w:rPr>
            </w:pPr>
            <w:r w:rsidRPr="00826C61">
              <w:rPr>
                <w:sz w:val="28"/>
                <w:szCs w:val="28"/>
              </w:rPr>
              <w:t>1,44</w:t>
            </w:r>
          </w:p>
        </w:tc>
      </w:tr>
      <w:tr w:rsidR="00F62AF8" w:rsidRPr="00826C61">
        <w:tc>
          <w:tcPr>
            <w:tcW w:w="3936" w:type="dxa"/>
          </w:tcPr>
          <w:p w:rsidR="00F62AF8" w:rsidRPr="00826C61" w:rsidRDefault="00F62AF8" w:rsidP="00826C61">
            <w:pPr>
              <w:rPr>
                <w:sz w:val="28"/>
                <w:szCs w:val="28"/>
              </w:rPr>
            </w:pPr>
            <w:r w:rsidRPr="00826C61">
              <w:rPr>
                <w:sz w:val="28"/>
                <w:szCs w:val="28"/>
              </w:rPr>
              <w:t>-прочие кредиторы</w:t>
            </w:r>
          </w:p>
        </w:tc>
        <w:tc>
          <w:tcPr>
            <w:tcW w:w="1134" w:type="dxa"/>
          </w:tcPr>
          <w:p w:rsidR="00F62AF8" w:rsidRPr="00826C61" w:rsidRDefault="00F62AF8" w:rsidP="00826C61">
            <w:pPr>
              <w:jc w:val="center"/>
              <w:rPr>
                <w:sz w:val="28"/>
                <w:szCs w:val="28"/>
              </w:rPr>
            </w:pPr>
            <w:r w:rsidRPr="00826C61">
              <w:rPr>
                <w:sz w:val="28"/>
                <w:szCs w:val="28"/>
              </w:rPr>
              <w:t>156</w:t>
            </w:r>
          </w:p>
        </w:tc>
        <w:tc>
          <w:tcPr>
            <w:tcW w:w="1275" w:type="dxa"/>
          </w:tcPr>
          <w:p w:rsidR="00F62AF8" w:rsidRPr="00826C61" w:rsidRDefault="00F62AF8" w:rsidP="00826C61">
            <w:pPr>
              <w:jc w:val="center"/>
              <w:rPr>
                <w:sz w:val="28"/>
                <w:szCs w:val="28"/>
              </w:rPr>
            </w:pPr>
            <w:r w:rsidRPr="00826C61">
              <w:rPr>
                <w:sz w:val="28"/>
                <w:szCs w:val="28"/>
              </w:rPr>
              <w:t>379</w:t>
            </w:r>
          </w:p>
        </w:tc>
        <w:tc>
          <w:tcPr>
            <w:tcW w:w="1843" w:type="dxa"/>
          </w:tcPr>
          <w:p w:rsidR="00F62AF8" w:rsidRPr="00826C61" w:rsidRDefault="00F62AF8" w:rsidP="00826C61">
            <w:pPr>
              <w:jc w:val="center"/>
              <w:rPr>
                <w:sz w:val="28"/>
                <w:szCs w:val="28"/>
              </w:rPr>
            </w:pPr>
            <w:r w:rsidRPr="00826C61">
              <w:rPr>
                <w:sz w:val="28"/>
                <w:szCs w:val="28"/>
              </w:rPr>
              <w:t>+223</w:t>
            </w:r>
          </w:p>
        </w:tc>
        <w:tc>
          <w:tcPr>
            <w:tcW w:w="1559" w:type="dxa"/>
          </w:tcPr>
          <w:p w:rsidR="00F62AF8" w:rsidRPr="00826C61" w:rsidRDefault="00F62AF8" w:rsidP="00826C61">
            <w:pPr>
              <w:jc w:val="center"/>
              <w:rPr>
                <w:sz w:val="28"/>
                <w:szCs w:val="28"/>
              </w:rPr>
            </w:pPr>
            <w:r w:rsidRPr="00826C61">
              <w:rPr>
                <w:sz w:val="28"/>
                <w:szCs w:val="28"/>
              </w:rPr>
              <w:t>2,43</w:t>
            </w:r>
          </w:p>
        </w:tc>
      </w:tr>
      <w:tr w:rsidR="00F62AF8" w:rsidRPr="00826C61">
        <w:tc>
          <w:tcPr>
            <w:tcW w:w="3936" w:type="dxa"/>
          </w:tcPr>
          <w:p w:rsidR="00F62AF8" w:rsidRPr="00826C61" w:rsidRDefault="00F62AF8" w:rsidP="00826C61">
            <w:pPr>
              <w:rPr>
                <w:sz w:val="28"/>
                <w:szCs w:val="28"/>
              </w:rPr>
            </w:pPr>
          </w:p>
        </w:tc>
        <w:tc>
          <w:tcPr>
            <w:tcW w:w="1134" w:type="dxa"/>
          </w:tcPr>
          <w:p w:rsidR="00F62AF8" w:rsidRPr="00826C61" w:rsidRDefault="00F62AF8" w:rsidP="00826C61">
            <w:pPr>
              <w:jc w:val="center"/>
              <w:rPr>
                <w:sz w:val="28"/>
                <w:szCs w:val="28"/>
              </w:rPr>
            </w:pPr>
          </w:p>
        </w:tc>
        <w:tc>
          <w:tcPr>
            <w:tcW w:w="1275" w:type="dxa"/>
          </w:tcPr>
          <w:p w:rsidR="00F62AF8" w:rsidRPr="00826C61" w:rsidRDefault="00F62AF8" w:rsidP="00826C61">
            <w:pPr>
              <w:jc w:val="center"/>
              <w:rPr>
                <w:sz w:val="28"/>
                <w:szCs w:val="28"/>
              </w:rPr>
            </w:pPr>
          </w:p>
        </w:tc>
        <w:tc>
          <w:tcPr>
            <w:tcW w:w="1843" w:type="dxa"/>
          </w:tcPr>
          <w:p w:rsidR="00F62AF8" w:rsidRPr="00826C61" w:rsidRDefault="00F62AF8" w:rsidP="00826C61">
            <w:pPr>
              <w:jc w:val="center"/>
              <w:rPr>
                <w:sz w:val="28"/>
                <w:szCs w:val="28"/>
              </w:rPr>
            </w:pPr>
          </w:p>
        </w:tc>
        <w:tc>
          <w:tcPr>
            <w:tcW w:w="1559" w:type="dxa"/>
          </w:tcPr>
          <w:p w:rsidR="00F62AF8" w:rsidRPr="00826C61" w:rsidRDefault="00F62AF8" w:rsidP="00826C61">
            <w:pPr>
              <w:jc w:val="center"/>
              <w:rPr>
                <w:sz w:val="28"/>
                <w:szCs w:val="28"/>
              </w:rPr>
            </w:pPr>
          </w:p>
        </w:tc>
      </w:tr>
      <w:tr w:rsidR="00F62AF8" w:rsidRPr="00826C61">
        <w:tc>
          <w:tcPr>
            <w:tcW w:w="3936" w:type="dxa"/>
          </w:tcPr>
          <w:p w:rsidR="00F62AF8" w:rsidRPr="00826C61" w:rsidRDefault="00F62AF8" w:rsidP="00826C61">
            <w:pPr>
              <w:rPr>
                <w:sz w:val="28"/>
                <w:szCs w:val="28"/>
              </w:rPr>
            </w:pPr>
            <w:r w:rsidRPr="00826C61">
              <w:rPr>
                <w:sz w:val="28"/>
                <w:szCs w:val="28"/>
              </w:rPr>
              <w:t>БАЛАНС</w:t>
            </w:r>
          </w:p>
        </w:tc>
        <w:tc>
          <w:tcPr>
            <w:tcW w:w="1134" w:type="dxa"/>
          </w:tcPr>
          <w:p w:rsidR="00F62AF8" w:rsidRPr="00826C61" w:rsidRDefault="00F62AF8" w:rsidP="00826C61">
            <w:pPr>
              <w:jc w:val="center"/>
              <w:rPr>
                <w:sz w:val="28"/>
                <w:szCs w:val="28"/>
              </w:rPr>
            </w:pPr>
            <w:r w:rsidRPr="00826C61">
              <w:rPr>
                <w:sz w:val="28"/>
                <w:szCs w:val="28"/>
              </w:rPr>
              <w:t>12287</w:t>
            </w:r>
          </w:p>
        </w:tc>
        <w:tc>
          <w:tcPr>
            <w:tcW w:w="1275" w:type="dxa"/>
          </w:tcPr>
          <w:p w:rsidR="00F62AF8" w:rsidRPr="00826C61" w:rsidRDefault="00F62AF8" w:rsidP="00826C61">
            <w:pPr>
              <w:jc w:val="center"/>
              <w:rPr>
                <w:sz w:val="28"/>
                <w:szCs w:val="28"/>
              </w:rPr>
            </w:pPr>
            <w:r w:rsidRPr="00826C61">
              <w:rPr>
                <w:sz w:val="28"/>
                <w:szCs w:val="28"/>
              </w:rPr>
              <w:t>15589</w:t>
            </w:r>
          </w:p>
        </w:tc>
        <w:tc>
          <w:tcPr>
            <w:tcW w:w="1843" w:type="dxa"/>
          </w:tcPr>
          <w:p w:rsidR="00F62AF8" w:rsidRPr="00826C61" w:rsidRDefault="00F62AF8" w:rsidP="00826C61">
            <w:pPr>
              <w:jc w:val="center"/>
              <w:rPr>
                <w:sz w:val="28"/>
                <w:szCs w:val="28"/>
              </w:rPr>
            </w:pPr>
            <w:r w:rsidRPr="00826C61">
              <w:rPr>
                <w:sz w:val="28"/>
                <w:szCs w:val="28"/>
              </w:rPr>
              <w:t>+330</w:t>
            </w:r>
          </w:p>
        </w:tc>
        <w:tc>
          <w:tcPr>
            <w:tcW w:w="1559" w:type="dxa"/>
          </w:tcPr>
          <w:p w:rsidR="00F62AF8" w:rsidRPr="00826C61" w:rsidRDefault="00F62AF8" w:rsidP="00826C61">
            <w:pPr>
              <w:jc w:val="center"/>
              <w:rPr>
                <w:sz w:val="28"/>
                <w:szCs w:val="28"/>
              </w:rPr>
            </w:pPr>
            <w:r w:rsidRPr="00826C61">
              <w:rPr>
                <w:sz w:val="28"/>
                <w:szCs w:val="28"/>
              </w:rPr>
              <w:t>1,27</w:t>
            </w:r>
          </w:p>
        </w:tc>
      </w:tr>
    </w:tbl>
    <w:p w:rsidR="001C3E0E" w:rsidRDefault="001C3E0E" w:rsidP="00694665">
      <w:pPr>
        <w:pStyle w:val="21"/>
        <w:spacing w:line="360" w:lineRule="auto"/>
        <w:jc w:val="both"/>
        <w:rPr>
          <w:sz w:val="28"/>
          <w:szCs w:val="28"/>
        </w:rPr>
      </w:pPr>
      <w:r w:rsidRPr="00F62AF8">
        <w:rPr>
          <w:sz w:val="28"/>
          <w:szCs w:val="28"/>
        </w:rPr>
        <w:t xml:space="preserve">     Из данн</w:t>
      </w:r>
      <w:r>
        <w:rPr>
          <w:sz w:val="28"/>
          <w:szCs w:val="28"/>
        </w:rPr>
        <w:t>ых</w:t>
      </w:r>
      <w:r w:rsidRPr="00F62AF8">
        <w:rPr>
          <w:sz w:val="28"/>
          <w:szCs w:val="28"/>
        </w:rPr>
        <w:t xml:space="preserve"> табл</w:t>
      </w:r>
      <w:r>
        <w:rPr>
          <w:sz w:val="28"/>
          <w:szCs w:val="28"/>
        </w:rPr>
        <w:t>.5 и табл.6</w:t>
      </w:r>
      <w:r w:rsidRPr="00F62AF8">
        <w:rPr>
          <w:sz w:val="28"/>
          <w:szCs w:val="28"/>
        </w:rPr>
        <w:t xml:space="preserve"> видно, что за 200</w:t>
      </w:r>
      <w:r>
        <w:rPr>
          <w:sz w:val="28"/>
          <w:szCs w:val="28"/>
        </w:rPr>
        <w:t>9</w:t>
      </w:r>
      <w:r w:rsidRPr="00F62AF8">
        <w:rPr>
          <w:sz w:val="28"/>
          <w:szCs w:val="28"/>
        </w:rPr>
        <w:t>г. общая сумма хозяйственных средств увеличилась на 3302 тыс. руб., или на 27%</w:t>
      </w:r>
      <w:r>
        <w:rPr>
          <w:sz w:val="28"/>
          <w:szCs w:val="28"/>
        </w:rPr>
        <w:t>.</w:t>
      </w:r>
    </w:p>
    <w:p w:rsidR="001C3E0E" w:rsidRDefault="001C3E0E" w:rsidP="001C3E0E">
      <w:pPr>
        <w:pStyle w:val="21"/>
        <w:spacing w:after="0" w:line="360" w:lineRule="auto"/>
        <w:ind w:firstLine="708"/>
        <w:jc w:val="both"/>
        <w:rPr>
          <w:sz w:val="28"/>
          <w:szCs w:val="28"/>
        </w:rPr>
      </w:pPr>
      <w:r>
        <w:rPr>
          <w:sz w:val="28"/>
          <w:szCs w:val="28"/>
        </w:rPr>
        <w:t>А</w:t>
      </w:r>
      <w:r w:rsidRPr="00F62AF8">
        <w:rPr>
          <w:sz w:val="28"/>
          <w:szCs w:val="28"/>
        </w:rPr>
        <w:t>ктивы предприятия изменились следующим образом: внеоборотные активы увеличились в 1,28 раза или на 1822 тыс. руб., оборотные активы увеличились на 1480 рублей или в 1,26 раза в т. ч. готовая продукция –1240 тыс. руб. или в 1,29 раза.</w:t>
      </w:r>
    </w:p>
    <w:p w:rsidR="00F62AF8" w:rsidRPr="001C3E0E" w:rsidRDefault="001C3E0E" w:rsidP="001C3E0E">
      <w:pPr>
        <w:pStyle w:val="21"/>
        <w:spacing w:after="0" w:line="360" w:lineRule="auto"/>
        <w:ind w:firstLine="708"/>
        <w:jc w:val="both"/>
        <w:rPr>
          <w:sz w:val="28"/>
          <w:szCs w:val="28"/>
        </w:rPr>
      </w:pPr>
      <w:r>
        <w:rPr>
          <w:sz w:val="28"/>
          <w:szCs w:val="28"/>
        </w:rPr>
        <w:t xml:space="preserve"> </w:t>
      </w:r>
      <w:r w:rsidR="00F62AF8" w:rsidRPr="001C3E0E">
        <w:rPr>
          <w:sz w:val="28"/>
          <w:szCs w:val="28"/>
        </w:rPr>
        <w:t>Дебиторская задолженность увеличилась в 1,08 раза, что составляет 72 тыс. руб., денежные средства увеличились на 76 тыс. руб. или в 1,5 раза.</w:t>
      </w:r>
    </w:p>
    <w:p w:rsidR="007C1115" w:rsidRPr="001C3E0E" w:rsidRDefault="007C1115" w:rsidP="001C3E0E">
      <w:pPr>
        <w:pStyle w:val="21"/>
        <w:spacing w:after="0" w:line="360" w:lineRule="auto"/>
        <w:ind w:firstLine="708"/>
        <w:jc w:val="both"/>
        <w:rPr>
          <w:sz w:val="28"/>
          <w:szCs w:val="28"/>
        </w:rPr>
      </w:pPr>
      <w:r w:rsidRPr="001C3E0E">
        <w:rPr>
          <w:sz w:val="28"/>
          <w:szCs w:val="28"/>
        </w:rPr>
        <w:t xml:space="preserve">Источники средств изменялись следующим образом: капитал и резервы увеличились на 1002 тыс. руб. или в 1,12 раза, долгосрочные пассивы увеличились на 1734 тыс. руб. или 2,14 раза, краткосрочные пассивы увеличились на 566 тыс. руб. или 1,22 раза.   </w:t>
      </w:r>
    </w:p>
    <w:p w:rsidR="007C1115" w:rsidRPr="001C3E0E" w:rsidRDefault="001C3E0E" w:rsidP="001C3E0E">
      <w:pPr>
        <w:pStyle w:val="21"/>
        <w:spacing w:after="0" w:line="360" w:lineRule="auto"/>
        <w:jc w:val="right"/>
        <w:rPr>
          <w:bCs/>
          <w:sz w:val="28"/>
          <w:szCs w:val="28"/>
        </w:rPr>
      </w:pPr>
      <w:r w:rsidRPr="001C3E0E">
        <w:rPr>
          <w:bCs/>
          <w:sz w:val="28"/>
          <w:szCs w:val="28"/>
        </w:rPr>
        <w:t>Таблица 7.</w:t>
      </w:r>
    </w:p>
    <w:p w:rsidR="007C1115" w:rsidRPr="001C3E0E" w:rsidRDefault="007C1115" w:rsidP="001C3E0E">
      <w:pPr>
        <w:pStyle w:val="21"/>
        <w:spacing w:line="360" w:lineRule="auto"/>
        <w:jc w:val="center"/>
        <w:rPr>
          <w:bCs/>
          <w:sz w:val="28"/>
          <w:szCs w:val="28"/>
        </w:rPr>
      </w:pPr>
      <w:r w:rsidRPr="001C3E0E">
        <w:rPr>
          <w:bCs/>
          <w:sz w:val="28"/>
          <w:szCs w:val="28"/>
        </w:rPr>
        <w:t>Изменение имущественного положения предприятия</w:t>
      </w:r>
      <w:r w:rsidR="001C3E0E">
        <w:rPr>
          <w:bCs/>
          <w:sz w:val="28"/>
          <w:szCs w:val="28"/>
        </w:rPr>
        <w:t xml:space="preserve">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6"/>
        <w:gridCol w:w="1542"/>
        <w:gridCol w:w="1400"/>
        <w:gridCol w:w="1464"/>
        <w:gridCol w:w="1134"/>
      </w:tblGrid>
      <w:tr w:rsidR="007C1115" w:rsidRPr="00826C61">
        <w:trPr>
          <w:trHeight w:val="325"/>
        </w:trPr>
        <w:tc>
          <w:tcPr>
            <w:tcW w:w="4066" w:type="dxa"/>
            <w:vMerge w:val="restart"/>
            <w:vAlign w:val="center"/>
          </w:tcPr>
          <w:p w:rsidR="007C1115" w:rsidRPr="00826C61" w:rsidRDefault="007C1115" w:rsidP="00826C61">
            <w:pPr>
              <w:pStyle w:val="21"/>
              <w:spacing w:line="240" w:lineRule="auto"/>
              <w:jc w:val="center"/>
              <w:rPr>
                <w:sz w:val="28"/>
                <w:szCs w:val="28"/>
              </w:rPr>
            </w:pPr>
            <w:r w:rsidRPr="00826C61">
              <w:rPr>
                <w:sz w:val="28"/>
                <w:szCs w:val="28"/>
              </w:rPr>
              <w:t>Показатель</w:t>
            </w:r>
          </w:p>
        </w:tc>
        <w:tc>
          <w:tcPr>
            <w:tcW w:w="1542" w:type="dxa"/>
            <w:vMerge w:val="restart"/>
            <w:vAlign w:val="center"/>
          </w:tcPr>
          <w:p w:rsidR="007C1115" w:rsidRPr="00826C61" w:rsidRDefault="007C1115" w:rsidP="00826C61">
            <w:pPr>
              <w:pStyle w:val="21"/>
              <w:spacing w:line="240" w:lineRule="auto"/>
              <w:jc w:val="center"/>
              <w:rPr>
                <w:sz w:val="28"/>
                <w:szCs w:val="28"/>
              </w:rPr>
            </w:pPr>
            <w:r w:rsidRPr="00826C61">
              <w:rPr>
                <w:sz w:val="28"/>
                <w:szCs w:val="28"/>
              </w:rPr>
              <w:t>На начало года</w:t>
            </w:r>
          </w:p>
        </w:tc>
        <w:tc>
          <w:tcPr>
            <w:tcW w:w="1400" w:type="dxa"/>
            <w:vMerge w:val="restart"/>
            <w:vAlign w:val="center"/>
          </w:tcPr>
          <w:p w:rsidR="007C1115" w:rsidRPr="00826C61" w:rsidRDefault="007C1115" w:rsidP="00826C61">
            <w:pPr>
              <w:pStyle w:val="21"/>
              <w:spacing w:line="240" w:lineRule="auto"/>
              <w:jc w:val="center"/>
              <w:rPr>
                <w:sz w:val="28"/>
                <w:szCs w:val="28"/>
              </w:rPr>
            </w:pPr>
            <w:r w:rsidRPr="00826C61">
              <w:rPr>
                <w:sz w:val="28"/>
                <w:szCs w:val="28"/>
              </w:rPr>
              <w:t>На конец года</w:t>
            </w:r>
          </w:p>
        </w:tc>
        <w:tc>
          <w:tcPr>
            <w:tcW w:w="2598" w:type="dxa"/>
            <w:gridSpan w:val="2"/>
            <w:vAlign w:val="center"/>
          </w:tcPr>
          <w:p w:rsidR="007C1115" w:rsidRPr="00826C61" w:rsidRDefault="007C1115" w:rsidP="00826C61">
            <w:pPr>
              <w:pStyle w:val="21"/>
              <w:spacing w:line="240" w:lineRule="auto"/>
              <w:jc w:val="center"/>
              <w:rPr>
                <w:sz w:val="28"/>
                <w:szCs w:val="28"/>
              </w:rPr>
            </w:pPr>
            <w:r w:rsidRPr="00826C61">
              <w:rPr>
                <w:sz w:val="28"/>
                <w:szCs w:val="28"/>
              </w:rPr>
              <w:t>Изменения</w:t>
            </w:r>
          </w:p>
        </w:tc>
      </w:tr>
      <w:tr w:rsidR="007C1115" w:rsidRPr="00826C61">
        <w:trPr>
          <w:trHeight w:val="324"/>
        </w:trPr>
        <w:tc>
          <w:tcPr>
            <w:tcW w:w="4066" w:type="dxa"/>
            <w:vMerge/>
            <w:vAlign w:val="center"/>
          </w:tcPr>
          <w:p w:rsidR="007C1115" w:rsidRPr="00826C61" w:rsidRDefault="007C1115" w:rsidP="00826C61">
            <w:pPr>
              <w:pStyle w:val="21"/>
              <w:spacing w:line="240" w:lineRule="auto"/>
              <w:jc w:val="center"/>
              <w:rPr>
                <w:sz w:val="28"/>
                <w:szCs w:val="28"/>
              </w:rPr>
            </w:pPr>
          </w:p>
        </w:tc>
        <w:tc>
          <w:tcPr>
            <w:tcW w:w="1542" w:type="dxa"/>
            <w:vMerge/>
            <w:vAlign w:val="center"/>
          </w:tcPr>
          <w:p w:rsidR="007C1115" w:rsidRPr="00826C61" w:rsidRDefault="007C1115" w:rsidP="00826C61">
            <w:pPr>
              <w:pStyle w:val="21"/>
              <w:spacing w:line="240" w:lineRule="auto"/>
              <w:jc w:val="center"/>
              <w:rPr>
                <w:sz w:val="28"/>
                <w:szCs w:val="28"/>
              </w:rPr>
            </w:pPr>
          </w:p>
        </w:tc>
        <w:tc>
          <w:tcPr>
            <w:tcW w:w="1400" w:type="dxa"/>
            <w:vMerge/>
            <w:vAlign w:val="center"/>
          </w:tcPr>
          <w:p w:rsidR="007C1115" w:rsidRPr="00826C61" w:rsidRDefault="007C1115" w:rsidP="00826C61">
            <w:pPr>
              <w:pStyle w:val="21"/>
              <w:spacing w:line="240" w:lineRule="auto"/>
              <w:jc w:val="center"/>
              <w:rPr>
                <w:sz w:val="28"/>
                <w:szCs w:val="28"/>
              </w:rPr>
            </w:pPr>
          </w:p>
        </w:tc>
        <w:tc>
          <w:tcPr>
            <w:tcW w:w="1464" w:type="dxa"/>
            <w:vAlign w:val="center"/>
          </w:tcPr>
          <w:p w:rsidR="007C1115" w:rsidRPr="00826C61" w:rsidRDefault="007C1115" w:rsidP="00826C61">
            <w:pPr>
              <w:pStyle w:val="21"/>
              <w:spacing w:line="240" w:lineRule="auto"/>
              <w:jc w:val="center"/>
              <w:rPr>
                <w:sz w:val="28"/>
                <w:szCs w:val="28"/>
              </w:rPr>
            </w:pPr>
            <w:r w:rsidRPr="00826C61">
              <w:rPr>
                <w:sz w:val="28"/>
                <w:szCs w:val="28"/>
              </w:rPr>
              <w:t>Тыс. руб.</w:t>
            </w:r>
          </w:p>
        </w:tc>
        <w:tc>
          <w:tcPr>
            <w:tcW w:w="1134" w:type="dxa"/>
            <w:vAlign w:val="center"/>
          </w:tcPr>
          <w:p w:rsidR="007C1115" w:rsidRPr="00826C61" w:rsidRDefault="007C1115" w:rsidP="00826C61">
            <w:pPr>
              <w:pStyle w:val="21"/>
              <w:spacing w:line="240" w:lineRule="auto"/>
              <w:jc w:val="center"/>
              <w:rPr>
                <w:sz w:val="28"/>
                <w:szCs w:val="28"/>
              </w:rPr>
            </w:pPr>
            <w:r w:rsidRPr="00826C61">
              <w:rPr>
                <w:sz w:val="28"/>
                <w:szCs w:val="28"/>
              </w:rPr>
              <w:t>%</w:t>
            </w:r>
          </w:p>
        </w:tc>
      </w:tr>
      <w:tr w:rsidR="007C1115" w:rsidRPr="00826C61">
        <w:tc>
          <w:tcPr>
            <w:tcW w:w="4066" w:type="dxa"/>
            <w:vAlign w:val="center"/>
          </w:tcPr>
          <w:p w:rsidR="007C1115" w:rsidRPr="00826C61" w:rsidRDefault="007C1115" w:rsidP="00826C61">
            <w:pPr>
              <w:pStyle w:val="21"/>
              <w:spacing w:line="240" w:lineRule="auto"/>
              <w:jc w:val="center"/>
              <w:rPr>
                <w:bCs/>
                <w:sz w:val="28"/>
                <w:szCs w:val="28"/>
              </w:rPr>
            </w:pPr>
            <w:r w:rsidRPr="00826C61">
              <w:rPr>
                <w:bCs/>
                <w:sz w:val="28"/>
                <w:szCs w:val="28"/>
              </w:rPr>
              <w:t>Всего имущества</w:t>
            </w:r>
          </w:p>
        </w:tc>
        <w:tc>
          <w:tcPr>
            <w:tcW w:w="1542"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12287</w:t>
            </w:r>
          </w:p>
        </w:tc>
        <w:tc>
          <w:tcPr>
            <w:tcW w:w="1400"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15589</w:t>
            </w:r>
          </w:p>
        </w:tc>
        <w:tc>
          <w:tcPr>
            <w:tcW w:w="146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3302</w:t>
            </w:r>
          </w:p>
        </w:tc>
        <w:tc>
          <w:tcPr>
            <w:tcW w:w="113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100,00</w:t>
            </w:r>
          </w:p>
        </w:tc>
      </w:tr>
      <w:tr w:rsidR="007C1115" w:rsidRPr="00826C61">
        <w:tc>
          <w:tcPr>
            <w:tcW w:w="4066" w:type="dxa"/>
            <w:vAlign w:val="center"/>
          </w:tcPr>
          <w:p w:rsidR="007C1115" w:rsidRPr="00826C61" w:rsidRDefault="007C1115" w:rsidP="00826C61">
            <w:pPr>
              <w:pStyle w:val="21"/>
              <w:spacing w:line="240" w:lineRule="auto"/>
              <w:jc w:val="center"/>
              <w:rPr>
                <w:bCs/>
                <w:sz w:val="28"/>
                <w:szCs w:val="28"/>
              </w:rPr>
            </w:pPr>
            <w:r w:rsidRPr="00826C61">
              <w:rPr>
                <w:bCs/>
                <w:sz w:val="28"/>
                <w:szCs w:val="28"/>
              </w:rPr>
              <w:t>В том числе иммобилизованные активы</w:t>
            </w:r>
          </w:p>
        </w:tc>
        <w:tc>
          <w:tcPr>
            <w:tcW w:w="1542" w:type="dxa"/>
            <w:vAlign w:val="center"/>
          </w:tcPr>
          <w:p w:rsidR="007C1115" w:rsidRPr="00826C61" w:rsidRDefault="007C1115" w:rsidP="00826C61">
            <w:pPr>
              <w:pStyle w:val="21"/>
              <w:spacing w:line="240" w:lineRule="auto"/>
              <w:jc w:val="center"/>
              <w:rPr>
                <w:bCs/>
                <w:sz w:val="28"/>
                <w:szCs w:val="28"/>
              </w:rPr>
            </w:pPr>
            <w:r w:rsidRPr="00826C61">
              <w:rPr>
                <w:bCs/>
                <w:sz w:val="28"/>
                <w:szCs w:val="28"/>
              </w:rPr>
              <w:t>6502</w:t>
            </w:r>
          </w:p>
        </w:tc>
        <w:tc>
          <w:tcPr>
            <w:tcW w:w="1400" w:type="dxa"/>
            <w:vAlign w:val="center"/>
          </w:tcPr>
          <w:p w:rsidR="007C1115" w:rsidRPr="00826C61" w:rsidRDefault="007C1115" w:rsidP="00826C61">
            <w:pPr>
              <w:pStyle w:val="21"/>
              <w:spacing w:line="240" w:lineRule="auto"/>
              <w:jc w:val="center"/>
              <w:rPr>
                <w:bCs/>
                <w:sz w:val="28"/>
                <w:szCs w:val="28"/>
              </w:rPr>
            </w:pPr>
            <w:r w:rsidRPr="00826C61">
              <w:rPr>
                <w:bCs/>
                <w:sz w:val="28"/>
                <w:szCs w:val="28"/>
              </w:rPr>
              <w:t>8324</w:t>
            </w:r>
          </w:p>
        </w:tc>
        <w:tc>
          <w:tcPr>
            <w:tcW w:w="146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1822</w:t>
            </w:r>
          </w:p>
        </w:tc>
        <w:tc>
          <w:tcPr>
            <w:tcW w:w="113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55,18</w:t>
            </w:r>
          </w:p>
        </w:tc>
      </w:tr>
      <w:tr w:rsidR="007C1115" w:rsidRPr="00826C61">
        <w:tc>
          <w:tcPr>
            <w:tcW w:w="4066" w:type="dxa"/>
            <w:vAlign w:val="center"/>
          </w:tcPr>
          <w:p w:rsidR="007C1115" w:rsidRPr="00826C61" w:rsidRDefault="007C1115" w:rsidP="00826C61">
            <w:pPr>
              <w:pStyle w:val="21"/>
              <w:spacing w:line="240" w:lineRule="auto"/>
              <w:jc w:val="center"/>
              <w:rPr>
                <w:bCs/>
                <w:sz w:val="28"/>
                <w:szCs w:val="28"/>
              </w:rPr>
            </w:pPr>
            <w:r w:rsidRPr="00826C61">
              <w:rPr>
                <w:bCs/>
                <w:sz w:val="28"/>
                <w:szCs w:val="28"/>
              </w:rPr>
              <w:t>Мобильные активы: запасы и затраты</w:t>
            </w:r>
          </w:p>
        </w:tc>
        <w:tc>
          <w:tcPr>
            <w:tcW w:w="1542" w:type="dxa"/>
            <w:vAlign w:val="center"/>
          </w:tcPr>
          <w:p w:rsidR="007C1115" w:rsidRPr="00826C61" w:rsidRDefault="007C1115" w:rsidP="00826C61">
            <w:pPr>
              <w:pStyle w:val="21"/>
              <w:spacing w:line="240" w:lineRule="auto"/>
              <w:jc w:val="center"/>
              <w:rPr>
                <w:bCs/>
                <w:sz w:val="28"/>
                <w:szCs w:val="28"/>
              </w:rPr>
            </w:pPr>
            <w:r w:rsidRPr="00826C61">
              <w:rPr>
                <w:bCs/>
                <w:sz w:val="28"/>
                <w:szCs w:val="28"/>
              </w:rPr>
              <w:t>4283</w:t>
            </w:r>
          </w:p>
        </w:tc>
        <w:tc>
          <w:tcPr>
            <w:tcW w:w="1400" w:type="dxa"/>
            <w:vAlign w:val="center"/>
          </w:tcPr>
          <w:p w:rsidR="007C1115" w:rsidRPr="00826C61" w:rsidRDefault="007C1115" w:rsidP="00826C61">
            <w:pPr>
              <w:pStyle w:val="21"/>
              <w:spacing w:line="240" w:lineRule="auto"/>
              <w:jc w:val="center"/>
              <w:rPr>
                <w:bCs/>
                <w:sz w:val="28"/>
                <w:szCs w:val="28"/>
              </w:rPr>
            </w:pPr>
            <w:r w:rsidRPr="00826C61">
              <w:rPr>
                <w:bCs/>
                <w:sz w:val="28"/>
                <w:szCs w:val="28"/>
              </w:rPr>
              <w:t>5520</w:t>
            </w:r>
          </w:p>
        </w:tc>
        <w:tc>
          <w:tcPr>
            <w:tcW w:w="146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1237</w:t>
            </w:r>
          </w:p>
        </w:tc>
        <w:tc>
          <w:tcPr>
            <w:tcW w:w="113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37,46</w:t>
            </w:r>
          </w:p>
        </w:tc>
      </w:tr>
      <w:tr w:rsidR="007C1115" w:rsidRPr="00826C61">
        <w:tc>
          <w:tcPr>
            <w:tcW w:w="4066" w:type="dxa"/>
            <w:vAlign w:val="center"/>
          </w:tcPr>
          <w:p w:rsidR="007C1115" w:rsidRPr="00826C61" w:rsidRDefault="007C1115" w:rsidP="00826C61">
            <w:pPr>
              <w:pStyle w:val="21"/>
              <w:spacing w:line="240" w:lineRule="auto"/>
              <w:jc w:val="center"/>
              <w:rPr>
                <w:bCs/>
                <w:sz w:val="28"/>
                <w:szCs w:val="28"/>
              </w:rPr>
            </w:pPr>
            <w:r w:rsidRPr="00826C61">
              <w:rPr>
                <w:bCs/>
                <w:sz w:val="28"/>
                <w:szCs w:val="28"/>
              </w:rPr>
              <w:t>Денежные средства и прочие активы</w:t>
            </w:r>
          </w:p>
        </w:tc>
        <w:tc>
          <w:tcPr>
            <w:tcW w:w="1542"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1505</w:t>
            </w:r>
          </w:p>
        </w:tc>
        <w:tc>
          <w:tcPr>
            <w:tcW w:w="1400" w:type="dxa"/>
            <w:vAlign w:val="center"/>
          </w:tcPr>
          <w:p w:rsidR="007C1115" w:rsidRPr="00826C61" w:rsidRDefault="007C1115" w:rsidP="00826C61">
            <w:pPr>
              <w:pStyle w:val="21"/>
              <w:spacing w:line="240" w:lineRule="auto"/>
              <w:jc w:val="center"/>
              <w:rPr>
                <w:bCs/>
                <w:sz w:val="28"/>
                <w:szCs w:val="28"/>
              </w:rPr>
            </w:pPr>
            <w:r w:rsidRPr="00826C61">
              <w:rPr>
                <w:bCs/>
                <w:sz w:val="28"/>
                <w:szCs w:val="28"/>
              </w:rPr>
              <w:t>1745</w:t>
            </w:r>
          </w:p>
        </w:tc>
        <w:tc>
          <w:tcPr>
            <w:tcW w:w="146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240</w:t>
            </w:r>
          </w:p>
        </w:tc>
        <w:tc>
          <w:tcPr>
            <w:tcW w:w="1134" w:type="dxa"/>
            <w:vAlign w:val="center"/>
          </w:tcPr>
          <w:p w:rsidR="007C1115" w:rsidRPr="00826C61" w:rsidRDefault="007C1115" w:rsidP="00826C61">
            <w:pPr>
              <w:pStyle w:val="21"/>
              <w:spacing w:line="240" w:lineRule="auto"/>
              <w:jc w:val="center"/>
              <w:rPr>
                <w:bCs/>
                <w:sz w:val="28"/>
                <w:szCs w:val="28"/>
              </w:rPr>
            </w:pPr>
            <w:r w:rsidRPr="00826C61">
              <w:rPr>
                <w:bCs/>
                <w:sz w:val="28"/>
                <w:szCs w:val="28"/>
              </w:rPr>
              <w:t>7,27</w:t>
            </w:r>
          </w:p>
        </w:tc>
      </w:tr>
    </w:tbl>
    <w:p w:rsidR="007C1115" w:rsidRPr="001C3E0E" w:rsidRDefault="007C1115" w:rsidP="001C3E0E">
      <w:pPr>
        <w:pStyle w:val="21"/>
        <w:spacing w:line="360" w:lineRule="auto"/>
        <w:jc w:val="both"/>
        <w:rPr>
          <w:b/>
          <w:bCs/>
          <w:sz w:val="28"/>
          <w:szCs w:val="28"/>
        </w:rPr>
      </w:pPr>
    </w:p>
    <w:p w:rsidR="007C1115" w:rsidRPr="001C3E0E" w:rsidRDefault="007C1115" w:rsidP="001C3E0E">
      <w:pPr>
        <w:pStyle w:val="21"/>
        <w:spacing w:line="360" w:lineRule="auto"/>
        <w:jc w:val="both"/>
        <w:rPr>
          <w:sz w:val="28"/>
          <w:szCs w:val="28"/>
        </w:rPr>
      </w:pPr>
      <w:r w:rsidRPr="001C3E0E">
        <w:rPr>
          <w:sz w:val="28"/>
          <w:szCs w:val="28"/>
        </w:rPr>
        <w:t xml:space="preserve">  </w:t>
      </w:r>
      <w:r w:rsidR="001C3E0E">
        <w:rPr>
          <w:sz w:val="28"/>
          <w:szCs w:val="28"/>
        </w:rPr>
        <w:tab/>
      </w:r>
      <w:r w:rsidRPr="001C3E0E">
        <w:rPr>
          <w:sz w:val="28"/>
          <w:szCs w:val="28"/>
        </w:rPr>
        <w:t>Из данной таблицы видно, что за истекший год имущество предприятия увеличилось на 3302 тыс. руб., большая часть прироста финансовых ресурсов (55,18%) была направлена на укрепление материально-технической базы предприятия.</w:t>
      </w:r>
    </w:p>
    <w:p w:rsidR="001C3E0E" w:rsidRDefault="001C3E0E" w:rsidP="001C3E0E">
      <w:pPr>
        <w:pStyle w:val="21"/>
        <w:spacing w:line="360" w:lineRule="auto"/>
        <w:jc w:val="both"/>
        <w:rPr>
          <w:b/>
          <w:bCs/>
          <w:sz w:val="28"/>
          <w:szCs w:val="28"/>
        </w:rPr>
      </w:pPr>
    </w:p>
    <w:p w:rsidR="001C3E0E" w:rsidRDefault="001C3E0E" w:rsidP="001C3E0E">
      <w:pPr>
        <w:pStyle w:val="21"/>
        <w:spacing w:line="360" w:lineRule="auto"/>
        <w:jc w:val="both"/>
        <w:rPr>
          <w:b/>
          <w:bCs/>
          <w:sz w:val="28"/>
          <w:szCs w:val="28"/>
        </w:rPr>
      </w:pPr>
    </w:p>
    <w:p w:rsidR="001C3E0E" w:rsidRPr="001C3E0E" w:rsidRDefault="001C3E0E" w:rsidP="001C3E0E">
      <w:pPr>
        <w:pStyle w:val="21"/>
        <w:spacing w:line="360" w:lineRule="auto"/>
        <w:jc w:val="right"/>
        <w:rPr>
          <w:bCs/>
          <w:sz w:val="28"/>
          <w:szCs w:val="28"/>
        </w:rPr>
      </w:pPr>
      <w:r w:rsidRPr="001C3E0E">
        <w:rPr>
          <w:bCs/>
          <w:sz w:val="28"/>
          <w:szCs w:val="28"/>
        </w:rPr>
        <w:t>Таблица 8.</w:t>
      </w:r>
    </w:p>
    <w:p w:rsidR="007C1115" w:rsidRPr="001C3E0E" w:rsidRDefault="007C1115" w:rsidP="001C3E0E">
      <w:pPr>
        <w:pStyle w:val="21"/>
        <w:spacing w:line="360" w:lineRule="auto"/>
        <w:jc w:val="center"/>
        <w:rPr>
          <w:bCs/>
          <w:sz w:val="28"/>
          <w:szCs w:val="28"/>
        </w:rPr>
      </w:pPr>
      <w:r w:rsidRPr="001C3E0E">
        <w:rPr>
          <w:bCs/>
          <w:sz w:val="28"/>
          <w:szCs w:val="28"/>
        </w:rPr>
        <w:t>Исходные данные для анализа финансового состояния</w:t>
      </w:r>
      <w:r w:rsidR="001C3E0E">
        <w:rPr>
          <w:bCs/>
          <w:sz w:val="28"/>
          <w:szCs w:val="28"/>
        </w:rPr>
        <w:t xml:space="preserve">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3"/>
        <w:gridCol w:w="2250"/>
        <w:gridCol w:w="1609"/>
        <w:gridCol w:w="1461"/>
      </w:tblGrid>
      <w:tr w:rsidR="007C1115" w:rsidRPr="00826C61">
        <w:trPr>
          <w:trHeight w:hRule="exact" w:val="695"/>
        </w:trPr>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Идентификатор</w:t>
            </w:r>
          </w:p>
        </w:tc>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На начало года</w:t>
            </w:r>
          </w:p>
        </w:tc>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На конец года</w:t>
            </w:r>
          </w:p>
        </w:tc>
      </w:tr>
      <w:tr w:rsidR="007C1115" w:rsidRPr="00826C61">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АКТИВ</w:t>
            </w: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lang w:val="de-DE"/>
              </w:rPr>
              <w:t>I</w:t>
            </w:r>
            <w:r w:rsidRPr="00826C61">
              <w:rPr>
                <w:sz w:val="28"/>
                <w:szCs w:val="28"/>
              </w:rPr>
              <w:t>. Текущие активы</w:t>
            </w: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-Денежные средства</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ДС</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153</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229</w:t>
            </w: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-Расчеты с дебиторами</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ДБ</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958</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1030</w:t>
            </w: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-Запасы и затраты</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ЗЗ</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4280</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5520</w:t>
            </w: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-Прочие активы</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ПА</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394</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486</w:t>
            </w:r>
          </w:p>
        </w:tc>
      </w:tr>
      <w:tr w:rsidR="007C1115" w:rsidRPr="00826C61">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 xml:space="preserve">Итого по разделу </w:t>
            </w:r>
            <w:r w:rsidRPr="00826C61">
              <w:rPr>
                <w:b/>
                <w:bCs/>
                <w:i/>
                <w:iCs/>
                <w:sz w:val="28"/>
                <w:szCs w:val="28"/>
                <w:lang w:val="de-DE"/>
              </w:rPr>
              <w:t>I</w:t>
            </w:r>
            <w:r w:rsidRPr="00826C61">
              <w:rPr>
                <w:b/>
                <w:bCs/>
                <w:i/>
                <w:iCs/>
                <w:sz w:val="28"/>
                <w:szCs w:val="28"/>
              </w:rPr>
              <w:t>:</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ТА</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5785</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7265</w:t>
            </w: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lang w:val="de-DE"/>
              </w:rPr>
              <w:t>II</w:t>
            </w:r>
            <w:r w:rsidRPr="00826C61">
              <w:rPr>
                <w:sz w:val="28"/>
                <w:szCs w:val="28"/>
              </w:rPr>
              <w:t>. Основные средства и прочие внеоборотные средства</w:t>
            </w: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-Основные средства и капитальные вложения</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ОС</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6502</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8324</w:t>
            </w: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-Долгосрочные финансовые вложения</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ФВ</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w:t>
            </w:r>
          </w:p>
        </w:tc>
      </w:tr>
      <w:tr w:rsidR="007C1115" w:rsidRPr="00826C61">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-Прочие внеоборотные активы</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ПВ</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w:t>
            </w:r>
          </w:p>
        </w:tc>
      </w:tr>
      <w:tr w:rsidR="007C1115" w:rsidRPr="00826C61">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Итого по разделу</w:t>
            </w:r>
            <w:r w:rsidRPr="00826C61">
              <w:rPr>
                <w:b/>
                <w:bCs/>
                <w:i/>
                <w:iCs/>
                <w:sz w:val="28"/>
                <w:szCs w:val="28"/>
                <w:lang w:val="en-US"/>
              </w:rPr>
              <w:t>I</w:t>
            </w:r>
            <w:r w:rsidRPr="00826C61">
              <w:rPr>
                <w:b/>
                <w:bCs/>
                <w:i/>
                <w:iCs/>
                <w:sz w:val="28"/>
                <w:szCs w:val="28"/>
                <w:lang w:val="de-DE"/>
              </w:rPr>
              <w:t>I</w:t>
            </w:r>
            <w:r w:rsidRPr="00826C61">
              <w:rPr>
                <w:b/>
                <w:bCs/>
                <w:i/>
                <w:iCs/>
                <w:sz w:val="28"/>
                <w:szCs w:val="28"/>
              </w:rPr>
              <w:t>:</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СВ</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6502</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8324</w:t>
            </w:r>
          </w:p>
        </w:tc>
      </w:tr>
      <w:tr w:rsidR="007C1115" w:rsidRPr="00826C61">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Баланс</w:t>
            </w:r>
          </w:p>
        </w:tc>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БН</w:t>
            </w:r>
          </w:p>
        </w:tc>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12287</w:t>
            </w:r>
          </w:p>
        </w:tc>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15589</w:t>
            </w:r>
          </w:p>
        </w:tc>
      </w:tr>
      <w:tr w:rsidR="007C1115" w:rsidRPr="00826C61">
        <w:tc>
          <w:tcPr>
            <w:tcW w:w="0" w:type="auto"/>
            <w:vAlign w:val="center"/>
          </w:tcPr>
          <w:p w:rsidR="007C1115" w:rsidRPr="00826C61" w:rsidRDefault="007C1115" w:rsidP="00826C61">
            <w:pPr>
              <w:pStyle w:val="21"/>
              <w:spacing w:line="240" w:lineRule="auto"/>
              <w:jc w:val="center"/>
              <w:rPr>
                <w:b/>
                <w:bCs/>
                <w:sz w:val="28"/>
                <w:szCs w:val="28"/>
              </w:rPr>
            </w:pPr>
            <w:r w:rsidRPr="00826C61">
              <w:rPr>
                <w:b/>
                <w:bCs/>
                <w:sz w:val="28"/>
                <w:szCs w:val="28"/>
              </w:rPr>
              <w:t>Пассив</w:t>
            </w: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r>
      <w:tr w:rsidR="007C1115" w:rsidRPr="00826C61">
        <w:tc>
          <w:tcPr>
            <w:tcW w:w="0" w:type="auto"/>
            <w:vAlign w:val="center"/>
          </w:tcPr>
          <w:p w:rsidR="007C1115" w:rsidRPr="00826C61" w:rsidRDefault="007C1115" w:rsidP="00826C61">
            <w:pPr>
              <w:jc w:val="center"/>
              <w:rPr>
                <w:sz w:val="28"/>
                <w:szCs w:val="28"/>
              </w:rPr>
            </w:pPr>
            <w:smartTag w:uri="urn:schemas-microsoft-com:office:smarttags" w:element="place">
              <w:r w:rsidRPr="00826C61">
                <w:rPr>
                  <w:sz w:val="28"/>
                  <w:szCs w:val="28"/>
                  <w:lang w:val="en-US"/>
                </w:rPr>
                <w:t>I</w:t>
              </w:r>
              <w:r w:rsidRPr="00826C61">
                <w:rPr>
                  <w:sz w:val="28"/>
                  <w:szCs w:val="28"/>
                </w:rPr>
                <w:t>.</w:t>
              </w:r>
            </w:smartTag>
            <w:r w:rsidRPr="00826C61">
              <w:rPr>
                <w:sz w:val="28"/>
                <w:szCs w:val="28"/>
              </w:rPr>
              <w:t xml:space="preserve"> Привлеченный капитал</w:t>
            </w: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r>
      <w:tr w:rsidR="007C1115" w:rsidRPr="00826C61">
        <w:tc>
          <w:tcPr>
            <w:tcW w:w="0" w:type="auto"/>
            <w:vAlign w:val="center"/>
          </w:tcPr>
          <w:p w:rsidR="007C1115" w:rsidRPr="00826C61" w:rsidRDefault="007C1115" w:rsidP="00826C61">
            <w:pPr>
              <w:jc w:val="center"/>
              <w:rPr>
                <w:sz w:val="28"/>
                <w:szCs w:val="28"/>
              </w:rPr>
            </w:pPr>
            <w:r w:rsidRPr="00826C61">
              <w:rPr>
                <w:sz w:val="28"/>
                <w:szCs w:val="28"/>
              </w:rPr>
              <w:t>-Текущие (краткосрочные) обязательства</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ТО</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2598</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3164</w:t>
            </w:r>
          </w:p>
        </w:tc>
      </w:tr>
      <w:tr w:rsidR="007C1115" w:rsidRPr="00826C61">
        <w:tc>
          <w:tcPr>
            <w:tcW w:w="0" w:type="auto"/>
            <w:vAlign w:val="center"/>
          </w:tcPr>
          <w:p w:rsidR="007C1115" w:rsidRPr="00826C61" w:rsidRDefault="007C1115" w:rsidP="00826C61">
            <w:pPr>
              <w:jc w:val="center"/>
              <w:rPr>
                <w:sz w:val="28"/>
                <w:szCs w:val="28"/>
              </w:rPr>
            </w:pPr>
            <w:r w:rsidRPr="00826C61">
              <w:rPr>
                <w:sz w:val="28"/>
                <w:szCs w:val="28"/>
              </w:rPr>
              <w:t>-Долгосрочные обязательства</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ДО</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1516</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3250</w:t>
            </w:r>
          </w:p>
        </w:tc>
      </w:tr>
      <w:tr w:rsidR="007C1115" w:rsidRPr="00826C61">
        <w:tc>
          <w:tcPr>
            <w:tcW w:w="0" w:type="auto"/>
            <w:vAlign w:val="center"/>
          </w:tcPr>
          <w:p w:rsidR="007C1115" w:rsidRPr="00826C61" w:rsidRDefault="007C1115" w:rsidP="00826C61">
            <w:pPr>
              <w:jc w:val="center"/>
              <w:rPr>
                <w:b/>
                <w:bCs/>
                <w:i/>
                <w:iCs/>
                <w:sz w:val="28"/>
                <w:szCs w:val="28"/>
              </w:rPr>
            </w:pPr>
            <w:r w:rsidRPr="00826C61">
              <w:rPr>
                <w:b/>
                <w:bCs/>
                <w:i/>
                <w:iCs/>
                <w:sz w:val="28"/>
                <w:szCs w:val="28"/>
              </w:rPr>
              <w:t xml:space="preserve">Итого по разделу </w:t>
            </w:r>
            <w:r w:rsidRPr="00826C61">
              <w:rPr>
                <w:b/>
                <w:bCs/>
                <w:i/>
                <w:iCs/>
                <w:sz w:val="28"/>
                <w:szCs w:val="28"/>
                <w:lang w:val="en-US"/>
              </w:rPr>
              <w:t>I</w:t>
            </w:r>
            <w:r w:rsidRPr="00826C61">
              <w:rPr>
                <w:b/>
                <w:bCs/>
                <w:i/>
                <w:iCs/>
                <w:sz w:val="28"/>
                <w:szCs w:val="28"/>
              </w:rPr>
              <w:t>:</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ПК</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4114</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6414</w:t>
            </w:r>
          </w:p>
        </w:tc>
      </w:tr>
      <w:tr w:rsidR="007C1115" w:rsidRPr="00826C61">
        <w:tc>
          <w:tcPr>
            <w:tcW w:w="0" w:type="auto"/>
            <w:vAlign w:val="center"/>
          </w:tcPr>
          <w:p w:rsidR="007C1115" w:rsidRPr="00826C61" w:rsidRDefault="007C1115" w:rsidP="00826C61">
            <w:pPr>
              <w:jc w:val="center"/>
              <w:rPr>
                <w:sz w:val="28"/>
                <w:szCs w:val="28"/>
              </w:rPr>
            </w:pPr>
            <w:r w:rsidRPr="00826C61">
              <w:rPr>
                <w:sz w:val="28"/>
                <w:szCs w:val="28"/>
                <w:lang w:val="en-US"/>
              </w:rPr>
              <w:t>II</w:t>
            </w:r>
            <w:r w:rsidRPr="00826C61">
              <w:rPr>
                <w:sz w:val="28"/>
                <w:szCs w:val="28"/>
              </w:rPr>
              <w:t>. Собственный капитал</w:t>
            </w: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c>
          <w:tcPr>
            <w:tcW w:w="0" w:type="auto"/>
            <w:vAlign w:val="center"/>
          </w:tcPr>
          <w:p w:rsidR="007C1115" w:rsidRPr="00826C61" w:rsidRDefault="007C1115" w:rsidP="00826C61">
            <w:pPr>
              <w:pStyle w:val="21"/>
              <w:spacing w:line="240" w:lineRule="auto"/>
              <w:jc w:val="center"/>
              <w:rPr>
                <w:sz w:val="28"/>
                <w:szCs w:val="28"/>
              </w:rPr>
            </w:pPr>
          </w:p>
        </w:tc>
      </w:tr>
      <w:tr w:rsidR="007C1115" w:rsidRPr="00826C61">
        <w:tc>
          <w:tcPr>
            <w:tcW w:w="0" w:type="auto"/>
            <w:vAlign w:val="center"/>
          </w:tcPr>
          <w:p w:rsidR="007C1115" w:rsidRPr="00826C61" w:rsidRDefault="007C1115" w:rsidP="00826C61">
            <w:pPr>
              <w:jc w:val="center"/>
              <w:rPr>
                <w:sz w:val="28"/>
                <w:szCs w:val="28"/>
              </w:rPr>
            </w:pPr>
            <w:r w:rsidRPr="00826C61">
              <w:rPr>
                <w:sz w:val="28"/>
                <w:szCs w:val="28"/>
              </w:rPr>
              <w:t>-Фонды собственных средств</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СС</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5000</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5000</w:t>
            </w:r>
          </w:p>
        </w:tc>
      </w:tr>
      <w:tr w:rsidR="007C1115" w:rsidRPr="00826C61">
        <w:tc>
          <w:tcPr>
            <w:tcW w:w="0" w:type="auto"/>
            <w:vAlign w:val="center"/>
          </w:tcPr>
          <w:p w:rsidR="007C1115" w:rsidRPr="00826C61" w:rsidRDefault="007C1115" w:rsidP="00826C61">
            <w:pPr>
              <w:jc w:val="center"/>
              <w:rPr>
                <w:sz w:val="28"/>
                <w:szCs w:val="28"/>
              </w:rPr>
            </w:pPr>
            <w:r w:rsidRPr="00826C61">
              <w:rPr>
                <w:sz w:val="28"/>
                <w:szCs w:val="28"/>
              </w:rPr>
              <w:t>-Нераспределенная прибыль</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НП</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4175</w:t>
            </w:r>
          </w:p>
        </w:tc>
      </w:tr>
      <w:tr w:rsidR="007C1115" w:rsidRPr="00826C61">
        <w:tc>
          <w:tcPr>
            <w:tcW w:w="0" w:type="auto"/>
            <w:vAlign w:val="center"/>
          </w:tcPr>
          <w:p w:rsidR="007C1115" w:rsidRPr="00826C61" w:rsidRDefault="007C1115" w:rsidP="00826C61">
            <w:pPr>
              <w:jc w:val="center"/>
              <w:rPr>
                <w:sz w:val="28"/>
                <w:szCs w:val="28"/>
              </w:rPr>
            </w:pPr>
            <w:r w:rsidRPr="00826C61">
              <w:rPr>
                <w:sz w:val="28"/>
                <w:szCs w:val="28"/>
              </w:rPr>
              <w:t>-Прочие источники собственных средств</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ПИ</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3173</w:t>
            </w:r>
          </w:p>
        </w:tc>
        <w:tc>
          <w:tcPr>
            <w:tcW w:w="0" w:type="auto"/>
            <w:vAlign w:val="center"/>
          </w:tcPr>
          <w:p w:rsidR="007C1115" w:rsidRPr="00826C61" w:rsidRDefault="007C1115" w:rsidP="00826C61">
            <w:pPr>
              <w:pStyle w:val="21"/>
              <w:spacing w:line="240" w:lineRule="auto"/>
              <w:jc w:val="center"/>
              <w:rPr>
                <w:sz w:val="28"/>
                <w:szCs w:val="28"/>
              </w:rPr>
            </w:pPr>
            <w:r w:rsidRPr="00826C61">
              <w:rPr>
                <w:sz w:val="28"/>
                <w:szCs w:val="28"/>
              </w:rPr>
              <w:t>-</w:t>
            </w:r>
          </w:p>
        </w:tc>
      </w:tr>
      <w:tr w:rsidR="007C1115" w:rsidRPr="00826C61">
        <w:tc>
          <w:tcPr>
            <w:tcW w:w="0" w:type="auto"/>
            <w:vAlign w:val="center"/>
          </w:tcPr>
          <w:p w:rsidR="007C1115" w:rsidRPr="00826C61" w:rsidRDefault="007C1115" w:rsidP="00826C61">
            <w:pPr>
              <w:jc w:val="center"/>
              <w:rPr>
                <w:b/>
                <w:bCs/>
                <w:i/>
                <w:iCs/>
                <w:sz w:val="28"/>
                <w:szCs w:val="28"/>
              </w:rPr>
            </w:pPr>
            <w:r w:rsidRPr="00826C61">
              <w:rPr>
                <w:b/>
                <w:bCs/>
                <w:i/>
                <w:iCs/>
                <w:sz w:val="28"/>
                <w:szCs w:val="28"/>
              </w:rPr>
              <w:t xml:space="preserve">Итого по разделу </w:t>
            </w:r>
            <w:r w:rsidRPr="00826C61">
              <w:rPr>
                <w:b/>
                <w:bCs/>
                <w:i/>
                <w:iCs/>
                <w:sz w:val="28"/>
                <w:szCs w:val="28"/>
                <w:lang w:val="en-US"/>
              </w:rPr>
              <w:t>II</w:t>
            </w:r>
            <w:r w:rsidRPr="00826C61">
              <w:rPr>
                <w:b/>
                <w:bCs/>
                <w:i/>
                <w:iCs/>
                <w:sz w:val="28"/>
                <w:szCs w:val="28"/>
              </w:rPr>
              <w:t>:</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СК</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8173</w:t>
            </w:r>
          </w:p>
        </w:tc>
        <w:tc>
          <w:tcPr>
            <w:tcW w:w="0" w:type="auto"/>
            <w:vAlign w:val="center"/>
          </w:tcPr>
          <w:p w:rsidR="007C1115" w:rsidRPr="00826C61" w:rsidRDefault="007C1115" w:rsidP="00826C61">
            <w:pPr>
              <w:pStyle w:val="21"/>
              <w:spacing w:line="240" w:lineRule="auto"/>
              <w:jc w:val="center"/>
              <w:rPr>
                <w:b/>
                <w:bCs/>
                <w:i/>
                <w:iCs/>
                <w:sz w:val="28"/>
                <w:szCs w:val="28"/>
              </w:rPr>
            </w:pPr>
            <w:r w:rsidRPr="00826C61">
              <w:rPr>
                <w:b/>
                <w:bCs/>
                <w:i/>
                <w:iCs/>
                <w:sz w:val="28"/>
                <w:szCs w:val="28"/>
              </w:rPr>
              <w:t>9175</w:t>
            </w:r>
          </w:p>
        </w:tc>
      </w:tr>
      <w:tr w:rsidR="007C1115" w:rsidRPr="00826C61">
        <w:tc>
          <w:tcPr>
            <w:tcW w:w="0" w:type="auto"/>
            <w:vAlign w:val="center"/>
          </w:tcPr>
          <w:p w:rsidR="007C1115" w:rsidRPr="001C3E0E" w:rsidRDefault="007C1115" w:rsidP="00826C61">
            <w:pPr>
              <w:pStyle w:val="4"/>
              <w:spacing w:before="0" w:after="0"/>
              <w:jc w:val="center"/>
            </w:pPr>
            <w:r w:rsidRPr="001C3E0E">
              <w:t>Баланс</w:t>
            </w:r>
          </w:p>
        </w:tc>
        <w:tc>
          <w:tcPr>
            <w:tcW w:w="0" w:type="auto"/>
            <w:vAlign w:val="center"/>
          </w:tcPr>
          <w:p w:rsidR="007C1115" w:rsidRPr="00826C61" w:rsidRDefault="007C1115" w:rsidP="00826C61">
            <w:pPr>
              <w:pStyle w:val="21"/>
              <w:spacing w:after="0" w:line="240" w:lineRule="auto"/>
              <w:jc w:val="center"/>
              <w:rPr>
                <w:b/>
                <w:bCs/>
                <w:sz w:val="28"/>
                <w:szCs w:val="28"/>
              </w:rPr>
            </w:pPr>
            <w:r w:rsidRPr="00826C61">
              <w:rPr>
                <w:b/>
                <w:bCs/>
                <w:sz w:val="28"/>
                <w:szCs w:val="28"/>
              </w:rPr>
              <w:t>БН</w:t>
            </w:r>
          </w:p>
        </w:tc>
        <w:tc>
          <w:tcPr>
            <w:tcW w:w="0" w:type="auto"/>
            <w:vAlign w:val="center"/>
          </w:tcPr>
          <w:p w:rsidR="007C1115" w:rsidRPr="00826C61" w:rsidRDefault="007C1115" w:rsidP="00826C61">
            <w:pPr>
              <w:pStyle w:val="21"/>
              <w:spacing w:after="0" w:line="240" w:lineRule="auto"/>
              <w:jc w:val="center"/>
              <w:rPr>
                <w:b/>
                <w:bCs/>
                <w:sz w:val="28"/>
                <w:szCs w:val="28"/>
              </w:rPr>
            </w:pPr>
            <w:r w:rsidRPr="00826C61">
              <w:rPr>
                <w:b/>
                <w:bCs/>
                <w:sz w:val="28"/>
                <w:szCs w:val="28"/>
              </w:rPr>
              <w:t>12287</w:t>
            </w:r>
          </w:p>
        </w:tc>
        <w:tc>
          <w:tcPr>
            <w:tcW w:w="0" w:type="auto"/>
            <w:vAlign w:val="center"/>
          </w:tcPr>
          <w:p w:rsidR="007C1115" w:rsidRPr="00826C61" w:rsidRDefault="007C1115" w:rsidP="00826C61">
            <w:pPr>
              <w:pStyle w:val="21"/>
              <w:spacing w:after="0" w:line="240" w:lineRule="auto"/>
              <w:jc w:val="center"/>
              <w:rPr>
                <w:b/>
                <w:bCs/>
                <w:sz w:val="28"/>
                <w:szCs w:val="28"/>
              </w:rPr>
            </w:pPr>
            <w:r w:rsidRPr="00826C61">
              <w:rPr>
                <w:b/>
                <w:bCs/>
                <w:sz w:val="28"/>
                <w:szCs w:val="28"/>
              </w:rPr>
              <w:t>15589</w:t>
            </w:r>
          </w:p>
        </w:tc>
      </w:tr>
    </w:tbl>
    <w:p w:rsidR="007C1115" w:rsidRPr="001C3E0E" w:rsidRDefault="007C1115" w:rsidP="001C3E0E">
      <w:pPr>
        <w:pStyle w:val="21"/>
        <w:spacing w:after="0" w:line="360" w:lineRule="auto"/>
        <w:jc w:val="both"/>
        <w:rPr>
          <w:sz w:val="28"/>
          <w:szCs w:val="28"/>
        </w:rPr>
      </w:pPr>
    </w:p>
    <w:p w:rsidR="001C3E0E" w:rsidRPr="001C3E0E" w:rsidRDefault="001C3E0E" w:rsidP="00694665">
      <w:pPr>
        <w:pStyle w:val="21"/>
        <w:spacing w:line="360" w:lineRule="auto"/>
        <w:ind w:firstLine="708"/>
        <w:rPr>
          <w:b/>
          <w:sz w:val="28"/>
          <w:szCs w:val="28"/>
        </w:rPr>
      </w:pPr>
      <w:r w:rsidRPr="001C3E0E">
        <w:rPr>
          <w:b/>
          <w:sz w:val="28"/>
          <w:szCs w:val="28"/>
        </w:rPr>
        <w:t>А</w:t>
      </w:r>
      <w:r w:rsidR="007C1115" w:rsidRPr="001C3E0E">
        <w:rPr>
          <w:b/>
          <w:sz w:val="28"/>
          <w:szCs w:val="28"/>
        </w:rPr>
        <w:t>нализ и оценк</w:t>
      </w:r>
      <w:r w:rsidR="00694665">
        <w:rPr>
          <w:b/>
          <w:sz w:val="28"/>
          <w:szCs w:val="28"/>
        </w:rPr>
        <w:t>а</w:t>
      </w:r>
      <w:r w:rsidR="007C1115" w:rsidRPr="001C3E0E">
        <w:rPr>
          <w:b/>
          <w:sz w:val="28"/>
          <w:szCs w:val="28"/>
        </w:rPr>
        <w:t xml:space="preserve"> имущественного положения</w:t>
      </w:r>
    </w:p>
    <w:p w:rsidR="007C1115" w:rsidRPr="001C3E0E" w:rsidRDefault="007C1115" w:rsidP="001C3E0E">
      <w:pPr>
        <w:pStyle w:val="21"/>
        <w:spacing w:after="0" w:line="360" w:lineRule="auto"/>
        <w:ind w:firstLine="708"/>
        <w:jc w:val="both"/>
        <w:rPr>
          <w:sz w:val="28"/>
          <w:szCs w:val="28"/>
        </w:rPr>
      </w:pPr>
      <w:r w:rsidRPr="001C3E0E">
        <w:rPr>
          <w:sz w:val="28"/>
          <w:szCs w:val="28"/>
        </w:rPr>
        <w:t>Сумма хозяйственных средств, находящаяся в распоряжении</w:t>
      </w:r>
      <w:r w:rsidR="001C3E0E">
        <w:rPr>
          <w:sz w:val="28"/>
          <w:szCs w:val="28"/>
        </w:rPr>
        <w:t xml:space="preserve"> </w:t>
      </w:r>
      <w:r w:rsidRPr="001C3E0E">
        <w:rPr>
          <w:sz w:val="28"/>
          <w:szCs w:val="28"/>
        </w:rPr>
        <w:t>ООО «</w:t>
      </w:r>
      <w:r w:rsidR="001C3E0E">
        <w:rPr>
          <w:sz w:val="28"/>
          <w:szCs w:val="28"/>
        </w:rPr>
        <w:t>Электра-Сервис</w:t>
      </w:r>
      <w:r w:rsidRPr="001C3E0E">
        <w:rPr>
          <w:sz w:val="28"/>
          <w:szCs w:val="28"/>
        </w:rPr>
        <w:t>» составляла (итог баланса – нетто) на начало года – 12287 тыс. руб., а на конец – 15589 тыс. рублей.</w:t>
      </w:r>
    </w:p>
    <w:p w:rsidR="007C1115" w:rsidRPr="001C3E0E" w:rsidRDefault="007C1115" w:rsidP="001C3E0E">
      <w:pPr>
        <w:pStyle w:val="21"/>
        <w:spacing w:after="0" w:line="360" w:lineRule="auto"/>
        <w:jc w:val="both"/>
        <w:rPr>
          <w:sz w:val="28"/>
          <w:szCs w:val="28"/>
        </w:rPr>
      </w:pPr>
      <w:r w:rsidRPr="001C3E0E">
        <w:rPr>
          <w:b/>
          <w:bCs/>
          <w:sz w:val="28"/>
          <w:szCs w:val="28"/>
        </w:rPr>
        <w:t xml:space="preserve"> </w:t>
      </w:r>
      <w:r w:rsidRPr="001C3E0E">
        <w:rPr>
          <w:bCs/>
          <w:i/>
          <w:sz w:val="28"/>
          <w:szCs w:val="28"/>
        </w:rPr>
        <w:t>Доля активной части основных фондов</w:t>
      </w:r>
      <w:r w:rsidRPr="001C3E0E">
        <w:rPr>
          <w:b/>
          <w:bCs/>
          <w:sz w:val="28"/>
          <w:szCs w:val="28"/>
        </w:rPr>
        <w:t xml:space="preserve"> = </w:t>
      </w:r>
      <w:r w:rsidRPr="001C3E0E">
        <w:rPr>
          <w:sz w:val="28"/>
          <w:szCs w:val="28"/>
        </w:rPr>
        <w:t>стоимость активной части основных средств / стоимость основных средств.</w:t>
      </w:r>
    </w:p>
    <w:p w:rsidR="007C1115" w:rsidRPr="001C3E0E" w:rsidRDefault="007C1115" w:rsidP="001C3E0E">
      <w:pPr>
        <w:pStyle w:val="21"/>
        <w:spacing w:after="0" w:line="360" w:lineRule="auto"/>
        <w:jc w:val="both"/>
        <w:rPr>
          <w:sz w:val="28"/>
          <w:szCs w:val="28"/>
        </w:rPr>
      </w:pPr>
      <w:r w:rsidRPr="001C3E0E">
        <w:rPr>
          <w:bCs/>
          <w:i/>
          <w:sz w:val="28"/>
          <w:szCs w:val="28"/>
        </w:rPr>
        <w:t xml:space="preserve"> Коэффициент износа основных средств</w:t>
      </w:r>
      <w:r w:rsidRPr="001C3E0E">
        <w:rPr>
          <w:b/>
          <w:bCs/>
          <w:sz w:val="28"/>
          <w:szCs w:val="28"/>
        </w:rPr>
        <w:t xml:space="preserve"> = </w:t>
      </w:r>
      <w:r w:rsidRPr="001C3E0E">
        <w:rPr>
          <w:sz w:val="28"/>
          <w:szCs w:val="28"/>
        </w:rPr>
        <w:t>износ / балансовая стоимость основных средств.</w:t>
      </w:r>
    </w:p>
    <w:p w:rsidR="007C1115" w:rsidRPr="001C3E0E" w:rsidRDefault="007C1115" w:rsidP="001C3E0E">
      <w:pPr>
        <w:pStyle w:val="21"/>
        <w:spacing w:after="0" w:line="360" w:lineRule="auto"/>
        <w:jc w:val="both"/>
        <w:rPr>
          <w:sz w:val="28"/>
          <w:szCs w:val="28"/>
        </w:rPr>
      </w:pPr>
      <w:r w:rsidRPr="001C3E0E">
        <w:rPr>
          <w:sz w:val="28"/>
          <w:szCs w:val="28"/>
        </w:rPr>
        <w:t xml:space="preserve"> Важное аналитическое значение имеют также показатели движения основных средств:</w:t>
      </w:r>
    </w:p>
    <w:p w:rsidR="007C1115" w:rsidRPr="001C3E0E" w:rsidRDefault="007C1115" w:rsidP="001C3E0E">
      <w:pPr>
        <w:pStyle w:val="21"/>
        <w:spacing w:after="0" w:line="360" w:lineRule="auto"/>
        <w:jc w:val="both"/>
        <w:rPr>
          <w:sz w:val="28"/>
          <w:szCs w:val="28"/>
        </w:rPr>
      </w:pPr>
      <w:r w:rsidRPr="001C3E0E">
        <w:rPr>
          <w:bCs/>
          <w:i/>
          <w:sz w:val="28"/>
          <w:szCs w:val="28"/>
        </w:rPr>
        <w:t>Коэффициент обновления</w:t>
      </w:r>
      <w:r w:rsidRPr="001C3E0E">
        <w:rPr>
          <w:b/>
          <w:bCs/>
          <w:sz w:val="28"/>
          <w:szCs w:val="28"/>
        </w:rPr>
        <w:t xml:space="preserve">  =  </w:t>
      </w:r>
      <w:r w:rsidRPr="001C3E0E">
        <w:rPr>
          <w:sz w:val="28"/>
          <w:szCs w:val="28"/>
        </w:rPr>
        <w:t>балансовая стоимость поступивших за  период основных средств / балансовая стоимость основных средств на конец  периода.</w:t>
      </w:r>
    </w:p>
    <w:p w:rsidR="007C1115" w:rsidRDefault="007C1115" w:rsidP="001C3E0E">
      <w:pPr>
        <w:pStyle w:val="21"/>
        <w:spacing w:after="0" w:line="360" w:lineRule="auto"/>
        <w:jc w:val="both"/>
        <w:rPr>
          <w:sz w:val="28"/>
          <w:szCs w:val="28"/>
        </w:rPr>
      </w:pPr>
      <w:r w:rsidRPr="001C3E0E">
        <w:rPr>
          <w:bCs/>
          <w:i/>
          <w:sz w:val="28"/>
          <w:szCs w:val="28"/>
        </w:rPr>
        <w:t>Коэффициент выбытия</w:t>
      </w:r>
      <w:r w:rsidRPr="001C3E0E">
        <w:rPr>
          <w:b/>
          <w:bCs/>
          <w:sz w:val="28"/>
          <w:szCs w:val="28"/>
        </w:rPr>
        <w:t xml:space="preserve">  =  </w:t>
      </w:r>
      <w:r w:rsidRPr="001C3E0E">
        <w:rPr>
          <w:sz w:val="28"/>
          <w:szCs w:val="28"/>
        </w:rPr>
        <w:t>балансовая стоимость выбывших за период основных средств / балансовая стоимость основных средств на начало периода.</w:t>
      </w:r>
    </w:p>
    <w:p w:rsidR="00C42BD2" w:rsidRDefault="00C42BD2" w:rsidP="00C42BD2">
      <w:pPr>
        <w:pStyle w:val="21"/>
        <w:spacing w:after="0" w:line="360" w:lineRule="auto"/>
        <w:jc w:val="right"/>
        <w:rPr>
          <w:sz w:val="28"/>
          <w:szCs w:val="28"/>
        </w:rPr>
      </w:pPr>
      <w:r>
        <w:rPr>
          <w:sz w:val="28"/>
          <w:szCs w:val="28"/>
        </w:rPr>
        <w:t>Таблица .9</w:t>
      </w:r>
    </w:p>
    <w:p w:rsidR="00C42BD2" w:rsidRPr="001C3E0E" w:rsidRDefault="00C42BD2" w:rsidP="00C42BD2">
      <w:pPr>
        <w:pStyle w:val="21"/>
        <w:spacing w:after="0" w:line="360" w:lineRule="auto"/>
        <w:jc w:val="center"/>
        <w:rPr>
          <w:sz w:val="28"/>
          <w:szCs w:val="28"/>
        </w:rPr>
      </w:pPr>
      <w:r>
        <w:rPr>
          <w:sz w:val="28"/>
          <w:szCs w:val="28"/>
        </w:rPr>
        <w:t>Анализ имущественного положения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417"/>
        <w:gridCol w:w="851"/>
        <w:gridCol w:w="1417"/>
        <w:gridCol w:w="1128"/>
        <w:gridCol w:w="1565"/>
      </w:tblGrid>
      <w:tr w:rsidR="007C1115" w:rsidRPr="001C3E0E">
        <w:trPr>
          <w:cantSplit/>
          <w:trHeight w:val="136"/>
        </w:trPr>
        <w:tc>
          <w:tcPr>
            <w:tcW w:w="3369" w:type="dxa"/>
            <w:vMerge w:val="restart"/>
          </w:tcPr>
          <w:p w:rsidR="007C1115" w:rsidRPr="001C3E0E" w:rsidRDefault="007C1115" w:rsidP="00C42BD2">
            <w:pPr>
              <w:pStyle w:val="21"/>
              <w:spacing w:after="0" w:line="240" w:lineRule="auto"/>
              <w:jc w:val="both"/>
              <w:rPr>
                <w:b/>
                <w:bCs/>
                <w:sz w:val="28"/>
                <w:szCs w:val="28"/>
              </w:rPr>
            </w:pPr>
            <w:r w:rsidRPr="001C3E0E">
              <w:rPr>
                <w:b/>
                <w:bCs/>
                <w:sz w:val="28"/>
                <w:szCs w:val="28"/>
              </w:rPr>
              <w:t>Показатель</w:t>
            </w:r>
          </w:p>
        </w:tc>
        <w:tc>
          <w:tcPr>
            <w:tcW w:w="2268" w:type="dxa"/>
            <w:gridSpan w:val="2"/>
          </w:tcPr>
          <w:p w:rsidR="007C1115" w:rsidRPr="001C3E0E" w:rsidRDefault="007C1115" w:rsidP="00C42BD2">
            <w:pPr>
              <w:pStyle w:val="21"/>
              <w:spacing w:line="240" w:lineRule="auto"/>
              <w:jc w:val="both"/>
              <w:rPr>
                <w:b/>
                <w:bCs/>
                <w:sz w:val="28"/>
                <w:szCs w:val="28"/>
              </w:rPr>
            </w:pPr>
            <w:r w:rsidRPr="001C3E0E">
              <w:rPr>
                <w:b/>
                <w:bCs/>
                <w:sz w:val="28"/>
                <w:szCs w:val="28"/>
              </w:rPr>
              <w:t>На начало года</w:t>
            </w:r>
          </w:p>
        </w:tc>
        <w:tc>
          <w:tcPr>
            <w:tcW w:w="2545" w:type="dxa"/>
            <w:gridSpan w:val="2"/>
          </w:tcPr>
          <w:p w:rsidR="007C1115" w:rsidRPr="001C3E0E" w:rsidRDefault="007C1115" w:rsidP="00C42BD2">
            <w:pPr>
              <w:pStyle w:val="21"/>
              <w:spacing w:line="240" w:lineRule="auto"/>
              <w:jc w:val="both"/>
              <w:rPr>
                <w:b/>
                <w:bCs/>
                <w:sz w:val="28"/>
                <w:szCs w:val="28"/>
              </w:rPr>
            </w:pPr>
            <w:r w:rsidRPr="001C3E0E">
              <w:rPr>
                <w:b/>
                <w:bCs/>
                <w:sz w:val="28"/>
                <w:szCs w:val="28"/>
              </w:rPr>
              <w:t>На конец года</w:t>
            </w:r>
          </w:p>
        </w:tc>
        <w:tc>
          <w:tcPr>
            <w:tcW w:w="1565" w:type="dxa"/>
            <w:vMerge w:val="restart"/>
          </w:tcPr>
          <w:p w:rsidR="007C1115" w:rsidRPr="001C3E0E" w:rsidRDefault="007C1115" w:rsidP="00C42BD2">
            <w:pPr>
              <w:pStyle w:val="21"/>
              <w:spacing w:line="240" w:lineRule="auto"/>
              <w:jc w:val="both"/>
              <w:rPr>
                <w:b/>
                <w:bCs/>
                <w:sz w:val="28"/>
                <w:szCs w:val="28"/>
              </w:rPr>
            </w:pPr>
            <w:r w:rsidRPr="001C3E0E">
              <w:rPr>
                <w:b/>
                <w:bCs/>
                <w:sz w:val="28"/>
                <w:szCs w:val="28"/>
              </w:rPr>
              <w:t>Темп изменения %</w:t>
            </w:r>
          </w:p>
        </w:tc>
      </w:tr>
      <w:tr w:rsidR="007C1115" w:rsidRPr="001C3E0E">
        <w:trPr>
          <w:cantSplit/>
          <w:trHeight w:val="136"/>
        </w:trPr>
        <w:tc>
          <w:tcPr>
            <w:tcW w:w="3369" w:type="dxa"/>
            <w:vMerge/>
          </w:tcPr>
          <w:p w:rsidR="007C1115" w:rsidRPr="001C3E0E" w:rsidRDefault="007C1115" w:rsidP="00C42BD2">
            <w:pPr>
              <w:pStyle w:val="21"/>
              <w:spacing w:line="240" w:lineRule="auto"/>
              <w:jc w:val="both"/>
              <w:rPr>
                <w:b/>
                <w:bCs/>
                <w:sz w:val="28"/>
                <w:szCs w:val="28"/>
              </w:rPr>
            </w:pPr>
          </w:p>
        </w:tc>
        <w:tc>
          <w:tcPr>
            <w:tcW w:w="1417" w:type="dxa"/>
          </w:tcPr>
          <w:p w:rsidR="007C1115" w:rsidRPr="001C3E0E" w:rsidRDefault="007C1115" w:rsidP="00C42BD2">
            <w:pPr>
              <w:pStyle w:val="21"/>
              <w:spacing w:line="240" w:lineRule="auto"/>
              <w:jc w:val="both"/>
              <w:rPr>
                <w:b/>
                <w:bCs/>
                <w:sz w:val="28"/>
                <w:szCs w:val="28"/>
              </w:rPr>
            </w:pPr>
            <w:r w:rsidRPr="001C3E0E">
              <w:rPr>
                <w:b/>
                <w:bCs/>
                <w:sz w:val="28"/>
                <w:szCs w:val="28"/>
              </w:rPr>
              <w:t>тыс. руб.</w:t>
            </w:r>
          </w:p>
        </w:tc>
        <w:tc>
          <w:tcPr>
            <w:tcW w:w="851" w:type="dxa"/>
          </w:tcPr>
          <w:p w:rsidR="007C1115" w:rsidRPr="001C3E0E" w:rsidRDefault="007C1115" w:rsidP="00C42BD2">
            <w:pPr>
              <w:pStyle w:val="21"/>
              <w:spacing w:line="240" w:lineRule="auto"/>
              <w:jc w:val="both"/>
              <w:rPr>
                <w:b/>
                <w:bCs/>
                <w:sz w:val="28"/>
                <w:szCs w:val="28"/>
              </w:rPr>
            </w:pPr>
            <w:r w:rsidRPr="001C3E0E">
              <w:rPr>
                <w:b/>
                <w:bCs/>
                <w:sz w:val="28"/>
                <w:szCs w:val="28"/>
              </w:rPr>
              <w:t>%</w:t>
            </w:r>
          </w:p>
        </w:tc>
        <w:tc>
          <w:tcPr>
            <w:tcW w:w="1417" w:type="dxa"/>
          </w:tcPr>
          <w:p w:rsidR="007C1115" w:rsidRPr="001C3E0E" w:rsidRDefault="007C1115" w:rsidP="00C42BD2">
            <w:pPr>
              <w:pStyle w:val="21"/>
              <w:spacing w:line="240" w:lineRule="auto"/>
              <w:jc w:val="both"/>
              <w:rPr>
                <w:sz w:val="28"/>
                <w:szCs w:val="28"/>
              </w:rPr>
            </w:pPr>
            <w:r w:rsidRPr="001C3E0E">
              <w:rPr>
                <w:b/>
                <w:bCs/>
                <w:sz w:val="28"/>
                <w:szCs w:val="28"/>
              </w:rPr>
              <w:t>тыс. руб.</w:t>
            </w:r>
          </w:p>
        </w:tc>
        <w:tc>
          <w:tcPr>
            <w:tcW w:w="1128" w:type="dxa"/>
          </w:tcPr>
          <w:p w:rsidR="007C1115" w:rsidRPr="001C3E0E" w:rsidRDefault="007C1115" w:rsidP="00C42BD2">
            <w:pPr>
              <w:pStyle w:val="21"/>
              <w:spacing w:line="240" w:lineRule="auto"/>
              <w:jc w:val="both"/>
              <w:rPr>
                <w:sz w:val="28"/>
                <w:szCs w:val="28"/>
              </w:rPr>
            </w:pPr>
            <w:r w:rsidRPr="001C3E0E">
              <w:rPr>
                <w:b/>
                <w:bCs/>
                <w:sz w:val="28"/>
                <w:szCs w:val="28"/>
              </w:rPr>
              <w:t>%</w:t>
            </w:r>
          </w:p>
        </w:tc>
        <w:tc>
          <w:tcPr>
            <w:tcW w:w="1565" w:type="dxa"/>
            <w:vMerge/>
          </w:tcPr>
          <w:p w:rsidR="007C1115" w:rsidRPr="001C3E0E" w:rsidRDefault="007C1115" w:rsidP="00C42BD2">
            <w:pPr>
              <w:pStyle w:val="21"/>
              <w:spacing w:line="240" w:lineRule="auto"/>
              <w:jc w:val="both"/>
              <w:rPr>
                <w:sz w:val="28"/>
                <w:szCs w:val="28"/>
              </w:rPr>
            </w:pPr>
          </w:p>
        </w:tc>
      </w:tr>
      <w:tr w:rsidR="007C1115" w:rsidRPr="001C3E0E">
        <w:tc>
          <w:tcPr>
            <w:tcW w:w="3369" w:type="dxa"/>
          </w:tcPr>
          <w:p w:rsidR="007C1115" w:rsidRPr="001C3E0E" w:rsidRDefault="007C1115" w:rsidP="00C42BD2">
            <w:pPr>
              <w:pStyle w:val="21"/>
              <w:spacing w:line="240" w:lineRule="auto"/>
              <w:jc w:val="both"/>
              <w:rPr>
                <w:sz w:val="28"/>
                <w:szCs w:val="28"/>
              </w:rPr>
            </w:pPr>
            <w:r w:rsidRPr="001C3E0E">
              <w:rPr>
                <w:sz w:val="28"/>
                <w:szCs w:val="28"/>
              </w:rPr>
              <w:t>Первоначальная стоимость основных средств в том числе</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10659</w:t>
            </w:r>
          </w:p>
        </w:tc>
        <w:tc>
          <w:tcPr>
            <w:tcW w:w="851" w:type="dxa"/>
          </w:tcPr>
          <w:p w:rsidR="007C1115" w:rsidRPr="001C3E0E" w:rsidRDefault="007C1115" w:rsidP="00C42BD2">
            <w:pPr>
              <w:pStyle w:val="21"/>
              <w:spacing w:line="240" w:lineRule="auto"/>
              <w:jc w:val="both"/>
              <w:rPr>
                <w:sz w:val="28"/>
                <w:szCs w:val="28"/>
              </w:rPr>
            </w:pPr>
            <w:r w:rsidRPr="001C3E0E">
              <w:rPr>
                <w:sz w:val="28"/>
                <w:szCs w:val="28"/>
              </w:rPr>
              <w:t>100</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13245</w:t>
            </w:r>
          </w:p>
        </w:tc>
        <w:tc>
          <w:tcPr>
            <w:tcW w:w="1128" w:type="dxa"/>
          </w:tcPr>
          <w:p w:rsidR="007C1115" w:rsidRPr="001C3E0E" w:rsidRDefault="007C1115" w:rsidP="00C42BD2">
            <w:pPr>
              <w:pStyle w:val="21"/>
              <w:spacing w:line="240" w:lineRule="auto"/>
              <w:jc w:val="both"/>
              <w:rPr>
                <w:sz w:val="28"/>
                <w:szCs w:val="28"/>
              </w:rPr>
            </w:pPr>
            <w:r w:rsidRPr="001C3E0E">
              <w:rPr>
                <w:sz w:val="28"/>
                <w:szCs w:val="28"/>
              </w:rPr>
              <w:t>100</w:t>
            </w:r>
          </w:p>
        </w:tc>
        <w:tc>
          <w:tcPr>
            <w:tcW w:w="1565" w:type="dxa"/>
          </w:tcPr>
          <w:p w:rsidR="007C1115" w:rsidRPr="001C3E0E" w:rsidRDefault="007C1115" w:rsidP="00C42BD2">
            <w:pPr>
              <w:pStyle w:val="21"/>
              <w:spacing w:line="240" w:lineRule="auto"/>
              <w:jc w:val="both"/>
              <w:rPr>
                <w:sz w:val="28"/>
                <w:szCs w:val="28"/>
              </w:rPr>
            </w:pPr>
            <w:r w:rsidRPr="001C3E0E">
              <w:rPr>
                <w:sz w:val="28"/>
                <w:szCs w:val="28"/>
              </w:rPr>
              <w:t>124,26</w:t>
            </w:r>
          </w:p>
        </w:tc>
      </w:tr>
      <w:tr w:rsidR="007C1115" w:rsidRPr="001C3E0E">
        <w:tc>
          <w:tcPr>
            <w:tcW w:w="3369" w:type="dxa"/>
          </w:tcPr>
          <w:p w:rsidR="007C1115" w:rsidRPr="001C3E0E" w:rsidRDefault="007C1115" w:rsidP="00C42BD2">
            <w:pPr>
              <w:pStyle w:val="21"/>
              <w:spacing w:line="240" w:lineRule="auto"/>
              <w:jc w:val="both"/>
              <w:rPr>
                <w:sz w:val="28"/>
                <w:szCs w:val="28"/>
              </w:rPr>
            </w:pPr>
            <w:r w:rsidRPr="001C3E0E">
              <w:rPr>
                <w:sz w:val="28"/>
                <w:szCs w:val="28"/>
              </w:rPr>
              <w:t>-Активная часть</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3458</w:t>
            </w:r>
          </w:p>
        </w:tc>
        <w:tc>
          <w:tcPr>
            <w:tcW w:w="851" w:type="dxa"/>
          </w:tcPr>
          <w:p w:rsidR="007C1115" w:rsidRPr="001C3E0E" w:rsidRDefault="007C1115" w:rsidP="00C42BD2">
            <w:pPr>
              <w:pStyle w:val="21"/>
              <w:spacing w:line="240" w:lineRule="auto"/>
              <w:jc w:val="both"/>
              <w:rPr>
                <w:sz w:val="28"/>
                <w:szCs w:val="28"/>
              </w:rPr>
            </w:pPr>
            <w:r w:rsidRPr="001C3E0E">
              <w:rPr>
                <w:sz w:val="28"/>
                <w:szCs w:val="28"/>
              </w:rPr>
              <w:t>32</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4325</w:t>
            </w:r>
          </w:p>
        </w:tc>
        <w:tc>
          <w:tcPr>
            <w:tcW w:w="1128" w:type="dxa"/>
          </w:tcPr>
          <w:p w:rsidR="007C1115" w:rsidRPr="001C3E0E" w:rsidRDefault="007C1115" w:rsidP="00C42BD2">
            <w:pPr>
              <w:pStyle w:val="21"/>
              <w:spacing w:line="240" w:lineRule="auto"/>
              <w:jc w:val="both"/>
              <w:rPr>
                <w:sz w:val="28"/>
                <w:szCs w:val="28"/>
              </w:rPr>
            </w:pPr>
            <w:r w:rsidRPr="001C3E0E">
              <w:rPr>
                <w:sz w:val="28"/>
                <w:szCs w:val="28"/>
              </w:rPr>
              <w:t>32,65</w:t>
            </w:r>
          </w:p>
        </w:tc>
        <w:tc>
          <w:tcPr>
            <w:tcW w:w="1565" w:type="dxa"/>
          </w:tcPr>
          <w:p w:rsidR="007C1115" w:rsidRPr="001C3E0E" w:rsidRDefault="007C1115" w:rsidP="00C42BD2">
            <w:pPr>
              <w:pStyle w:val="21"/>
              <w:spacing w:line="240" w:lineRule="auto"/>
              <w:jc w:val="both"/>
              <w:rPr>
                <w:sz w:val="28"/>
                <w:szCs w:val="28"/>
              </w:rPr>
            </w:pPr>
            <w:r w:rsidRPr="001C3E0E">
              <w:rPr>
                <w:sz w:val="28"/>
                <w:szCs w:val="28"/>
              </w:rPr>
              <w:t>125,07</w:t>
            </w:r>
          </w:p>
        </w:tc>
      </w:tr>
      <w:tr w:rsidR="007C1115" w:rsidRPr="001C3E0E">
        <w:tc>
          <w:tcPr>
            <w:tcW w:w="3369" w:type="dxa"/>
          </w:tcPr>
          <w:p w:rsidR="007C1115" w:rsidRPr="001C3E0E" w:rsidRDefault="007C1115" w:rsidP="00C42BD2">
            <w:pPr>
              <w:pStyle w:val="21"/>
              <w:spacing w:line="240" w:lineRule="auto"/>
              <w:jc w:val="both"/>
              <w:rPr>
                <w:sz w:val="28"/>
                <w:szCs w:val="28"/>
              </w:rPr>
            </w:pPr>
            <w:r w:rsidRPr="001C3E0E">
              <w:rPr>
                <w:sz w:val="28"/>
                <w:szCs w:val="28"/>
              </w:rPr>
              <w:t>Остаточная стоимость основных средств</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6502</w:t>
            </w:r>
          </w:p>
        </w:tc>
        <w:tc>
          <w:tcPr>
            <w:tcW w:w="851" w:type="dxa"/>
          </w:tcPr>
          <w:p w:rsidR="007C1115" w:rsidRPr="001C3E0E" w:rsidRDefault="007C1115" w:rsidP="00C42BD2">
            <w:pPr>
              <w:pStyle w:val="21"/>
              <w:spacing w:line="240" w:lineRule="auto"/>
              <w:jc w:val="both"/>
              <w:rPr>
                <w:sz w:val="28"/>
                <w:szCs w:val="28"/>
              </w:rPr>
            </w:pPr>
            <w:r w:rsidRPr="001C3E0E">
              <w:rPr>
                <w:sz w:val="28"/>
                <w:szCs w:val="28"/>
              </w:rPr>
              <w:t>-</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8324</w:t>
            </w:r>
          </w:p>
        </w:tc>
        <w:tc>
          <w:tcPr>
            <w:tcW w:w="1128" w:type="dxa"/>
          </w:tcPr>
          <w:p w:rsidR="007C1115" w:rsidRPr="001C3E0E" w:rsidRDefault="007C1115" w:rsidP="00C42BD2">
            <w:pPr>
              <w:pStyle w:val="21"/>
              <w:spacing w:line="240" w:lineRule="auto"/>
              <w:jc w:val="both"/>
              <w:rPr>
                <w:sz w:val="28"/>
                <w:szCs w:val="28"/>
              </w:rPr>
            </w:pPr>
            <w:r w:rsidRPr="001C3E0E">
              <w:rPr>
                <w:sz w:val="28"/>
                <w:szCs w:val="28"/>
              </w:rPr>
              <w:t>-</w:t>
            </w:r>
          </w:p>
        </w:tc>
        <w:tc>
          <w:tcPr>
            <w:tcW w:w="1565" w:type="dxa"/>
          </w:tcPr>
          <w:p w:rsidR="007C1115" w:rsidRPr="001C3E0E" w:rsidRDefault="007C1115" w:rsidP="00C42BD2">
            <w:pPr>
              <w:pStyle w:val="21"/>
              <w:spacing w:line="240" w:lineRule="auto"/>
              <w:jc w:val="both"/>
              <w:rPr>
                <w:sz w:val="28"/>
                <w:szCs w:val="28"/>
              </w:rPr>
            </w:pPr>
            <w:r w:rsidRPr="001C3E0E">
              <w:rPr>
                <w:sz w:val="28"/>
                <w:szCs w:val="28"/>
              </w:rPr>
              <w:t>128,02</w:t>
            </w:r>
          </w:p>
        </w:tc>
      </w:tr>
      <w:tr w:rsidR="007C1115" w:rsidRPr="001C3E0E">
        <w:tc>
          <w:tcPr>
            <w:tcW w:w="3369" w:type="dxa"/>
          </w:tcPr>
          <w:p w:rsidR="007C1115" w:rsidRPr="001C3E0E" w:rsidRDefault="007C1115" w:rsidP="00C42BD2">
            <w:pPr>
              <w:pStyle w:val="21"/>
              <w:spacing w:line="240" w:lineRule="auto"/>
              <w:jc w:val="both"/>
              <w:rPr>
                <w:sz w:val="28"/>
                <w:szCs w:val="28"/>
              </w:rPr>
            </w:pPr>
            <w:r w:rsidRPr="001C3E0E">
              <w:rPr>
                <w:sz w:val="28"/>
                <w:szCs w:val="28"/>
              </w:rPr>
              <w:t>Коэффициент годности</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w:t>
            </w:r>
          </w:p>
        </w:tc>
        <w:tc>
          <w:tcPr>
            <w:tcW w:w="851" w:type="dxa"/>
          </w:tcPr>
          <w:p w:rsidR="007C1115" w:rsidRPr="001C3E0E" w:rsidRDefault="007C1115" w:rsidP="00C42BD2">
            <w:pPr>
              <w:pStyle w:val="21"/>
              <w:spacing w:line="240" w:lineRule="auto"/>
              <w:jc w:val="both"/>
              <w:rPr>
                <w:sz w:val="28"/>
                <w:szCs w:val="28"/>
              </w:rPr>
            </w:pPr>
            <w:r w:rsidRPr="001C3E0E">
              <w:rPr>
                <w:sz w:val="28"/>
                <w:szCs w:val="28"/>
              </w:rPr>
              <w:t>61,0</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w:t>
            </w:r>
          </w:p>
        </w:tc>
        <w:tc>
          <w:tcPr>
            <w:tcW w:w="1128" w:type="dxa"/>
          </w:tcPr>
          <w:p w:rsidR="007C1115" w:rsidRPr="001C3E0E" w:rsidRDefault="007C1115" w:rsidP="00C42BD2">
            <w:pPr>
              <w:pStyle w:val="21"/>
              <w:spacing w:line="240" w:lineRule="auto"/>
              <w:jc w:val="both"/>
              <w:rPr>
                <w:sz w:val="28"/>
                <w:szCs w:val="28"/>
              </w:rPr>
            </w:pPr>
            <w:r w:rsidRPr="001C3E0E">
              <w:rPr>
                <w:sz w:val="28"/>
                <w:szCs w:val="28"/>
              </w:rPr>
              <w:t>62,9</w:t>
            </w:r>
          </w:p>
        </w:tc>
        <w:tc>
          <w:tcPr>
            <w:tcW w:w="1565" w:type="dxa"/>
          </w:tcPr>
          <w:p w:rsidR="007C1115" w:rsidRPr="001C3E0E" w:rsidRDefault="007C1115" w:rsidP="00C42BD2">
            <w:pPr>
              <w:pStyle w:val="21"/>
              <w:spacing w:line="240" w:lineRule="auto"/>
              <w:jc w:val="both"/>
              <w:rPr>
                <w:sz w:val="28"/>
                <w:szCs w:val="28"/>
              </w:rPr>
            </w:pPr>
            <w:r w:rsidRPr="001C3E0E">
              <w:rPr>
                <w:sz w:val="28"/>
                <w:szCs w:val="28"/>
              </w:rPr>
              <w:t>-</w:t>
            </w:r>
          </w:p>
        </w:tc>
      </w:tr>
      <w:tr w:rsidR="007C1115" w:rsidRPr="001C3E0E">
        <w:tc>
          <w:tcPr>
            <w:tcW w:w="3369" w:type="dxa"/>
          </w:tcPr>
          <w:p w:rsidR="007C1115" w:rsidRPr="001C3E0E" w:rsidRDefault="007C1115" w:rsidP="00C42BD2">
            <w:pPr>
              <w:pStyle w:val="21"/>
              <w:spacing w:line="240" w:lineRule="auto"/>
              <w:jc w:val="both"/>
              <w:rPr>
                <w:sz w:val="28"/>
                <w:szCs w:val="28"/>
              </w:rPr>
            </w:pPr>
            <w:r w:rsidRPr="001C3E0E">
              <w:rPr>
                <w:sz w:val="28"/>
                <w:szCs w:val="28"/>
              </w:rPr>
              <w:t>Коэффициент обновления</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w:t>
            </w:r>
          </w:p>
        </w:tc>
        <w:tc>
          <w:tcPr>
            <w:tcW w:w="851" w:type="dxa"/>
          </w:tcPr>
          <w:p w:rsidR="007C1115" w:rsidRPr="001C3E0E" w:rsidRDefault="007C1115" w:rsidP="00C42BD2">
            <w:pPr>
              <w:pStyle w:val="21"/>
              <w:spacing w:line="240" w:lineRule="auto"/>
              <w:jc w:val="both"/>
              <w:rPr>
                <w:sz w:val="28"/>
                <w:szCs w:val="28"/>
              </w:rPr>
            </w:pPr>
            <w:r w:rsidRPr="001C3E0E">
              <w:rPr>
                <w:sz w:val="28"/>
                <w:szCs w:val="28"/>
              </w:rPr>
              <w:t>15,6</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w:t>
            </w:r>
          </w:p>
        </w:tc>
        <w:tc>
          <w:tcPr>
            <w:tcW w:w="1128" w:type="dxa"/>
          </w:tcPr>
          <w:p w:rsidR="007C1115" w:rsidRPr="001C3E0E" w:rsidRDefault="007C1115" w:rsidP="00C42BD2">
            <w:pPr>
              <w:pStyle w:val="21"/>
              <w:spacing w:line="240" w:lineRule="auto"/>
              <w:jc w:val="both"/>
              <w:rPr>
                <w:sz w:val="28"/>
                <w:szCs w:val="28"/>
              </w:rPr>
            </w:pPr>
            <w:r w:rsidRPr="001C3E0E">
              <w:rPr>
                <w:sz w:val="28"/>
                <w:szCs w:val="28"/>
              </w:rPr>
              <w:t>21,47</w:t>
            </w:r>
          </w:p>
        </w:tc>
        <w:tc>
          <w:tcPr>
            <w:tcW w:w="1565" w:type="dxa"/>
          </w:tcPr>
          <w:p w:rsidR="007C1115" w:rsidRPr="001C3E0E" w:rsidRDefault="007C1115" w:rsidP="00C42BD2">
            <w:pPr>
              <w:pStyle w:val="21"/>
              <w:spacing w:line="240" w:lineRule="auto"/>
              <w:jc w:val="both"/>
              <w:rPr>
                <w:sz w:val="28"/>
                <w:szCs w:val="28"/>
              </w:rPr>
            </w:pPr>
            <w:r w:rsidRPr="001C3E0E">
              <w:rPr>
                <w:sz w:val="28"/>
                <w:szCs w:val="28"/>
              </w:rPr>
              <w:t>-</w:t>
            </w:r>
          </w:p>
        </w:tc>
      </w:tr>
      <w:tr w:rsidR="007C1115" w:rsidRPr="001C3E0E">
        <w:tc>
          <w:tcPr>
            <w:tcW w:w="3369" w:type="dxa"/>
          </w:tcPr>
          <w:p w:rsidR="007C1115" w:rsidRPr="001C3E0E" w:rsidRDefault="007C1115" w:rsidP="00C42BD2">
            <w:pPr>
              <w:pStyle w:val="21"/>
              <w:spacing w:line="240" w:lineRule="auto"/>
              <w:jc w:val="both"/>
              <w:rPr>
                <w:sz w:val="28"/>
                <w:szCs w:val="28"/>
              </w:rPr>
            </w:pPr>
            <w:r w:rsidRPr="001C3E0E">
              <w:rPr>
                <w:sz w:val="28"/>
                <w:szCs w:val="28"/>
              </w:rPr>
              <w:t>Коэффициент выбытия</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w:t>
            </w:r>
          </w:p>
        </w:tc>
        <w:tc>
          <w:tcPr>
            <w:tcW w:w="851" w:type="dxa"/>
          </w:tcPr>
          <w:p w:rsidR="007C1115" w:rsidRPr="001C3E0E" w:rsidRDefault="007C1115" w:rsidP="00C42BD2">
            <w:pPr>
              <w:pStyle w:val="21"/>
              <w:spacing w:line="240" w:lineRule="auto"/>
              <w:jc w:val="both"/>
              <w:rPr>
                <w:sz w:val="28"/>
                <w:szCs w:val="28"/>
              </w:rPr>
            </w:pPr>
            <w:r w:rsidRPr="001C3E0E">
              <w:rPr>
                <w:sz w:val="28"/>
                <w:szCs w:val="28"/>
              </w:rPr>
              <w:t>3,5</w:t>
            </w:r>
          </w:p>
        </w:tc>
        <w:tc>
          <w:tcPr>
            <w:tcW w:w="1417" w:type="dxa"/>
          </w:tcPr>
          <w:p w:rsidR="007C1115" w:rsidRPr="001C3E0E" w:rsidRDefault="007C1115" w:rsidP="00C42BD2">
            <w:pPr>
              <w:pStyle w:val="21"/>
              <w:spacing w:line="240" w:lineRule="auto"/>
              <w:jc w:val="both"/>
              <w:rPr>
                <w:sz w:val="28"/>
                <w:szCs w:val="28"/>
              </w:rPr>
            </w:pPr>
            <w:r w:rsidRPr="001C3E0E">
              <w:rPr>
                <w:sz w:val="28"/>
                <w:szCs w:val="28"/>
              </w:rPr>
              <w:t>-</w:t>
            </w:r>
          </w:p>
        </w:tc>
        <w:tc>
          <w:tcPr>
            <w:tcW w:w="1128" w:type="dxa"/>
          </w:tcPr>
          <w:p w:rsidR="007C1115" w:rsidRPr="001C3E0E" w:rsidRDefault="007C1115" w:rsidP="00C42BD2">
            <w:pPr>
              <w:pStyle w:val="21"/>
              <w:spacing w:line="240" w:lineRule="auto"/>
              <w:jc w:val="both"/>
              <w:rPr>
                <w:sz w:val="28"/>
                <w:szCs w:val="28"/>
              </w:rPr>
            </w:pPr>
            <w:r w:rsidRPr="001C3E0E">
              <w:rPr>
                <w:sz w:val="28"/>
                <w:szCs w:val="28"/>
              </w:rPr>
              <w:t>2,42</w:t>
            </w:r>
          </w:p>
        </w:tc>
        <w:tc>
          <w:tcPr>
            <w:tcW w:w="1565" w:type="dxa"/>
          </w:tcPr>
          <w:p w:rsidR="007C1115" w:rsidRPr="001C3E0E" w:rsidRDefault="007C1115" w:rsidP="00C42BD2">
            <w:pPr>
              <w:pStyle w:val="21"/>
              <w:spacing w:line="240" w:lineRule="auto"/>
              <w:jc w:val="both"/>
              <w:rPr>
                <w:sz w:val="28"/>
                <w:szCs w:val="28"/>
              </w:rPr>
            </w:pPr>
            <w:r w:rsidRPr="001C3E0E">
              <w:rPr>
                <w:sz w:val="28"/>
                <w:szCs w:val="28"/>
              </w:rPr>
              <w:t>-</w:t>
            </w:r>
          </w:p>
        </w:tc>
      </w:tr>
    </w:tbl>
    <w:p w:rsidR="007C1115" w:rsidRPr="001C3E0E" w:rsidRDefault="007C1115" w:rsidP="001C3E0E">
      <w:pPr>
        <w:pStyle w:val="21"/>
        <w:spacing w:line="360" w:lineRule="auto"/>
        <w:jc w:val="both"/>
        <w:rPr>
          <w:sz w:val="28"/>
          <w:szCs w:val="28"/>
        </w:rPr>
      </w:pPr>
    </w:p>
    <w:p w:rsidR="007C1115" w:rsidRPr="001C3E0E" w:rsidRDefault="007C1115" w:rsidP="001C3E0E">
      <w:pPr>
        <w:pStyle w:val="21"/>
        <w:spacing w:line="360" w:lineRule="auto"/>
        <w:jc w:val="both"/>
        <w:rPr>
          <w:sz w:val="28"/>
          <w:szCs w:val="28"/>
        </w:rPr>
      </w:pPr>
      <w:r w:rsidRPr="001C3E0E">
        <w:rPr>
          <w:sz w:val="28"/>
          <w:szCs w:val="28"/>
        </w:rPr>
        <w:t xml:space="preserve">    </w:t>
      </w:r>
      <w:r w:rsidR="00C42BD2">
        <w:rPr>
          <w:sz w:val="28"/>
          <w:szCs w:val="28"/>
        </w:rPr>
        <w:tab/>
      </w:r>
      <w:r w:rsidRPr="001C3E0E">
        <w:rPr>
          <w:sz w:val="28"/>
          <w:szCs w:val="28"/>
        </w:rPr>
        <w:t xml:space="preserve"> Приведенные в таблице данные подтверждают, что материально – техническая база предприятия находится в благоприятном положении: высокими темпами шло обновление основных средств, изношенность их относительно невысока, доля активной части основных средств повысилась.</w:t>
      </w:r>
    </w:p>
    <w:p w:rsidR="007C1115" w:rsidRPr="001C3E0E" w:rsidRDefault="007C1115" w:rsidP="00694665">
      <w:pPr>
        <w:pStyle w:val="21"/>
        <w:spacing w:before="240" w:line="360" w:lineRule="auto"/>
        <w:ind w:firstLine="708"/>
        <w:jc w:val="both"/>
        <w:rPr>
          <w:b/>
          <w:bCs/>
          <w:sz w:val="28"/>
          <w:szCs w:val="28"/>
        </w:rPr>
      </w:pPr>
      <w:r w:rsidRPr="001C3E0E">
        <w:rPr>
          <w:b/>
          <w:bCs/>
          <w:sz w:val="28"/>
          <w:szCs w:val="28"/>
        </w:rPr>
        <w:t xml:space="preserve"> Оценка ликвидности</w:t>
      </w:r>
    </w:p>
    <w:p w:rsidR="00C42BD2" w:rsidRDefault="007C1115" w:rsidP="00C42BD2">
      <w:pPr>
        <w:pStyle w:val="21"/>
        <w:spacing w:after="0" w:line="360" w:lineRule="auto"/>
        <w:jc w:val="both"/>
        <w:rPr>
          <w:sz w:val="28"/>
          <w:szCs w:val="28"/>
        </w:rPr>
      </w:pPr>
      <w:r w:rsidRPr="001C3E0E">
        <w:rPr>
          <w:sz w:val="28"/>
          <w:szCs w:val="28"/>
        </w:rPr>
        <w:t xml:space="preserve">     </w:t>
      </w:r>
      <w:r w:rsidR="00C42BD2">
        <w:rPr>
          <w:sz w:val="28"/>
          <w:szCs w:val="28"/>
        </w:rPr>
        <w:tab/>
      </w:r>
      <w:r w:rsidRPr="001C3E0E">
        <w:rPr>
          <w:sz w:val="28"/>
          <w:szCs w:val="28"/>
        </w:rPr>
        <w:t xml:space="preserve">Финансовое состояние коммерческой организации можно оценивать с точки зрения краткосрочной и долгосрочной перспективы. В первом случае критерий оценки финансового состояния </w:t>
      </w:r>
      <w:r w:rsidRPr="00C42BD2">
        <w:rPr>
          <w:bCs/>
          <w:i/>
          <w:sz w:val="28"/>
          <w:szCs w:val="28"/>
        </w:rPr>
        <w:t>ликвидность и платежеспособность коммерческой организации</w:t>
      </w:r>
      <w:r w:rsidRPr="001C3E0E">
        <w:rPr>
          <w:b/>
          <w:bCs/>
          <w:sz w:val="28"/>
          <w:szCs w:val="28"/>
        </w:rPr>
        <w:t xml:space="preserve">, </w:t>
      </w:r>
      <w:r w:rsidRPr="001C3E0E">
        <w:rPr>
          <w:sz w:val="28"/>
          <w:szCs w:val="28"/>
        </w:rPr>
        <w:t>т.е. способность своевременно и в полном объеме произвести расчеты по краткосрочным обязательствам.</w:t>
      </w:r>
    </w:p>
    <w:p w:rsidR="007C1115" w:rsidRPr="00C42BD2" w:rsidRDefault="007C1115" w:rsidP="00826C61">
      <w:pPr>
        <w:pStyle w:val="21"/>
        <w:numPr>
          <w:ilvl w:val="0"/>
          <w:numId w:val="15"/>
        </w:numPr>
        <w:spacing w:after="0" w:line="360" w:lineRule="auto"/>
        <w:jc w:val="both"/>
        <w:rPr>
          <w:sz w:val="28"/>
          <w:szCs w:val="28"/>
        </w:rPr>
      </w:pPr>
      <w:r w:rsidRPr="00C42BD2">
        <w:rPr>
          <w:bCs/>
          <w:i/>
          <w:sz w:val="28"/>
          <w:szCs w:val="28"/>
        </w:rPr>
        <w:t>Величина собственных оборотных средств (функционирующий капитал) ФК = ТА-ТО</w:t>
      </w:r>
      <w:r w:rsidR="00C42BD2">
        <w:rPr>
          <w:bCs/>
          <w:sz w:val="28"/>
          <w:szCs w:val="28"/>
        </w:rPr>
        <w:t xml:space="preserve">   </w:t>
      </w:r>
      <w:r w:rsidR="00C42BD2" w:rsidRPr="00C42BD2">
        <w:rPr>
          <w:bCs/>
          <w:sz w:val="28"/>
          <w:szCs w:val="28"/>
        </w:rPr>
        <w:t xml:space="preserve"> (9, стр. 37)</w:t>
      </w:r>
      <w:r w:rsidR="00C42BD2">
        <w:rPr>
          <w:rStyle w:val="a8"/>
          <w:bCs/>
          <w:sz w:val="28"/>
          <w:szCs w:val="28"/>
        </w:rPr>
        <w:footnoteReference w:id="1"/>
      </w:r>
    </w:p>
    <w:p w:rsidR="007C1115" w:rsidRPr="001C3E0E" w:rsidRDefault="007C1115" w:rsidP="00C42BD2">
      <w:pPr>
        <w:pStyle w:val="21"/>
        <w:spacing w:after="0" w:line="360" w:lineRule="auto"/>
        <w:jc w:val="both"/>
        <w:rPr>
          <w:sz w:val="28"/>
          <w:szCs w:val="28"/>
        </w:rPr>
      </w:pPr>
      <w:r w:rsidRPr="001C3E0E">
        <w:rPr>
          <w:sz w:val="28"/>
          <w:szCs w:val="28"/>
        </w:rPr>
        <w:t xml:space="preserve">     ФК на начало года = 5785 – 2598 = 3187 тыс. руб.</w:t>
      </w:r>
    </w:p>
    <w:p w:rsidR="007C1115" w:rsidRPr="001C3E0E" w:rsidRDefault="007C1115" w:rsidP="00C42BD2">
      <w:pPr>
        <w:pStyle w:val="21"/>
        <w:spacing w:after="0" w:line="360" w:lineRule="auto"/>
        <w:jc w:val="both"/>
        <w:rPr>
          <w:sz w:val="28"/>
          <w:szCs w:val="28"/>
        </w:rPr>
      </w:pPr>
      <w:r w:rsidRPr="001C3E0E">
        <w:rPr>
          <w:sz w:val="28"/>
          <w:szCs w:val="28"/>
        </w:rPr>
        <w:t xml:space="preserve">     ФК на конец года = 7265 – 3164 = 4101 тыс. руб.</w:t>
      </w:r>
    </w:p>
    <w:p w:rsidR="007C1115" w:rsidRPr="001C3E0E" w:rsidRDefault="007C1115" w:rsidP="00C42BD2">
      <w:pPr>
        <w:pStyle w:val="21"/>
        <w:spacing w:after="0" w:line="360" w:lineRule="auto"/>
        <w:jc w:val="both"/>
        <w:rPr>
          <w:sz w:val="28"/>
          <w:szCs w:val="28"/>
        </w:rPr>
      </w:pPr>
      <w:r w:rsidRPr="001C3E0E">
        <w:rPr>
          <w:sz w:val="28"/>
          <w:szCs w:val="28"/>
        </w:rPr>
        <w:t xml:space="preserve">    </w:t>
      </w:r>
      <w:r w:rsidR="00C42BD2">
        <w:rPr>
          <w:sz w:val="28"/>
          <w:szCs w:val="28"/>
        </w:rPr>
        <w:tab/>
      </w:r>
      <w:r w:rsidRPr="001C3E0E">
        <w:rPr>
          <w:sz w:val="28"/>
          <w:szCs w:val="28"/>
        </w:rPr>
        <w:t xml:space="preserve"> Показатель функционального капитала характеризует ту часть собственного капитала предприятия, которая является источником текущих активов предприятия (т.е. активов, имеющих оборачиваемость менее года).</w:t>
      </w:r>
    </w:p>
    <w:p w:rsidR="00C42BD2" w:rsidRDefault="007C1115" w:rsidP="00826C61">
      <w:pPr>
        <w:pStyle w:val="21"/>
        <w:numPr>
          <w:ilvl w:val="0"/>
          <w:numId w:val="15"/>
        </w:numPr>
        <w:spacing w:after="0" w:line="360" w:lineRule="auto"/>
        <w:jc w:val="both"/>
        <w:rPr>
          <w:bCs/>
          <w:i/>
          <w:sz w:val="28"/>
          <w:szCs w:val="28"/>
        </w:rPr>
      </w:pPr>
      <w:r w:rsidRPr="00C42BD2">
        <w:rPr>
          <w:bCs/>
          <w:i/>
          <w:sz w:val="28"/>
          <w:szCs w:val="28"/>
        </w:rPr>
        <w:t>Маневренность  собственных  оборотных  средств</w:t>
      </w:r>
    </w:p>
    <w:p w:rsidR="007C1115" w:rsidRPr="00C42BD2" w:rsidRDefault="007C1115" w:rsidP="00C42BD2">
      <w:pPr>
        <w:pStyle w:val="21"/>
        <w:spacing w:after="0" w:line="360" w:lineRule="auto"/>
        <w:ind w:left="780"/>
        <w:jc w:val="both"/>
        <w:rPr>
          <w:bCs/>
          <w:i/>
          <w:sz w:val="28"/>
          <w:szCs w:val="28"/>
        </w:rPr>
      </w:pPr>
      <w:r w:rsidRPr="00C42BD2">
        <w:rPr>
          <w:bCs/>
          <w:i/>
          <w:sz w:val="28"/>
          <w:szCs w:val="28"/>
        </w:rPr>
        <w:t>МК  =  ДС/ФК</w:t>
      </w:r>
      <w:r w:rsidR="00C42BD2">
        <w:rPr>
          <w:bCs/>
          <w:i/>
          <w:sz w:val="28"/>
          <w:szCs w:val="28"/>
        </w:rPr>
        <w:t xml:space="preserve"> </w:t>
      </w:r>
      <w:r w:rsidR="00C42BD2"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sz w:val="28"/>
          <w:szCs w:val="28"/>
        </w:rPr>
        <w:t xml:space="preserve">     </w:t>
      </w:r>
      <w:r w:rsidR="00C42BD2">
        <w:rPr>
          <w:sz w:val="28"/>
          <w:szCs w:val="28"/>
        </w:rPr>
        <w:tab/>
      </w:r>
      <w:r w:rsidRPr="001C3E0E">
        <w:rPr>
          <w:sz w:val="28"/>
          <w:szCs w:val="28"/>
        </w:rPr>
        <w:t>По этому показателю можно судить, какая часть функционирующего капитала представляет собой абсолютно ликвидные активы, т.е. может быть использована для любых целей,</w:t>
      </w:r>
    </w:p>
    <w:p w:rsidR="007C1115" w:rsidRPr="001C3E0E" w:rsidRDefault="007C1115" w:rsidP="00C42BD2">
      <w:pPr>
        <w:pStyle w:val="21"/>
        <w:spacing w:after="0" w:line="360" w:lineRule="auto"/>
        <w:jc w:val="both"/>
        <w:rPr>
          <w:sz w:val="28"/>
          <w:szCs w:val="28"/>
        </w:rPr>
      </w:pPr>
      <w:r w:rsidRPr="001C3E0E">
        <w:rPr>
          <w:sz w:val="28"/>
          <w:szCs w:val="28"/>
        </w:rPr>
        <w:t xml:space="preserve">     МК на начало года 153 / 3187 = 0,05</w:t>
      </w:r>
    </w:p>
    <w:p w:rsidR="007C1115" w:rsidRPr="001C3E0E" w:rsidRDefault="007C1115" w:rsidP="00C42BD2">
      <w:pPr>
        <w:pStyle w:val="21"/>
        <w:spacing w:after="0" w:line="360" w:lineRule="auto"/>
        <w:jc w:val="both"/>
        <w:rPr>
          <w:sz w:val="28"/>
          <w:szCs w:val="28"/>
        </w:rPr>
      </w:pPr>
      <w:r w:rsidRPr="001C3E0E">
        <w:rPr>
          <w:sz w:val="28"/>
          <w:szCs w:val="28"/>
        </w:rPr>
        <w:t xml:space="preserve">     МК  на  конец года 229 / 4101 = 0,06</w:t>
      </w:r>
    </w:p>
    <w:p w:rsidR="00C42BD2" w:rsidRDefault="007C1115" w:rsidP="00826C61">
      <w:pPr>
        <w:pStyle w:val="21"/>
        <w:numPr>
          <w:ilvl w:val="0"/>
          <w:numId w:val="15"/>
        </w:numPr>
        <w:spacing w:after="0" w:line="360" w:lineRule="auto"/>
        <w:jc w:val="both"/>
        <w:rPr>
          <w:b/>
          <w:bCs/>
          <w:sz w:val="28"/>
          <w:szCs w:val="28"/>
        </w:rPr>
      </w:pPr>
      <w:r w:rsidRPr="00C42BD2">
        <w:rPr>
          <w:bCs/>
          <w:i/>
          <w:sz w:val="28"/>
          <w:szCs w:val="28"/>
        </w:rPr>
        <w:t>Коэффициент покрытия общий</w:t>
      </w:r>
      <w:r w:rsidRPr="001C3E0E">
        <w:rPr>
          <w:b/>
          <w:bCs/>
          <w:sz w:val="28"/>
          <w:szCs w:val="28"/>
        </w:rPr>
        <w:t xml:space="preserve"> </w:t>
      </w:r>
    </w:p>
    <w:p w:rsidR="007C1115" w:rsidRPr="001C3E0E" w:rsidRDefault="007C1115" w:rsidP="00C42BD2">
      <w:pPr>
        <w:pStyle w:val="21"/>
        <w:spacing w:after="0" w:line="360" w:lineRule="auto"/>
        <w:jc w:val="both"/>
        <w:rPr>
          <w:b/>
          <w:bCs/>
          <w:sz w:val="28"/>
          <w:szCs w:val="28"/>
        </w:rPr>
      </w:pPr>
      <w:r w:rsidRPr="001C3E0E">
        <w:rPr>
          <w:b/>
          <w:bCs/>
          <w:sz w:val="28"/>
          <w:szCs w:val="28"/>
        </w:rPr>
        <w:t xml:space="preserve"> </w:t>
      </w:r>
      <w:r w:rsidR="00C42BD2">
        <w:rPr>
          <w:b/>
          <w:bCs/>
          <w:sz w:val="28"/>
          <w:szCs w:val="28"/>
        </w:rPr>
        <w:t xml:space="preserve">          </w:t>
      </w:r>
      <w:r w:rsidRPr="00C42BD2">
        <w:rPr>
          <w:bCs/>
          <w:i/>
          <w:sz w:val="28"/>
          <w:szCs w:val="28"/>
        </w:rPr>
        <w:t>КП = ТА / ТО</w:t>
      </w:r>
      <w:r w:rsidR="00C42BD2">
        <w:rPr>
          <w:bCs/>
          <w:i/>
          <w:sz w:val="28"/>
          <w:szCs w:val="28"/>
        </w:rPr>
        <w:t xml:space="preserve"> </w:t>
      </w:r>
      <w:r w:rsidR="00C42BD2"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sz w:val="28"/>
          <w:szCs w:val="28"/>
        </w:rPr>
        <w:t xml:space="preserve">     Кп на начало года = 5785 / 2598 = 2,23</w:t>
      </w:r>
    </w:p>
    <w:p w:rsidR="007C1115" w:rsidRPr="001C3E0E" w:rsidRDefault="007C1115" w:rsidP="00C42BD2">
      <w:pPr>
        <w:pStyle w:val="21"/>
        <w:spacing w:after="0" w:line="360" w:lineRule="auto"/>
        <w:jc w:val="both"/>
        <w:rPr>
          <w:sz w:val="28"/>
          <w:szCs w:val="28"/>
        </w:rPr>
      </w:pPr>
      <w:r w:rsidRPr="001C3E0E">
        <w:rPr>
          <w:sz w:val="28"/>
          <w:szCs w:val="28"/>
        </w:rPr>
        <w:t xml:space="preserve">     </w:t>
      </w:r>
      <w:r w:rsidR="00C42BD2">
        <w:rPr>
          <w:sz w:val="28"/>
          <w:szCs w:val="28"/>
        </w:rPr>
        <w:tab/>
      </w:r>
      <w:r w:rsidRPr="001C3E0E">
        <w:rPr>
          <w:sz w:val="28"/>
          <w:szCs w:val="28"/>
        </w:rPr>
        <w:t>Т.е. на один рубль текущих обязательств приходится 2,23 руб. финансовых ресурсов вложенных в оборотные активы.</w:t>
      </w:r>
    </w:p>
    <w:p w:rsidR="007C1115" w:rsidRPr="001C3E0E" w:rsidRDefault="007C1115" w:rsidP="001C3E0E">
      <w:pPr>
        <w:pStyle w:val="21"/>
        <w:spacing w:line="360" w:lineRule="auto"/>
        <w:jc w:val="both"/>
        <w:rPr>
          <w:sz w:val="28"/>
          <w:szCs w:val="28"/>
        </w:rPr>
      </w:pPr>
      <w:r w:rsidRPr="001C3E0E">
        <w:rPr>
          <w:sz w:val="28"/>
          <w:szCs w:val="28"/>
        </w:rPr>
        <w:t xml:space="preserve">     Кп на конец года = 7265 / 3164 = 2,30</w:t>
      </w:r>
    </w:p>
    <w:p w:rsidR="007C1115" w:rsidRPr="001C3E0E" w:rsidRDefault="007C1115" w:rsidP="00C42BD2">
      <w:pPr>
        <w:pStyle w:val="21"/>
        <w:spacing w:after="0" w:line="360" w:lineRule="auto"/>
        <w:jc w:val="both"/>
        <w:rPr>
          <w:sz w:val="28"/>
          <w:szCs w:val="28"/>
        </w:rPr>
      </w:pPr>
      <w:r w:rsidRPr="001C3E0E">
        <w:rPr>
          <w:sz w:val="28"/>
          <w:szCs w:val="28"/>
        </w:rPr>
        <w:t xml:space="preserve">    </w:t>
      </w:r>
      <w:r w:rsidR="00C42BD2">
        <w:rPr>
          <w:sz w:val="28"/>
          <w:szCs w:val="28"/>
        </w:rPr>
        <w:tab/>
      </w:r>
      <w:r w:rsidRPr="001C3E0E">
        <w:rPr>
          <w:sz w:val="28"/>
          <w:szCs w:val="28"/>
        </w:rPr>
        <w:t xml:space="preserve"> Т.е. на один рубль текущих обязательств приходится 2,30 руб. финансовых ресурсов вложенных в оборотные активы. </w:t>
      </w:r>
    </w:p>
    <w:p w:rsidR="00C42BD2" w:rsidRDefault="007C1115" w:rsidP="00826C61">
      <w:pPr>
        <w:pStyle w:val="21"/>
        <w:numPr>
          <w:ilvl w:val="0"/>
          <w:numId w:val="15"/>
        </w:numPr>
        <w:spacing w:after="0" w:line="360" w:lineRule="auto"/>
        <w:jc w:val="both"/>
        <w:rPr>
          <w:bCs/>
          <w:i/>
          <w:sz w:val="28"/>
          <w:szCs w:val="28"/>
        </w:rPr>
      </w:pPr>
      <w:r w:rsidRPr="00C42BD2">
        <w:rPr>
          <w:bCs/>
          <w:i/>
          <w:sz w:val="28"/>
          <w:szCs w:val="28"/>
        </w:rPr>
        <w:t>Коэффициент быстрой ликвидности</w:t>
      </w:r>
    </w:p>
    <w:p w:rsidR="007C1115" w:rsidRPr="00C42BD2" w:rsidRDefault="00C42BD2" w:rsidP="00C42BD2">
      <w:pPr>
        <w:pStyle w:val="21"/>
        <w:spacing w:after="0" w:line="360" w:lineRule="auto"/>
        <w:jc w:val="both"/>
        <w:rPr>
          <w:bCs/>
          <w:i/>
          <w:sz w:val="28"/>
          <w:szCs w:val="28"/>
        </w:rPr>
      </w:pPr>
      <w:r>
        <w:rPr>
          <w:bCs/>
          <w:i/>
          <w:sz w:val="28"/>
          <w:szCs w:val="28"/>
        </w:rPr>
        <w:t xml:space="preserve">           </w:t>
      </w:r>
      <w:r w:rsidR="007C1115" w:rsidRPr="00C42BD2">
        <w:rPr>
          <w:bCs/>
          <w:i/>
          <w:sz w:val="28"/>
          <w:szCs w:val="28"/>
        </w:rPr>
        <w:t xml:space="preserve"> Кбл  =  ( ДС + ДБ + ПА ) / ТО</w:t>
      </w:r>
      <w:r>
        <w:rPr>
          <w:bCs/>
          <w:i/>
          <w:sz w:val="28"/>
          <w:szCs w:val="28"/>
        </w:rPr>
        <w:t xml:space="preserve"> </w:t>
      </w:r>
      <w:r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b/>
          <w:bCs/>
          <w:sz w:val="28"/>
          <w:szCs w:val="28"/>
        </w:rPr>
        <w:t xml:space="preserve">     </w:t>
      </w:r>
      <w:r w:rsidR="00C42BD2">
        <w:rPr>
          <w:b/>
          <w:bCs/>
          <w:sz w:val="28"/>
          <w:szCs w:val="28"/>
        </w:rPr>
        <w:tab/>
      </w:r>
      <w:r w:rsidRPr="001C3E0E">
        <w:rPr>
          <w:sz w:val="28"/>
          <w:szCs w:val="28"/>
        </w:rPr>
        <w:t>Коэффициент быстрой ликвидности исчисляется по более узкому кругу оборотных активов, когда из расчета исключается наименее ликвидная их часть -  материально-производственные запасы. Это вызвано тем, что денежные средства в сопоставимых ценах, которые можно выручить в случае вынужденной реализации производственных запасов могут быть существенно ниже затрат по их приобретению.</w:t>
      </w:r>
    </w:p>
    <w:p w:rsidR="007C1115" w:rsidRPr="001C3E0E" w:rsidRDefault="00C42BD2" w:rsidP="00C42BD2">
      <w:pPr>
        <w:pStyle w:val="21"/>
        <w:spacing w:after="0" w:line="360" w:lineRule="auto"/>
        <w:jc w:val="both"/>
        <w:rPr>
          <w:sz w:val="28"/>
          <w:szCs w:val="28"/>
        </w:rPr>
      </w:pPr>
      <w:r>
        <w:rPr>
          <w:sz w:val="28"/>
          <w:szCs w:val="28"/>
        </w:rPr>
        <w:t xml:space="preserve">    </w:t>
      </w:r>
      <w:r w:rsidR="007C1115" w:rsidRPr="001C3E0E">
        <w:rPr>
          <w:sz w:val="28"/>
          <w:szCs w:val="28"/>
        </w:rPr>
        <w:t xml:space="preserve">      Кбл на начало года  =  ( 153 + 958 + 394 ) / 5785 = 0,26</w:t>
      </w:r>
    </w:p>
    <w:p w:rsidR="007C1115" w:rsidRPr="001C3E0E" w:rsidRDefault="007C1115" w:rsidP="00C42BD2">
      <w:pPr>
        <w:pStyle w:val="21"/>
        <w:spacing w:after="0" w:line="360" w:lineRule="auto"/>
        <w:jc w:val="both"/>
        <w:rPr>
          <w:sz w:val="28"/>
          <w:szCs w:val="28"/>
        </w:rPr>
      </w:pPr>
      <w:r w:rsidRPr="001C3E0E">
        <w:rPr>
          <w:sz w:val="28"/>
          <w:szCs w:val="28"/>
        </w:rPr>
        <w:t xml:space="preserve">          Кбл на конец года  =  ( 229 + 1030 + 486 ) / 7265 = 0,24 </w:t>
      </w:r>
    </w:p>
    <w:p w:rsidR="00C42BD2" w:rsidRPr="00C42BD2" w:rsidRDefault="007C1115" w:rsidP="00826C61">
      <w:pPr>
        <w:pStyle w:val="21"/>
        <w:numPr>
          <w:ilvl w:val="0"/>
          <w:numId w:val="15"/>
        </w:numPr>
        <w:spacing w:after="0" w:line="360" w:lineRule="auto"/>
        <w:jc w:val="both"/>
        <w:rPr>
          <w:b/>
          <w:bCs/>
          <w:sz w:val="28"/>
          <w:szCs w:val="28"/>
        </w:rPr>
      </w:pPr>
      <w:r w:rsidRPr="00C42BD2">
        <w:rPr>
          <w:bCs/>
          <w:i/>
          <w:sz w:val="28"/>
          <w:szCs w:val="28"/>
        </w:rPr>
        <w:t>Коэффициент абсолютной ликвидности</w:t>
      </w:r>
      <w:r w:rsidRPr="001C3E0E">
        <w:rPr>
          <w:sz w:val="28"/>
          <w:szCs w:val="28"/>
        </w:rPr>
        <w:t xml:space="preserve"> ( платежеспособности ) показывает, какая часть краткосрочных заемных обязательств может быть погашена немедленно. </w:t>
      </w:r>
    </w:p>
    <w:p w:rsidR="007C1115" w:rsidRPr="00C42BD2" w:rsidRDefault="007C1115" w:rsidP="00C42BD2">
      <w:pPr>
        <w:pStyle w:val="21"/>
        <w:spacing w:after="0" w:line="360" w:lineRule="auto"/>
        <w:ind w:left="780"/>
        <w:jc w:val="both"/>
        <w:rPr>
          <w:bCs/>
          <w:i/>
          <w:sz w:val="28"/>
          <w:szCs w:val="28"/>
        </w:rPr>
      </w:pPr>
      <w:r w:rsidRPr="00C42BD2">
        <w:rPr>
          <w:i/>
          <w:sz w:val="28"/>
          <w:szCs w:val="28"/>
        </w:rPr>
        <w:t xml:space="preserve"> </w:t>
      </w:r>
      <w:r w:rsidRPr="00C42BD2">
        <w:rPr>
          <w:bCs/>
          <w:i/>
          <w:sz w:val="28"/>
          <w:szCs w:val="28"/>
        </w:rPr>
        <w:t>Кал = ДС / ТО</w:t>
      </w:r>
      <w:r w:rsidR="00C42BD2">
        <w:rPr>
          <w:bCs/>
          <w:i/>
          <w:sz w:val="28"/>
          <w:szCs w:val="28"/>
        </w:rPr>
        <w:t xml:space="preserve"> </w:t>
      </w:r>
      <w:r w:rsidR="00C42BD2"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b/>
          <w:bCs/>
          <w:sz w:val="28"/>
          <w:szCs w:val="28"/>
        </w:rPr>
        <w:t xml:space="preserve">           </w:t>
      </w:r>
      <w:r w:rsidRPr="001C3E0E">
        <w:rPr>
          <w:sz w:val="28"/>
          <w:szCs w:val="28"/>
        </w:rPr>
        <w:t>Кал на начало года  =  153 / 2598 = 0,06</w:t>
      </w:r>
    </w:p>
    <w:p w:rsidR="007C1115" w:rsidRPr="001C3E0E" w:rsidRDefault="007C1115" w:rsidP="00C42BD2">
      <w:pPr>
        <w:pStyle w:val="21"/>
        <w:spacing w:after="0" w:line="360" w:lineRule="auto"/>
        <w:jc w:val="both"/>
        <w:rPr>
          <w:sz w:val="28"/>
          <w:szCs w:val="28"/>
        </w:rPr>
      </w:pPr>
      <w:r w:rsidRPr="001C3E0E">
        <w:rPr>
          <w:sz w:val="28"/>
          <w:szCs w:val="28"/>
        </w:rPr>
        <w:t xml:space="preserve">           Кал на конец года  =  229 / 3164 = 0,07</w:t>
      </w:r>
    </w:p>
    <w:p w:rsidR="007C1115" w:rsidRPr="001C3E0E" w:rsidRDefault="007C1115" w:rsidP="00C42BD2">
      <w:pPr>
        <w:pStyle w:val="21"/>
        <w:spacing w:after="0" w:line="360" w:lineRule="auto"/>
        <w:jc w:val="both"/>
        <w:rPr>
          <w:sz w:val="28"/>
          <w:szCs w:val="28"/>
        </w:rPr>
      </w:pPr>
      <w:r w:rsidRPr="001C3E0E">
        <w:rPr>
          <w:sz w:val="28"/>
          <w:szCs w:val="28"/>
        </w:rPr>
        <w:t xml:space="preserve">    </w:t>
      </w:r>
      <w:r w:rsidR="00C42BD2">
        <w:rPr>
          <w:sz w:val="28"/>
          <w:szCs w:val="28"/>
        </w:rPr>
        <w:tab/>
      </w:r>
      <w:r w:rsidRPr="001C3E0E">
        <w:rPr>
          <w:sz w:val="28"/>
          <w:szCs w:val="28"/>
        </w:rPr>
        <w:t xml:space="preserve"> Изменение коэффициентов свидетельствует об улучшении структуры текущих активов  -  повышение удельного веса наиболее мобильной их части.</w:t>
      </w:r>
    </w:p>
    <w:p w:rsidR="007C1115" w:rsidRPr="00C42BD2" w:rsidRDefault="007C1115" w:rsidP="00826C61">
      <w:pPr>
        <w:pStyle w:val="21"/>
        <w:numPr>
          <w:ilvl w:val="0"/>
          <w:numId w:val="15"/>
        </w:numPr>
        <w:spacing w:after="0" w:line="360" w:lineRule="auto"/>
        <w:jc w:val="both"/>
        <w:rPr>
          <w:bCs/>
          <w:i/>
          <w:sz w:val="28"/>
          <w:szCs w:val="28"/>
        </w:rPr>
      </w:pPr>
      <w:r w:rsidRPr="00C42BD2">
        <w:rPr>
          <w:bCs/>
          <w:i/>
          <w:sz w:val="28"/>
          <w:szCs w:val="28"/>
        </w:rPr>
        <w:t>Доля оборотных средств в активах = ТО / Бн</w:t>
      </w:r>
      <w:r w:rsidR="00C42BD2">
        <w:rPr>
          <w:bCs/>
          <w:i/>
          <w:sz w:val="28"/>
          <w:szCs w:val="28"/>
        </w:rPr>
        <w:t xml:space="preserve"> </w:t>
      </w:r>
      <w:r w:rsidR="00C42BD2"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b/>
          <w:bCs/>
          <w:sz w:val="28"/>
          <w:szCs w:val="28"/>
        </w:rPr>
        <w:t xml:space="preserve">            </w:t>
      </w:r>
      <w:r w:rsidRPr="001C3E0E">
        <w:rPr>
          <w:sz w:val="28"/>
          <w:szCs w:val="28"/>
        </w:rPr>
        <w:t xml:space="preserve">Доля оборотных средств в активах на начало года = 2598/12287 = 0,21  </w:t>
      </w:r>
    </w:p>
    <w:p w:rsidR="007C1115" w:rsidRPr="001C3E0E" w:rsidRDefault="007C1115" w:rsidP="00C42BD2">
      <w:pPr>
        <w:pStyle w:val="21"/>
        <w:spacing w:after="0" w:line="360" w:lineRule="auto"/>
        <w:jc w:val="both"/>
        <w:rPr>
          <w:sz w:val="28"/>
          <w:szCs w:val="28"/>
        </w:rPr>
      </w:pPr>
      <w:r w:rsidRPr="001C3E0E">
        <w:rPr>
          <w:sz w:val="28"/>
          <w:szCs w:val="28"/>
        </w:rPr>
        <w:t xml:space="preserve">           Доля оборотных средств в активах на конец года  = 3164/15589 = 0,20</w:t>
      </w:r>
    </w:p>
    <w:p w:rsidR="007C1115" w:rsidRPr="00C42BD2" w:rsidRDefault="007C1115" w:rsidP="00826C61">
      <w:pPr>
        <w:pStyle w:val="21"/>
        <w:numPr>
          <w:ilvl w:val="0"/>
          <w:numId w:val="15"/>
        </w:numPr>
        <w:spacing w:after="0" w:line="360" w:lineRule="auto"/>
        <w:jc w:val="both"/>
        <w:rPr>
          <w:bCs/>
          <w:i/>
          <w:sz w:val="28"/>
          <w:szCs w:val="28"/>
        </w:rPr>
      </w:pPr>
      <w:r w:rsidRPr="00C42BD2">
        <w:rPr>
          <w:bCs/>
          <w:i/>
          <w:sz w:val="28"/>
          <w:szCs w:val="28"/>
        </w:rPr>
        <w:t>Доля   производственных   запасов в текущих  активах  =  ЗЗ / ТА</w:t>
      </w:r>
      <w:r w:rsidR="00C42BD2"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b/>
          <w:bCs/>
          <w:sz w:val="28"/>
          <w:szCs w:val="28"/>
        </w:rPr>
        <w:t xml:space="preserve">           </w:t>
      </w:r>
      <w:r w:rsidRPr="001C3E0E">
        <w:rPr>
          <w:sz w:val="28"/>
          <w:szCs w:val="28"/>
        </w:rPr>
        <w:t>Доля производственных запасов на начало года = 4280/5785= 0,74</w:t>
      </w:r>
    </w:p>
    <w:p w:rsidR="007C1115" w:rsidRPr="001C3E0E" w:rsidRDefault="007C1115" w:rsidP="00C42BD2">
      <w:pPr>
        <w:pStyle w:val="21"/>
        <w:spacing w:after="0" w:line="360" w:lineRule="auto"/>
        <w:jc w:val="both"/>
        <w:rPr>
          <w:sz w:val="28"/>
          <w:szCs w:val="28"/>
        </w:rPr>
      </w:pPr>
      <w:r w:rsidRPr="001C3E0E">
        <w:rPr>
          <w:sz w:val="28"/>
          <w:szCs w:val="28"/>
        </w:rPr>
        <w:t xml:space="preserve">           Доля производственных запасов на конец года = 5520/7265 = 0,76</w:t>
      </w:r>
    </w:p>
    <w:p w:rsidR="007C1115" w:rsidRPr="00BD6D6D" w:rsidRDefault="007C1115" w:rsidP="00826C61">
      <w:pPr>
        <w:pStyle w:val="21"/>
        <w:numPr>
          <w:ilvl w:val="0"/>
          <w:numId w:val="15"/>
        </w:numPr>
        <w:spacing w:after="0" w:line="360" w:lineRule="auto"/>
        <w:jc w:val="both"/>
        <w:rPr>
          <w:bCs/>
          <w:i/>
          <w:sz w:val="28"/>
          <w:szCs w:val="28"/>
        </w:rPr>
      </w:pPr>
      <w:r w:rsidRPr="00BD6D6D">
        <w:rPr>
          <w:bCs/>
          <w:i/>
          <w:sz w:val="28"/>
          <w:szCs w:val="28"/>
        </w:rPr>
        <w:t>Коэффициент покрытия запасов = «нормальные источники покрытия» / запасы и затраты</w:t>
      </w:r>
      <w:r w:rsidR="00BD6D6D">
        <w:rPr>
          <w:bCs/>
          <w:i/>
          <w:sz w:val="28"/>
          <w:szCs w:val="28"/>
        </w:rPr>
        <w:t xml:space="preserve"> </w:t>
      </w:r>
      <w:r w:rsidR="00BD6D6D" w:rsidRPr="00C42BD2">
        <w:rPr>
          <w:bCs/>
          <w:sz w:val="28"/>
          <w:szCs w:val="28"/>
        </w:rPr>
        <w:t>(9, стр. 37)</w:t>
      </w:r>
    </w:p>
    <w:p w:rsidR="007C1115" w:rsidRPr="001C3E0E" w:rsidRDefault="007C1115" w:rsidP="00C42BD2">
      <w:pPr>
        <w:pStyle w:val="21"/>
        <w:spacing w:after="0" w:line="360" w:lineRule="auto"/>
        <w:jc w:val="both"/>
        <w:rPr>
          <w:sz w:val="28"/>
          <w:szCs w:val="28"/>
        </w:rPr>
      </w:pPr>
      <w:r w:rsidRPr="001C3E0E">
        <w:rPr>
          <w:b/>
          <w:bCs/>
          <w:sz w:val="28"/>
          <w:szCs w:val="28"/>
        </w:rPr>
        <w:t xml:space="preserve">           </w:t>
      </w:r>
      <w:r w:rsidRPr="001C3E0E">
        <w:rPr>
          <w:sz w:val="28"/>
          <w:szCs w:val="28"/>
        </w:rPr>
        <w:t>Коэффициент  покрытия запасов на начало года  = 4827 / 4280 = 1,13</w:t>
      </w:r>
    </w:p>
    <w:p w:rsidR="007C1115" w:rsidRPr="001C3E0E" w:rsidRDefault="007C1115" w:rsidP="00C42BD2">
      <w:pPr>
        <w:pStyle w:val="21"/>
        <w:spacing w:after="0" w:line="360" w:lineRule="auto"/>
        <w:jc w:val="both"/>
        <w:rPr>
          <w:sz w:val="28"/>
          <w:szCs w:val="28"/>
        </w:rPr>
      </w:pPr>
      <w:r w:rsidRPr="001C3E0E">
        <w:rPr>
          <w:sz w:val="28"/>
          <w:szCs w:val="28"/>
        </w:rPr>
        <w:t xml:space="preserve">           Коэффициент покрытия запасов на конец года = 6235 / 5520 = 1,13</w:t>
      </w:r>
    </w:p>
    <w:p w:rsidR="007C1115" w:rsidRPr="001C3E0E" w:rsidRDefault="007C1115" w:rsidP="00C42BD2">
      <w:pPr>
        <w:pStyle w:val="21"/>
        <w:spacing w:after="0" w:line="360" w:lineRule="auto"/>
        <w:jc w:val="both"/>
        <w:rPr>
          <w:b/>
          <w:bCs/>
          <w:sz w:val="28"/>
          <w:szCs w:val="28"/>
        </w:rPr>
      </w:pPr>
    </w:p>
    <w:p w:rsidR="007C1115" w:rsidRPr="001C3E0E" w:rsidRDefault="007C1115" w:rsidP="00694665">
      <w:pPr>
        <w:pStyle w:val="21"/>
        <w:spacing w:after="0" w:line="360" w:lineRule="auto"/>
        <w:ind w:firstLine="708"/>
        <w:rPr>
          <w:b/>
          <w:bCs/>
          <w:sz w:val="28"/>
          <w:szCs w:val="28"/>
        </w:rPr>
      </w:pPr>
      <w:r w:rsidRPr="001C3E0E">
        <w:rPr>
          <w:b/>
          <w:bCs/>
          <w:sz w:val="28"/>
          <w:szCs w:val="28"/>
        </w:rPr>
        <w:t>Оценка финансовой устойчивости</w:t>
      </w:r>
    </w:p>
    <w:p w:rsidR="007C1115" w:rsidRPr="001C3E0E" w:rsidRDefault="007C1115" w:rsidP="00BD6D6D">
      <w:pPr>
        <w:pStyle w:val="21"/>
        <w:spacing w:after="0" w:line="360" w:lineRule="auto"/>
        <w:ind w:firstLine="708"/>
        <w:jc w:val="both"/>
        <w:rPr>
          <w:sz w:val="28"/>
          <w:szCs w:val="28"/>
        </w:rPr>
      </w:pPr>
      <w:r w:rsidRPr="001C3E0E">
        <w:rPr>
          <w:sz w:val="28"/>
          <w:szCs w:val="28"/>
        </w:rPr>
        <w:t xml:space="preserve">     Одна из важнейших характеристик финансового состояния коммерческой организации – стабильность ее деятельности в свете долгосрочной перспективы. Она связана с общей финансовой структурой коммерческой организации, степенью финансовой зависимости от внешних кредиторов и инвесторов, условиями, на которых привлечены и обслуживаются внешние источники средств.</w:t>
      </w:r>
    </w:p>
    <w:p w:rsidR="007C1115" w:rsidRPr="001C3E0E" w:rsidRDefault="007C1115" w:rsidP="00BD6D6D">
      <w:pPr>
        <w:pStyle w:val="21"/>
        <w:spacing w:after="0" w:line="360" w:lineRule="auto"/>
        <w:jc w:val="both"/>
        <w:rPr>
          <w:sz w:val="28"/>
          <w:szCs w:val="28"/>
        </w:rPr>
      </w:pPr>
      <w:r w:rsidRPr="001C3E0E">
        <w:rPr>
          <w:sz w:val="28"/>
          <w:szCs w:val="28"/>
        </w:rPr>
        <w:t xml:space="preserve">  </w:t>
      </w:r>
      <w:r w:rsidR="00BD6D6D">
        <w:rPr>
          <w:sz w:val="28"/>
          <w:szCs w:val="28"/>
        </w:rPr>
        <w:tab/>
      </w:r>
      <w:r w:rsidRPr="001C3E0E">
        <w:rPr>
          <w:sz w:val="28"/>
          <w:szCs w:val="28"/>
        </w:rPr>
        <w:t xml:space="preserve">   Количественно финансовая устойчивость может оцениваться двояко: 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коэффициент капитализации, коэффициент покрытия.</w:t>
      </w:r>
    </w:p>
    <w:p w:rsidR="007C1115" w:rsidRPr="001C3E0E" w:rsidRDefault="007C1115" w:rsidP="00BD6D6D">
      <w:pPr>
        <w:pStyle w:val="21"/>
        <w:spacing w:after="0" w:line="360" w:lineRule="auto"/>
        <w:jc w:val="both"/>
        <w:rPr>
          <w:sz w:val="28"/>
          <w:szCs w:val="28"/>
        </w:rPr>
      </w:pPr>
      <w:r w:rsidRPr="001C3E0E">
        <w:rPr>
          <w:sz w:val="28"/>
          <w:szCs w:val="28"/>
        </w:rPr>
        <w:t xml:space="preserve">  </w:t>
      </w:r>
      <w:r w:rsidR="00BD6D6D">
        <w:rPr>
          <w:sz w:val="28"/>
          <w:szCs w:val="28"/>
        </w:rPr>
        <w:tab/>
      </w:r>
      <w:r w:rsidRPr="001C3E0E">
        <w:rPr>
          <w:sz w:val="28"/>
          <w:szCs w:val="28"/>
        </w:rPr>
        <w:t xml:space="preserve">   Коэффициент капитализации – это соотношение капитализированных (т.е. направленных на капитальные вложения и долгосрочные финансовые вложения) и собственных оборотных средств, темпы накопления собственных средств, соотношение краткосрочных и долгосрочных обязательств. Наиболее известные из них: коэффициент концентрации собственного капитала, коэффициент финансовой зависимости, коэффициент маневренности собственного капитала, коэффициент концентрации заемного капитала, коэффициент структуры долгосрочных вложений, коэффициент долгосрочного привлечения заемных средств, коэффициенты структуры заемного капитала и коэффициент соотношения заемного и собственного капитала.    </w:t>
      </w:r>
    </w:p>
    <w:p w:rsidR="00BD6D6D" w:rsidRDefault="00BD6D6D" w:rsidP="00BD6D6D">
      <w:pPr>
        <w:pStyle w:val="21"/>
        <w:spacing w:after="0" w:line="360" w:lineRule="auto"/>
        <w:jc w:val="both"/>
        <w:rPr>
          <w:b/>
          <w:bCs/>
          <w:sz w:val="28"/>
          <w:szCs w:val="28"/>
        </w:rPr>
      </w:pPr>
    </w:p>
    <w:p w:rsidR="00BD6D6D" w:rsidRDefault="00BD6D6D" w:rsidP="00BD6D6D">
      <w:pPr>
        <w:pStyle w:val="21"/>
        <w:spacing w:after="0" w:line="360" w:lineRule="auto"/>
        <w:jc w:val="both"/>
        <w:rPr>
          <w:b/>
          <w:bCs/>
          <w:sz w:val="28"/>
          <w:szCs w:val="28"/>
        </w:rPr>
      </w:pPr>
    </w:p>
    <w:p w:rsidR="00BD6D6D" w:rsidRDefault="00BD6D6D" w:rsidP="00BD6D6D">
      <w:pPr>
        <w:pStyle w:val="21"/>
        <w:spacing w:after="0" w:line="360" w:lineRule="auto"/>
        <w:jc w:val="both"/>
        <w:rPr>
          <w:b/>
          <w:bCs/>
          <w:sz w:val="28"/>
          <w:szCs w:val="28"/>
        </w:rPr>
      </w:pPr>
    </w:p>
    <w:p w:rsidR="00BD6D6D" w:rsidRPr="00BD6D6D" w:rsidRDefault="00BD6D6D" w:rsidP="00BD6D6D">
      <w:pPr>
        <w:pStyle w:val="21"/>
        <w:spacing w:after="0" w:line="360" w:lineRule="auto"/>
        <w:jc w:val="right"/>
        <w:rPr>
          <w:bCs/>
          <w:sz w:val="28"/>
          <w:szCs w:val="28"/>
        </w:rPr>
      </w:pPr>
      <w:r>
        <w:rPr>
          <w:bCs/>
          <w:sz w:val="28"/>
          <w:szCs w:val="28"/>
        </w:rPr>
        <w:t>Таблица 10.</w:t>
      </w:r>
    </w:p>
    <w:p w:rsidR="007C1115" w:rsidRPr="00BD6D6D" w:rsidRDefault="007C1115" w:rsidP="00BD6D6D">
      <w:pPr>
        <w:pStyle w:val="21"/>
        <w:spacing w:after="0" w:line="360" w:lineRule="auto"/>
        <w:jc w:val="center"/>
        <w:rPr>
          <w:bCs/>
          <w:sz w:val="28"/>
          <w:szCs w:val="28"/>
        </w:rPr>
      </w:pPr>
      <w:r w:rsidRPr="00BD6D6D">
        <w:rPr>
          <w:bCs/>
          <w:sz w:val="28"/>
          <w:szCs w:val="28"/>
        </w:rPr>
        <w:t>Коэффициент капитализации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2693"/>
        <w:gridCol w:w="1134"/>
        <w:gridCol w:w="992"/>
        <w:gridCol w:w="1098"/>
      </w:tblGrid>
      <w:tr w:rsidR="007C1115" w:rsidRPr="00BD6D6D">
        <w:trPr>
          <w:cantSplit/>
          <w:trHeight w:val="162"/>
        </w:trPr>
        <w:tc>
          <w:tcPr>
            <w:tcW w:w="3936" w:type="dxa"/>
            <w:gridSpan w:val="2"/>
            <w:vAlign w:val="center"/>
          </w:tcPr>
          <w:p w:rsidR="007C1115" w:rsidRPr="00BD6D6D" w:rsidRDefault="007C1115" w:rsidP="00BD6D6D">
            <w:pPr>
              <w:pStyle w:val="21"/>
              <w:spacing w:line="240" w:lineRule="auto"/>
              <w:jc w:val="center"/>
            </w:pPr>
            <w:r w:rsidRPr="00BD6D6D">
              <w:t>Показатель</w:t>
            </w:r>
          </w:p>
        </w:tc>
        <w:tc>
          <w:tcPr>
            <w:tcW w:w="2693" w:type="dxa"/>
            <w:vMerge w:val="restart"/>
            <w:vAlign w:val="center"/>
          </w:tcPr>
          <w:p w:rsidR="007C1115" w:rsidRPr="00BD6D6D" w:rsidRDefault="007C1115" w:rsidP="00BD6D6D">
            <w:pPr>
              <w:pStyle w:val="21"/>
              <w:spacing w:line="240" w:lineRule="auto"/>
              <w:jc w:val="center"/>
            </w:pPr>
            <w:r w:rsidRPr="00BD6D6D">
              <w:t>Формула расчета</w:t>
            </w:r>
          </w:p>
        </w:tc>
        <w:tc>
          <w:tcPr>
            <w:tcW w:w="1134" w:type="dxa"/>
            <w:vMerge w:val="restart"/>
            <w:vAlign w:val="center"/>
          </w:tcPr>
          <w:p w:rsidR="007C1115" w:rsidRPr="00BD6D6D" w:rsidRDefault="007C1115" w:rsidP="00BD6D6D">
            <w:pPr>
              <w:pStyle w:val="21"/>
              <w:spacing w:line="240" w:lineRule="auto"/>
              <w:jc w:val="center"/>
            </w:pPr>
            <w:r w:rsidRPr="00BD6D6D">
              <w:t>На начало года</w:t>
            </w:r>
          </w:p>
        </w:tc>
        <w:tc>
          <w:tcPr>
            <w:tcW w:w="992" w:type="dxa"/>
            <w:vMerge w:val="restart"/>
            <w:vAlign w:val="center"/>
          </w:tcPr>
          <w:p w:rsidR="007C1115" w:rsidRPr="00BD6D6D" w:rsidRDefault="007C1115" w:rsidP="00BD6D6D">
            <w:pPr>
              <w:pStyle w:val="21"/>
              <w:spacing w:line="240" w:lineRule="auto"/>
              <w:jc w:val="center"/>
            </w:pPr>
            <w:r w:rsidRPr="00BD6D6D">
              <w:t>На конец года</w:t>
            </w:r>
          </w:p>
        </w:tc>
        <w:tc>
          <w:tcPr>
            <w:tcW w:w="1098" w:type="dxa"/>
            <w:vMerge w:val="restart"/>
            <w:vAlign w:val="center"/>
          </w:tcPr>
          <w:p w:rsidR="007C1115" w:rsidRPr="00BD6D6D" w:rsidRDefault="007C1115" w:rsidP="00BD6D6D">
            <w:pPr>
              <w:pStyle w:val="21"/>
              <w:spacing w:line="240" w:lineRule="auto"/>
              <w:jc w:val="center"/>
            </w:pPr>
            <w:r w:rsidRPr="00BD6D6D">
              <w:t>Отклонение</w:t>
            </w:r>
          </w:p>
        </w:tc>
      </w:tr>
      <w:tr w:rsidR="007C1115" w:rsidRPr="00BD6D6D">
        <w:trPr>
          <w:cantSplit/>
          <w:trHeight w:val="162"/>
        </w:trPr>
        <w:tc>
          <w:tcPr>
            <w:tcW w:w="2943" w:type="dxa"/>
            <w:vAlign w:val="center"/>
          </w:tcPr>
          <w:p w:rsidR="007C1115" w:rsidRPr="00BD6D6D" w:rsidRDefault="007C1115" w:rsidP="00BD6D6D">
            <w:pPr>
              <w:pStyle w:val="21"/>
              <w:spacing w:line="240" w:lineRule="auto"/>
              <w:jc w:val="center"/>
            </w:pPr>
            <w:r w:rsidRPr="00BD6D6D">
              <w:t>Наименование</w:t>
            </w:r>
          </w:p>
        </w:tc>
        <w:tc>
          <w:tcPr>
            <w:tcW w:w="993" w:type="dxa"/>
            <w:vAlign w:val="center"/>
          </w:tcPr>
          <w:p w:rsidR="007C1115" w:rsidRPr="00BD6D6D" w:rsidRDefault="007C1115" w:rsidP="00BD6D6D">
            <w:pPr>
              <w:pStyle w:val="21"/>
              <w:spacing w:line="240" w:lineRule="auto"/>
              <w:jc w:val="center"/>
            </w:pPr>
            <w:r w:rsidRPr="00BD6D6D">
              <w:t>Идентификатор</w:t>
            </w:r>
          </w:p>
        </w:tc>
        <w:tc>
          <w:tcPr>
            <w:tcW w:w="2693" w:type="dxa"/>
            <w:vMerge/>
            <w:vAlign w:val="center"/>
          </w:tcPr>
          <w:p w:rsidR="007C1115" w:rsidRPr="00BD6D6D" w:rsidRDefault="007C1115" w:rsidP="00BD6D6D">
            <w:pPr>
              <w:pStyle w:val="21"/>
              <w:spacing w:line="240" w:lineRule="auto"/>
              <w:jc w:val="center"/>
            </w:pPr>
          </w:p>
        </w:tc>
        <w:tc>
          <w:tcPr>
            <w:tcW w:w="1134" w:type="dxa"/>
            <w:vMerge/>
            <w:vAlign w:val="center"/>
          </w:tcPr>
          <w:p w:rsidR="007C1115" w:rsidRPr="00BD6D6D" w:rsidRDefault="007C1115" w:rsidP="00BD6D6D">
            <w:pPr>
              <w:pStyle w:val="21"/>
              <w:spacing w:line="240" w:lineRule="auto"/>
              <w:jc w:val="center"/>
            </w:pPr>
          </w:p>
        </w:tc>
        <w:tc>
          <w:tcPr>
            <w:tcW w:w="992" w:type="dxa"/>
            <w:vMerge/>
            <w:vAlign w:val="center"/>
          </w:tcPr>
          <w:p w:rsidR="007C1115" w:rsidRPr="00BD6D6D" w:rsidRDefault="007C1115" w:rsidP="00BD6D6D">
            <w:pPr>
              <w:pStyle w:val="21"/>
              <w:spacing w:line="240" w:lineRule="auto"/>
              <w:jc w:val="center"/>
            </w:pPr>
          </w:p>
        </w:tc>
        <w:tc>
          <w:tcPr>
            <w:tcW w:w="1098" w:type="dxa"/>
            <w:vMerge/>
            <w:vAlign w:val="center"/>
          </w:tcPr>
          <w:p w:rsidR="007C1115" w:rsidRPr="00BD6D6D" w:rsidRDefault="007C1115" w:rsidP="00BD6D6D">
            <w:pPr>
              <w:pStyle w:val="21"/>
              <w:spacing w:line="240" w:lineRule="auto"/>
              <w:jc w:val="center"/>
            </w:pPr>
          </w:p>
        </w:tc>
      </w:tr>
      <w:tr w:rsidR="007C1115" w:rsidRPr="00BD6D6D">
        <w:tc>
          <w:tcPr>
            <w:tcW w:w="2943" w:type="dxa"/>
            <w:vAlign w:val="center"/>
          </w:tcPr>
          <w:p w:rsidR="007C1115" w:rsidRPr="00BD6D6D" w:rsidRDefault="007C1115" w:rsidP="00BD6D6D">
            <w:pPr>
              <w:pStyle w:val="21"/>
              <w:spacing w:line="240" w:lineRule="auto"/>
              <w:jc w:val="center"/>
            </w:pPr>
            <w:r w:rsidRPr="00BD6D6D">
              <w:t>Коэффициент концентрации собственного капитала</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кс</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кс</w:t>
            </w:r>
            <w:r w:rsidRPr="00BD6D6D">
              <w:t>=СК:БН</w:t>
            </w:r>
          </w:p>
        </w:tc>
        <w:tc>
          <w:tcPr>
            <w:tcW w:w="1134" w:type="dxa"/>
            <w:vAlign w:val="center"/>
          </w:tcPr>
          <w:p w:rsidR="007C1115" w:rsidRPr="00BD6D6D" w:rsidRDefault="007C1115" w:rsidP="00BD6D6D">
            <w:pPr>
              <w:pStyle w:val="21"/>
              <w:spacing w:line="240" w:lineRule="auto"/>
              <w:jc w:val="center"/>
            </w:pPr>
            <w:r w:rsidRPr="00BD6D6D">
              <w:t>0,67</w:t>
            </w:r>
          </w:p>
        </w:tc>
        <w:tc>
          <w:tcPr>
            <w:tcW w:w="992" w:type="dxa"/>
            <w:vAlign w:val="center"/>
          </w:tcPr>
          <w:p w:rsidR="007C1115" w:rsidRPr="00BD6D6D" w:rsidRDefault="007C1115" w:rsidP="00BD6D6D">
            <w:pPr>
              <w:pStyle w:val="21"/>
              <w:spacing w:line="240" w:lineRule="auto"/>
              <w:jc w:val="center"/>
            </w:pPr>
            <w:r w:rsidRPr="00BD6D6D">
              <w:t>0,59</w:t>
            </w:r>
          </w:p>
        </w:tc>
        <w:tc>
          <w:tcPr>
            <w:tcW w:w="1098" w:type="dxa"/>
            <w:vAlign w:val="center"/>
          </w:tcPr>
          <w:p w:rsidR="007C1115" w:rsidRPr="00BD6D6D" w:rsidRDefault="007C1115" w:rsidP="00BD6D6D">
            <w:pPr>
              <w:pStyle w:val="21"/>
              <w:spacing w:line="240" w:lineRule="auto"/>
              <w:jc w:val="center"/>
            </w:pPr>
            <w:r w:rsidRPr="00BD6D6D">
              <w:t>-0,08</w:t>
            </w:r>
          </w:p>
        </w:tc>
      </w:tr>
      <w:tr w:rsidR="007C1115" w:rsidRPr="00BD6D6D">
        <w:tc>
          <w:tcPr>
            <w:tcW w:w="2943" w:type="dxa"/>
            <w:vAlign w:val="center"/>
          </w:tcPr>
          <w:p w:rsidR="007C1115" w:rsidRPr="00BD6D6D" w:rsidRDefault="007C1115" w:rsidP="00BD6D6D">
            <w:pPr>
              <w:pStyle w:val="21"/>
              <w:spacing w:line="240" w:lineRule="auto"/>
              <w:jc w:val="center"/>
            </w:pPr>
            <w:r w:rsidRPr="00BD6D6D">
              <w:t>Коэффициент финансовой зависимости</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фэ</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фэ</w:t>
            </w:r>
            <w:r w:rsidRPr="00BD6D6D">
              <w:t>=БН:СК</w:t>
            </w:r>
          </w:p>
        </w:tc>
        <w:tc>
          <w:tcPr>
            <w:tcW w:w="1134" w:type="dxa"/>
            <w:vAlign w:val="center"/>
          </w:tcPr>
          <w:p w:rsidR="007C1115" w:rsidRPr="00BD6D6D" w:rsidRDefault="007C1115" w:rsidP="00BD6D6D">
            <w:pPr>
              <w:pStyle w:val="21"/>
              <w:spacing w:line="240" w:lineRule="auto"/>
              <w:jc w:val="center"/>
            </w:pPr>
            <w:r w:rsidRPr="00BD6D6D">
              <w:t>1,50</w:t>
            </w:r>
          </w:p>
        </w:tc>
        <w:tc>
          <w:tcPr>
            <w:tcW w:w="992" w:type="dxa"/>
            <w:vAlign w:val="center"/>
          </w:tcPr>
          <w:p w:rsidR="007C1115" w:rsidRPr="00BD6D6D" w:rsidRDefault="007C1115" w:rsidP="00BD6D6D">
            <w:pPr>
              <w:pStyle w:val="21"/>
              <w:spacing w:line="240" w:lineRule="auto"/>
              <w:jc w:val="center"/>
            </w:pPr>
            <w:r w:rsidRPr="00BD6D6D">
              <w:t>1,70</w:t>
            </w:r>
          </w:p>
        </w:tc>
        <w:tc>
          <w:tcPr>
            <w:tcW w:w="1098" w:type="dxa"/>
            <w:vAlign w:val="center"/>
          </w:tcPr>
          <w:p w:rsidR="007C1115" w:rsidRPr="00BD6D6D" w:rsidRDefault="007C1115" w:rsidP="00BD6D6D">
            <w:pPr>
              <w:pStyle w:val="21"/>
              <w:spacing w:line="240" w:lineRule="auto"/>
              <w:jc w:val="center"/>
            </w:pPr>
            <w:r w:rsidRPr="00BD6D6D">
              <w:t>+,20</w:t>
            </w:r>
          </w:p>
        </w:tc>
      </w:tr>
      <w:tr w:rsidR="007C1115" w:rsidRPr="00BD6D6D">
        <w:tc>
          <w:tcPr>
            <w:tcW w:w="2943" w:type="dxa"/>
            <w:vAlign w:val="center"/>
          </w:tcPr>
          <w:p w:rsidR="007C1115" w:rsidRPr="00BD6D6D" w:rsidRDefault="007C1115" w:rsidP="00BD6D6D">
            <w:pPr>
              <w:pStyle w:val="21"/>
              <w:spacing w:line="240" w:lineRule="auto"/>
              <w:jc w:val="center"/>
            </w:pPr>
            <w:r w:rsidRPr="00BD6D6D">
              <w:t>Коэффициент маневренности собственного капитала</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м</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м</w:t>
            </w:r>
            <w:r w:rsidRPr="00BD6D6D">
              <w:t>=СОС:С         К</w:t>
            </w:r>
          </w:p>
          <w:p w:rsidR="007C1115" w:rsidRPr="00BD6D6D" w:rsidRDefault="007C1115" w:rsidP="00BD6D6D">
            <w:pPr>
              <w:pStyle w:val="21"/>
              <w:spacing w:line="240" w:lineRule="auto"/>
              <w:jc w:val="center"/>
            </w:pPr>
            <w:r w:rsidRPr="00BD6D6D">
              <w:t>СОС=СК+Д</w:t>
            </w:r>
          </w:p>
          <w:p w:rsidR="007C1115" w:rsidRPr="00BD6D6D" w:rsidRDefault="007C1115" w:rsidP="00BD6D6D">
            <w:pPr>
              <w:pStyle w:val="21"/>
              <w:spacing w:line="240" w:lineRule="auto"/>
              <w:jc w:val="center"/>
              <w:rPr>
                <w:i/>
                <w:iCs/>
              </w:rPr>
            </w:pPr>
            <w:r w:rsidRPr="00BD6D6D">
              <w:t>О-СВ</w:t>
            </w:r>
          </w:p>
        </w:tc>
        <w:tc>
          <w:tcPr>
            <w:tcW w:w="1134" w:type="dxa"/>
            <w:vAlign w:val="center"/>
          </w:tcPr>
          <w:p w:rsidR="007C1115" w:rsidRPr="00BD6D6D" w:rsidRDefault="007C1115" w:rsidP="00BD6D6D">
            <w:pPr>
              <w:pStyle w:val="21"/>
              <w:spacing w:line="240" w:lineRule="auto"/>
              <w:jc w:val="center"/>
            </w:pPr>
            <w:r w:rsidRPr="00BD6D6D">
              <w:t>0,39</w:t>
            </w:r>
          </w:p>
        </w:tc>
        <w:tc>
          <w:tcPr>
            <w:tcW w:w="992" w:type="dxa"/>
            <w:vAlign w:val="center"/>
          </w:tcPr>
          <w:p w:rsidR="007C1115" w:rsidRPr="00BD6D6D" w:rsidRDefault="007C1115" w:rsidP="00BD6D6D">
            <w:pPr>
              <w:pStyle w:val="21"/>
              <w:spacing w:line="240" w:lineRule="auto"/>
              <w:jc w:val="center"/>
            </w:pPr>
            <w:r w:rsidRPr="00BD6D6D">
              <w:t>0,45</w:t>
            </w:r>
          </w:p>
        </w:tc>
        <w:tc>
          <w:tcPr>
            <w:tcW w:w="1098" w:type="dxa"/>
            <w:vAlign w:val="center"/>
          </w:tcPr>
          <w:p w:rsidR="007C1115" w:rsidRPr="00BD6D6D" w:rsidRDefault="007C1115" w:rsidP="00BD6D6D">
            <w:pPr>
              <w:pStyle w:val="21"/>
              <w:spacing w:line="240" w:lineRule="auto"/>
              <w:jc w:val="center"/>
            </w:pPr>
            <w:r w:rsidRPr="00BD6D6D">
              <w:t>+0,06</w:t>
            </w:r>
          </w:p>
        </w:tc>
      </w:tr>
      <w:tr w:rsidR="007C1115" w:rsidRPr="00BD6D6D">
        <w:tc>
          <w:tcPr>
            <w:tcW w:w="2943" w:type="dxa"/>
            <w:vAlign w:val="center"/>
          </w:tcPr>
          <w:p w:rsidR="007C1115" w:rsidRPr="00BD6D6D" w:rsidRDefault="007C1115" w:rsidP="00BD6D6D">
            <w:pPr>
              <w:jc w:val="center"/>
            </w:pPr>
            <w:r w:rsidRPr="00BD6D6D">
              <w:t>Коэффициент концентрации заемного капитала</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кп</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кп</w:t>
            </w:r>
            <w:r w:rsidRPr="00BD6D6D">
              <w:t>=ПК:БН</w:t>
            </w:r>
          </w:p>
        </w:tc>
        <w:tc>
          <w:tcPr>
            <w:tcW w:w="1134" w:type="dxa"/>
            <w:vAlign w:val="center"/>
          </w:tcPr>
          <w:p w:rsidR="007C1115" w:rsidRPr="00BD6D6D" w:rsidRDefault="007C1115" w:rsidP="00BD6D6D">
            <w:pPr>
              <w:pStyle w:val="21"/>
              <w:spacing w:line="240" w:lineRule="auto"/>
              <w:jc w:val="center"/>
            </w:pPr>
            <w:r w:rsidRPr="00BD6D6D">
              <w:t>0,33</w:t>
            </w:r>
          </w:p>
        </w:tc>
        <w:tc>
          <w:tcPr>
            <w:tcW w:w="992" w:type="dxa"/>
            <w:vAlign w:val="center"/>
          </w:tcPr>
          <w:p w:rsidR="007C1115" w:rsidRPr="00BD6D6D" w:rsidRDefault="007C1115" w:rsidP="00BD6D6D">
            <w:pPr>
              <w:pStyle w:val="21"/>
              <w:spacing w:line="240" w:lineRule="auto"/>
              <w:jc w:val="center"/>
            </w:pPr>
            <w:r w:rsidRPr="00BD6D6D">
              <w:t>0,41</w:t>
            </w:r>
          </w:p>
        </w:tc>
        <w:tc>
          <w:tcPr>
            <w:tcW w:w="1098" w:type="dxa"/>
            <w:vAlign w:val="center"/>
          </w:tcPr>
          <w:p w:rsidR="007C1115" w:rsidRPr="00BD6D6D" w:rsidRDefault="007C1115" w:rsidP="00BD6D6D">
            <w:pPr>
              <w:pStyle w:val="21"/>
              <w:spacing w:line="240" w:lineRule="auto"/>
              <w:jc w:val="center"/>
            </w:pPr>
            <w:r w:rsidRPr="00BD6D6D">
              <w:t>+0,08</w:t>
            </w:r>
          </w:p>
        </w:tc>
      </w:tr>
      <w:tr w:rsidR="007C1115" w:rsidRPr="00BD6D6D">
        <w:tc>
          <w:tcPr>
            <w:tcW w:w="2943" w:type="dxa"/>
            <w:vAlign w:val="center"/>
          </w:tcPr>
          <w:p w:rsidR="007C1115" w:rsidRPr="00BD6D6D" w:rsidRDefault="007C1115" w:rsidP="00BD6D6D">
            <w:pPr>
              <w:jc w:val="center"/>
            </w:pPr>
            <w:r w:rsidRPr="00BD6D6D">
              <w:t>Коэффициент структуры долгосрочных вложений</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св</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св</w:t>
            </w:r>
            <w:r w:rsidRPr="00BD6D6D">
              <w:t>=ДО:ТА</w:t>
            </w:r>
          </w:p>
        </w:tc>
        <w:tc>
          <w:tcPr>
            <w:tcW w:w="1134" w:type="dxa"/>
            <w:vAlign w:val="center"/>
          </w:tcPr>
          <w:p w:rsidR="007C1115" w:rsidRPr="00BD6D6D" w:rsidRDefault="007C1115" w:rsidP="00BD6D6D">
            <w:pPr>
              <w:pStyle w:val="21"/>
              <w:spacing w:line="240" w:lineRule="auto"/>
              <w:jc w:val="center"/>
            </w:pPr>
            <w:r w:rsidRPr="00BD6D6D">
              <w:t>0,26</w:t>
            </w:r>
          </w:p>
        </w:tc>
        <w:tc>
          <w:tcPr>
            <w:tcW w:w="992" w:type="dxa"/>
            <w:vAlign w:val="center"/>
          </w:tcPr>
          <w:p w:rsidR="007C1115" w:rsidRPr="00BD6D6D" w:rsidRDefault="007C1115" w:rsidP="00BD6D6D">
            <w:pPr>
              <w:pStyle w:val="21"/>
              <w:spacing w:line="240" w:lineRule="auto"/>
              <w:jc w:val="center"/>
            </w:pPr>
            <w:r w:rsidRPr="00BD6D6D">
              <w:t>0,45</w:t>
            </w:r>
          </w:p>
        </w:tc>
        <w:tc>
          <w:tcPr>
            <w:tcW w:w="1098" w:type="dxa"/>
            <w:vAlign w:val="center"/>
          </w:tcPr>
          <w:p w:rsidR="007C1115" w:rsidRPr="00BD6D6D" w:rsidRDefault="007C1115" w:rsidP="00BD6D6D">
            <w:pPr>
              <w:pStyle w:val="21"/>
              <w:spacing w:line="240" w:lineRule="auto"/>
              <w:jc w:val="center"/>
            </w:pPr>
            <w:r w:rsidRPr="00BD6D6D">
              <w:t>+0,19</w:t>
            </w:r>
          </w:p>
        </w:tc>
      </w:tr>
      <w:tr w:rsidR="007C1115" w:rsidRPr="00BD6D6D">
        <w:tc>
          <w:tcPr>
            <w:tcW w:w="2943" w:type="dxa"/>
            <w:vAlign w:val="center"/>
          </w:tcPr>
          <w:p w:rsidR="007C1115" w:rsidRPr="00BD6D6D" w:rsidRDefault="007C1115" w:rsidP="00BD6D6D">
            <w:pPr>
              <w:jc w:val="center"/>
            </w:pPr>
            <w:r w:rsidRPr="00BD6D6D">
              <w:t>Коэффициент долгосрочного привлечения</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дп</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дп</w:t>
            </w:r>
            <w:r w:rsidRPr="00BD6D6D">
              <w:t>=ДО:(С</w:t>
            </w:r>
          </w:p>
          <w:p w:rsidR="007C1115" w:rsidRPr="00BD6D6D" w:rsidRDefault="007C1115" w:rsidP="00BD6D6D">
            <w:pPr>
              <w:pStyle w:val="21"/>
              <w:spacing w:line="240" w:lineRule="auto"/>
              <w:jc w:val="center"/>
            </w:pPr>
            <w:r w:rsidRPr="00BD6D6D">
              <w:t>К+ДО)</w:t>
            </w:r>
          </w:p>
        </w:tc>
        <w:tc>
          <w:tcPr>
            <w:tcW w:w="1134" w:type="dxa"/>
            <w:vAlign w:val="center"/>
          </w:tcPr>
          <w:p w:rsidR="007C1115" w:rsidRPr="00BD6D6D" w:rsidRDefault="007C1115" w:rsidP="00BD6D6D">
            <w:pPr>
              <w:pStyle w:val="21"/>
              <w:spacing w:line="240" w:lineRule="auto"/>
              <w:jc w:val="center"/>
            </w:pPr>
            <w:r w:rsidRPr="00BD6D6D">
              <w:t>0,16</w:t>
            </w:r>
          </w:p>
        </w:tc>
        <w:tc>
          <w:tcPr>
            <w:tcW w:w="992" w:type="dxa"/>
            <w:vAlign w:val="center"/>
          </w:tcPr>
          <w:p w:rsidR="007C1115" w:rsidRPr="00BD6D6D" w:rsidRDefault="007C1115" w:rsidP="00BD6D6D">
            <w:pPr>
              <w:pStyle w:val="21"/>
              <w:spacing w:line="240" w:lineRule="auto"/>
              <w:jc w:val="center"/>
            </w:pPr>
            <w:r w:rsidRPr="00BD6D6D">
              <w:t>0,26</w:t>
            </w:r>
          </w:p>
        </w:tc>
        <w:tc>
          <w:tcPr>
            <w:tcW w:w="1098" w:type="dxa"/>
            <w:vAlign w:val="center"/>
          </w:tcPr>
          <w:p w:rsidR="007C1115" w:rsidRPr="00BD6D6D" w:rsidRDefault="007C1115" w:rsidP="00BD6D6D">
            <w:pPr>
              <w:pStyle w:val="21"/>
              <w:spacing w:line="240" w:lineRule="auto"/>
              <w:jc w:val="center"/>
            </w:pPr>
            <w:r w:rsidRPr="00BD6D6D">
              <w:t>+0,10</w:t>
            </w:r>
          </w:p>
        </w:tc>
      </w:tr>
      <w:tr w:rsidR="007C1115" w:rsidRPr="00BD6D6D">
        <w:tc>
          <w:tcPr>
            <w:tcW w:w="2943" w:type="dxa"/>
            <w:vAlign w:val="center"/>
          </w:tcPr>
          <w:p w:rsidR="007C1115" w:rsidRPr="00BD6D6D" w:rsidRDefault="007C1115" w:rsidP="00BD6D6D">
            <w:pPr>
              <w:jc w:val="center"/>
            </w:pPr>
            <w:r w:rsidRPr="00BD6D6D">
              <w:t>Коэффициент структуры заемного капитала</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сп</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сп</w:t>
            </w:r>
            <w:r w:rsidRPr="00BD6D6D">
              <w:t>=ДО:ПК</w:t>
            </w:r>
          </w:p>
        </w:tc>
        <w:tc>
          <w:tcPr>
            <w:tcW w:w="1134" w:type="dxa"/>
            <w:vAlign w:val="center"/>
          </w:tcPr>
          <w:p w:rsidR="007C1115" w:rsidRPr="00BD6D6D" w:rsidRDefault="007C1115" w:rsidP="00BD6D6D">
            <w:pPr>
              <w:pStyle w:val="21"/>
              <w:spacing w:line="240" w:lineRule="auto"/>
              <w:jc w:val="center"/>
            </w:pPr>
            <w:r w:rsidRPr="00BD6D6D">
              <w:t>0,37</w:t>
            </w:r>
          </w:p>
        </w:tc>
        <w:tc>
          <w:tcPr>
            <w:tcW w:w="992" w:type="dxa"/>
            <w:vAlign w:val="center"/>
          </w:tcPr>
          <w:p w:rsidR="007C1115" w:rsidRPr="00BD6D6D" w:rsidRDefault="007C1115" w:rsidP="00BD6D6D">
            <w:pPr>
              <w:pStyle w:val="21"/>
              <w:spacing w:line="240" w:lineRule="auto"/>
              <w:jc w:val="center"/>
            </w:pPr>
            <w:r w:rsidRPr="00BD6D6D">
              <w:t>0,51</w:t>
            </w:r>
          </w:p>
        </w:tc>
        <w:tc>
          <w:tcPr>
            <w:tcW w:w="1098" w:type="dxa"/>
            <w:vAlign w:val="center"/>
          </w:tcPr>
          <w:p w:rsidR="007C1115" w:rsidRPr="00BD6D6D" w:rsidRDefault="007C1115" w:rsidP="00BD6D6D">
            <w:pPr>
              <w:pStyle w:val="21"/>
              <w:spacing w:line="240" w:lineRule="auto"/>
              <w:jc w:val="center"/>
            </w:pPr>
            <w:r w:rsidRPr="00BD6D6D">
              <w:t>+0,14</w:t>
            </w:r>
          </w:p>
        </w:tc>
      </w:tr>
      <w:tr w:rsidR="007C1115" w:rsidRPr="00BD6D6D">
        <w:tc>
          <w:tcPr>
            <w:tcW w:w="2943" w:type="dxa"/>
            <w:vAlign w:val="center"/>
          </w:tcPr>
          <w:p w:rsidR="007C1115" w:rsidRPr="00BD6D6D" w:rsidRDefault="007C1115" w:rsidP="00BD6D6D">
            <w:pPr>
              <w:jc w:val="center"/>
            </w:pPr>
            <w:r w:rsidRPr="00BD6D6D">
              <w:t>Коэффициент соотношения заемного и собственного капитала</w:t>
            </w:r>
          </w:p>
        </w:tc>
        <w:tc>
          <w:tcPr>
            <w:tcW w:w="993" w:type="dxa"/>
            <w:vAlign w:val="center"/>
          </w:tcPr>
          <w:p w:rsidR="007C1115" w:rsidRPr="00BD6D6D" w:rsidRDefault="007C1115" w:rsidP="00BD6D6D">
            <w:pPr>
              <w:pStyle w:val="21"/>
              <w:spacing w:line="240" w:lineRule="auto"/>
              <w:jc w:val="center"/>
              <w:rPr>
                <w:vertAlign w:val="subscript"/>
              </w:rPr>
            </w:pPr>
            <w:r w:rsidRPr="00BD6D6D">
              <w:t>К</w:t>
            </w:r>
            <w:r w:rsidRPr="00BD6D6D">
              <w:rPr>
                <w:vertAlign w:val="subscript"/>
              </w:rPr>
              <w:t>с</w:t>
            </w:r>
          </w:p>
        </w:tc>
        <w:tc>
          <w:tcPr>
            <w:tcW w:w="2693" w:type="dxa"/>
            <w:vAlign w:val="center"/>
          </w:tcPr>
          <w:p w:rsidR="007C1115" w:rsidRPr="00BD6D6D" w:rsidRDefault="007C1115" w:rsidP="00BD6D6D">
            <w:pPr>
              <w:pStyle w:val="21"/>
              <w:spacing w:line="240" w:lineRule="auto"/>
              <w:jc w:val="center"/>
            </w:pPr>
            <w:r w:rsidRPr="00BD6D6D">
              <w:t>К</w:t>
            </w:r>
            <w:r w:rsidRPr="00BD6D6D">
              <w:rPr>
                <w:vertAlign w:val="subscript"/>
              </w:rPr>
              <w:t>с</w:t>
            </w:r>
            <w:r w:rsidRPr="00BD6D6D">
              <w:t>=ПК:СК</w:t>
            </w:r>
          </w:p>
        </w:tc>
        <w:tc>
          <w:tcPr>
            <w:tcW w:w="1134" w:type="dxa"/>
            <w:vAlign w:val="center"/>
          </w:tcPr>
          <w:p w:rsidR="007C1115" w:rsidRPr="00BD6D6D" w:rsidRDefault="007C1115" w:rsidP="00BD6D6D">
            <w:pPr>
              <w:pStyle w:val="21"/>
              <w:spacing w:line="240" w:lineRule="auto"/>
              <w:jc w:val="center"/>
            </w:pPr>
            <w:r w:rsidRPr="00BD6D6D">
              <w:t>0,50</w:t>
            </w:r>
          </w:p>
        </w:tc>
        <w:tc>
          <w:tcPr>
            <w:tcW w:w="992" w:type="dxa"/>
            <w:vAlign w:val="center"/>
          </w:tcPr>
          <w:p w:rsidR="007C1115" w:rsidRPr="00BD6D6D" w:rsidRDefault="007C1115" w:rsidP="00BD6D6D">
            <w:pPr>
              <w:pStyle w:val="21"/>
              <w:spacing w:line="240" w:lineRule="auto"/>
              <w:jc w:val="center"/>
            </w:pPr>
            <w:r w:rsidRPr="00BD6D6D">
              <w:t>0,70</w:t>
            </w:r>
          </w:p>
        </w:tc>
        <w:tc>
          <w:tcPr>
            <w:tcW w:w="1098" w:type="dxa"/>
            <w:vAlign w:val="center"/>
          </w:tcPr>
          <w:p w:rsidR="007C1115" w:rsidRPr="00BD6D6D" w:rsidRDefault="007C1115" w:rsidP="00BD6D6D">
            <w:pPr>
              <w:pStyle w:val="21"/>
              <w:spacing w:line="240" w:lineRule="auto"/>
              <w:jc w:val="center"/>
            </w:pPr>
            <w:r w:rsidRPr="00BD6D6D">
              <w:t>+0,20</w:t>
            </w:r>
          </w:p>
        </w:tc>
      </w:tr>
    </w:tbl>
    <w:p w:rsidR="007C1115" w:rsidRPr="001C3E0E" w:rsidRDefault="007C1115" w:rsidP="001C3E0E">
      <w:pPr>
        <w:pStyle w:val="21"/>
        <w:spacing w:line="360" w:lineRule="auto"/>
        <w:jc w:val="both"/>
        <w:rPr>
          <w:b/>
          <w:bCs/>
          <w:sz w:val="28"/>
          <w:szCs w:val="28"/>
        </w:rPr>
      </w:pPr>
    </w:p>
    <w:p w:rsidR="007C1115" w:rsidRPr="00694665" w:rsidRDefault="007C1115" w:rsidP="00694665">
      <w:pPr>
        <w:spacing w:line="360" w:lineRule="auto"/>
        <w:jc w:val="both"/>
        <w:rPr>
          <w:sz w:val="28"/>
          <w:szCs w:val="28"/>
        </w:rPr>
      </w:pPr>
      <w:r w:rsidRPr="00694665">
        <w:rPr>
          <w:sz w:val="28"/>
          <w:szCs w:val="28"/>
        </w:rPr>
        <w:t xml:space="preserve">     </w:t>
      </w:r>
      <w:r w:rsidR="00BD6D6D" w:rsidRPr="00694665">
        <w:rPr>
          <w:sz w:val="28"/>
          <w:szCs w:val="28"/>
        </w:rPr>
        <w:tab/>
      </w:r>
      <w:r w:rsidRPr="00694665">
        <w:rPr>
          <w:sz w:val="28"/>
          <w:szCs w:val="28"/>
        </w:rPr>
        <w:t>Исходя из данных таблицы видно, коэффициент концентрации собственного капитала к концу года уменьшился на 0,08, что означает увеличение зависимости от внешних кредиторов, в связи с получением кредита на расширение коммерческой деятельности. Коэффициент финансовой зависимости показывает, что в каждом 1,70 руб., вложенном в активы, 70 коп. заемные.</w:t>
      </w:r>
    </w:p>
    <w:p w:rsidR="00694665" w:rsidRPr="00694665" w:rsidRDefault="007C1115" w:rsidP="00694665">
      <w:pPr>
        <w:spacing w:line="360" w:lineRule="auto"/>
        <w:ind w:firstLine="708"/>
        <w:jc w:val="both"/>
        <w:rPr>
          <w:sz w:val="28"/>
          <w:szCs w:val="28"/>
        </w:rPr>
      </w:pPr>
      <w:r w:rsidRPr="00694665">
        <w:rPr>
          <w:sz w:val="28"/>
          <w:szCs w:val="28"/>
        </w:rPr>
        <w:t xml:space="preserve">Коэффициенты капитализации, характеризующие структуру долгосрочных пассивов, логично дополняются показателями второй группы  -  коэффициентами покрытия, позволяющими оценить, в состоянии ли компания поддерживать сложившуюся структуру источников средств.  </w:t>
      </w:r>
      <w:bookmarkStart w:id="76" w:name="_Toc255727896"/>
    </w:p>
    <w:p w:rsidR="009525E2" w:rsidRPr="00A80E2E" w:rsidRDefault="00694665" w:rsidP="00694665">
      <w:pPr>
        <w:pStyle w:val="a6"/>
        <w:spacing w:line="360" w:lineRule="auto"/>
        <w:ind w:left="0" w:firstLine="708"/>
        <w:jc w:val="center"/>
        <w:outlineLvl w:val="1"/>
        <w:rPr>
          <w:b/>
          <w:sz w:val="28"/>
          <w:szCs w:val="28"/>
        </w:rPr>
      </w:pPr>
      <w:r w:rsidRPr="00694665">
        <w:rPr>
          <w:b/>
          <w:sz w:val="28"/>
          <w:szCs w:val="28"/>
          <w:u w:val="single"/>
        </w:rPr>
        <w:t>Тема 10</w:t>
      </w:r>
      <w:r w:rsidR="009525E2" w:rsidRPr="00694665">
        <w:rPr>
          <w:b/>
          <w:sz w:val="28"/>
          <w:szCs w:val="28"/>
          <w:u w:val="single"/>
        </w:rPr>
        <w:t>.</w:t>
      </w:r>
      <w:r>
        <w:rPr>
          <w:b/>
          <w:sz w:val="28"/>
          <w:szCs w:val="28"/>
        </w:rPr>
        <w:t xml:space="preserve"> </w:t>
      </w:r>
      <w:r w:rsidR="009525E2" w:rsidRPr="00A80E2E">
        <w:rPr>
          <w:b/>
          <w:sz w:val="28"/>
          <w:szCs w:val="28"/>
        </w:rPr>
        <w:t>Отчетность предприятия</w:t>
      </w:r>
      <w:bookmarkEnd w:id="76"/>
      <w:r w:rsidR="002A43BA">
        <w:rPr>
          <w:b/>
          <w:sz w:val="28"/>
          <w:szCs w:val="28"/>
        </w:rPr>
        <w:t>, ее анализ</w:t>
      </w:r>
    </w:p>
    <w:p w:rsidR="009525E2" w:rsidRPr="00A80E2E" w:rsidRDefault="009525E2" w:rsidP="009525E2">
      <w:pPr>
        <w:spacing w:line="360" w:lineRule="auto"/>
        <w:ind w:firstLine="851"/>
        <w:jc w:val="both"/>
        <w:rPr>
          <w:sz w:val="28"/>
          <w:szCs w:val="28"/>
        </w:rPr>
      </w:pPr>
      <w:r w:rsidRPr="00A80E2E">
        <w:rPr>
          <w:snapToGrid w:val="0"/>
          <w:sz w:val="28"/>
          <w:szCs w:val="28"/>
        </w:rPr>
        <w:t>Отчетность делится по видам, периодичности составления и предоставления и степени обобщения отчетных данных.</w:t>
      </w:r>
    </w:p>
    <w:p w:rsidR="009525E2" w:rsidRDefault="009525E2" w:rsidP="009525E2">
      <w:pPr>
        <w:pStyle w:val="13"/>
        <w:spacing w:line="360" w:lineRule="auto"/>
        <w:ind w:left="1134" w:hanging="283"/>
        <w:rPr>
          <w:sz w:val="28"/>
          <w:szCs w:val="28"/>
        </w:rPr>
      </w:pPr>
      <w:r w:rsidRPr="00A80E2E">
        <w:rPr>
          <w:sz w:val="28"/>
          <w:szCs w:val="28"/>
        </w:rPr>
        <w:t xml:space="preserve"> 1.По экономическому содержанию отчетность бывает:</w:t>
      </w:r>
    </w:p>
    <w:p w:rsidR="009525E2" w:rsidRDefault="009525E2" w:rsidP="009525E2">
      <w:pPr>
        <w:pStyle w:val="13"/>
        <w:spacing w:line="360" w:lineRule="auto"/>
        <w:ind w:left="1134" w:hanging="283"/>
        <w:rPr>
          <w:sz w:val="28"/>
          <w:szCs w:val="28"/>
        </w:rPr>
      </w:pPr>
      <w:r w:rsidRPr="00A80E2E">
        <w:rPr>
          <w:sz w:val="28"/>
          <w:szCs w:val="28"/>
        </w:rPr>
        <w:t>1.1. бухгалтерская</w:t>
      </w:r>
    </w:p>
    <w:p w:rsidR="009525E2" w:rsidRDefault="009525E2" w:rsidP="009525E2">
      <w:pPr>
        <w:pStyle w:val="13"/>
        <w:spacing w:line="360" w:lineRule="auto"/>
        <w:ind w:left="1134" w:hanging="283"/>
        <w:rPr>
          <w:sz w:val="28"/>
          <w:szCs w:val="28"/>
        </w:rPr>
      </w:pPr>
      <w:r w:rsidRPr="00A80E2E">
        <w:rPr>
          <w:sz w:val="28"/>
          <w:szCs w:val="28"/>
        </w:rPr>
        <w:t>1.2. статистическая</w:t>
      </w:r>
    </w:p>
    <w:p w:rsidR="009525E2" w:rsidRPr="00A80E2E" w:rsidRDefault="009525E2" w:rsidP="009525E2">
      <w:pPr>
        <w:pStyle w:val="13"/>
        <w:spacing w:line="360" w:lineRule="auto"/>
        <w:ind w:left="1134" w:hanging="283"/>
        <w:rPr>
          <w:sz w:val="28"/>
          <w:szCs w:val="28"/>
        </w:rPr>
      </w:pPr>
      <w:r w:rsidRPr="00A80E2E">
        <w:rPr>
          <w:sz w:val="28"/>
          <w:szCs w:val="28"/>
        </w:rPr>
        <w:t>1.3. оперативная</w:t>
      </w:r>
    </w:p>
    <w:p w:rsidR="009525E2" w:rsidRPr="00A80E2E" w:rsidRDefault="009525E2" w:rsidP="009525E2">
      <w:pPr>
        <w:pStyle w:val="13"/>
        <w:spacing w:line="360" w:lineRule="auto"/>
        <w:ind w:firstLine="851"/>
        <w:rPr>
          <w:sz w:val="28"/>
          <w:szCs w:val="28"/>
        </w:rPr>
      </w:pPr>
      <w:r w:rsidRPr="00A80E2E">
        <w:rPr>
          <w:sz w:val="28"/>
          <w:szCs w:val="28"/>
        </w:rPr>
        <w:t>Бухгалтерская отчетность — единая система данных об имуще</w:t>
      </w:r>
      <w:r w:rsidRPr="00A80E2E">
        <w:rPr>
          <w:sz w:val="28"/>
          <w:szCs w:val="28"/>
        </w:rPr>
        <w:softHyphen/>
        <w:t>ственном и финансовом положении организации и о результатах его хозяйственной деятельности, составляемая на основе данных бух</w:t>
      </w:r>
      <w:r w:rsidRPr="00A80E2E">
        <w:rPr>
          <w:sz w:val="28"/>
          <w:szCs w:val="28"/>
        </w:rPr>
        <w:softHyphen/>
        <w:t>галтерского учета по установленным формам.</w:t>
      </w:r>
    </w:p>
    <w:p w:rsidR="009525E2" w:rsidRPr="00A80E2E" w:rsidRDefault="009525E2" w:rsidP="009525E2">
      <w:pPr>
        <w:pStyle w:val="13"/>
        <w:spacing w:line="360" w:lineRule="auto"/>
        <w:ind w:firstLine="851"/>
        <w:rPr>
          <w:sz w:val="28"/>
          <w:szCs w:val="28"/>
        </w:rPr>
      </w:pPr>
      <w:r w:rsidRPr="00A80E2E">
        <w:rPr>
          <w:sz w:val="28"/>
          <w:szCs w:val="28"/>
        </w:rPr>
        <w:t>Статистическая отчетность - комплекс показателей (обобщенных) по, как правило, отраслям или видам хозяйственных операций. Цель - предоставление информации в органы государственной статистики для ее обобщения на региональном и федеральном уровне.</w:t>
      </w:r>
    </w:p>
    <w:p w:rsidR="009525E2" w:rsidRPr="00A80E2E" w:rsidRDefault="009525E2" w:rsidP="009525E2">
      <w:pPr>
        <w:pStyle w:val="13"/>
        <w:spacing w:line="360" w:lineRule="auto"/>
        <w:ind w:firstLine="851"/>
        <w:rPr>
          <w:sz w:val="28"/>
          <w:szCs w:val="28"/>
        </w:rPr>
      </w:pPr>
      <w:r w:rsidRPr="00A80E2E">
        <w:rPr>
          <w:sz w:val="28"/>
          <w:szCs w:val="28"/>
        </w:rPr>
        <w:t>Оперативная отчетность – сведения по основным показателям за небольшие промежутки времени. Используется для оперативного контроля и управления процессом снабжения, производства и реализации.</w:t>
      </w:r>
    </w:p>
    <w:p w:rsidR="009525E2" w:rsidRDefault="009525E2" w:rsidP="009525E2">
      <w:pPr>
        <w:pStyle w:val="13"/>
        <w:numPr>
          <w:ilvl w:val="0"/>
          <w:numId w:val="14"/>
        </w:numPr>
        <w:spacing w:line="360" w:lineRule="auto"/>
        <w:rPr>
          <w:sz w:val="28"/>
          <w:szCs w:val="28"/>
        </w:rPr>
      </w:pPr>
      <w:r w:rsidRPr="00A80E2E">
        <w:rPr>
          <w:sz w:val="28"/>
          <w:szCs w:val="28"/>
        </w:rPr>
        <w:t>По пользователям:</w:t>
      </w:r>
    </w:p>
    <w:p w:rsidR="009525E2" w:rsidRDefault="009525E2" w:rsidP="009525E2">
      <w:pPr>
        <w:pStyle w:val="13"/>
        <w:spacing w:line="360" w:lineRule="auto"/>
        <w:ind w:firstLine="0"/>
        <w:rPr>
          <w:sz w:val="28"/>
          <w:szCs w:val="28"/>
        </w:rPr>
      </w:pPr>
      <w:r>
        <w:rPr>
          <w:sz w:val="28"/>
          <w:szCs w:val="28"/>
        </w:rPr>
        <w:t>2</w:t>
      </w:r>
      <w:r w:rsidRPr="00A80E2E">
        <w:rPr>
          <w:sz w:val="28"/>
          <w:szCs w:val="28"/>
        </w:rPr>
        <w:t>.1. Внутренняя – необходима для получения инфо</w:t>
      </w:r>
      <w:r>
        <w:rPr>
          <w:sz w:val="28"/>
          <w:szCs w:val="28"/>
        </w:rPr>
        <w:t>рмации участникам деятельности</w:t>
      </w:r>
    </w:p>
    <w:p w:rsidR="009525E2" w:rsidRPr="00A80E2E" w:rsidRDefault="009525E2" w:rsidP="009525E2">
      <w:pPr>
        <w:pStyle w:val="13"/>
        <w:spacing w:line="360" w:lineRule="auto"/>
        <w:ind w:firstLine="0"/>
        <w:rPr>
          <w:sz w:val="28"/>
          <w:szCs w:val="28"/>
        </w:rPr>
      </w:pPr>
      <w:r>
        <w:rPr>
          <w:sz w:val="28"/>
          <w:szCs w:val="28"/>
        </w:rPr>
        <w:t>2</w:t>
      </w:r>
      <w:r w:rsidRPr="00A80E2E">
        <w:rPr>
          <w:sz w:val="28"/>
          <w:szCs w:val="28"/>
        </w:rPr>
        <w:t>.2. Внешняя – необходима для получения информации внешними пользователями (территориальными органами статистики, органами государственной налоговой инспекции, учредителям, кредитными организациями.</w:t>
      </w:r>
    </w:p>
    <w:p w:rsidR="009525E2" w:rsidRPr="00A80E2E" w:rsidRDefault="009525E2" w:rsidP="009525E2">
      <w:pPr>
        <w:pStyle w:val="13"/>
        <w:spacing w:line="360" w:lineRule="auto"/>
        <w:ind w:left="851"/>
        <w:rPr>
          <w:sz w:val="28"/>
          <w:szCs w:val="28"/>
        </w:rPr>
      </w:pPr>
      <w:r>
        <w:rPr>
          <w:sz w:val="28"/>
          <w:szCs w:val="28"/>
        </w:rPr>
        <w:t>3</w:t>
      </w:r>
      <w:r w:rsidRPr="00A80E2E">
        <w:rPr>
          <w:sz w:val="28"/>
          <w:szCs w:val="28"/>
        </w:rPr>
        <w:t>. По периодичности составления:</w:t>
      </w:r>
    </w:p>
    <w:p w:rsidR="009525E2" w:rsidRPr="00A80E2E" w:rsidRDefault="009525E2" w:rsidP="009525E2">
      <w:pPr>
        <w:pStyle w:val="13"/>
        <w:spacing w:line="360" w:lineRule="auto"/>
        <w:rPr>
          <w:sz w:val="28"/>
          <w:szCs w:val="28"/>
        </w:rPr>
      </w:pPr>
      <w:r>
        <w:rPr>
          <w:sz w:val="28"/>
          <w:szCs w:val="28"/>
        </w:rPr>
        <w:t>3</w:t>
      </w:r>
      <w:r w:rsidRPr="00A80E2E">
        <w:rPr>
          <w:sz w:val="28"/>
          <w:szCs w:val="28"/>
        </w:rPr>
        <w:t>.1 Текущая</w:t>
      </w:r>
    </w:p>
    <w:p w:rsidR="009525E2" w:rsidRPr="00A80E2E" w:rsidRDefault="009525E2" w:rsidP="009525E2">
      <w:pPr>
        <w:pStyle w:val="13"/>
        <w:spacing w:line="360" w:lineRule="auto"/>
        <w:rPr>
          <w:sz w:val="28"/>
          <w:szCs w:val="28"/>
        </w:rPr>
      </w:pPr>
      <w:r>
        <w:rPr>
          <w:sz w:val="28"/>
          <w:szCs w:val="28"/>
        </w:rPr>
        <w:t>3</w:t>
      </w:r>
      <w:r w:rsidRPr="00A80E2E">
        <w:rPr>
          <w:sz w:val="28"/>
          <w:szCs w:val="28"/>
        </w:rPr>
        <w:t>.2 Годовая</w:t>
      </w:r>
    </w:p>
    <w:p w:rsidR="009525E2" w:rsidRDefault="009525E2" w:rsidP="009525E2">
      <w:pPr>
        <w:pStyle w:val="13"/>
        <w:ind w:left="1134"/>
        <w:rPr>
          <w:sz w:val="24"/>
        </w:rPr>
      </w:pPr>
    </w:p>
    <w:p w:rsidR="009525E2" w:rsidRPr="00A80E2E" w:rsidRDefault="009525E2" w:rsidP="00694665">
      <w:pPr>
        <w:pStyle w:val="13"/>
        <w:spacing w:before="0" w:line="360" w:lineRule="auto"/>
        <w:rPr>
          <w:b/>
          <w:sz w:val="28"/>
          <w:szCs w:val="28"/>
        </w:rPr>
      </w:pPr>
      <w:r w:rsidRPr="00A80E2E">
        <w:rPr>
          <w:b/>
          <w:sz w:val="28"/>
          <w:szCs w:val="28"/>
        </w:rPr>
        <w:t>Состав и сроки предоставления месячной, квартальной и годовой бухгалтерской отчетности</w:t>
      </w:r>
    </w:p>
    <w:p w:rsidR="009525E2" w:rsidRPr="00A80E2E" w:rsidRDefault="009525E2" w:rsidP="009525E2">
      <w:pPr>
        <w:widowControl w:val="0"/>
        <w:spacing w:line="360" w:lineRule="auto"/>
        <w:ind w:firstLine="720"/>
        <w:jc w:val="both"/>
        <w:rPr>
          <w:sz w:val="28"/>
          <w:szCs w:val="28"/>
        </w:rPr>
      </w:pPr>
      <w:r w:rsidRPr="00694665">
        <w:rPr>
          <w:sz w:val="28"/>
          <w:szCs w:val="28"/>
        </w:rPr>
        <w:t>В</w:t>
      </w:r>
      <w:r w:rsidRPr="00694665">
        <w:rPr>
          <w:noProof/>
          <w:sz w:val="28"/>
          <w:szCs w:val="28"/>
        </w:rPr>
        <w:t xml:space="preserve"> </w:t>
      </w:r>
      <w:smartTag w:uri="urn:schemas-microsoft-com:office:smarttags" w:element="metricconverter">
        <w:smartTagPr>
          <w:attr w:name="ProductID" w:val="1996 г"/>
        </w:smartTagPr>
        <w:r w:rsidRPr="00694665">
          <w:rPr>
            <w:noProof/>
            <w:sz w:val="28"/>
            <w:szCs w:val="28"/>
          </w:rPr>
          <w:t>1996</w:t>
        </w:r>
        <w:r w:rsidRPr="00694665">
          <w:rPr>
            <w:sz w:val="28"/>
            <w:szCs w:val="28"/>
          </w:rPr>
          <w:t xml:space="preserve"> г</w:t>
        </w:r>
      </w:smartTag>
      <w:r w:rsidRPr="00694665">
        <w:rPr>
          <w:sz w:val="28"/>
          <w:szCs w:val="28"/>
        </w:rPr>
        <w:t>.</w:t>
      </w:r>
      <w:r w:rsidRPr="00A80E2E">
        <w:rPr>
          <w:sz w:val="28"/>
          <w:szCs w:val="28"/>
        </w:rPr>
        <w:t xml:space="preserve"> разработан пакет нормативных документов, касающихся составления, представления и публикации бухгалтерской отчетности.</w:t>
      </w:r>
    </w:p>
    <w:p w:rsidR="009525E2" w:rsidRPr="00A80E2E" w:rsidRDefault="009525E2" w:rsidP="009525E2">
      <w:pPr>
        <w:widowControl w:val="0"/>
        <w:spacing w:line="360" w:lineRule="auto"/>
        <w:ind w:firstLine="720"/>
        <w:jc w:val="both"/>
        <w:rPr>
          <w:i/>
          <w:sz w:val="28"/>
          <w:szCs w:val="28"/>
        </w:rPr>
      </w:pPr>
      <w:r w:rsidRPr="00A80E2E">
        <w:rPr>
          <w:i/>
          <w:sz w:val="28"/>
          <w:szCs w:val="28"/>
        </w:rPr>
        <w:t>Базовым документом</w:t>
      </w:r>
      <w:r w:rsidRPr="00A80E2E">
        <w:rPr>
          <w:sz w:val="28"/>
          <w:szCs w:val="28"/>
        </w:rPr>
        <w:t xml:space="preserve"> является ПБУ</w:t>
      </w:r>
      <w:r w:rsidRPr="00A80E2E">
        <w:rPr>
          <w:noProof/>
          <w:sz w:val="28"/>
          <w:szCs w:val="28"/>
        </w:rPr>
        <w:t xml:space="preserve"> 4/96,</w:t>
      </w:r>
      <w:r w:rsidRPr="00A80E2E">
        <w:rPr>
          <w:sz w:val="28"/>
          <w:szCs w:val="28"/>
        </w:rPr>
        <w:t xml:space="preserve"> в котором </w:t>
      </w:r>
      <w:r w:rsidRPr="00A80E2E">
        <w:rPr>
          <w:i/>
          <w:sz w:val="28"/>
          <w:szCs w:val="28"/>
        </w:rPr>
        <w:t>на несколько лет установлены:</w:t>
      </w:r>
    </w:p>
    <w:p w:rsidR="009525E2" w:rsidRPr="00A80E2E" w:rsidRDefault="009525E2" w:rsidP="009525E2">
      <w:pPr>
        <w:widowControl w:val="0"/>
        <w:numPr>
          <w:ilvl w:val="0"/>
          <w:numId w:val="13"/>
        </w:numPr>
        <w:tabs>
          <w:tab w:val="clear" w:pos="360"/>
          <w:tab w:val="num" w:pos="1080"/>
        </w:tabs>
        <w:spacing w:line="360" w:lineRule="auto"/>
        <w:ind w:left="1080"/>
        <w:jc w:val="both"/>
        <w:rPr>
          <w:sz w:val="28"/>
          <w:szCs w:val="28"/>
        </w:rPr>
      </w:pPr>
      <w:r w:rsidRPr="00A80E2E">
        <w:rPr>
          <w:sz w:val="28"/>
          <w:szCs w:val="28"/>
        </w:rPr>
        <w:t>состав бухгалтерской отчетности и общие требования к ней; структура бухгалтерского баланса и отчета о финансовых резуль</w:t>
      </w:r>
      <w:r w:rsidRPr="00A80E2E">
        <w:rPr>
          <w:sz w:val="28"/>
          <w:szCs w:val="28"/>
        </w:rPr>
        <w:softHyphen/>
        <w:t>татах;</w:t>
      </w:r>
    </w:p>
    <w:p w:rsidR="009525E2" w:rsidRPr="00A80E2E" w:rsidRDefault="009525E2" w:rsidP="009525E2">
      <w:pPr>
        <w:widowControl w:val="0"/>
        <w:numPr>
          <w:ilvl w:val="0"/>
          <w:numId w:val="13"/>
        </w:numPr>
        <w:tabs>
          <w:tab w:val="clear" w:pos="360"/>
          <w:tab w:val="num" w:pos="1080"/>
        </w:tabs>
        <w:spacing w:line="360" w:lineRule="auto"/>
        <w:ind w:left="1080"/>
        <w:jc w:val="both"/>
        <w:rPr>
          <w:sz w:val="28"/>
          <w:szCs w:val="28"/>
        </w:rPr>
      </w:pPr>
      <w:r w:rsidRPr="00A80E2E">
        <w:rPr>
          <w:sz w:val="28"/>
          <w:szCs w:val="28"/>
        </w:rPr>
        <w:t>пояснения к бухгалтерскому балансу и отчету о финансовых резуль</w:t>
      </w:r>
      <w:r w:rsidRPr="00A80E2E">
        <w:rPr>
          <w:sz w:val="28"/>
          <w:szCs w:val="28"/>
        </w:rPr>
        <w:softHyphen/>
        <w:t>татах;</w:t>
      </w:r>
    </w:p>
    <w:p w:rsidR="009525E2" w:rsidRPr="00A80E2E" w:rsidRDefault="009525E2" w:rsidP="009525E2">
      <w:pPr>
        <w:widowControl w:val="0"/>
        <w:numPr>
          <w:ilvl w:val="0"/>
          <w:numId w:val="13"/>
        </w:numPr>
        <w:tabs>
          <w:tab w:val="clear" w:pos="360"/>
          <w:tab w:val="num" w:pos="1080"/>
        </w:tabs>
        <w:spacing w:line="360" w:lineRule="auto"/>
        <w:ind w:left="1080"/>
        <w:jc w:val="both"/>
        <w:rPr>
          <w:sz w:val="28"/>
          <w:szCs w:val="28"/>
        </w:rPr>
      </w:pPr>
      <w:r w:rsidRPr="00A80E2E">
        <w:rPr>
          <w:sz w:val="28"/>
          <w:szCs w:val="28"/>
        </w:rPr>
        <w:t>общие правила оценки статей бухгалтерской отчетности; требования к аудиту и публичности бухгалтерской отчетности. В развитие этого Положения утверждены типовые формы годовой бухгалтерской отчетности и Инструкция по их составлению</w:t>
      </w:r>
      <w:r w:rsidRPr="00A80E2E">
        <w:rPr>
          <w:noProof/>
          <w:sz w:val="28"/>
          <w:szCs w:val="28"/>
        </w:rPr>
        <w:t xml:space="preserve"> —</w:t>
      </w:r>
      <w:r w:rsidRPr="00A80E2E">
        <w:rPr>
          <w:sz w:val="28"/>
          <w:szCs w:val="28"/>
        </w:rPr>
        <w:t xml:space="preserve"> приказ Минфина России от</w:t>
      </w:r>
      <w:r w:rsidRPr="00A80E2E">
        <w:rPr>
          <w:noProof/>
          <w:sz w:val="28"/>
          <w:szCs w:val="28"/>
        </w:rPr>
        <w:t xml:space="preserve"> 12</w:t>
      </w:r>
      <w:r w:rsidRPr="00A80E2E">
        <w:rPr>
          <w:sz w:val="28"/>
          <w:szCs w:val="28"/>
        </w:rPr>
        <w:t xml:space="preserve"> ноября</w:t>
      </w:r>
      <w:r w:rsidRPr="00A80E2E">
        <w:rPr>
          <w:noProof/>
          <w:sz w:val="28"/>
          <w:szCs w:val="28"/>
        </w:rPr>
        <w:t xml:space="preserve"> </w:t>
      </w:r>
      <w:smartTag w:uri="urn:schemas-microsoft-com:office:smarttags" w:element="metricconverter">
        <w:smartTagPr>
          <w:attr w:name="ProductID" w:val="1996 г"/>
        </w:smartTagPr>
        <w:r w:rsidRPr="00A80E2E">
          <w:rPr>
            <w:noProof/>
            <w:sz w:val="28"/>
            <w:szCs w:val="28"/>
          </w:rPr>
          <w:t>1996</w:t>
        </w:r>
        <w:r w:rsidRPr="00A80E2E">
          <w:rPr>
            <w:sz w:val="28"/>
            <w:szCs w:val="28"/>
          </w:rPr>
          <w:t xml:space="preserve"> г</w:t>
        </w:r>
      </w:smartTag>
      <w:r w:rsidRPr="00A80E2E">
        <w:rPr>
          <w:sz w:val="28"/>
          <w:szCs w:val="28"/>
        </w:rPr>
        <w:t>.</w:t>
      </w:r>
      <w:r w:rsidRPr="00A80E2E">
        <w:rPr>
          <w:noProof/>
          <w:sz w:val="28"/>
          <w:szCs w:val="28"/>
        </w:rPr>
        <w:t xml:space="preserve"> № 97;</w:t>
      </w:r>
      <w:r w:rsidRPr="00A80E2E">
        <w:rPr>
          <w:sz w:val="28"/>
          <w:szCs w:val="28"/>
        </w:rPr>
        <w:t xml:space="preserve"> в Приложении</w:t>
      </w:r>
      <w:r w:rsidRPr="00A80E2E">
        <w:rPr>
          <w:noProof/>
          <w:sz w:val="28"/>
          <w:szCs w:val="28"/>
        </w:rPr>
        <w:t xml:space="preserve"> 1</w:t>
      </w:r>
      <w:r w:rsidRPr="00A80E2E">
        <w:rPr>
          <w:sz w:val="28"/>
          <w:szCs w:val="28"/>
        </w:rPr>
        <w:t xml:space="preserve"> к приказу даны формы годовой отчетности, а в Приложении</w:t>
      </w:r>
      <w:r w:rsidRPr="00A80E2E">
        <w:rPr>
          <w:noProof/>
          <w:sz w:val="28"/>
          <w:szCs w:val="28"/>
        </w:rPr>
        <w:t xml:space="preserve"> 2</w:t>
      </w:r>
      <w:r w:rsidRPr="00A80E2E">
        <w:rPr>
          <w:sz w:val="28"/>
          <w:szCs w:val="28"/>
        </w:rPr>
        <w:t xml:space="preserve"> приведена Инструкция по заполнению этих форм.</w:t>
      </w:r>
    </w:p>
    <w:p w:rsidR="009525E2" w:rsidRPr="00A80E2E" w:rsidRDefault="009525E2" w:rsidP="009525E2">
      <w:pPr>
        <w:widowControl w:val="0"/>
        <w:spacing w:line="360" w:lineRule="auto"/>
        <w:ind w:firstLine="720"/>
        <w:jc w:val="both"/>
        <w:rPr>
          <w:b/>
          <w:sz w:val="28"/>
          <w:szCs w:val="28"/>
        </w:rPr>
      </w:pPr>
      <w:r w:rsidRPr="00A80E2E">
        <w:rPr>
          <w:b/>
          <w:i/>
          <w:sz w:val="28"/>
          <w:szCs w:val="28"/>
        </w:rPr>
        <w:t>Начиная с отчета за</w:t>
      </w:r>
      <w:r w:rsidRPr="00A80E2E">
        <w:rPr>
          <w:b/>
          <w:i/>
          <w:noProof/>
          <w:sz w:val="28"/>
          <w:szCs w:val="28"/>
        </w:rPr>
        <w:t xml:space="preserve"> </w:t>
      </w:r>
      <w:smartTag w:uri="urn:schemas-microsoft-com:office:smarttags" w:element="metricconverter">
        <w:smartTagPr>
          <w:attr w:name="ProductID" w:val="1996 г"/>
        </w:smartTagPr>
        <w:r w:rsidRPr="00A80E2E">
          <w:rPr>
            <w:b/>
            <w:i/>
            <w:noProof/>
            <w:sz w:val="28"/>
            <w:szCs w:val="28"/>
          </w:rPr>
          <w:t>1996</w:t>
        </w:r>
        <w:r w:rsidRPr="00A80E2E">
          <w:rPr>
            <w:b/>
            <w:i/>
            <w:sz w:val="28"/>
            <w:szCs w:val="28"/>
          </w:rPr>
          <w:t xml:space="preserve"> г</w:t>
        </w:r>
      </w:smartTag>
      <w:r w:rsidRPr="00A80E2E">
        <w:rPr>
          <w:b/>
          <w:i/>
          <w:sz w:val="28"/>
          <w:szCs w:val="28"/>
        </w:rPr>
        <w:t>. в состав годовой бухгалтерской отчетности</w:t>
      </w:r>
      <w:r w:rsidRPr="00A80E2E">
        <w:rPr>
          <w:b/>
          <w:sz w:val="28"/>
          <w:szCs w:val="28"/>
        </w:rPr>
        <w:t xml:space="preserve"> </w:t>
      </w:r>
      <w:r w:rsidRPr="00A80E2E">
        <w:rPr>
          <w:sz w:val="28"/>
          <w:szCs w:val="28"/>
        </w:rPr>
        <w:t>включаются</w:t>
      </w:r>
      <w:r w:rsidRPr="00A80E2E">
        <w:rPr>
          <w:b/>
          <w:sz w:val="28"/>
          <w:szCs w:val="28"/>
        </w:rPr>
        <w:t xml:space="preserve">: </w:t>
      </w:r>
    </w:p>
    <w:p w:rsidR="009525E2" w:rsidRPr="00A80E2E" w:rsidRDefault="009525E2" w:rsidP="009525E2">
      <w:pPr>
        <w:widowControl w:val="0"/>
        <w:spacing w:line="360" w:lineRule="auto"/>
        <w:ind w:firstLine="720"/>
        <w:jc w:val="both"/>
        <w:rPr>
          <w:noProof/>
          <w:sz w:val="28"/>
          <w:szCs w:val="28"/>
        </w:rPr>
      </w:pPr>
      <w:r w:rsidRPr="00A80E2E">
        <w:rPr>
          <w:sz w:val="28"/>
          <w:szCs w:val="28"/>
        </w:rPr>
        <w:t>а) Бухгалтерский баланс</w:t>
      </w:r>
      <w:r w:rsidRPr="00A80E2E">
        <w:rPr>
          <w:noProof/>
          <w:sz w:val="28"/>
          <w:szCs w:val="28"/>
        </w:rPr>
        <w:t xml:space="preserve"> —</w:t>
      </w:r>
      <w:r w:rsidRPr="00A80E2E">
        <w:rPr>
          <w:sz w:val="28"/>
          <w:szCs w:val="28"/>
        </w:rPr>
        <w:t xml:space="preserve"> форма</w:t>
      </w:r>
      <w:r w:rsidRPr="00A80E2E">
        <w:rPr>
          <w:noProof/>
          <w:sz w:val="28"/>
          <w:szCs w:val="28"/>
        </w:rPr>
        <w:t xml:space="preserve"> № 1; </w:t>
      </w:r>
    </w:p>
    <w:p w:rsidR="009525E2" w:rsidRPr="00A80E2E" w:rsidRDefault="009525E2" w:rsidP="009525E2">
      <w:pPr>
        <w:widowControl w:val="0"/>
        <w:spacing w:line="360" w:lineRule="auto"/>
        <w:ind w:firstLine="720"/>
        <w:jc w:val="both"/>
        <w:rPr>
          <w:noProof/>
          <w:sz w:val="28"/>
          <w:szCs w:val="28"/>
        </w:rPr>
      </w:pPr>
      <w:r w:rsidRPr="00A80E2E">
        <w:rPr>
          <w:sz w:val="28"/>
          <w:szCs w:val="28"/>
        </w:rPr>
        <w:t>б) Отчет о финансовых результатах</w:t>
      </w:r>
      <w:r w:rsidRPr="00A80E2E">
        <w:rPr>
          <w:noProof/>
          <w:sz w:val="28"/>
          <w:szCs w:val="28"/>
        </w:rPr>
        <w:t xml:space="preserve"> —</w:t>
      </w:r>
      <w:r w:rsidRPr="00A80E2E">
        <w:rPr>
          <w:sz w:val="28"/>
          <w:szCs w:val="28"/>
        </w:rPr>
        <w:t xml:space="preserve"> форма</w:t>
      </w:r>
      <w:r w:rsidRPr="00A80E2E">
        <w:rPr>
          <w:noProof/>
          <w:sz w:val="28"/>
          <w:szCs w:val="28"/>
        </w:rPr>
        <w:t xml:space="preserve"> № 2; </w:t>
      </w:r>
    </w:p>
    <w:p w:rsidR="009525E2" w:rsidRPr="00A80E2E" w:rsidRDefault="009525E2" w:rsidP="009525E2">
      <w:pPr>
        <w:widowControl w:val="0"/>
        <w:spacing w:line="360" w:lineRule="auto"/>
        <w:ind w:firstLine="720"/>
        <w:jc w:val="both"/>
        <w:rPr>
          <w:sz w:val="28"/>
          <w:szCs w:val="28"/>
        </w:rPr>
      </w:pPr>
      <w:r w:rsidRPr="00A80E2E">
        <w:rPr>
          <w:sz w:val="28"/>
          <w:szCs w:val="28"/>
        </w:rPr>
        <w:t>в) Пояснения к бухгалтерскому балансу и отчету о финансовых результатах:</w:t>
      </w:r>
    </w:p>
    <w:p w:rsidR="009525E2" w:rsidRPr="00A80E2E" w:rsidRDefault="009525E2" w:rsidP="009525E2">
      <w:pPr>
        <w:widowControl w:val="0"/>
        <w:tabs>
          <w:tab w:val="left" w:pos="1134"/>
        </w:tabs>
        <w:spacing w:line="360" w:lineRule="auto"/>
        <w:ind w:left="1276"/>
        <w:jc w:val="both"/>
        <w:rPr>
          <w:noProof/>
          <w:sz w:val="28"/>
          <w:szCs w:val="28"/>
        </w:rPr>
      </w:pPr>
      <w:r w:rsidRPr="00A80E2E">
        <w:rPr>
          <w:sz w:val="28"/>
          <w:szCs w:val="28"/>
        </w:rPr>
        <w:t>- Отчет о движении капитала</w:t>
      </w:r>
      <w:r w:rsidRPr="00A80E2E">
        <w:rPr>
          <w:noProof/>
          <w:sz w:val="28"/>
          <w:szCs w:val="28"/>
        </w:rPr>
        <w:t xml:space="preserve"> —</w:t>
      </w:r>
      <w:r w:rsidRPr="00A80E2E">
        <w:rPr>
          <w:sz w:val="28"/>
          <w:szCs w:val="28"/>
        </w:rPr>
        <w:t xml:space="preserve"> форма</w:t>
      </w:r>
      <w:r w:rsidRPr="00A80E2E">
        <w:rPr>
          <w:noProof/>
          <w:sz w:val="28"/>
          <w:szCs w:val="28"/>
        </w:rPr>
        <w:t xml:space="preserve"> № 3; </w:t>
      </w:r>
    </w:p>
    <w:p w:rsidR="009525E2" w:rsidRPr="00A80E2E" w:rsidRDefault="009525E2" w:rsidP="009525E2">
      <w:pPr>
        <w:widowControl w:val="0"/>
        <w:tabs>
          <w:tab w:val="left" w:pos="1134"/>
        </w:tabs>
        <w:spacing w:line="360" w:lineRule="auto"/>
        <w:ind w:left="1276"/>
        <w:jc w:val="both"/>
        <w:rPr>
          <w:sz w:val="28"/>
          <w:szCs w:val="28"/>
        </w:rPr>
      </w:pPr>
      <w:r w:rsidRPr="00A80E2E">
        <w:rPr>
          <w:sz w:val="28"/>
          <w:szCs w:val="28"/>
        </w:rPr>
        <w:t>- Отчет о движении денежных средств</w:t>
      </w:r>
      <w:r w:rsidRPr="00A80E2E">
        <w:rPr>
          <w:noProof/>
          <w:sz w:val="28"/>
          <w:szCs w:val="28"/>
        </w:rPr>
        <w:t xml:space="preserve"> —</w:t>
      </w:r>
      <w:r w:rsidRPr="00A80E2E">
        <w:rPr>
          <w:sz w:val="28"/>
          <w:szCs w:val="28"/>
        </w:rPr>
        <w:t xml:space="preserve"> форма</w:t>
      </w:r>
      <w:r w:rsidRPr="00A80E2E">
        <w:rPr>
          <w:noProof/>
          <w:sz w:val="28"/>
          <w:szCs w:val="28"/>
        </w:rPr>
        <w:t xml:space="preserve"> № 4; </w:t>
      </w:r>
    </w:p>
    <w:p w:rsidR="009525E2" w:rsidRPr="00A80E2E" w:rsidRDefault="009525E2" w:rsidP="009525E2">
      <w:pPr>
        <w:widowControl w:val="0"/>
        <w:tabs>
          <w:tab w:val="left" w:pos="1134"/>
        </w:tabs>
        <w:spacing w:line="360" w:lineRule="auto"/>
        <w:ind w:left="1276"/>
        <w:jc w:val="both"/>
        <w:rPr>
          <w:sz w:val="28"/>
          <w:szCs w:val="28"/>
        </w:rPr>
      </w:pPr>
      <w:r w:rsidRPr="00A80E2E">
        <w:rPr>
          <w:sz w:val="28"/>
          <w:szCs w:val="28"/>
        </w:rPr>
        <w:t>- Приложение к бухгалтерскому балансу</w:t>
      </w:r>
      <w:r w:rsidRPr="00A80E2E">
        <w:rPr>
          <w:noProof/>
          <w:sz w:val="28"/>
          <w:szCs w:val="28"/>
        </w:rPr>
        <w:t xml:space="preserve"> —</w:t>
      </w:r>
      <w:r w:rsidRPr="00A80E2E">
        <w:rPr>
          <w:sz w:val="28"/>
          <w:szCs w:val="28"/>
        </w:rPr>
        <w:t xml:space="preserve"> форма</w:t>
      </w:r>
      <w:r w:rsidRPr="00A80E2E">
        <w:rPr>
          <w:noProof/>
          <w:sz w:val="28"/>
          <w:szCs w:val="28"/>
        </w:rPr>
        <w:t xml:space="preserve"> № 5; </w:t>
      </w:r>
    </w:p>
    <w:p w:rsidR="009525E2" w:rsidRPr="00A80E2E" w:rsidRDefault="009525E2" w:rsidP="009525E2">
      <w:pPr>
        <w:widowControl w:val="0"/>
        <w:tabs>
          <w:tab w:val="left" w:pos="1134"/>
        </w:tabs>
        <w:spacing w:line="360" w:lineRule="auto"/>
        <w:ind w:left="1276"/>
        <w:jc w:val="both"/>
        <w:rPr>
          <w:sz w:val="28"/>
          <w:szCs w:val="28"/>
        </w:rPr>
      </w:pPr>
      <w:r w:rsidRPr="00A80E2E">
        <w:rPr>
          <w:sz w:val="28"/>
          <w:szCs w:val="28"/>
        </w:rPr>
        <w:t xml:space="preserve">- Пояснительная записка; </w:t>
      </w:r>
    </w:p>
    <w:p w:rsidR="009525E2" w:rsidRPr="00A80E2E" w:rsidRDefault="009525E2" w:rsidP="009525E2">
      <w:pPr>
        <w:widowControl w:val="0"/>
        <w:numPr>
          <w:ilvl w:val="12"/>
          <w:numId w:val="0"/>
        </w:numPr>
        <w:spacing w:line="360" w:lineRule="auto"/>
        <w:ind w:firstLine="720"/>
        <w:jc w:val="both"/>
        <w:rPr>
          <w:sz w:val="28"/>
          <w:szCs w:val="28"/>
        </w:rPr>
      </w:pPr>
      <w:r w:rsidRPr="00A80E2E">
        <w:rPr>
          <w:sz w:val="28"/>
          <w:szCs w:val="28"/>
        </w:rPr>
        <w:t xml:space="preserve">г) Специализированные формы; </w:t>
      </w:r>
    </w:p>
    <w:p w:rsidR="009525E2" w:rsidRPr="00A80E2E" w:rsidRDefault="009525E2" w:rsidP="009525E2">
      <w:pPr>
        <w:widowControl w:val="0"/>
        <w:numPr>
          <w:ilvl w:val="12"/>
          <w:numId w:val="0"/>
        </w:numPr>
        <w:spacing w:line="360" w:lineRule="auto"/>
        <w:ind w:firstLine="720"/>
        <w:jc w:val="both"/>
        <w:rPr>
          <w:sz w:val="28"/>
          <w:szCs w:val="28"/>
        </w:rPr>
      </w:pPr>
      <w:r w:rsidRPr="00A80E2E">
        <w:rPr>
          <w:sz w:val="28"/>
          <w:szCs w:val="28"/>
        </w:rPr>
        <w:t xml:space="preserve">д) Отчет об использовании бюджетных ассигнований; </w:t>
      </w:r>
    </w:p>
    <w:p w:rsidR="009525E2" w:rsidRPr="00A80E2E" w:rsidRDefault="009525E2" w:rsidP="009525E2">
      <w:pPr>
        <w:widowControl w:val="0"/>
        <w:numPr>
          <w:ilvl w:val="12"/>
          <w:numId w:val="0"/>
        </w:numPr>
        <w:spacing w:line="360" w:lineRule="auto"/>
        <w:ind w:firstLine="720"/>
        <w:jc w:val="both"/>
        <w:rPr>
          <w:sz w:val="28"/>
          <w:szCs w:val="28"/>
        </w:rPr>
      </w:pPr>
      <w:r w:rsidRPr="00A80E2E">
        <w:rPr>
          <w:sz w:val="28"/>
          <w:szCs w:val="28"/>
        </w:rPr>
        <w:t>е) Итоговая часть аудиторского заключения, выданного по резуль</w:t>
      </w:r>
      <w:r w:rsidRPr="00A80E2E">
        <w:rPr>
          <w:sz w:val="28"/>
          <w:szCs w:val="28"/>
        </w:rPr>
        <w:softHyphen/>
        <w:t>татам обязательного по законодательству Российской Федерации аудита бухгалтерской отчетности.</w:t>
      </w:r>
    </w:p>
    <w:p w:rsidR="009525E2" w:rsidRPr="00A80E2E" w:rsidRDefault="009525E2" w:rsidP="009525E2">
      <w:pPr>
        <w:spacing w:line="360" w:lineRule="auto"/>
        <w:ind w:firstLine="720"/>
        <w:jc w:val="both"/>
        <w:rPr>
          <w:snapToGrid w:val="0"/>
          <w:sz w:val="28"/>
          <w:szCs w:val="28"/>
        </w:rPr>
      </w:pPr>
      <w:r w:rsidRPr="00A80E2E">
        <w:rPr>
          <w:sz w:val="28"/>
          <w:szCs w:val="28"/>
        </w:rPr>
        <w:t>Датой представления</w:t>
      </w:r>
      <w:r w:rsidRPr="00A80E2E">
        <w:rPr>
          <w:b/>
          <w:sz w:val="28"/>
          <w:szCs w:val="28"/>
        </w:rPr>
        <w:t xml:space="preserve"> </w:t>
      </w:r>
      <w:r w:rsidRPr="00A80E2E">
        <w:rPr>
          <w:sz w:val="28"/>
          <w:szCs w:val="28"/>
        </w:rPr>
        <w:t>бухгалтерской отчетности для организации считается день фактической передачи ее по принадлежности или дата ее отправления, обозначенная на штемпеле почтовой организации. Ес</w:t>
      </w:r>
      <w:r w:rsidRPr="00A80E2E">
        <w:rPr>
          <w:sz w:val="28"/>
          <w:szCs w:val="28"/>
        </w:rPr>
        <w:softHyphen/>
        <w:t>ли дата представления отчетности приходится на нерабочий (выходной) день, сроком представления отчетности считается первый следующий за ним рабочий день.</w:t>
      </w:r>
    </w:p>
    <w:p w:rsidR="009525E2" w:rsidRPr="00A80E2E" w:rsidRDefault="009525E2" w:rsidP="009525E2">
      <w:pPr>
        <w:spacing w:line="360" w:lineRule="auto"/>
        <w:ind w:firstLine="720"/>
        <w:jc w:val="both"/>
        <w:rPr>
          <w:snapToGrid w:val="0"/>
          <w:sz w:val="28"/>
          <w:szCs w:val="28"/>
        </w:rPr>
      </w:pPr>
      <w:r w:rsidRPr="00A80E2E">
        <w:rPr>
          <w:snapToGrid w:val="0"/>
          <w:sz w:val="28"/>
          <w:szCs w:val="28"/>
        </w:rPr>
        <w:t>Отчетной датой для составления бухгалтерской отчетности счи</w:t>
      </w:r>
      <w:r w:rsidRPr="00A80E2E">
        <w:rPr>
          <w:snapToGrid w:val="0"/>
          <w:sz w:val="28"/>
          <w:szCs w:val="28"/>
        </w:rPr>
        <w:softHyphen/>
        <w:t>тается последний календарный день отчетного периода. Отчетным годом является календарный год с 1 января по 31 декабря включи</w:t>
      </w:r>
      <w:r w:rsidRPr="00A80E2E">
        <w:rPr>
          <w:snapToGrid w:val="0"/>
          <w:sz w:val="28"/>
          <w:szCs w:val="28"/>
        </w:rPr>
        <w:softHyphen/>
        <w:t>тельно. Первым отчетным годом для вновь созданных предприятий считается период с даты их государственной регистрации по 31 де</w:t>
      </w:r>
      <w:r w:rsidRPr="00A80E2E">
        <w:rPr>
          <w:snapToGrid w:val="0"/>
          <w:sz w:val="28"/>
          <w:szCs w:val="28"/>
        </w:rPr>
        <w:softHyphen/>
        <w:t>кабря соответствующего года, а для организаций, созданных после 1 октября, — по 31 декабря следующего года.</w:t>
      </w:r>
    </w:p>
    <w:p w:rsidR="009525E2" w:rsidRPr="00A80E2E" w:rsidRDefault="009525E2" w:rsidP="009525E2">
      <w:pPr>
        <w:spacing w:line="360" w:lineRule="auto"/>
        <w:ind w:firstLine="720"/>
        <w:jc w:val="both"/>
        <w:rPr>
          <w:snapToGrid w:val="0"/>
          <w:sz w:val="28"/>
          <w:szCs w:val="28"/>
        </w:rPr>
      </w:pPr>
      <w:r w:rsidRPr="00A80E2E">
        <w:rPr>
          <w:snapToGrid w:val="0"/>
          <w:sz w:val="28"/>
          <w:szCs w:val="28"/>
        </w:rPr>
        <w:t>Отчетной датой для представления месячной бухгалтерской отчетности является 15 число каждого месяца.</w:t>
      </w:r>
    </w:p>
    <w:p w:rsidR="007C1115" w:rsidRPr="001C3E0E" w:rsidRDefault="009525E2" w:rsidP="009525E2">
      <w:pPr>
        <w:pStyle w:val="21"/>
        <w:spacing w:line="360" w:lineRule="auto"/>
        <w:jc w:val="both"/>
        <w:rPr>
          <w:sz w:val="28"/>
          <w:szCs w:val="28"/>
        </w:rPr>
      </w:pPr>
      <w:r w:rsidRPr="00A80E2E">
        <w:rPr>
          <w:snapToGrid w:val="0"/>
          <w:sz w:val="28"/>
          <w:szCs w:val="28"/>
        </w:rPr>
        <w:t>Отчетной датой для представления квартальной бухгалтерской отчетности является 15 число месяца по истечении каждого квартала.</w:t>
      </w: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694665" w:rsidRDefault="00694665" w:rsidP="00694665">
      <w:pPr>
        <w:pStyle w:val="21"/>
        <w:spacing w:line="360" w:lineRule="auto"/>
        <w:jc w:val="both"/>
        <w:outlineLvl w:val="1"/>
        <w:rPr>
          <w:b/>
          <w:bCs/>
          <w:sz w:val="28"/>
          <w:szCs w:val="28"/>
        </w:rPr>
      </w:pPr>
    </w:p>
    <w:p w:rsidR="007C1115" w:rsidRPr="001C3E0E" w:rsidRDefault="00694665" w:rsidP="00694665">
      <w:pPr>
        <w:pStyle w:val="21"/>
        <w:spacing w:line="360" w:lineRule="auto"/>
        <w:jc w:val="both"/>
        <w:outlineLvl w:val="1"/>
        <w:rPr>
          <w:b/>
          <w:bCs/>
          <w:sz w:val="28"/>
          <w:szCs w:val="28"/>
        </w:rPr>
      </w:pPr>
      <w:r>
        <w:rPr>
          <w:b/>
          <w:bCs/>
          <w:sz w:val="28"/>
          <w:szCs w:val="28"/>
        </w:rPr>
        <w:t>Заключение</w:t>
      </w:r>
    </w:p>
    <w:p w:rsidR="00694665" w:rsidRDefault="007C1115" w:rsidP="00694665">
      <w:pPr>
        <w:spacing w:line="360" w:lineRule="auto"/>
        <w:ind w:firstLine="851"/>
        <w:jc w:val="both"/>
        <w:rPr>
          <w:sz w:val="28"/>
          <w:szCs w:val="28"/>
        </w:rPr>
      </w:pPr>
      <w:r w:rsidRPr="001C3E0E">
        <w:rPr>
          <w:sz w:val="28"/>
          <w:szCs w:val="28"/>
        </w:rPr>
        <w:t xml:space="preserve">     </w:t>
      </w:r>
      <w:r w:rsidR="00694665" w:rsidRPr="0014079B">
        <w:rPr>
          <w:sz w:val="28"/>
          <w:szCs w:val="28"/>
        </w:rPr>
        <w:t>В процессе написания отчета по практике были раскрыты поставленные задачи и вопросы.  В работе подробно дана организационно-экономическая характеристика  ООО«Электра-Сервис», раскрыты вид деятельности предприятия, его организационная структура. Определено, что основной целью предприятия является предоставление услуг электрической связи, а также получение прибыли.</w:t>
      </w:r>
      <w:r w:rsidR="00694665" w:rsidRPr="00694665">
        <w:rPr>
          <w:sz w:val="28"/>
          <w:szCs w:val="28"/>
        </w:rPr>
        <w:t xml:space="preserve"> </w:t>
      </w:r>
    </w:p>
    <w:p w:rsidR="00694665" w:rsidRPr="00694665" w:rsidRDefault="00694665" w:rsidP="00694665">
      <w:pPr>
        <w:spacing w:line="360" w:lineRule="auto"/>
        <w:jc w:val="both"/>
        <w:rPr>
          <w:sz w:val="28"/>
          <w:szCs w:val="28"/>
        </w:rPr>
      </w:pPr>
      <w:r w:rsidRPr="001C3E0E">
        <w:rPr>
          <w:sz w:val="28"/>
          <w:szCs w:val="28"/>
        </w:rPr>
        <w:t xml:space="preserve">Для обеспечения четкого управления работой предприятия, предупреждения возможных диспропорций в выполнении производственной программы, для анализа и контроля за состоянием хозяйственных средств и их источников, за результатами хозяйственной деятельности, за сохранностью коллективной собственности необходима учетная информация. Поэтому данное предприятие ведет бухгалтерскую и статистическую отчетность в установленном государством порядке и несет ответственность за ее </w:t>
      </w:r>
      <w:r w:rsidRPr="00694665">
        <w:rPr>
          <w:sz w:val="28"/>
          <w:szCs w:val="28"/>
        </w:rPr>
        <w:t xml:space="preserve">достоверность. </w:t>
      </w:r>
    </w:p>
    <w:p w:rsidR="00694665" w:rsidRPr="00694665" w:rsidRDefault="00694665" w:rsidP="00694665">
      <w:pPr>
        <w:spacing w:line="360" w:lineRule="auto"/>
        <w:ind w:firstLine="708"/>
        <w:jc w:val="both"/>
        <w:rPr>
          <w:sz w:val="28"/>
          <w:szCs w:val="28"/>
        </w:rPr>
      </w:pPr>
      <w:r w:rsidRPr="00694665">
        <w:rPr>
          <w:sz w:val="28"/>
          <w:szCs w:val="28"/>
        </w:rPr>
        <w:t xml:space="preserve">Данный отчет рассматривает широкий круг вопросов, связанных с организацией ведения учета основных средств, материалов, производства и калькуляции себестоимости продукции; труда и заработной платы; денежных средств в кассе; операций по расчетному счету и т. д.    </w:t>
      </w:r>
    </w:p>
    <w:p w:rsidR="00694665" w:rsidRPr="00694665" w:rsidRDefault="00694665" w:rsidP="00694665">
      <w:pPr>
        <w:spacing w:line="360" w:lineRule="auto"/>
        <w:jc w:val="both"/>
        <w:rPr>
          <w:sz w:val="28"/>
          <w:szCs w:val="28"/>
        </w:rPr>
      </w:pPr>
      <w:r w:rsidRPr="00694665">
        <w:rPr>
          <w:sz w:val="28"/>
          <w:szCs w:val="28"/>
        </w:rPr>
        <w:t xml:space="preserve"> </w:t>
      </w:r>
      <w:r>
        <w:rPr>
          <w:sz w:val="28"/>
          <w:szCs w:val="28"/>
        </w:rPr>
        <w:tab/>
      </w:r>
      <w:r w:rsidRPr="00694665">
        <w:rPr>
          <w:sz w:val="28"/>
          <w:szCs w:val="28"/>
        </w:rPr>
        <w:t>В отчетном периоде по сравнению с предыдущим годом объем реализации увеличился на 29,9%, торговая наценка ( валовая прибыль ) увеличилась на 53,7%, Несмотря на увеличение численности, издержек производства чистая прибыль увеличилась на 54,6%. Уровень рентабельности реализации в отчетном периоде по сравнению с базисным остался неизменным, что показывает стабильность финансово-экономического положения. Увеличение фондоотдачи на 20% говорит об эффективном использовании производственных фондов.</w:t>
      </w:r>
    </w:p>
    <w:p w:rsidR="00694665" w:rsidRPr="0014079B" w:rsidRDefault="00694665" w:rsidP="00694665">
      <w:pPr>
        <w:pStyle w:val="a3"/>
        <w:spacing w:line="360" w:lineRule="auto"/>
        <w:ind w:firstLine="851"/>
        <w:jc w:val="both"/>
        <w:rPr>
          <w:sz w:val="28"/>
          <w:szCs w:val="28"/>
        </w:rPr>
      </w:pPr>
      <w:r w:rsidRPr="0014079B">
        <w:rPr>
          <w:sz w:val="28"/>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7C1115" w:rsidRDefault="007C1115" w:rsidP="00694665">
      <w:pPr>
        <w:pStyle w:val="21"/>
        <w:spacing w:after="0" w:line="360" w:lineRule="auto"/>
        <w:ind w:firstLine="708"/>
        <w:jc w:val="both"/>
        <w:rPr>
          <w:sz w:val="28"/>
          <w:szCs w:val="28"/>
        </w:rPr>
      </w:pPr>
      <w:r w:rsidRPr="001C3E0E">
        <w:rPr>
          <w:sz w:val="28"/>
          <w:szCs w:val="28"/>
        </w:rPr>
        <w:t>Основные технико-экономические показатели хозяйственной деятельности ООО «Елена» представлены в табл</w:t>
      </w:r>
      <w:r w:rsidR="00BD6D6D">
        <w:rPr>
          <w:sz w:val="28"/>
          <w:szCs w:val="28"/>
        </w:rPr>
        <w:t>.11</w:t>
      </w:r>
      <w:r w:rsidRPr="001C3E0E">
        <w:rPr>
          <w:sz w:val="28"/>
          <w:szCs w:val="28"/>
        </w:rPr>
        <w:t>.</w:t>
      </w:r>
    </w:p>
    <w:p w:rsidR="00BD6D6D" w:rsidRPr="001C3E0E" w:rsidRDefault="00BD6D6D" w:rsidP="00BD6D6D">
      <w:pPr>
        <w:pStyle w:val="21"/>
        <w:spacing w:after="0" w:line="360" w:lineRule="auto"/>
        <w:jc w:val="right"/>
        <w:rPr>
          <w:sz w:val="28"/>
          <w:szCs w:val="28"/>
        </w:rPr>
      </w:pPr>
      <w:r>
        <w:rPr>
          <w:sz w:val="28"/>
          <w:szCs w:val="28"/>
        </w:rPr>
        <w:t>Таблица 11.</w:t>
      </w:r>
    </w:p>
    <w:p w:rsidR="007C1115" w:rsidRPr="00BD6D6D" w:rsidRDefault="007C1115" w:rsidP="00BD6D6D">
      <w:pPr>
        <w:pStyle w:val="21"/>
        <w:spacing w:after="0" w:line="360" w:lineRule="auto"/>
        <w:jc w:val="both"/>
        <w:rPr>
          <w:sz w:val="28"/>
          <w:szCs w:val="28"/>
        </w:rPr>
      </w:pPr>
      <w:r w:rsidRPr="00BD6D6D">
        <w:rPr>
          <w:bCs/>
          <w:sz w:val="28"/>
          <w:szCs w:val="28"/>
        </w:rPr>
        <w:t>Сводная таблица технико-экономических показателей деятельности</w:t>
      </w:r>
      <w:r w:rsidR="00BD6D6D">
        <w:rPr>
          <w:bCs/>
          <w:sz w:val="28"/>
          <w:szCs w:val="28"/>
        </w:rPr>
        <w:t xml:space="preserve"> </w:t>
      </w:r>
      <w:r w:rsidRPr="00BD6D6D">
        <w:rPr>
          <w:sz w:val="28"/>
          <w:szCs w:val="28"/>
        </w:rPr>
        <w:t>ООО «</w:t>
      </w:r>
      <w:r w:rsidR="00BD6D6D">
        <w:rPr>
          <w:sz w:val="28"/>
          <w:szCs w:val="28"/>
        </w:rPr>
        <w:t>Электра-Сервис»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2202"/>
        <w:gridCol w:w="1276"/>
        <w:gridCol w:w="1134"/>
        <w:gridCol w:w="1701"/>
      </w:tblGrid>
      <w:tr w:rsidR="007C1115" w:rsidRPr="00BD6D6D">
        <w:tc>
          <w:tcPr>
            <w:tcW w:w="0" w:type="auto"/>
            <w:tcBorders>
              <w:bottom w:val="single" w:sz="4" w:space="0" w:color="auto"/>
            </w:tcBorders>
            <w:vAlign w:val="center"/>
          </w:tcPr>
          <w:p w:rsidR="007C1115" w:rsidRPr="00BD6D6D" w:rsidRDefault="007C1115" w:rsidP="00BD6D6D">
            <w:pPr>
              <w:pStyle w:val="21"/>
              <w:spacing w:line="240" w:lineRule="auto"/>
              <w:jc w:val="center"/>
              <w:rPr>
                <w:b/>
                <w:bCs/>
                <w:sz w:val="28"/>
                <w:szCs w:val="28"/>
              </w:rPr>
            </w:pPr>
            <w:r w:rsidRPr="00BD6D6D">
              <w:rPr>
                <w:b/>
                <w:bCs/>
                <w:sz w:val="28"/>
                <w:szCs w:val="28"/>
              </w:rPr>
              <w:t>Наименование показателей</w:t>
            </w:r>
          </w:p>
        </w:tc>
        <w:tc>
          <w:tcPr>
            <w:tcW w:w="2202" w:type="dxa"/>
            <w:tcBorders>
              <w:bottom w:val="single" w:sz="4" w:space="0" w:color="auto"/>
            </w:tcBorders>
            <w:vAlign w:val="center"/>
          </w:tcPr>
          <w:p w:rsidR="007C1115" w:rsidRPr="00BD6D6D" w:rsidRDefault="007C1115" w:rsidP="00BD6D6D">
            <w:pPr>
              <w:pStyle w:val="21"/>
              <w:spacing w:line="240" w:lineRule="auto"/>
              <w:jc w:val="center"/>
              <w:rPr>
                <w:b/>
                <w:bCs/>
                <w:sz w:val="28"/>
                <w:szCs w:val="28"/>
              </w:rPr>
            </w:pPr>
            <w:r w:rsidRPr="00BD6D6D">
              <w:rPr>
                <w:b/>
                <w:bCs/>
                <w:sz w:val="28"/>
                <w:szCs w:val="28"/>
              </w:rPr>
              <w:t>Ед. изм.</w:t>
            </w:r>
          </w:p>
        </w:tc>
        <w:tc>
          <w:tcPr>
            <w:tcW w:w="1276" w:type="dxa"/>
            <w:tcBorders>
              <w:bottom w:val="single" w:sz="4" w:space="0" w:color="auto"/>
            </w:tcBorders>
            <w:vAlign w:val="center"/>
          </w:tcPr>
          <w:p w:rsidR="007C1115" w:rsidRPr="00BD6D6D" w:rsidRDefault="007C1115" w:rsidP="00BD6D6D">
            <w:pPr>
              <w:pStyle w:val="21"/>
              <w:spacing w:line="240" w:lineRule="auto"/>
              <w:jc w:val="center"/>
              <w:rPr>
                <w:b/>
                <w:bCs/>
                <w:sz w:val="28"/>
                <w:szCs w:val="28"/>
              </w:rPr>
            </w:pPr>
            <w:r w:rsidRPr="00BD6D6D">
              <w:rPr>
                <w:b/>
                <w:bCs/>
                <w:sz w:val="28"/>
                <w:szCs w:val="28"/>
              </w:rPr>
              <w:t>200</w:t>
            </w:r>
            <w:r w:rsidR="00BD6D6D">
              <w:rPr>
                <w:b/>
                <w:bCs/>
                <w:sz w:val="28"/>
                <w:szCs w:val="28"/>
              </w:rPr>
              <w:t>8</w:t>
            </w:r>
          </w:p>
        </w:tc>
        <w:tc>
          <w:tcPr>
            <w:tcW w:w="1134" w:type="dxa"/>
            <w:tcBorders>
              <w:bottom w:val="single" w:sz="4" w:space="0" w:color="auto"/>
            </w:tcBorders>
            <w:vAlign w:val="center"/>
          </w:tcPr>
          <w:p w:rsidR="007C1115" w:rsidRPr="00BD6D6D" w:rsidRDefault="007C1115" w:rsidP="00BD6D6D">
            <w:pPr>
              <w:pStyle w:val="21"/>
              <w:spacing w:line="240" w:lineRule="auto"/>
              <w:jc w:val="center"/>
              <w:rPr>
                <w:b/>
                <w:bCs/>
                <w:sz w:val="28"/>
                <w:szCs w:val="28"/>
              </w:rPr>
            </w:pPr>
            <w:r w:rsidRPr="00BD6D6D">
              <w:rPr>
                <w:b/>
                <w:bCs/>
                <w:sz w:val="28"/>
                <w:szCs w:val="28"/>
              </w:rPr>
              <w:t>200</w:t>
            </w:r>
            <w:r w:rsidR="00BD6D6D">
              <w:rPr>
                <w:b/>
                <w:bCs/>
                <w:sz w:val="28"/>
                <w:szCs w:val="28"/>
              </w:rPr>
              <w:t>9</w:t>
            </w:r>
          </w:p>
        </w:tc>
        <w:tc>
          <w:tcPr>
            <w:tcW w:w="1701" w:type="dxa"/>
            <w:tcBorders>
              <w:bottom w:val="single" w:sz="4" w:space="0" w:color="auto"/>
            </w:tcBorders>
            <w:vAlign w:val="center"/>
          </w:tcPr>
          <w:p w:rsidR="007C1115" w:rsidRPr="00BD6D6D" w:rsidRDefault="007C1115" w:rsidP="00BD6D6D">
            <w:pPr>
              <w:pStyle w:val="21"/>
              <w:spacing w:line="240" w:lineRule="auto"/>
              <w:jc w:val="center"/>
              <w:rPr>
                <w:b/>
                <w:bCs/>
                <w:sz w:val="28"/>
                <w:szCs w:val="28"/>
              </w:rPr>
            </w:pPr>
            <w:r w:rsidRPr="00BD6D6D">
              <w:rPr>
                <w:b/>
                <w:bCs/>
                <w:sz w:val="28"/>
                <w:szCs w:val="28"/>
              </w:rPr>
              <w:t>Темп Роста</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1. Основные фонды</w:t>
            </w:r>
          </w:p>
        </w:tc>
        <w:tc>
          <w:tcPr>
            <w:tcW w:w="2202" w:type="dxa"/>
            <w:vAlign w:val="center"/>
          </w:tcPr>
          <w:p w:rsidR="007C1115" w:rsidRPr="00BD6D6D" w:rsidRDefault="007C1115" w:rsidP="00BD6D6D">
            <w:pPr>
              <w:pStyle w:val="21"/>
              <w:spacing w:line="240" w:lineRule="auto"/>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6502</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8324</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28%</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2. Объем реализации</w:t>
            </w:r>
          </w:p>
        </w:tc>
        <w:tc>
          <w:tcPr>
            <w:tcW w:w="2202" w:type="dxa"/>
            <w:vAlign w:val="center"/>
          </w:tcPr>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16118</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20942</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29,9%</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3. Себестоимость</w:t>
            </w:r>
          </w:p>
          <w:p w:rsidR="007C1115" w:rsidRPr="00BD6D6D" w:rsidRDefault="007C1115" w:rsidP="00BD6D6D">
            <w:pPr>
              <w:pStyle w:val="21"/>
              <w:spacing w:line="240" w:lineRule="auto"/>
              <w:jc w:val="center"/>
              <w:rPr>
                <w:sz w:val="28"/>
                <w:szCs w:val="28"/>
              </w:rPr>
            </w:pPr>
            <w:r w:rsidRPr="00BD6D6D">
              <w:rPr>
                <w:sz w:val="28"/>
                <w:szCs w:val="28"/>
              </w:rPr>
              <w:t>в том числе:</w:t>
            </w:r>
          </w:p>
          <w:p w:rsidR="007C1115" w:rsidRPr="00BD6D6D" w:rsidRDefault="007C1115" w:rsidP="00826C61">
            <w:pPr>
              <w:pStyle w:val="21"/>
              <w:numPr>
                <w:ilvl w:val="0"/>
                <w:numId w:val="9"/>
              </w:numPr>
              <w:spacing w:after="0" w:line="240" w:lineRule="auto"/>
              <w:jc w:val="center"/>
              <w:rPr>
                <w:sz w:val="28"/>
                <w:szCs w:val="28"/>
              </w:rPr>
            </w:pPr>
            <w:r w:rsidRPr="00BD6D6D">
              <w:rPr>
                <w:sz w:val="28"/>
                <w:szCs w:val="28"/>
              </w:rPr>
              <w:t>Стоимость товара</w:t>
            </w:r>
          </w:p>
          <w:p w:rsidR="007C1115" w:rsidRPr="00BD6D6D" w:rsidRDefault="007C1115" w:rsidP="00826C61">
            <w:pPr>
              <w:pStyle w:val="21"/>
              <w:numPr>
                <w:ilvl w:val="0"/>
                <w:numId w:val="9"/>
              </w:numPr>
              <w:spacing w:after="0" w:line="240" w:lineRule="auto"/>
              <w:jc w:val="center"/>
              <w:rPr>
                <w:sz w:val="28"/>
                <w:szCs w:val="28"/>
              </w:rPr>
            </w:pPr>
            <w:r w:rsidRPr="00BD6D6D">
              <w:rPr>
                <w:sz w:val="28"/>
                <w:szCs w:val="28"/>
              </w:rPr>
              <w:t>Издержки обращения</w:t>
            </w:r>
          </w:p>
        </w:tc>
        <w:tc>
          <w:tcPr>
            <w:tcW w:w="2202" w:type="dxa"/>
            <w:vAlign w:val="center"/>
          </w:tcPr>
          <w:p w:rsidR="007C1115" w:rsidRPr="00BD6D6D" w:rsidRDefault="007C1115" w:rsidP="00BD6D6D">
            <w:pPr>
              <w:jc w:val="center"/>
              <w:rPr>
                <w:sz w:val="28"/>
                <w:szCs w:val="28"/>
              </w:rPr>
            </w:pPr>
            <w:r w:rsidRPr="00BD6D6D">
              <w:rPr>
                <w:sz w:val="28"/>
                <w:szCs w:val="28"/>
              </w:rPr>
              <w:t>тыс. руб.</w:t>
            </w:r>
          </w:p>
          <w:p w:rsidR="007C1115" w:rsidRPr="00BD6D6D" w:rsidRDefault="007C1115" w:rsidP="00BD6D6D">
            <w:pPr>
              <w:jc w:val="center"/>
              <w:rPr>
                <w:sz w:val="28"/>
                <w:szCs w:val="28"/>
              </w:rPr>
            </w:pPr>
          </w:p>
          <w:p w:rsidR="007C1115" w:rsidRPr="00BD6D6D" w:rsidRDefault="007C1115" w:rsidP="00BD6D6D">
            <w:pPr>
              <w:jc w:val="center"/>
              <w:rPr>
                <w:sz w:val="28"/>
                <w:szCs w:val="28"/>
              </w:rPr>
            </w:pPr>
            <w:r w:rsidRPr="00BD6D6D">
              <w:rPr>
                <w:sz w:val="28"/>
                <w:szCs w:val="28"/>
              </w:rPr>
              <w:t>тыс. руб.</w:t>
            </w:r>
          </w:p>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15084</w:t>
            </w:r>
          </w:p>
          <w:p w:rsidR="007C1115" w:rsidRPr="00BD6D6D" w:rsidRDefault="007C1115" w:rsidP="00BD6D6D">
            <w:pPr>
              <w:pStyle w:val="21"/>
              <w:spacing w:line="240" w:lineRule="auto"/>
              <w:jc w:val="center"/>
              <w:rPr>
                <w:sz w:val="28"/>
                <w:szCs w:val="28"/>
              </w:rPr>
            </w:pPr>
          </w:p>
          <w:p w:rsidR="007C1115" w:rsidRPr="00BD6D6D" w:rsidRDefault="007C1115" w:rsidP="00BD6D6D">
            <w:pPr>
              <w:pStyle w:val="21"/>
              <w:spacing w:line="240" w:lineRule="auto"/>
              <w:jc w:val="center"/>
              <w:rPr>
                <w:sz w:val="28"/>
                <w:szCs w:val="28"/>
              </w:rPr>
            </w:pPr>
            <w:r w:rsidRPr="00BD6D6D">
              <w:rPr>
                <w:sz w:val="28"/>
                <w:szCs w:val="28"/>
              </w:rPr>
              <w:t>12894</w:t>
            </w:r>
          </w:p>
          <w:p w:rsidR="007C1115" w:rsidRPr="00BD6D6D" w:rsidRDefault="007C1115" w:rsidP="00BD6D6D">
            <w:pPr>
              <w:pStyle w:val="21"/>
              <w:spacing w:line="240" w:lineRule="auto"/>
              <w:jc w:val="center"/>
              <w:rPr>
                <w:sz w:val="28"/>
                <w:szCs w:val="28"/>
              </w:rPr>
            </w:pPr>
            <w:r w:rsidRPr="00BD6D6D">
              <w:rPr>
                <w:sz w:val="28"/>
                <w:szCs w:val="28"/>
              </w:rPr>
              <w:t>2190</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19458</w:t>
            </w:r>
          </w:p>
          <w:p w:rsidR="007C1115" w:rsidRPr="00BD6D6D" w:rsidRDefault="007C1115" w:rsidP="00BD6D6D">
            <w:pPr>
              <w:pStyle w:val="21"/>
              <w:spacing w:line="240" w:lineRule="auto"/>
              <w:jc w:val="center"/>
              <w:rPr>
                <w:sz w:val="28"/>
                <w:szCs w:val="28"/>
              </w:rPr>
            </w:pPr>
          </w:p>
          <w:p w:rsidR="007C1115" w:rsidRPr="00BD6D6D" w:rsidRDefault="007C1115" w:rsidP="00BD6D6D">
            <w:pPr>
              <w:pStyle w:val="21"/>
              <w:spacing w:line="240" w:lineRule="auto"/>
              <w:jc w:val="center"/>
              <w:rPr>
                <w:sz w:val="28"/>
                <w:szCs w:val="28"/>
              </w:rPr>
            </w:pPr>
            <w:r w:rsidRPr="00BD6D6D">
              <w:rPr>
                <w:sz w:val="28"/>
                <w:szCs w:val="28"/>
              </w:rPr>
              <w:t>15986</w:t>
            </w:r>
          </w:p>
          <w:p w:rsidR="007C1115" w:rsidRPr="00BD6D6D" w:rsidRDefault="007C1115" w:rsidP="00BD6D6D">
            <w:pPr>
              <w:pStyle w:val="21"/>
              <w:spacing w:line="240" w:lineRule="auto"/>
              <w:jc w:val="center"/>
              <w:rPr>
                <w:sz w:val="28"/>
                <w:szCs w:val="28"/>
              </w:rPr>
            </w:pPr>
            <w:r w:rsidRPr="00BD6D6D">
              <w:rPr>
                <w:sz w:val="28"/>
                <w:szCs w:val="28"/>
              </w:rPr>
              <w:t>3472</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29%</w:t>
            </w:r>
          </w:p>
          <w:p w:rsidR="007C1115" w:rsidRPr="00BD6D6D" w:rsidRDefault="007C1115" w:rsidP="00BD6D6D">
            <w:pPr>
              <w:pStyle w:val="21"/>
              <w:spacing w:line="240" w:lineRule="auto"/>
              <w:jc w:val="center"/>
              <w:rPr>
                <w:sz w:val="28"/>
                <w:szCs w:val="28"/>
              </w:rPr>
            </w:pPr>
          </w:p>
          <w:p w:rsidR="007C1115" w:rsidRPr="00BD6D6D" w:rsidRDefault="007C1115" w:rsidP="00BD6D6D">
            <w:pPr>
              <w:pStyle w:val="21"/>
              <w:spacing w:line="240" w:lineRule="auto"/>
              <w:jc w:val="center"/>
              <w:rPr>
                <w:sz w:val="28"/>
                <w:szCs w:val="28"/>
              </w:rPr>
            </w:pPr>
            <w:r w:rsidRPr="00BD6D6D">
              <w:rPr>
                <w:sz w:val="28"/>
                <w:szCs w:val="28"/>
              </w:rPr>
              <w:t>23,9%</w:t>
            </w:r>
          </w:p>
          <w:p w:rsidR="007C1115" w:rsidRPr="00BD6D6D" w:rsidRDefault="007C1115" w:rsidP="00BD6D6D">
            <w:pPr>
              <w:pStyle w:val="21"/>
              <w:spacing w:line="240" w:lineRule="auto"/>
              <w:jc w:val="center"/>
              <w:rPr>
                <w:sz w:val="28"/>
                <w:szCs w:val="28"/>
              </w:rPr>
            </w:pPr>
            <w:r w:rsidRPr="00BD6D6D">
              <w:rPr>
                <w:sz w:val="28"/>
                <w:szCs w:val="28"/>
              </w:rPr>
              <w:t>58,5%</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4. Торговая наценка</w:t>
            </w:r>
          </w:p>
        </w:tc>
        <w:tc>
          <w:tcPr>
            <w:tcW w:w="2202" w:type="dxa"/>
            <w:vAlign w:val="center"/>
          </w:tcPr>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3224</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4956</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53,7%</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5. Численность</w:t>
            </w:r>
          </w:p>
        </w:tc>
        <w:tc>
          <w:tcPr>
            <w:tcW w:w="2202" w:type="dxa"/>
            <w:vAlign w:val="center"/>
          </w:tcPr>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56</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76</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35,7%</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6. Производительность</w:t>
            </w:r>
          </w:p>
        </w:tc>
        <w:tc>
          <w:tcPr>
            <w:tcW w:w="2202" w:type="dxa"/>
            <w:vAlign w:val="center"/>
          </w:tcPr>
          <w:p w:rsidR="007C1115" w:rsidRPr="00BD6D6D" w:rsidRDefault="007C1115" w:rsidP="00BD6D6D">
            <w:pPr>
              <w:jc w:val="center"/>
              <w:rPr>
                <w:sz w:val="28"/>
                <w:szCs w:val="28"/>
              </w:rPr>
            </w:pPr>
            <w:r w:rsidRPr="00BD6D6D">
              <w:rPr>
                <w:sz w:val="28"/>
                <w:szCs w:val="28"/>
              </w:rPr>
              <w:t>тыс. руб./чел.</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57,57</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65,21</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13,3%</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7. Прибыль налогооблагаемая</w:t>
            </w:r>
          </w:p>
        </w:tc>
        <w:tc>
          <w:tcPr>
            <w:tcW w:w="2202" w:type="dxa"/>
            <w:vAlign w:val="center"/>
          </w:tcPr>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1034</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1484</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43,5%</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8. Налог на прибыль</w:t>
            </w:r>
          </w:p>
        </w:tc>
        <w:tc>
          <w:tcPr>
            <w:tcW w:w="2202" w:type="dxa"/>
            <w:vAlign w:val="center"/>
          </w:tcPr>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362</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445</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22,9%</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9. Чистая прибыль</w:t>
            </w:r>
          </w:p>
        </w:tc>
        <w:tc>
          <w:tcPr>
            <w:tcW w:w="2202" w:type="dxa"/>
            <w:vAlign w:val="center"/>
          </w:tcPr>
          <w:p w:rsidR="007C1115" w:rsidRPr="00BD6D6D" w:rsidRDefault="007C1115" w:rsidP="00BD6D6D">
            <w:pPr>
              <w:jc w:val="center"/>
              <w:rPr>
                <w:sz w:val="28"/>
                <w:szCs w:val="28"/>
              </w:rPr>
            </w:pPr>
            <w:r w:rsidRPr="00BD6D6D">
              <w:rPr>
                <w:sz w:val="28"/>
                <w:szCs w:val="28"/>
              </w:rPr>
              <w:t>тыс. 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672</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1039</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54,6%</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10. Фондоотдача</w:t>
            </w:r>
          </w:p>
        </w:tc>
        <w:tc>
          <w:tcPr>
            <w:tcW w:w="2202" w:type="dxa"/>
            <w:vAlign w:val="center"/>
          </w:tcPr>
          <w:p w:rsidR="007C1115" w:rsidRPr="00BD6D6D" w:rsidRDefault="007C1115" w:rsidP="00BD6D6D">
            <w:pPr>
              <w:jc w:val="center"/>
              <w:rPr>
                <w:sz w:val="28"/>
                <w:szCs w:val="28"/>
              </w:rPr>
            </w:pPr>
            <w:r w:rsidRPr="00BD6D6D">
              <w:rPr>
                <w:sz w:val="28"/>
                <w:szCs w:val="28"/>
              </w:rPr>
              <w:t>руб/руб</w:t>
            </w:r>
          </w:p>
        </w:tc>
        <w:tc>
          <w:tcPr>
            <w:tcW w:w="1276" w:type="dxa"/>
            <w:vAlign w:val="center"/>
          </w:tcPr>
          <w:p w:rsidR="007C1115" w:rsidRPr="00BD6D6D" w:rsidRDefault="007C1115" w:rsidP="00BD6D6D">
            <w:pPr>
              <w:pStyle w:val="21"/>
              <w:spacing w:line="240" w:lineRule="auto"/>
              <w:jc w:val="center"/>
              <w:rPr>
                <w:sz w:val="28"/>
                <w:szCs w:val="28"/>
              </w:rPr>
            </w:pPr>
            <w:r w:rsidRPr="00BD6D6D">
              <w:rPr>
                <w:sz w:val="28"/>
                <w:szCs w:val="28"/>
              </w:rPr>
              <w:t>0,50</w:t>
            </w:r>
          </w:p>
        </w:tc>
        <w:tc>
          <w:tcPr>
            <w:tcW w:w="1134" w:type="dxa"/>
            <w:vAlign w:val="center"/>
          </w:tcPr>
          <w:p w:rsidR="007C1115" w:rsidRPr="00BD6D6D" w:rsidRDefault="007C1115" w:rsidP="00BD6D6D">
            <w:pPr>
              <w:pStyle w:val="21"/>
              <w:spacing w:line="240" w:lineRule="auto"/>
              <w:jc w:val="center"/>
              <w:rPr>
                <w:sz w:val="28"/>
                <w:szCs w:val="28"/>
              </w:rPr>
            </w:pPr>
            <w:r w:rsidRPr="00BD6D6D">
              <w:rPr>
                <w:sz w:val="28"/>
                <w:szCs w:val="28"/>
              </w:rPr>
              <w:t>0,60</w:t>
            </w:r>
          </w:p>
        </w:tc>
        <w:tc>
          <w:tcPr>
            <w:tcW w:w="1701" w:type="dxa"/>
            <w:vAlign w:val="center"/>
          </w:tcPr>
          <w:p w:rsidR="007C1115" w:rsidRPr="00BD6D6D" w:rsidRDefault="007C1115" w:rsidP="00BD6D6D">
            <w:pPr>
              <w:pStyle w:val="21"/>
              <w:spacing w:line="240" w:lineRule="auto"/>
              <w:jc w:val="center"/>
              <w:rPr>
                <w:sz w:val="28"/>
                <w:szCs w:val="28"/>
              </w:rPr>
            </w:pPr>
            <w:r w:rsidRPr="00BD6D6D">
              <w:rPr>
                <w:sz w:val="28"/>
                <w:szCs w:val="28"/>
              </w:rPr>
              <w:t>20%</w:t>
            </w:r>
          </w:p>
        </w:tc>
      </w:tr>
      <w:tr w:rsidR="007C1115" w:rsidRPr="00BD6D6D">
        <w:tc>
          <w:tcPr>
            <w:tcW w:w="0" w:type="auto"/>
            <w:vAlign w:val="center"/>
          </w:tcPr>
          <w:p w:rsidR="007C1115" w:rsidRPr="00BD6D6D" w:rsidRDefault="007C1115" w:rsidP="00BD6D6D">
            <w:pPr>
              <w:pStyle w:val="21"/>
              <w:spacing w:line="240" w:lineRule="auto"/>
              <w:jc w:val="center"/>
              <w:rPr>
                <w:sz w:val="28"/>
                <w:szCs w:val="28"/>
              </w:rPr>
            </w:pPr>
            <w:r w:rsidRPr="00BD6D6D">
              <w:rPr>
                <w:sz w:val="28"/>
                <w:szCs w:val="28"/>
              </w:rPr>
              <w:t>11. Рентабельность</w:t>
            </w:r>
          </w:p>
        </w:tc>
        <w:tc>
          <w:tcPr>
            <w:tcW w:w="2202" w:type="dxa"/>
            <w:vAlign w:val="center"/>
          </w:tcPr>
          <w:p w:rsidR="007C1115" w:rsidRPr="00BD6D6D" w:rsidRDefault="007C1115" w:rsidP="00BD6D6D">
            <w:pPr>
              <w:jc w:val="center"/>
              <w:rPr>
                <w:sz w:val="28"/>
                <w:szCs w:val="28"/>
              </w:rPr>
            </w:pPr>
            <w:r w:rsidRPr="00BD6D6D">
              <w:rPr>
                <w:sz w:val="28"/>
                <w:szCs w:val="28"/>
              </w:rPr>
              <w:t>%</w:t>
            </w:r>
          </w:p>
        </w:tc>
        <w:tc>
          <w:tcPr>
            <w:tcW w:w="1276" w:type="dxa"/>
            <w:vAlign w:val="center"/>
          </w:tcPr>
          <w:p w:rsidR="007C1115" w:rsidRPr="00BD6D6D" w:rsidRDefault="00BD6D6D" w:rsidP="00BD6D6D">
            <w:pPr>
              <w:pStyle w:val="21"/>
              <w:spacing w:line="240" w:lineRule="auto"/>
              <w:jc w:val="center"/>
              <w:rPr>
                <w:sz w:val="28"/>
                <w:szCs w:val="28"/>
              </w:rPr>
            </w:pPr>
            <w:r>
              <w:rPr>
                <w:sz w:val="28"/>
                <w:szCs w:val="28"/>
              </w:rPr>
              <w:t>19</w:t>
            </w:r>
          </w:p>
        </w:tc>
        <w:tc>
          <w:tcPr>
            <w:tcW w:w="1134" w:type="dxa"/>
            <w:vAlign w:val="center"/>
          </w:tcPr>
          <w:p w:rsidR="007C1115" w:rsidRPr="00BD6D6D" w:rsidRDefault="00BD6D6D" w:rsidP="00BD6D6D">
            <w:pPr>
              <w:pStyle w:val="21"/>
              <w:spacing w:line="240" w:lineRule="auto"/>
              <w:jc w:val="center"/>
              <w:rPr>
                <w:sz w:val="28"/>
                <w:szCs w:val="28"/>
              </w:rPr>
            </w:pPr>
            <w:r>
              <w:rPr>
                <w:sz w:val="28"/>
                <w:szCs w:val="28"/>
              </w:rPr>
              <w:t>2</w:t>
            </w:r>
            <w:r w:rsidR="007C1115" w:rsidRPr="00BD6D6D">
              <w:rPr>
                <w:sz w:val="28"/>
                <w:szCs w:val="28"/>
              </w:rPr>
              <w:t>1</w:t>
            </w:r>
          </w:p>
        </w:tc>
        <w:tc>
          <w:tcPr>
            <w:tcW w:w="1701" w:type="dxa"/>
            <w:vAlign w:val="center"/>
          </w:tcPr>
          <w:p w:rsidR="007C1115" w:rsidRPr="00BD6D6D" w:rsidRDefault="00BD6D6D" w:rsidP="00BD6D6D">
            <w:pPr>
              <w:pStyle w:val="21"/>
              <w:spacing w:line="240" w:lineRule="auto"/>
              <w:jc w:val="center"/>
              <w:rPr>
                <w:sz w:val="28"/>
                <w:szCs w:val="28"/>
              </w:rPr>
            </w:pPr>
            <w:r>
              <w:rPr>
                <w:sz w:val="28"/>
                <w:szCs w:val="28"/>
              </w:rPr>
              <w:t>3%</w:t>
            </w:r>
          </w:p>
        </w:tc>
      </w:tr>
    </w:tbl>
    <w:p w:rsidR="00694665" w:rsidRDefault="00694665"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r w:rsidRPr="00136BE6">
        <w:rPr>
          <w:sz w:val="28"/>
          <w:szCs w:val="28"/>
        </w:rPr>
        <w:t xml:space="preserve">На основании проведенного анализа, в работе были выявлены резервы роста и направления повышения эффективности управленческих решений в области объемов производства ООО </w:t>
      </w:r>
      <w:r>
        <w:rPr>
          <w:sz w:val="28"/>
          <w:szCs w:val="28"/>
        </w:rPr>
        <w:t>«Электра-Сервис»</w:t>
      </w:r>
      <w:r w:rsidRPr="00136BE6">
        <w:rPr>
          <w:sz w:val="28"/>
          <w:szCs w:val="28"/>
        </w:rPr>
        <w:t xml:space="preserve">, в частности в ООО </w:t>
      </w:r>
      <w:r>
        <w:rPr>
          <w:sz w:val="28"/>
          <w:szCs w:val="28"/>
        </w:rPr>
        <w:t>«Электра-Сервис»</w:t>
      </w:r>
      <w:r w:rsidRPr="00136BE6">
        <w:rPr>
          <w:sz w:val="28"/>
          <w:szCs w:val="28"/>
        </w:rPr>
        <w:t xml:space="preserve"> резерв увеличения </w:t>
      </w:r>
      <w:r>
        <w:rPr>
          <w:sz w:val="28"/>
          <w:szCs w:val="28"/>
        </w:rPr>
        <w:t>предоставления услуг</w:t>
      </w:r>
      <w:r w:rsidRPr="00136BE6">
        <w:rPr>
          <w:sz w:val="28"/>
          <w:szCs w:val="28"/>
        </w:rPr>
        <w:t xml:space="preserve"> ограничен материальными ресурсами</w:t>
      </w:r>
      <w:r>
        <w:rPr>
          <w:sz w:val="28"/>
          <w:szCs w:val="28"/>
        </w:rPr>
        <w:t>.</w:t>
      </w:r>
      <w:r w:rsidRPr="00136BE6">
        <w:rPr>
          <w:sz w:val="28"/>
          <w:szCs w:val="28"/>
        </w:rPr>
        <w:t xml:space="preserve"> </w:t>
      </w:r>
    </w:p>
    <w:p w:rsidR="0014079B" w:rsidRDefault="0014079B" w:rsidP="0014079B">
      <w:pPr>
        <w:pStyle w:val="20"/>
        <w:spacing w:after="0" w:line="360" w:lineRule="auto"/>
        <w:ind w:left="0" w:firstLine="720"/>
        <w:jc w:val="both"/>
        <w:rPr>
          <w:sz w:val="28"/>
          <w:szCs w:val="28"/>
        </w:rPr>
      </w:pPr>
      <w:r w:rsidRPr="00136BE6">
        <w:rPr>
          <w:sz w:val="28"/>
          <w:szCs w:val="28"/>
        </w:rPr>
        <w:t xml:space="preserve">В целом порядок учета </w:t>
      </w:r>
      <w:r>
        <w:rPr>
          <w:sz w:val="28"/>
          <w:szCs w:val="28"/>
        </w:rPr>
        <w:t>материалов</w:t>
      </w:r>
      <w:r w:rsidRPr="00136BE6">
        <w:rPr>
          <w:sz w:val="28"/>
          <w:szCs w:val="28"/>
        </w:rPr>
        <w:t xml:space="preserve"> в ООО </w:t>
      </w:r>
      <w:r>
        <w:rPr>
          <w:sz w:val="28"/>
          <w:szCs w:val="28"/>
        </w:rPr>
        <w:t>«Электра-Сервис»</w:t>
      </w:r>
      <w:r w:rsidRPr="00136BE6">
        <w:rPr>
          <w:sz w:val="28"/>
          <w:szCs w:val="28"/>
        </w:rPr>
        <w:t xml:space="preserve"> соответствует порядку, закрепленному в учетной политике,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(журналах-ордерах и накопительных ведомостях) и подтверждены данными инвентаризации.</w:t>
      </w: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Default="0014079B" w:rsidP="0014079B">
      <w:pPr>
        <w:pStyle w:val="20"/>
        <w:spacing w:after="0" w:line="360" w:lineRule="auto"/>
        <w:ind w:left="0" w:firstLine="720"/>
        <w:jc w:val="both"/>
        <w:rPr>
          <w:sz w:val="28"/>
          <w:szCs w:val="28"/>
        </w:rPr>
      </w:pPr>
    </w:p>
    <w:p w:rsidR="0014079B" w:rsidRPr="003A6AB8" w:rsidRDefault="0014079B" w:rsidP="00D930C5">
      <w:pPr>
        <w:pStyle w:val="20"/>
        <w:spacing w:after="0" w:line="360" w:lineRule="auto"/>
        <w:ind w:left="0" w:firstLine="720"/>
        <w:outlineLvl w:val="0"/>
        <w:rPr>
          <w:b/>
          <w:sz w:val="28"/>
          <w:szCs w:val="28"/>
        </w:rPr>
      </w:pPr>
      <w:bookmarkStart w:id="77" w:name="_Toc255727907"/>
      <w:r w:rsidRPr="003A6AB8">
        <w:rPr>
          <w:b/>
          <w:sz w:val="28"/>
          <w:szCs w:val="28"/>
        </w:rPr>
        <w:t>Список литературы</w:t>
      </w:r>
      <w:bookmarkEnd w:id="77"/>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Конституция Российской Федерации, принята всенародным голосованием 12.12.1993.</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 xml:space="preserve">Налоговый кодекс Российской Федерации (часть первая), принят Государственной Думой РФ 16.07.1998 и утв. Федеральным законом N 146-ФЗ от 31.07.1998. </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Налоговый кодекс Российской Федерации (часть вторая), принят Государственной Думой РФ 19.07.2000 и утв. Федеральным законом N 117-ФЗ от 05.08.2000.</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 xml:space="preserve">Гражданский кодекс Российской Федерации (часть первая), принят Государственной Думой РФ 21.10.1994 и утв. Федеральным законом N 51-ФЗ от 30.11.1994. </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 xml:space="preserve">Гражданский кодекс Российской Федерации (часть вторая), принят Государственной Думой РФ 22.12.1995 и утв. Федеральным законом N 14-ФЗ от 26.01.1996. </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Гражданский кодекс Российской Федерации (часть третья), принят Государственной Думой РФ 01.11.2001 и утв. Федеральным законом N 146-ФЗ от 26.11.2001.</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Гражданский кодекс Российской Федерации (часть четвертая), принят Государственной Думой РФ 24.11.2006 и утв. Федеральным законом N 230-ФЗ от 18.12.2006.</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Трудовой кодекс Российской Федерации, принят Государственной Думой РФ 21.12.2001 и утв. Федеральным законом № 197-ФЗ от 30.12.2001.</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Федеральный закон РФ «О бухгалтерском учете» N 129-ФЗ от 21.11.1996 принят Государственной Думой РФ 23.02.1996</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Федеральный закон РФ «Об обществах с ограниченной ответственностью» N 14-ФЗ от 08.02.1998 принят Государственной Думой РФ 14.01.1998.</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 xml:space="preserve">Закон РФ «О защите прав потребителей» </w:t>
      </w:r>
      <w:r w:rsidRPr="008B7B5B">
        <w:rPr>
          <w:sz w:val="28"/>
          <w:szCs w:val="28"/>
          <w:lang w:val="en-US"/>
        </w:rPr>
        <w:t>N</w:t>
      </w:r>
      <w:r w:rsidRPr="008B7B5B">
        <w:rPr>
          <w:sz w:val="28"/>
          <w:szCs w:val="28"/>
        </w:rPr>
        <w:t xml:space="preserve"> 2300-1 от 07.02.1992.  </w:t>
      </w:r>
    </w:p>
    <w:p w:rsidR="0068713D" w:rsidRPr="008B7B5B" w:rsidRDefault="0068713D" w:rsidP="0068713D">
      <w:pPr>
        <w:numPr>
          <w:ilvl w:val="0"/>
          <w:numId w:val="17"/>
        </w:numPr>
        <w:tabs>
          <w:tab w:val="num" w:pos="900"/>
        </w:tabs>
        <w:spacing w:line="360" w:lineRule="auto"/>
        <w:jc w:val="both"/>
        <w:rPr>
          <w:sz w:val="28"/>
          <w:szCs w:val="28"/>
        </w:rPr>
      </w:pPr>
      <w:r w:rsidRPr="008B7B5B">
        <w:rPr>
          <w:sz w:val="28"/>
          <w:szCs w:val="28"/>
        </w:rPr>
        <w:t>Федеральный закон РФ "О государственной поддержке малого предпринимательства в Российской Федерации" N 88-ФЗ от</w:t>
      </w:r>
      <w:r w:rsidRPr="008B7B5B">
        <w:rPr>
          <w:noProof/>
          <w:sz w:val="28"/>
          <w:szCs w:val="28"/>
        </w:rPr>
        <w:t xml:space="preserve"> 14.06.1995 </w:t>
      </w:r>
      <w:r w:rsidRPr="008B7B5B">
        <w:rPr>
          <w:sz w:val="28"/>
          <w:szCs w:val="28"/>
        </w:rPr>
        <w:t>принят Государственной Думой РФ 12.05.1995</w:t>
      </w:r>
      <w:r w:rsidRPr="008B7B5B">
        <w:rPr>
          <w:noProof/>
          <w:sz w:val="28"/>
          <w:szCs w:val="28"/>
        </w:rPr>
        <w:t>.</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ведению бухгалтерского учета и бухгалтерской отчетности в Российской Федерации, утв. приказом Минфина РФ № 34н от 29.07.98 г.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«Учетная политика организации» (ПБУ 1/98), утв. приказом Минфина РФ № 60н от 09.12.1998.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«Учет договоров (контрактов) на капитальное строительство» (ПБУ 2/94), утв. приказом Минфина РФ № 167 от 20.12.1994.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«Учет материально-производственных запасов»  (ПБУ 5/01), утв. приказом Минфина РФ № 44н от 09.06.2001.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«Учет основных средств» (ПБУ 6/01), утв. приказом Минфина РФ № 26н от 30.03.2001.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«Доходы организации» (ПБУ 9/99), утв. приказом Минфина РФ № 32н от 06.05.1999.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«Расходы организации» (ПБУ 10/99), утв. приказом Минфина РФ № 33н от 06.05.1999.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«Учет расчетов по налогу на прибыль» (ПБУ 18/02), утв. приказом Минфина РФ № 114н от 19.11.2002.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color w:val="000000"/>
          <w:sz w:val="28"/>
          <w:szCs w:val="28"/>
        </w:rPr>
        <w:t xml:space="preserve">Положение по бухгалтерскому учету «Учет финансовых вложений» (ПБУ 19/02), утв. приказом Минфина РФ № 126н от 10.12.2002. </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sz w:val="28"/>
          <w:szCs w:val="28"/>
        </w:rPr>
        <w:t>Положение о безналичных расчетах в Российской Федерации, утв. ЦБ РФ № 2-П от 03.10.2002.</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sz w:val="28"/>
          <w:szCs w:val="28"/>
        </w:rPr>
        <w:t>Положение о порядке ведения кассовых операций в кредитных организациях на территории Российской Федерации, утв. ЦБ РФ № 199-П от 09.10.2002.</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sz w:val="28"/>
          <w:szCs w:val="28"/>
        </w:rPr>
        <w:t>Положение о документах и документообороте в бухгалтерском учете, утв. Минфином СССР 29.07.1983 № 105.</w:t>
      </w:r>
    </w:p>
    <w:p w:rsidR="0068713D" w:rsidRPr="0068713D" w:rsidRDefault="0068713D" w:rsidP="0068713D">
      <w:pPr>
        <w:pStyle w:val="a3"/>
        <w:widowControl w:val="0"/>
        <w:numPr>
          <w:ilvl w:val="0"/>
          <w:numId w:val="17"/>
        </w:numPr>
        <w:tabs>
          <w:tab w:val="num" w:pos="900"/>
        </w:tabs>
        <w:snapToGrid w:val="0"/>
        <w:spacing w:after="0" w:line="360" w:lineRule="auto"/>
        <w:jc w:val="both"/>
        <w:rPr>
          <w:sz w:val="28"/>
          <w:szCs w:val="28"/>
        </w:rPr>
      </w:pPr>
      <w:r w:rsidRPr="0068713D">
        <w:rPr>
          <w:sz w:val="28"/>
          <w:szCs w:val="28"/>
        </w:rPr>
        <w:t>Правила ведения журналов учета полученных и выставленных счетов-фактур, книг покупок и книг продаж при расчетах по налогу на добавленную стоимость, утв. Постановлением Правительства № 914 от 02.12.2000.</w:t>
      </w:r>
    </w:p>
    <w:p w:rsidR="0068713D" w:rsidRPr="0068713D" w:rsidRDefault="0068713D" w:rsidP="0068713D">
      <w:pPr>
        <w:pStyle w:val="a3"/>
        <w:numPr>
          <w:ilvl w:val="0"/>
          <w:numId w:val="17"/>
        </w:numPr>
        <w:tabs>
          <w:tab w:val="num" w:pos="900"/>
        </w:tabs>
        <w:spacing w:after="0" w:line="360" w:lineRule="auto"/>
        <w:jc w:val="both"/>
        <w:rPr>
          <w:sz w:val="28"/>
          <w:szCs w:val="28"/>
        </w:rPr>
      </w:pPr>
      <w:r w:rsidRPr="0068713D">
        <w:rPr>
          <w:sz w:val="28"/>
          <w:szCs w:val="28"/>
        </w:rPr>
        <w:t>Указания об объеме форм бухгалтерской отчетности, указания о порядке составления и предоставления бухгалтерской отчетности, утв. Приказом Минфина РФ № 67н от 22.07.2003.</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color w:val="000000"/>
          <w:sz w:val="28"/>
          <w:szCs w:val="28"/>
        </w:rPr>
        <w:t>Методические указания по бухгалтерскому учету основных средств, утвержденные приказом Министерства финансов РФ от 13.10.2003 г. № 91н</w:t>
      </w:r>
    </w:p>
    <w:p w:rsidR="00D930C5" w:rsidRPr="00E063E5" w:rsidRDefault="00D930C5" w:rsidP="00D930C5">
      <w:pPr>
        <w:pStyle w:val="a3"/>
        <w:numPr>
          <w:ilvl w:val="0"/>
          <w:numId w:val="17"/>
        </w:numPr>
        <w:tabs>
          <w:tab w:val="num" w:pos="900"/>
        </w:tabs>
        <w:spacing w:after="0" w:line="360" w:lineRule="auto"/>
        <w:jc w:val="both"/>
      </w:pPr>
      <w:r w:rsidRPr="00D930C5">
        <w:rPr>
          <w:sz w:val="28"/>
          <w:szCs w:val="28"/>
        </w:rPr>
        <w:t>Методические указания по бухгалтерскому учету материально-производственных запасов, утв. приказом Минфина РФ № 119н от 28.12.2001</w:t>
      </w:r>
      <w:r w:rsidRPr="00E063E5">
        <w:t>.</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color w:val="000000"/>
          <w:sz w:val="28"/>
          <w:szCs w:val="28"/>
        </w:rPr>
        <w:t xml:space="preserve">Методические рекомендации по учету и оформлению операций приема, хранения и отпуска товаров в организациях торговли, утв. письмом Комитета РФ по торговле N 1-794/32-5 от 10.07.1996. </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color w:val="000000"/>
          <w:sz w:val="28"/>
          <w:szCs w:val="28"/>
        </w:rPr>
        <w:t xml:space="preserve">Методические рекомендации по применению главы 25 «Налог на прибыль организаций» части второй Налогового кодекса Российской Федерации, утвержденные приказом Министерства РФ по налогам и сборам № БГ-3-02/729 от 20.12.2002. </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sz w:val="28"/>
          <w:szCs w:val="28"/>
        </w:rPr>
        <w:t>План счетов бухгалтерского учета финансово-хозяйственной деятельности предприятия и инструкция по его применению, утв. Приказом Министерства финансов РФ от 31.10.2000 № 94н.</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sz w:val="28"/>
          <w:szCs w:val="28"/>
        </w:rPr>
        <w:t>Инструкция о порядке составления и представления годовой, квартальной и месячной бюджетной отчетности, утв. приказом Минфина РФ № 5н от 21.01.2005.</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sz w:val="28"/>
          <w:szCs w:val="28"/>
        </w:rPr>
        <w:t>Порядок учета доходов и расходов и хозяйственных операций для индивидуальных предпринимателей, утв. Приказом Минфина РФ и Министерства РФ по налогам и сборам № 86н/БГ-3-04/430 от 13.08.2002.</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sz w:val="28"/>
          <w:szCs w:val="28"/>
        </w:rPr>
        <w:t>Порядок ведения кассовых операций в Российской Федерации, утв. Решением Совета Директоров ЦБ РФ № 40 от 22.09.1993.</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sz w:val="28"/>
          <w:szCs w:val="28"/>
        </w:rPr>
        <w:t>Порядок применения унифицированных форм первичной учетной документации, утв. Постановлением Госкомстата РФ № 20 от 24.03.1999.</w:t>
      </w:r>
    </w:p>
    <w:p w:rsidR="00D930C5" w:rsidRPr="00D930C5" w:rsidRDefault="00D930C5" w:rsidP="00D930C5">
      <w:pPr>
        <w:pStyle w:val="a3"/>
        <w:numPr>
          <w:ilvl w:val="0"/>
          <w:numId w:val="17"/>
        </w:numPr>
        <w:tabs>
          <w:tab w:val="num" w:pos="900"/>
        </w:tabs>
        <w:spacing w:after="0" w:line="360" w:lineRule="auto"/>
        <w:jc w:val="both"/>
        <w:rPr>
          <w:sz w:val="28"/>
          <w:szCs w:val="28"/>
        </w:rPr>
      </w:pPr>
      <w:r w:rsidRPr="00D930C5">
        <w:rPr>
          <w:sz w:val="28"/>
          <w:szCs w:val="28"/>
        </w:rPr>
        <w:t>Типовые рекомендации по организации бухгалтерского учета для субъектов малого предпринимательства, утв. Приказом Минфина РФ № 64н от 21.12.1998.</w:t>
      </w:r>
    </w:p>
    <w:p w:rsidR="00D930C5" w:rsidRPr="00D930C5" w:rsidRDefault="00D930C5" w:rsidP="00D930C5">
      <w:pPr>
        <w:numPr>
          <w:ilvl w:val="0"/>
          <w:numId w:val="17"/>
        </w:numPr>
        <w:spacing w:line="360" w:lineRule="auto"/>
        <w:jc w:val="both"/>
        <w:rPr>
          <w:sz w:val="28"/>
          <w:szCs w:val="28"/>
        </w:rPr>
      </w:pPr>
      <w:r w:rsidRPr="00D930C5">
        <w:rPr>
          <w:sz w:val="28"/>
          <w:szCs w:val="28"/>
        </w:rPr>
        <w:t>Акчурина Е.В. Бухгалтерский (финансовый) учет: Учебное пособие / Е.В. Акчурина, Л.П. Солодко. – М.: Экзамен, 2004. – 416 с.</w:t>
      </w:r>
    </w:p>
    <w:p w:rsidR="00D930C5" w:rsidRPr="00D930C5" w:rsidRDefault="00D930C5" w:rsidP="00D930C5">
      <w:pPr>
        <w:numPr>
          <w:ilvl w:val="0"/>
          <w:numId w:val="17"/>
        </w:numPr>
        <w:spacing w:line="360" w:lineRule="auto"/>
        <w:jc w:val="both"/>
        <w:rPr>
          <w:sz w:val="28"/>
          <w:szCs w:val="28"/>
        </w:rPr>
      </w:pPr>
      <w:r w:rsidRPr="00D930C5">
        <w:rPr>
          <w:sz w:val="28"/>
          <w:szCs w:val="28"/>
        </w:rPr>
        <w:t>Анциферова И.В. Бухгалтерский финансовый учет: Учебное пособие / И.В. Анциферова. – М.: Дашков и К, 2007. – 800 с.</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Астахов В.П. Бухгалтерский (финансовый) учет: Учебное пособие / В.П. Астахов. – 7-е изд., перераб. и доп. – М.: Эксмо, 2006. – 593 с. </w:t>
      </w:r>
    </w:p>
    <w:p w:rsidR="00E441E8" w:rsidRPr="00136BE6" w:rsidRDefault="00E441E8" w:rsidP="00826C61">
      <w:pPr>
        <w:widowControl w:val="0"/>
        <w:numPr>
          <w:ilvl w:val="0"/>
          <w:numId w:val="17"/>
        </w:numPr>
        <w:tabs>
          <w:tab w:val="left" w:pos="567"/>
        </w:tabs>
        <w:adjustRightInd w:val="0"/>
        <w:spacing w:line="360" w:lineRule="auto"/>
        <w:ind w:left="0" w:firstLine="0"/>
        <w:jc w:val="both"/>
        <w:textAlignment w:val="baseline"/>
        <w:rPr>
          <w:sz w:val="28"/>
          <w:szCs w:val="28"/>
        </w:rPr>
      </w:pPr>
      <w:r w:rsidRPr="00136BE6">
        <w:rPr>
          <w:sz w:val="28"/>
          <w:szCs w:val="28"/>
        </w:rPr>
        <w:t>Бакаев А.С. Бухгалтерский учет / А.С. Бакаев.  – М.: Бухгалтерский учет, 2006. – 402 с.</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Белов А.А. Бухгалтерский учет (теория и практика): Учебное пособие / А.А. Белов, А.Н. Белов. – М.: Эксмо, 2005. – 624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Богатая И.Н. Бухгалтерский учет: Учебное пособие / И.Н. Богатая, Н.Н. Хахонова. – Ростов н/Д.: Феникс, 2007. – 858 с. </w:t>
      </w:r>
    </w:p>
    <w:p w:rsidR="00E441E8" w:rsidRPr="005423EA" w:rsidRDefault="00E441E8" w:rsidP="00826C61">
      <w:pPr>
        <w:numPr>
          <w:ilvl w:val="0"/>
          <w:numId w:val="17"/>
        </w:numPr>
        <w:spacing w:line="360" w:lineRule="auto"/>
        <w:jc w:val="both"/>
        <w:rPr>
          <w:sz w:val="28"/>
          <w:szCs w:val="28"/>
        </w:rPr>
      </w:pPr>
      <w:r w:rsidRPr="005423EA">
        <w:rPr>
          <w:sz w:val="28"/>
          <w:szCs w:val="28"/>
        </w:rPr>
        <w:t xml:space="preserve">Грищенко О.В. Анализ и диагностика финансово-хозяйственной деятельности предприятия: Учебное пособие. Таганрог: Изд-во ТРТУ, 2008. - 112с.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Гетьман В.Г. Финансовый учет: Учебное пособие / В.Г. Гетьман. – М.: Финансы и статистика, 2007г. – 816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Керимов В.Э. Бухгалтерский (финансовый) учет: Учебное пособие / В.Э. Керимов. – М.: Финансы и статистика, 2006. – 422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Керимов В.Э. Бухгалтерский учет: Учебное пособие / В.Э. Керимов. – М.: Эксмо, 2005. – 688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Кондраков Н.П. Бухгалтерский (финансовый, управленческий) учет: Учебное пособие / Н.П. Кондраков. – М.: ТК Велби, 2006. – 448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Макальская М.Л. Бухгалтерский учет: Учебник для вузов / М.Л. Макальская, И.А. Фельдман. – М.: Высшее образование, 2005. – 443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Мизиковский Е.А. Теория бухгалтерского учета: Учебное пособие / Е.А. Мизиковский. – М.: ТК Велби, 2006. – 555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Пучкова С.И. Бухгалтерский (финансовый) учет: Учебное пособие / С.И. Пучкова. – М.: ФБК-Пресс, 2004. – 344 с. </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Рогуленко Т.М. Бухгалтерский учет: Учебное пособие / Т.М. Рогуленко, В.П. Харьков. – М.: Финансы и статистика, 2005. – 352 с. </w:t>
      </w:r>
    </w:p>
    <w:p w:rsidR="00D930C5" w:rsidRDefault="00D930C5" w:rsidP="00D930C5">
      <w:pPr>
        <w:numPr>
          <w:ilvl w:val="0"/>
          <w:numId w:val="17"/>
        </w:numPr>
        <w:spacing w:line="360" w:lineRule="auto"/>
        <w:jc w:val="both"/>
        <w:rPr>
          <w:sz w:val="28"/>
          <w:szCs w:val="28"/>
        </w:rPr>
      </w:pPr>
      <w:r w:rsidRPr="00D930C5">
        <w:rPr>
          <w:sz w:val="28"/>
          <w:szCs w:val="28"/>
        </w:rPr>
        <w:t xml:space="preserve">Сорокина Е.М. Бухгалтерский финансовый учет организаций: Учебное пособие / Е.М. Сорокина. – М.: Финансы и статистика, 2007. – 240 с. </w:t>
      </w:r>
    </w:p>
    <w:p w:rsidR="00D930C5" w:rsidRDefault="00E441E8" w:rsidP="00D930C5">
      <w:pPr>
        <w:numPr>
          <w:ilvl w:val="0"/>
          <w:numId w:val="17"/>
        </w:numPr>
        <w:spacing w:line="360" w:lineRule="auto"/>
        <w:jc w:val="both"/>
        <w:rPr>
          <w:sz w:val="28"/>
          <w:szCs w:val="28"/>
        </w:rPr>
      </w:pPr>
      <w:r w:rsidRPr="00D930C5">
        <w:rPr>
          <w:sz w:val="28"/>
          <w:szCs w:val="28"/>
        </w:rPr>
        <w:t>Захарьин  В.Р.  Справочник     бухгалтера / В.Р. Захарьев. - М.: ндивидуальный предприниматель Захарьин В.Р., 2007. - 224 с.</w:t>
      </w:r>
    </w:p>
    <w:p w:rsidR="00D930C5" w:rsidRPr="00D930C5" w:rsidRDefault="00D930C5" w:rsidP="00D930C5">
      <w:pPr>
        <w:numPr>
          <w:ilvl w:val="0"/>
          <w:numId w:val="17"/>
        </w:numPr>
        <w:spacing w:line="360" w:lineRule="auto"/>
        <w:jc w:val="both"/>
        <w:rPr>
          <w:sz w:val="28"/>
          <w:szCs w:val="28"/>
        </w:rPr>
      </w:pPr>
      <w:r w:rsidRPr="00D930C5">
        <w:rPr>
          <w:sz w:val="28"/>
          <w:szCs w:val="28"/>
        </w:rPr>
        <w:t xml:space="preserve">Сугаипова И.В. Бухгалтерский (финансовый) учет: Учебное пособие / И.В. Сугаипова. – Ростов н/Д.: Феникс, 2005. – 252 с. </w:t>
      </w:r>
    </w:p>
    <w:p w:rsidR="00E441E8" w:rsidRPr="00136BE6" w:rsidRDefault="00E441E8" w:rsidP="00D930C5">
      <w:pPr>
        <w:numPr>
          <w:ilvl w:val="0"/>
          <w:numId w:val="17"/>
        </w:numPr>
        <w:spacing w:line="360" w:lineRule="auto"/>
        <w:jc w:val="both"/>
        <w:rPr>
          <w:sz w:val="28"/>
          <w:szCs w:val="28"/>
        </w:rPr>
      </w:pPr>
      <w:r w:rsidRPr="00D930C5">
        <w:rPr>
          <w:sz w:val="28"/>
          <w:szCs w:val="28"/>
        </w:rPr>
        <w:t>Оценка материально-производственных запасов: учетно-налоговые аспекты</w:t>
      </w:r>
      <w:r w:rsidRPr="00136BE6">
        <w:rPr>
          <w:sz w:val="28"/>
          <w:szCs w:val="28"/>
        </w:rPr>
        <w:t xml:space="preserve"> //Выпуск АКДИ БП N 2007. - № 7 - С. 12 - 15.</w:t>
      </w:r>
    </w:p>
    <w:p w:rsidR="0014079B" w:rsidRPr="00136BE6" w:rsidRDefault="0014079B" w:rsidP="0014079B">
      <w:pPr>
        <w:pStyle w:val="20"/>
        <w:spacing w:after="0" w:line="360" w:lineRule="auto"/>
        <w:ind w:left="0" w:firstLine="720"/>
        <w:jc w:val="both"/>
        <w:rPr>
          <w:sz w:val="28"/>
          <w:szCs w:val="28"/>
        </w:rPr>
      </w:pPr>
    </w:p>
    <w:p w:rsidR="0014079B" w:rsidRPr="00136BE6" w:rsidRDefault="0014079B" w:rsidP="0014079B">
      <w:pPr>
        <w:spacing w:line="360" w:lineRule="auto"/>
        <w:ind w:firstLine="720"/>
        <w:jc w:val="both"/>
        <w:rPr>
          <w:sz w:val="28"/>
          <w:szCs w:val="28"/>
        </w:rPr>
      </w:pPr>
    </w:p>
    <w:p w:rsidR="0014079B" w:rsidRDefault="0014079B" w:rsidP="0014079B">
      <w:pPr>
        <w:pStyle w:val="13"/>
        <w:widowControl/>
        <w:spacing w:line="360" w:lineRule="auto"/>
        <w:ind w:firstLine="851"/>
        <w:rPr>
          <w:color w:val="000000"/>
          <w:sz w:val="28"/>
          <w:szCs w:val="28"/>
        </w:rPr>
      </w:pPr>
      <w:bookmarkStart w:id="78" w:name="_GoBack"/>
      <w:bookmarkEnd w:id="78"/>
    </w:p>
    <w:sectPr w:rsidR="0014079B" w:rsidSect="00B33DDC">
      <w:headerReference w:type="even" r:id="rId9"/>
      <w:headerReference w:type="default" r:id="rId10"/>
      <w:footerReference w:type="even" r:id="rId11"/>
      <w:footerReference w:type="default" r:id="rId12"/>
      <w:pgSz w:w="11906" w:h="16838"/>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45" w:rsidRDefault="00190945">
      <w:r>
        <w:separator/>
      </w:r>
    </w:p>
  </w:endnote>
  <w:endnote w:type="continuationSeparator" w:id="0">
    <w:p w:rsidR="00190945" w:rsidRDefault="0019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ligraph">
    <w:altName w:val="Times New Roman"/>
    <w:charset w:val="00"/>
    <w:family w:val="auto"/>
    <w:pitch w:val="variable"/>
    <w:sig w:usb0="00000203" w:usb1="00000000" w:usb2="00000000" w:usb3="00000000" w:csb0="00000005" w:csb1="00000000"/>
  </w:font>
  <w:font w:name="SkazkaForSerge">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1E4" w:rsidRDefault="002461E4">
    <w:pPr>
      <w:pStyle w:val="a5"/>
      <w:rPr>
        <w:rFonts w:ascii="SkazkaForSerge" w:hAnsi="SkazkaForSerge"/>
      </w:rPr>
    </w:pPr>
    <w:r>
      <w:rPr>
        <w:snapToGrid w:val="0"/>
      </w:rPr>
      <w:tab/>
    </w:r>
    <w:r>
      <w:rPr>
        <w:rFonts w:ascii="SkazkaForSerge" w:hAnsi="SkazkaForSerge"/>
        <w:snapToGrid w:val="0"/>
      </w:rPr>
      <w:t xml:space="preserve">- </w:t>
    </w:r>
    <w:r>
      <w:rPr>
        <w:rFonts w:ascii="SkazkaForSerge" w:hAnsi="SkazkaForSerge"/>
        <w:snapToGrid w:val="0"/>
      </w:rPr>
      <w:fldChar w:fldCharType="begin"/>
    </w:r>
    <w:r>
      <w:rPr>
        <w:rFonts w:ascii="SkazkaForSerge" w:hAnsi="SkazkaForSerge"/>
        <w:snapToGrid w:val="0"/>
      </w:rPr>
      <w:instrText xml:space="preserve"> PAGE </w:instrText>
    </w:r>
    <w:r>
      <w:rPr>
        <w:rFonts w:ascii="SkazkaForSerge" w:hAnsi="SkazkaForSerge"/>
        <w:snapToGrid w:val="0"/>
      </w:rPr>
      <w:fldChar w:fldCharType="separate"/>
    </w:r>
    <w:r>
      <w:rPr>
        <w:rFonts w:ascii="SkazkaForSerge" w:hAnsi="SkazkaForSerge"/>
        <w:noProof/>
        <w:snapToGrid w:val="0"/>
      </w:rPr>
      <w:t>115</w:t>
    </w:r>
    <w:r>
      <w:rPr>
        <w:rFonts w:ascii="SkazkaForSerge" w:hAnsi="SkazkaForSerge"/>
        <w:snapToGrid w:val="0"/>
      </w:rPr>
      <w:fldChar w:fldCharType="end"/>
    </w:r>
    <w:r>
      <w:rPr>
        <w:rFonts w:ascii="SkazkaForSerge" w:hAnsi="SkazkaForSerge"/>
        <w:snapToGrid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1E4" w:rsidRDefault="002461E4">
    <w:pPr>
      <w:pStyle w:val="a5"/>
      <w:rPr>
        <w:rFonts w:ascii="SkazkaForSerge" w:hAnsi="SkazkaForSerge"/>
      </w:rPr>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45" w:rsidRDefault="00190945">
      <w:r>
        <w:separator/>
      </w:r>
    </w:p>
  </w:footnote>
  <w:footnote w:type="continuationSeparator" w:id="0">
    <w:p w:rsidR="00190945" w:rsidRDefault="00190945">
      <w:r>
        <w:continuationSeparator/>
      </w:r>
    </w:p>
  </w:footnote>
  <w:footnote w:id="1">
    <w:p w:rsidR="00C42BD2" w:rsidRDefault="00C42BD2">
      <w:pPr>
        <w:pStyle w:val="ab"/>
      </w:pPr>
      <w:r>
        <w:rPr>
          <w:rStyle w:val="a8"/>
        </w:rPr>
        <w:footnoteRef/>
      </w:r>
      <w:r>
        <w:t xml:space="preserve"> См. список литературы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1E4" w:rsidRDefault="002461E4" w:rsidP="00B33DD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61E4" w:rsidRDefault="002461E4" w:rsidP="00A87AF4">
    <w:pPr>
      <w:pStyle w:val="a4"/>
      <w:ind w:right="360"/>
      <w:rPr>
        <w:rFonts w:ascii="Calligraph" w:hAnsi="Calligraph"/>
        <w:spacing w:val="80"/>
        <w:u w:val="single"/>
      </w:rPr>
    </w:pPr>
    <w:r>
      <w:rPr>
        <w:rFonts w:ascii="Calligraph" w:hAnsi="Calligraph"/>
        <w:spacing w:val="80"/>
        <w:u w:val="single"/>
      </w:rPr>
      <w:t>Отчет по практике</w:t>
    </w:r>
    <w:r>
      <w:rPr>
        <w:rFonts w:ascii="Calligraph" w:hAnsi="Calligraph"/>
        <w:spacing w:val="80"/>
        <w:u w:val="single"/>
      </w:rPr>
      <w:tab/>
    </w:r>
    <w:r>
      <w:rPr>
        <w:rFonts w:ascii="Calligraph" w:hAnsi="Calligraph"/>
        <w:spacing w:val="80"/>
        <w:u w:val="single"/>
      </w:rPr>
      <w:tab/>
    </w:r>
    <w:r>
      <w:rPr>
        <w:rFonts w:ascii="Calligraph" w:hAnsi="Calligraph"/>
        <w:spacing w:val="80"/>
        <w:sz w:val="32"/>
        <w:u w:val="single"/>
      </w:rPr>
      <w:t>41</w:t>
    </w:r>
    <w:r>
      <w:rPr>
        <w:rFonts w:ascii="Calligraph" w:hAnsi="Calligraph"/>
        <w:spacing w:val="80"/>
        <w:u w:val="single"/>
      </w:rPr>
      <w:t>-БУХ ВЗО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DC" w:rsidRDefault="00B33DDC" w:rsidP="006C3EB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60A7">
      <w:rPr>
        <w:rStyle w:val="a7"/>
        <w:noProof/>
      </w:rPr>
      <w:t>2</w:t>
    </w:r>
    <w:r>
      <w:rPr>
        <w:rStyle w:val="a7"/>
      </w:rPr>
      <w:fldChar w:fldCharType="end"/>
    </w:r>
  </w:p>
  <w:p w:rsidR="002461E4" w:rsidRDefault="002461E4" w:rsidP="00A87AF4">
    <w:pPr>
      <w:pStyle w:val="a4"/>
      <w:ind w:right="360"/>
    </w:pPr>
  </w:p>
  <w:p w:rsidR="002461E4" w:rsidRDefault="002461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76495B"/>
    <w:multiLevelType w:val="singleLevel"/>
    <w:tmpl w:val="ED985E78"/>
    <w:lvl w:ilvl="0">
      <w:start w:val="1"/>
      <w:numFmt w:val="bullet"/>
      <w:lvlText w:val="-"/>
      <w:lvlJc w:val="left"/>
      <w:pPr>
        <w:tabs>
          <w:tab w:val="num" w:pos="1541"/>
        </w:tabs>
        <w:ind w:left="1541" w:hanging="360"/>
      </w:pPr>
      <w:rPr>
        <w:rFonts w:ascii="Times New Roman" w:hAnsi="Times New Roman" w:hint="default"/>
      </w:rPr>
    </w:lvl>
  </w:abstractNum>
  <w:abstractNum w:abstractNumId="2">
    <w:nsid w:val="138228C8"/>
    <w:multiLevelType w:val="multilevel"/>
    <w:tmpl w:val="4FF25EF8"/>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6759F4"/>
    <w:multiLevelType w:val="multilevel"/>
    <w:tmpl w:val="3E7C975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nsid w:val="2C2E1B78"/>
    <w:multiLevelType w:val="hybridMultilevel"/>
    <w:tmpl w:val="1C203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2B51AC"/>
    <w:multiLevelType w:val="hybridMultilevel"/>
    <w:tmpl w:val="BB203562"/>
    <w:lvl w:ilvl="0" w:tplc="674890B6">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6">
    <w:nsid w:val="34AC5EC0"/>
    <w:multiLevelType w:val="singleLevel"/>
    <w:tmpl w:val="72860E5E"/>
    <w:lvl w:ilvl="0">
      <w:start w:val="1"/>
      <w:numFmt w:val="decimal"/>
      <w:lvlText w:val="%1."/>
      <w:lvlJc w:val="left"/>
      <w:pPr>
        <w:tabs>
          <w:tab w:val="num" w:pos="1211"/>
        </w:tabs>
        <w:ind w:left="1211" w:hanging="360"/>
      </w:pPr>
      <w:rPr>
        <w:rFonts w:hint="default"/>
      </w:rPr>
    </w:lvl>
  </w:abstractNum>
  <w:abstractNum w:abstractNumId="7">
    <w:nsid w:val="35956364"/>
    <w:multiLevelType w:val="multilevel"/>
    <w:tmpl w:val="19ECD220"/>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6"/>
      <w:numFmt w:val="decimal"/>
      <w:isLgl/>
      <w:lvlText w:val="%1.%2"/>
      <w:lvlJc w:val="left"/>
      <w:pPr>
        <w:tabs>
          <w:tab w:val="num" w:pos="1286"/>
        </w:tabs>
        <w:ind w:left="1286" w:hanging="43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8">
    <w:nsid w:val="3B573D2E"/>
    <w:multiLevelType w:val="singleLevel"/>
    <w:tmpl w:val="0419000F"/>
    <w:lvl w:ilvl="0">
      <w:start w:val="1"/>
      <w:numFmt w:val="decimal"/>
      <w:lvlText w:val="%1."/>
      <w:lvlJc w:val="left"/>
      <w:pPr>
        <w:tabs>
          <w:tab w:val="num" w:pos="360"/>
        </w:tabs>
        <w:ind w:left="360" w:hanging="360"/>
      </w:pPr>
    </w:lvl>
  </w:abstractNum>
  <w:abstractNum w:abstractNumId="9">
    <w:nsid w:val="3CD74556"/>
    <w:multiLevelType w:val="singleLevel"/>
    <w:tmpl w:val="7F463168"/>
    <w:lvl w:ilvl="0">
      <w:start w:val="1"/>
      <w:numFmt w:val="decimal"/>
      <w:lvlText w:val="%1."/>
      <w:lvlJc w:val="left"/>
      <w:pPr>
        <w:tabs>
          <w:tab w:val="num" w:pos="1211"/>
        </w:tabs>
        <w:ind w:left="1211" w:hanging="360"/>
      </w:pPr>
      <w:rPr>
        <w:rFonts w:hint="default"/>
      </w:rPr>
    </w:lvl>
  </w:abstractNum>
  <w:abstractNum w:abstractNumId="10">
    <w:nsid w:val="42E2244D"/>
    <w:multiLevelType w:val="hybridMultilevel"/>
    <w:tmpl w:val="B5EA55B2"/>
    <w:lvl w:ilvl="0" w:tplc="74428338">
      <w:start w:val="1"/>
      <w:numFmt w:val="bullet"/>
      <w:lvlText w:val="-"/>
      <w:lvlJc w:val="left"/>
      <w:pPr>
        <w:tabs>
          <w:tab w:val="num" w:pos="1620"/>
        </w:tabs>
        <w:ind w:left="1620" w:hanging="360"/>
      </w:pPr>
      <w:rPr>
        <w:rFonts w:ascii="Courier New" w:hAnsi="Courier New" w:hint="default"/>
      </w:rPr>
    </w:lvl>
    <w:lvl w:ilvl="1" w:tplc="80DE56B6" w:tentative="1">
      <w:start w:val="1"/>
      <w:numFmt w:val="bullet"/>
      <w:lvlText w:val="o"/>
      <w:lvlJc w:val="left"/>
      <w:pPr>
        <w:tabs>
          <w:tab w:val="num" w:pos="2340"/>
        </w:tabs>
        <w:ind w:left="2340" w:hanging="360"/>
      </w:pPr>
      <w:rPr>
        <w:rFonts w:ascii="Courier New" w:hAnsi="Courier New" w:hint="default"/>
      </w:rPr>
    </w:lvl>
    <w:lvl w:ilvl="2" w:tplc="D86409CE" w:tentative="1">
      <w:start w:val="1"/>
      <w:numFmt w:val="bullet"/>
      <w:lvlText w:val=""/>
      <w:lvlJc w:val="left"/>
      <w:pPr>
        <w:tabs>
          <w:tab w:val="num" w:pos="3060"/>
        </w:tabs>
        <w:ind w:left="3060" w:hanging="360"/>
      </w:pPr>
      <w:rPr>
        <w:rFonts w:ascii="Wingdings" w:hAnsi="Wingdings" w:hint="default"/>
      </w:rPr>
    </w:lvl>
    <w:lvl w:ilvl="3" w:tplc="70D4EFF4" w:tentative="1">
      <w:start w:val="1"/>
      <w:numFmt w:val="bullet"/>
      <w:lvlText w:val=""/>
      <w:lvlJc w:val="left"/>
      <w:pPr>
        <w:tabs>
          <w:tab w:val="num" w:pos="3780"/>
        </w:tabs>
        <w:ind w:left="3780" w:hanging="360"/>
      </w:pPr>
      <w:rPr>
        <w:rFonts w:ascii="Symbol" w:hAnsi="Symbol" w:hint="default"/>
      </w:rPr>
    </w:lvl>
    <w:lvl w:ilvl="4" w:tplc="F1CE291C" w:tentative="1">
      <w:start w:val="1"/>
      <w:numFmt w:val="bullet"/>
      <w:lvlText w:val="o"/>
      <w:lvlJc w:val="left"/>
      <w:pPr>
        <w:tabs>
          <w:tab w:val="num" w:pos="4500"/>
        </w:tabs>
        <w:ind w:left="4500" w:hanging="360"/>
      </w:pPr>
      <w:rPr>
        <w:rFonts w:ascii="Courier New" w:hAnsi="Courier New" w:hint="default"/>
      </w:rPr>
    </w:lvl>
    <w:lvl w:ilvl="5" w:tplc="A5BC9C70" w:tentative="1">
      <w:start w:val="1"/>
      <w:numFmt w:val="bullet"/>
      <w:lvlText w:val=""/>
      <w:lvlJc w:val="left"/>
      <w:pPr>
        <w:tabs>
          <w:tab w:val="num" w:pos="5220"/>
        </w:tabs>
        <w:ind w:left="5220" w:hanging="360"/>
      </w:pPr>
      <w:rPr>
        <w:rFonts w:ascii="Wingdings" w:hAnsi="Wingdings" w:hint="default"/>
      </w:rPr>
    </w:lvl>
    <w:lvl w:ilvl="6" w:tplc="1FC4ED7C" w:tentative="1">
      <w:start w:val="1"/>
      <w:numFmt w:val="bullet"/>
      <w:lvlText w:val=""/>
      <w:lvlJc w:val="left"/>
      <w:pPr>
        <w:tabs>
          <w:tab w:val="num" w:pos="5940"/>
        </w:tabs>
        <w:ind w:left="5940" w:hanging="360"/>
      </w:pPr>
      <w:rPr>
        <w:rFonts w:ascii="Symbol" w:hAnsi="Symbol" w:hint="default"/>
      </w:rPr>
    </w:lvl>
    <w:lvl w:ilvl="7" w:tplc="5BB494CC" w:tentative="1">
      <w:start w:val="1"/>
      <w:numFmt w:val="bullet"/>
      <w:lvlText w:val="o"/>
      <w:lvlJc w:val="left"/>
      <w:pPr>
        <w:tabs>
          <w:tab w:val="num" w:pos="6660"/>
        </w:tabs>
        <w:ind w:left="6660" w:hanging="360"/>
      </w:pPr>
      <w:rPr>
        <w:rFonts w:ascii="Courier New" w:hAnsi="Courier New" w:hint="default"/>
      </w:rPr>
    </w:lvl>
    <w:lvl w:ilvl="8" w:tplc="ED4634CA" w:tentative="1">
      <w:start w:val="1"/>
      <w:numFmt w:val="bullet"/>
      <w:lvlText w:val=""/>
      <w:lvlJc w:val="left"/>
      <w:pPr>
        <w:tabs>
          <w:tab w:val="num" w:pos="7380"/>
        </w:tabs>
        <w:ind w:left="7380" w:hanging="360"/>
      </w:pPr>
      <w:rPr>
        <w:rFonts w:ascii="Wingdings" w:hAnsi="Wingdings" w:hint="default"/>
      </w:rPr>
    </w:lvl>
  </w:abstractNum>
  <w:abstractNum w:abstractNumId="11">
    <w:nsid w:val="4B5B275A"/>
    <w:multiLevelType w:val="multilevel"/>
    <w:tmpl w:val="7708CAC0"/>
    <w:lvl w:ilvl="0">
      <w:start w:val="1"/>
      <w:numFmt w:val="decimal"/>
      <w:lvlText w:val="%1."/>
      <w:lvlJc w:val="left"/>
      <w:pPr>
        <w:tabs>
          <w:tab w:val="num" w:pos="1571"/>
        </w:tabs>
        <w:ind w:left="1571" w:hanging="390"/>
      </w:pPr>
      <w:rPr>
        <w:rFonts w:ascii="Times New Roman" w:eastAsia="Times New Roman" w:hAnsi="Times New Roman" w:cs="Times New Roman"/>
      </w:rPr>
    </w:lvl>
    <w:lvl w:ilvl="1">
      <w:start w:val="5"/>
      <w:numFmt w:val="decimal"/>
      <w:isLgl/>
      <w:lvlText w:val="%1.%2"/>
      <w:lvlJc w:val="left"/>
      <w:pPr>
        <w:tabs>
          <w:tab w:val="num" w:pos="1616"/>
        </w:tabs>
        <w:ind w:left="1616" w:hanging="435"/>
      </w:pPr>
      <w:rPr>
        <w:rFonts w:hint="default"/>
      </w:rPr>
    </w:lvl>
    <w:lvl w:ilvl="2">
      <w:start w:val="1"/>
      <w:numFmt w:val="decimal"/>
      <w:isLgl/>
      <w:lvlText w:val="%1.%2.%3"/>
      <w:lvlJc w:val="left"/>
      <w:pPr>
        <w:tabs>
          <w:tab w:val="num" w:pos="1901"/>
        </w:tabs>
        <w:ind w:left="1901" w:hanging="720"/>
      </w:pPr>
      <w:rPr>
        <w:rFonts w:hint="default"/>
      </w:rPr>
    </w:lvl>
    <w:lvl w:ilvl="3">
      <w:start w:val="1"/>
      <w:numFmt w:val="decimal"/>
      <w:isLgl/>
      <w:lvlText w:val="%1.%2.%3.%4"/>
      <w:lvlJc w:val="left"/>
      <w:pPr>
        <w:tabs>
          <w:tab w:val="num" w:pos="1901"/>
        </w:tabs>
        <w:ind w:left="1901" w:hanging="720"/>
      </w:pPr>
      <w:rPr>
        <w:rFonts w:hint="default"/>
      </w:rPr>
    </w:lvl>
    <w:lvl w:ilvl="4">
      <w:start w:val="1"/>
      <w:numFmt w:val="decimal"/>
      <w:isLgl/>
      <w:lvlText w:val="%1.%2.%3.%4.%5"/>
      <w:lvlJc w:val="left"/>
      <w:pPr>
        <w:tabs>
          <w:tab w:val="num" w:pos="1901"/>
        </w:tabs>
        <w:ind w:left="1901" w:hanging="720"/>
      </w:pPr>
      <w:rPr>
        <w:rFonts w:hint="default"/>
      </w:rPr>
    </w:lvl>
    <w:lvl w:ilvl="5">
      <w:start w:val="1"/>
      <w:numFmt w:val="decimal"/>
      <w:isLgl/>
      <w:lvlText w:val="%1.%2.%3.%4.%5.%6"/>
      <w:lvlJc w:val="left"/>
      <w:pPr>
        <w:tabs>
          <w:tab w:val="num" w:pos="2261"/>
        </w:tabs>
        <w:ind w:left="2261" w:hanging="1080"/>
      </w:pPr>
      <w:rPr>
        <w:rFonts w:hint="default"/>
      </w:rPr>
    </w:lvl>
    <w:lvl w:ilvl="6">
      <w:start w:val="1"/>
      <w:numFmt w:val="decimal"/>
      <w:isLgl/>
      <w:lvlText w:val="%1.%2.%3.%4.%5.%6.%7"/>
      <w:lvlJc w:val="left"/>
      <w:pPr>
        <w:tabs>
          <w:tab w:val="num" w:pos="2261"/>
        </w:tabs>
        <w:ind w:left="2261" w:hanging="1080"/>
      </w:pPr>
      <w:rPr>
        <w:rFonts w:hint="default"/>
      </w:rPr>
    </w:lvl>
    <w:lvl w:ilvl="7">
      <w:start w:val="1"/>
      <w:numFmt w:val="decimal"/>
      <w:isLgl/>
      <w:lvlText w:val="%1.%2.%3.%4.%5.%6.%7.%8"/>
      <w:lvlJc w:val="left"/>
      <w:pPr>
        <w:tabs>
          <w:tab w:val="num" w:pos="2621"/>
        </w:tabs>
        <w:ind w:left="2621" w:hanging="1440"/>
      </w:pPr>
      <w:rPr>
        <w:rFonts w:hint="default"/>
      </w:rPr>
    </w:lvl>
    <w:lvl w:ilvl="8">
      <w:start w:val="1"/>
      <w:numFmt w:val="decimal"/>
      <w:isLgl/>
      <w:lvlText w:val="%1.%2.%3.%4.%5.%6.%7.%8.%9"/>
      <w:lvlJc w:val="left"/>
      <w:pPr>
        <w:tabs>
          <w:tab w:val="num" w:pos="2621"/>
        </w:tabs>
        <w:ind w:left="2621" w:hanging="1440"/>
      </w:pPr>
      <w:rPr>
        <w:rFonts w:hint="default"/>
      </w:rPr>
    </w:lvl>
  </w:abstractNum>
  <w:abstractNum w:abstractNumId="12">
    <w:nsid w:val="502F72F9"/>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3">
    <w:nsid w:val="60001B49"/>
    <w:multiLevelType w:val="hybridMultilevel"/>
    <w:tmpl w:val="03FAD51C"/>
    <w:lvl w:ilvl="0" w:tplc="2F842418">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65123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6435228"/>
    <w:multiLevelType w:val="hybridMultilevel"/>
    <w:tmpl w:val="691AA6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6A509A7"/>
    <w:multiLevelType w:val="hybridMultilevel"/>
    <w:tmpl w:val="4C6C32FC"/>
    <w:lvl w:ilvl="0" w:tplc="A93283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E90675"/>
    <w:multiLevelType w:val="multilevel"/>
    <w:tmpl w:val="19ECD220"/>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6"/>
      <w:numFmt w:val="decimal"/>
      <w:isLgl/>
      <w:lvlText w:val="%1.%2"/>
      <w:lvlJc w:val="left"/>
      <w:pPr>
        <w:tabs>
          <w:tab w:val="num" w:pos="1286"/>
        </w:tabs>
        <w:ind w:left="1286" w:hanging="435"/>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8">
    <w:nsid w:val="70827587"/>
    <w:multiLevelType w:val="singleLevel"/>
    <w:tmpl w:val="26EEE8AE"/>
    <w:lvl w:ilvl="0">
      <w:start w:val="1"/>
      <w:numFmt w:val="decimal"/>
      <w:lvlText w:val="%1."/>
      <w:lvlJc w:val="left"/>
      <w:pPr>
        <w:tabs>
          <w:tab w:val="num" w:pos="1541"/>
        </w:tabs>
        <w:ind w:left="1541" w:hanging="360"/>
      </w:pPr>
      <w:rPr>
        <w:rFonts w:hint="default"/>
      </w:rPr>
    </w:lvl>
  </w:abstractNum>
  <w:abstractNum w:abstractNumId="19">
    <w:nsid w:val="7507694D"/>
    <w:multiLevelType w:val="hybridMultilevel"/>
    <w:tmpl w:val="A48AE228"/>
    <w:lvl w:ilvl="0" w:tplc="1444F49C">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782D39B2"/>
    <w:multiLevelType w:val="hybridMultilevel"/>
    <w:tmpl w:val="72AA83A8"/>
    <w:lvl w:ilvl="0" w:tplc="AB1A9870">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E2779BC"/>
    <w:multiLevelType w:val="multilevel"/>
    <w:tmpl w:val="BC92BB96"/>
    <w:lvl w:ilvl="0">
      <w:start w:val="1"/>
      <w:numFmt w:val="decimal"/>
      <w:lvlText w:val="%1."/>
      <w:lvlJc w:val="left"/>
      <w:pPr>
        <w:tabs>
          <w:tab w:val="num" w:pos="1211"/>
        </w:tabs>
        <w:ind w:left="1211" w:hanging="360"/>
      </w:pPr>
      <w:rPr>
        <w:rFonts w:hint="default"/>
      </w:rPr>
    </w:lvl>
    <w:lvl w:ilvl="1">
      <w:start w:val="4"/>
      <w:numFmt w:val="decimal"/>
      <w:isLgl/>
      <w:lvlText w:val="%1.%2"/>
      <w:lvlJc w:val="left"/>
      <w:pPr>
        <w:tabs>
          <w:tab w:val="num" w:pos="1286"/>
        </w:tabs>
        <w:ind w:left="1286" w:hanging="435"/>
      </w:pPr>
      <w:rPr>
        <w:rFonts w:hint="default"/>
        <w:b/>
        <w:sz w:val="28"/>
      </w:rPr>
    </w:lvl>
    <w:lvl w:ilvl="2">
      <w:start w:val="1"/>
      <w:numFmt w:val="decimal"/>
      <w:isLgl/>
      <w:lvlText w:val="%1.%2.%3"/>
      <w:lvlJc w:val="left"/>
      <w:pPr>
        <w:tabs>
          <w:tab w:val="num" w:pos="1571"/>
        </w:tabs>
        <w:ind w:left="1571" w:hanging="720"/>
      </w:pPr>
      <w:rPr>
        <w:rFonts w:hint="default"/>
        <w:b/>
        <w:sz w:val="28"/>
      </w:rPr>
    </w:lvl>
    <w:lvl w:ilvl="3">
      <w:start w:val="1"/>
      <w:numFmt w:val="decimal"/>
      <w:isLgl/>
      <w:lvlText w:val="%1.%2.%3.%4"/>
      <w:lvlJc w:val="left"/>
      <w:pPr>
        <w:tabs>
          <w:tab w:val="num" w:pos="1571"/>
        </w:tabs>
        <w:ind w:left="1571" w:hanging="720"/>
      </w:pPr>
      <w:rPr>
        <w:rFonts w:hint="default"/>
        <w:b/>
        <w:sz w:val="28"/>
      </w:rPr>
    </w:lvl>
    <w:lvl w:ilvl="4">
      <w:start w:val="1"/>
      <w:numFmt w:val="decimal"/>
      <w:isLgl/>
      <w:lvlText w:val="%1.%2.%3.%4.%5"/>
      <w:lvlJc w:val="left"/>
      <w:pPr>
        <w:tabs>
          <w:tab w:val="num" w:pos="1931"/>
        </w:tabs>
        <w:ind w:left="1931" w:hanging="1080"/>
      </w:pPr>
      <w:rPr>
        <w:rFonts w:hint="default"/>
        <w:b/>
        <w:sz w:val="28"/>
      </w:rPr>
    </w:lvl>
    <w:lvl w:ilvl="5">
      <w:start w:val="1"/>
      <w:numFmt w:val="decimal"/>
      <w:isLgl/>
      <w:lvlText w:val="%1.%2.%3.%4.%5.%6"/>
      <w:lvlJc w:val="left"/>
      <w:pPr>
        <w:tabs>
          <w:tab w:val="num" w:pos="1931"/>
        </w:tabs>
        <w:ind w:left="1931" w:hanging="1080"/>
      </w:pPr>
      <w:rPr>
        <w:rFonts w:hint="default"/>
        <w:b/>
        <w:sz w:val="28"/>
      </w:rPr>
    </w:lvl>
    <w:lvl w:ilvl="6">
      <w:start w:val="1"/>
      <w:numFmt w:val="decimal"/>
      <w:isLgl/>
      <w:lvlText w:val="%1.%2.%3.%4.%5.%6.%7"/>
      <w:lvlJc w:val="left"/>
      <w:pPr>
        <w:tabs>
          <w:tab w:val="num" w:pos="2291"/>
        </w:tabs>
        <w:ind w:left="2291" w:hanging="1440"/>
      </w:pPr>
      <w:rPr>
        <w:rFonts w:hint="default"/>
        <w:b/>
        <w:sz w:val="28"/>
      </w:rPr>
    </w:lvl>
    <w:lvl w:ilvl="7">
      <w:start w:val="1"/>
      <w:numFmt w:val="decimal"/>
      <w:isLgl/>
      <w:lvlText w:val="%1.%2.%3.%4.%5.%6.%7.%8"/>
      <w:lvlJc w:val="left"/>
      <w:pPr>
        <w:tabs>
          <w:tab w:val="num" w:pos="2291"/>
        </w:tabs>
        <w:ind w:left="2291" w:hanging="1440"/>
      </w:pPr>
      <w:rPr>
        <w:rFonts w:hint="default"/>
        <w:b/>
        <w:sz w:val="28"/>
      </w:rPr>
    </w:lvl>
    <w:lvl w:ilvl="8">
      <w:start w:val="1"/>
      <w:numFmt w:val="decimal"/>
      <w:isLgl/>
      <w:lvlText w:val="%1.%2.%3.%4.%5.%6.%7.%8.%9"/>
      <w:lvlJc w:val="left"/>
      <w:pPr>
        <w:tabs>
          <w:tab w:val="num" w:pos="2651"/>
        </w:tabs>
        <w:ind w:left="2651" w:hanging="1800"/>
      </w:pPr>
      <w:rPr>
        <w:rFonts w:hint="default"/>
        <w:b/>
        <w:sz w:val="28"/>
      </w:rPr>
    </w:lvl>
  </w:abstractNum>
  <w:num w:numId="1">
    <w:abstractNumId w:val="10"/>
  </w:num>
  <w:num w:numId="2">
    <w:abstractNumId w:val="1"/>
  </w:num>
  <w:num w:numId="3">
    <w:abstractNumId w:val="7"/>
  </w:num>
  <w:num w:numId="4">
    <w:abstractNumId w:val="21"/>
  </w:num>
  <w:num w:numId="5">
    <w:abstractNumId w:val="17"/>
  </w:num>
  <w:num w:numId="6">
    <w:abstractNumId w:val="11"/>
  </w:num>
  <w:num w:numId="7">
    <w:abstractNumId w:val="6"/>
  </w:num>
  <w:num w:numId="8">
    <w:abstractNumId w:val="18"/>
  </w:num>
  <w:num w:numId="9">
    <w:abstractNumId w:val="16"/>
  </w:num>
  <w:num w:numId="10">
    <w:abstractNumId w:val="8"/>
  </w:num>
  <w:num w:numId="11">
    <w:abstractNumId w:val="3"/>
  </w:num>
  <w:num w:numId="12">
    <w:abstractNumId w:val="9"/>
  </w:num>
  <w:num w:numId="13">
    <w:abstractNumId w:val="14"/>
  </w:num>
  <w:num w:numId="14">
    <w:abstractNumId w:val="19"/>
  </w:num>
  <w:num w:numId="15">
    <w:abstractNumId w:val="15"/>
  </w:num>
  <w:num w:numId="16">
    <w:abstractNumId w:val="2"/>
  </w:num>
  <w:num w:numId="17">
    <w:abstractNumId w:val="5"/>
  </w:num>
  <w:num w:numId="18">
    <w:abstractNumId w:val="13"/>
  </w:num>
  <w:num w:numId="19">
    <w:abstractNumId w:val="12"/>
  </w:num>
  <w:num w:numId="20">
    <w:abstractNumId w:val="20"/>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BE7"/>
    <w:rsid w:val="00003624"/>
    <w:rsid w:val="00030899"/>
    <w:rsid w:val="00083D04"/>
    <w:rsid w:val="000A0AAB"/>
    <w:rsid w:val="000A2BE7"/>
    <w:rsid w:val="000C2712"/>
    <w:rsid w:val="00137850"/>
    <w:rsid w:val="0014079B"/>
    <w:rsid w:val="001806B1"/>
    <w:rsid w:val="00190945"/>
    <w:rsid w:val="001C3E0E"/>
    <w:rsid w:val="001E32F4"/>
    <w:rsid w:val="001F2D4C"/>
    <w:rsid w:val="002461E4"/>
    <w:rsid w:val="002650E6"/>
    <w:rsid w:val="002768F3"/>
    <w:rsid w:val="00286864"/>
    <w:rsid w:val="002A43BA"/>
    <w:rsid w:val="0031411E"/>
    <w:rsid w:val="003621A3"/>
    <w:rsid w:val="003A6AB8"/>
    <w:rsid w:val="00414BD2"/>
    <w:rsid w:val="004B60A7"/>
    <w:rsid w:val="004D4D03"/>
    <w:rsid w:val="004E1B7E"/>
    <w:rsid w:val="004E720A"/>
    <w:rsid w:val="004F00C0"/>
    <w:rsid w:val="005068BB"/>
    <w:rsid w:val="005252FB"/>
    <w:rsid w:val="00572A0F"/>
    <w:rsid w:val="00575709"/>
    <w:rsid w:val="0059624E"/>
    <w:rsid w:val="005B0D19"/>
    <w:rsid w:val="00641144"/>
    <w:rsid w:val="00657888"/>
    <w:rsid w:val="0068713D"/>
    <w:rsid w:val="00694665"/>
    <w:rsid w:val="006C3EB7"/>
    <w:rsid w:val="006C5E4B"/>
    <w:rsid w:val="00704D78"/>
    <w:rsid w:val="00717090"/>
    <w:rsid w:val="00733155"/>
    <w:rsid w:val="007870CA"/>
    <w:rsid w:val="007A7D95"/>
    <w:rsid w:val="007C1115"/>
    <w:rsid w:val="007D51A1"/>
    <w:rsid w:val="00826C61"/>
    <w:rsid w:val="00853900"/>
    <w:rsid w:val="00861C87"/>
    <w:rsid w:val="008E5DF7"/>
    <w:rsid w:val="008F5EA0"/>
    <w:rsid w:val="00916267"/>
    <w:rsid w:val="00931127"/>
    <w:rsid w:val="009525E2"/>
    <w:rsid w:val="009D681F"/>
    <w:rsid w:val="00A3762E"/>
    <w:rsid w:val="00A421D5"/>
    <w:rsid w:val="00A80E2E"/>
    <w:rsid w:val="00A87AF4"/>
    <w:rsid w:val="00A94C75"/>
    <w:rsid w:val="00A96D32"/>
    <w:rsid w:val="00AC17AC"/>
    <w:rsid w:val="00AC38A2"/>
    <w:rsid w:val="00AF39CF"/>
    <w:rsid w:val="00B305E8"/>
    <w:rsid w:val="00B33DDC"/>
    <w:rsid w:val="00B55615"/>
    <w:rsid w:val="00BB53BB"/>
    <w:rsid w:val="00BD6D6D"/>
    <w:rsid w:val="00BE19DD"/>
    <w:rsid w:val="00BE36E7"/>
    <w:rsid w:val="00C33194"/>
    <w:rsid w:val="00C42BD2"/>
    <w:rsid w:val="00C651BE"/>
    <w:rsid w:val="00D2451C"/>
    <w:rsid w:val="00D54912"/>
    <w:rsid w:val="00D930C5"/>
    <w:rsid w:val="00E348ED"/>
    <w:rsid w:val="00E441E8"/>
    <w:rsid w:val="00F22E84"/>
    <w:rsid w:val="00F30C43"/>
    <w:rsid w:val="00F53A10"/>
    <w:rsid w:val="00F56D0C"/>
    <w:rsid w:val="00F62AF8"/>
    <w:rsid w:val="00F729DE"/>
    <w:rsid w:val="00FA19D6"/>
    <w:rsid w:val="00FC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32"/>
    <o:shapelayout v:ext="edit">
      <o:idmap v:ext="edit" data="1"/>
    </o:shapelayout>
  </w:shapeDefaults>
  <w:decimalSymbol w:val=","/>
  <w:listSeparator w:val=";"/>
  <w15:chartTrackingRefBased/>
  <w15:docId w15:val="{0D716ECE-C0BA-42B8-88E4-D979CFDA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hadow/>
      <w:spacing w:val="20"/>
      <w:kern w:val="28"/>
      <w:sz w:val="36"/>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7">
    <w:name w:val="heading 7"/>
    <w:basedOn w:val="a"/>
    <w:next w:val="a"/>
    <w:qFormat/>
    <w:rsid w:val="00B33DDC"/>
    <w:pPr>
      <w:spacing w:before="240" w:after="60"/>
      <w:outlineLvl w:val="6"/>
    </w:pPr>
  </w:style>
  <w:style w:type="paragraph" w:styleId="8">
    <w:name w:val="heading 8"/>
    <w:basedOn w:val="a"/>
    <w:next w:val="a"/>
    <w:qFormat/>
    <w:rsid w:val="00B33DD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header"/>
    <w:basedOn w:val="a"/>
    <w:pPr>
      <w:tabs>
        <w:tab w:val="center" w:pos="4153"/>
        <w:tab w:val="right" w:pos="8306"/>
      </w:tabs>
      <w:spacing w:line="288" w:lineRule="auto"/>
      <w:ind w:firstLine="284"/>
      <w:jc w:val="both"/>
    </w:pPr>
    <w:rPr>
      <w:szCs w:val="20"/>
    </w:rPr>
  </w:style>
  <w:style w:type="paragraph" w:styleId="a5">
    <w:name w:val="footer"/>
    <w:basedOn w:val="a"/>
    <w:pPr>
      <w:tabs>
        <w:tab w:val="center" w:pos="4153"/>
        <w:tab w:val="right" w:pos="8306"/>
      </w:tabs>
      <w:spacing w:line="288" w:lineRule="auto"/>
      <w:ind w:firstLine="284"/>
      <w:jc w:val="both"/>
    </w:pPr>
    <w:rPr>
      <w:szCs w:val="20"/>
    </w:rPr>
  </w:style>
  <w:style w:type="paragraph" w:styleId="30">
    <w:name w:val="Body Text Indent 3"/>
    <w:basedOn w:val="a"/>
    <w:pPr>
      <w:spacing w:after="120"/>
      <w:ind w:left="283"/>
    </w:pPr>
    <w:rPr>
      <w:sz w:val="16"/>
      <w:szCs w:val="16"/>
    </w:rPr>
  </w:style>
  <w:style w:type="paragraph" w:styleId="a6">
    <w:name w:val="Body Text Indent"/>
    <w:basedOn w:val="a"/>
    <w:pPr>
      <w:spacing w:after="120"/>
      <w:ind w:left="283"/>
    </w:pPr>
  </w:style>
  <w:style w:type="paragraph" w:styleId="20">
    <w:name w:val="Body Text Indent 2"/>
    <w:basedOn w:val="a"/>
    <w:pPr>
      <w:spacing w:after="120" w:line="480" w:lineRule="auto"/>
      <w:ind w:left="283"/>
    </w:pPr>
  </w:style>
  <w:style w:type="character" w:styleId="a7">
    <w:name w:val="page number"/>
    <w:basedOn w:val="a0"/>
  </w:style>
  <w:style w:type="paragraph" w:styleId="21">
    <w:name w:val="Body Text 2"/>
    <w:basedOn w:val="a"/>
    <w:pPr>
      <w:spacing w:after="120" w:line="480" w:lineRule="auto"/>
    </w:pPr>
  </w:style>
  <w:style w:type="character" w:styleId="a8">
    <w:name w:val="footnote reference"/>
    <w:basedOn w:val="a0"/>
    <w:semiHidden/>
    <w:rPr>
      <w:vertAlign w:val="superscript"/>
    </w:rPr>
  </w:style>
  <w:style w:type="paragraph" w:customStyle="1" w:styleId="10">
    <w:name w:val="Стиль1"/>
    <w:basedOn w:val="a"/>
    <w:pPr>
      <w:spacing w:line="360" w:lineRule="auto"/>
      <w:jc w:val="both"/>
    </w:pPr>
  </w:style>
  <w:style w:type="character" w:customStyle="1" w:styleId="11">
    <w:name w:val="Стиль1 Знак"/>
    <w:basedOn w:val="a0"/>
    <w:rPr>
      <w:noProof w:val="0"/>
      <w:sz w:val="24"/>
      <w:szCs w:val="24"/>
      <w:lang w:val="ru-RU" w:eastAsia="ru-RU" w:bidi="ar-SA"/>
    </w:rPr>
  </w:style>
  <w:style w:type="paragraph" w:customStyle="1" w:styleId="Web">
    <w:name w:val="Обычный (Web)"/>
    <w:basedOn w:val="a"/>
    <w:pPr>
      <w:spacing w:before="100" w:beforeAutospacing="1" w:after="100" w:afterAutospacing="1"/>
    </w:pPr>
  </w:style>
  <w:style w:type="paragraph" w:customStyle="1" w:styleId="31">
    <w:name w:val="заголовок 3"/>
    <w:basedOn w:val="a"/>
    <w:next w:val="a"/>
    <w:pPr>
      <w:keepNext/>
      <w:spacing w:line="360" w:lineRule="auto"/>
      <w:jc w:val="both"/>
      <w:outlineLvl w:val="2"/>
    </w:pPr>
    <w:rPr>
      <w:b/>
      <w:szCs w:val="20"/>
    </w:rPr>
  </w:style>
  <w:style w:type="paragraph" w:styleId="12">
    <w:name w:val="toc 1"/>
    <w:basedOn w:val="a"/>
    <w:next w:val="a"/>
    <w:autoRedefine/>
    <w:uiPriority w:val="39"/>
  </w:style>
  <w:style w:type="paragraph" w:styleId="22">
    <w:name w:val="toc 2"/>
    <w:basedOn w:val="a"/>
    <w:next w:val="a"/>
    <w:autoRedefine/>
    <w:uiPriority w:val="39"/>
    <w:pPr>
      <w:tabs>
        <w:tab w:val="left" w:pos="720"/>
        <w:tab w:val="right" w:leader="dot" w:pos="9345"/>
      </w:tabs>
      <w:ind w:left="240"/>
    </w:pPr>
    <w:rPr>
      <w:noProof/>
      <w:color w:val="FF0000"/>
    </w:rPr>
  </w:style>
  <w:style w:type="character" w:styleId="a9">
    <w:name w:val="Hyperlink"/>
    <w:basedOn w:val="a0"/>
    <w:uiPriority w:val="99"/>
    <w:rPr>
      <w:color w:val="0000FF"/>
      <w:u w:val="single"/>
    </w:rPr>
  </w:style>
  <w:style w:type="paragraph" w:customStyle="1" w:styleId="13">
    <w:name w:val="Звичайний1"/>
    <w:pPr>
      <w:widowControl w:val="0"/>
      <w:spacing w:before="60" w:line="280" w:lineRule="auto"/>
      <w:ind w:firstLine="260"/>
      <w:jc w:val="both"/>
    </w:pPr>
    <w:rPr>
      <w:snapToGrid w:val="0"/>
    </w:rPr>
  </w:style>
  <w:style w:type="paragraph" w:customStyle="1" w:styleId="FR1">
    <w:name w:val="FR1"/>
    <w:pPr>
      <w:widowControl w:val="0"/>
      <w:ind w:left="200"/>
    </w:pPr>
    <w:rPr>
      <w:rFonts w:ascii="Arial" w:hAnsi="Arial"/>
      <w:b/>
      <w:snapToGrid w:val="0"/>
      <w:sz w:val="22"/>
    </w:rPr>
  </w:style>
  <w:style w:type="paragraph" w:customStyle="1" w:styleId="FR2">
    <w:name w:val="FR2"/>
    <w:pPr>
      <w:widowControl w:val="0"/>
      <w:spacing w:before="100" w:line="320" w:lineRule="auto"/>
      <w:ind w:left="240"/>
    </w:pPr>
    <w:rPr>
      <w:rFonts w:ascii="Arial" w:hAnsi="Arial"/>
      <w:i/>
      <w:snapToGrid w:val="0"/>
      <w:sz w:val="18"/>
    </w:rPr>
  </w:style>
  <w:style w:type="paragraph" w:customStyle="1" w:styleId="ConsPlusNormal">
    <w:name w:val="ConsPlusNormal"/>
    <w:rsid w:val="005252FB"/>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Cell">
    <w:name w:val="ConsCell"/>
    <w:pPr>
      <w:widowControl w:val="0"/>
      <w:autoSpaceDE w:val="0"/>
      <w:autoSpaceDN w:val="0"/>
      <w:adjustRightInd w:val="0"/>
      <w:ind w:right="19772"/>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a">
    <w:name w:val="Title"/>
    <w:basedOn w:val="a"/>
    <w:qFormat/>
    <w:pPr>
      <w:widowControl w:val="0"/>
      <w:autoSpaceDE w:val="0"/>
      <w:autoSpaceDN w:val="0"/>
      <w:adjustRightInd w:val="0"/>
      <w:ind w:firstLine="709"/>
      <w:jc w:val="center"/>
    </w:pPr>
    <w:rPr>
      <w:b/>
      <w:sz w:val="28"/>
    </w:rPr>
  </w:style>
  <w:style w:type="paragraph" w:styleId="ab">
    <w:name w:val="footnote text"/>
    <w:basedOn w:val="a"/>
    <w:semiHidden/>
    <w:rPr>
      <w:sz w:val="20"/>
      <w:szCs w:val="20"/>
    </w:rPr>
  </w:style>
  <w:style w:type="paragraph" w:styleId="23">
    <w:name w:val="List 2"/>
    <w:basedOn w:val="a"/>
    <w:pPr>
      <w:ind w:left="566" w:hanging="283"/>
    </w:pPr>
    <w:rPr>
      <w:color w:val="000080"/>
      <w:szCs w:val="20"/>
    </w:rPr>
  </w:style>
  <w:style w:type="paragraph" w:styleId="32">
    <w:name w:val="List 3"/>
    <w:basedOn w:val="a"/>
    <w:pPr>
      <w:ind w:left="849" w:hanging="283"/>
    </w:pPr>
    <w:rPr>
      <w:color w:val="000080"/>
      <w:szCs w:val="20"/>
    </w:rPr>
  </w:style>
  <w:style w:type="paragraph" w:customStyle="1" w:styleId="210">
    <w:name w:val="Основний текст 21"/>
    <w:basedOn w:val="a"/>
    <w:pPr>
      <w:jc w:val="both"/>
    </w:pPr>
    <w:rPr>
      <w:b/>
      <w:sz w:val="28"/>
      <w:szCs w:val="20"/>
    </w:rPr>
  </w:style>
  <w:style w:type="paragraph" w:styleId="24">
    <w:name w:val="List Continue 2"/>
    <w:basedOn w:val="a"/>
    <w:pPr>
      <w:spacing w:after="120"/>
      <w:ind w:left="566"/>
    </w:pPr>
    <w:rPr>
      <w:color w:val="000080"/>
      <w:szCs w:val="20"/>
    </w:rPr>
  </w:style>
  <w:style w:type="paragraph" w:styleId="33">
    <w:name w:val="List Continue 3"/>
    <w:basedOn w:val="a"/>
    <w:pPr>
      <w:spacing w:after="120"/>
      <w:ind w:left="849"/>
    </w:pPr>
    <w:rPr>
      <w:color w:val="000080"/>
      <w:szCs w:val="20"/>
    </w:rPr>
  </w:style>
  <w:style w:type="paragraph" w:styleId="40">
    <w:name w:val="List 4"/>
    <w:basedOn w:val="a"/>
    <w:pPr>
      <w:ind w:left="1132" w:hanging="283"/>
    </w:pPr>
    <w:rPr>
      <w:color w:val="000080"/>
      <w:szCs w:val="20"/>
    </w:rPr>
  </w:style>
  <w:style w:type="paragraph" w:styleId="41">
    <w:name w:val="List Continue 4"/>
    <w:basedOn w:val="a"/>
    <w:pPr>
      <w:spacing w:after="120"/>
      <w:ind w:left="1132"/>
    </w:pPr>
    <w:rPr>
      <w:color w:val="000080"/>
      <w:szCs w:val="20"/>
    </w:rPr>
  </w:style>
  <w:style w:type="paragraph" w:styleId="5">
    <w:name w:val="List Bullet 5"/>
    <w:basedOn w:val="a"/>
    <w:autoRedefine/>
    <w:pPr>
      <w:ind w:left="709"/>
      <w:jc w:val="both"/>
    </w:pPr>
    <w:rPr>
      <w:sz w:val="28"/>
      <w:szCs w:val="20"/>
    </w:rPr>
  </w:style>
  <w:style w:type="paragraph" w:styleId="50">
    <w:name w:val="List 5"/>
    <w:basedOn w:val="a"/>
    <w:pPr>
      <w:ind w:left="1415" w:hanging="283"/>
    </w:pPr>
    <w:rPr>
      <w:color w:val="000080"/>
      <w:szCs w:val="20"/>
    </w:rPr>
  </w:style>
  <w:style w:type="paragraph" w:styleId="51">
    <w:name w:val="List Continue 5"/>
    <w:basedOn w:val="a"/>
    <w:pPr>
      <w:spacing w:after="120"/>
      <w:ind w:left="1415"/>
    </w:pPr>
    <w:rPr>
      <w:color w:val="000080"/>
      <w:szCs w:val="20"/>
    </w:rPr>
  </w:style>
  <w:style w:type="paragraph" w:styleId="ac">
    <w:name w:val="Normal Indent"/>
    <w:basedOn w:val="a"/>
    <w:pPr>
      <w:ind w:left="720"/>
    </w:pPr>
    <w:rPr>
      <w:color w:val="000080"/>
      <w:szCs w:val="20"/>
    </w:rPr>
  </w:style>
  <w:style w:type="paragraph" w:styleId="ad">
    <w:name w:val="List"/>
    <w:basedOn w:val="a"/>
    <w:pPr>
      <w:ind w:left="283" w:hanging="283"/>
    </w:pPr>
    <w:rPr>
      <w:color w:val="000080"/>
      <w:szCs w:val="20"/>
    </w:rPr>
  </w:style>
  <w:style w:type="paragraph" w:styleId="42">
    <w:name w:val="List Bullet 4"/>
    <w:basedOn w:val="a"/>
    <w:autoRedefine/>
    <w:pPr>
      <w:ind w:left="709" w:hanging="709"/>
      <w:jc w:val="both"/>
    </w:pPr>
    <w:rPr>
      <w:sz w:val="28"/>
      <w:szCs w:val="20"/>
    </w:rPr>
  </w:style>
  <w:style w:type="paragraph" w:styleId="ae">
    <w:name w:val="Block Text"/>
    <w:basedOn w:val="a"/>
    <w:pPr>
      <w:widowControl w:val="0"/>
      <w:spacing w:line="240" w:lineRule="atLeast"/>
      <w:ind w:left="709" w:right="-99" w:firstLine="709"/>
      <w:jc w:val="both"/>
    </w:pPr>
    <w:rPr>
      <w:sz w:val="28"/>
      <w:szCs w:val="20"/>
    </w:rPr>
  </w:style>
  <w:style w:type="paragraph" w:customStyle="1" w:styleId="70">
    <w:name w:val="заголовок 7"/>
    <w:basedOn w:val="a"/>
    <w:next w:val="a"/>
    <w:pPr>
      <w:keepNext/>
      <w:jc w:val="both"/>
    </w:pPr>
    <w:rPr>
      <w:snapToGrid w:val="0"/>
      <w:sz w:val="28"/>
      <w:szCs w:val="20"/>
    </w:rPr>
  </w:style>
  <w:style w:type="paragraph" w:styleId="34">
    <w:name w:val="toc 3"/>
    <w:basedOn w:val="a"/>
    <w:next w:val="a"/>
    <w:autoRedefine/>
    <w:uiPriority w:val="39"/>
    <w:pPr>
      <w:ind w:left="480"/>
    </w:pPr>
  </w:style>
  <w:style w:type="paragraph" w:styleId="35">
    <w:name w:val="Body Text 3"/>
    <w:basedOn w:val="a"/>
    <w:pPr>
      <w:spacing w:after="120"/>
    </w:pPr>
    <w:rPr>
      <w:sz w:val="16"/>
      <w:szCs w:val="16"/>
    </w:rPr>
  </w:style>
  <w:style w:type="paragraph" w:customStyle="1" w:styleId="af">
    <w:name w:val="Основной"/>
    <w:basedOn w:val="a"/>
    <w:rsid w:val="00931127"/>
    <w:pPr>
      <w:spacing w:line="300" w:lineRule="exact"/>
      <w:ind w:firstLine="567"/>
      <w:jc w:val="both"/>
    </w:pPr>
    <w:rPr>
      <w:rFonts w:ascii="Arial" w:hAnsi="Arial"/>
      <w:spacing w:val="20"/>
      <w:szCs w:val="20"/>
    </w:rPr>
  </w:style>
  <w:style w:type="table" w:styleId="af0">
    <w:name w:val="Table Grid"/>
    <w:basedOn w:val="a1"/>
    <w:uiPriority w:val="59"/>
    <w:rsid w:val="00A80E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аголовок оглавления"/>
    <w:basedOn w:val="1"/>
    <w:next w:val="a"/>
    <w:uiPriority w:val="39"/>
    <w:semiHidden/>
    <w:unhideWhenUsed/>
    <w:qFormat/>
    <w:rsid w:val="003A6AB8"/>
    <w:pPr>
      <w:keepLines/>
      <w:spacing w:before="480" w:line="276" w:lineRule="auto"/>
      <w:jc w:val="left"/>
      <w:outlineLvl w:val="9"/>
    </w:pPr>
    <w:rPr>
      <w:rFonts w:ascii="Cambria" w:hAnsi="Cambria"/>
      <w:bCs/>
      <w:shadow w:val="0"/>
      <w:color w:val="365F91"/>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13945</Words>
  <Characters>79492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Tycoon</Company>
  <LinksUpToDate>false</LinksUpToDate>
  <CharactersWithSpaces>93251</CharactersWithSpaces>
  <SharedDoc>false</SharedDoc>
  <HLinks>
    <vt:vector size="66" baseType="variant">
      <vt:variant>
        <vt:i4>1179708</vt:i4>
      </vt:variant>
      <vt:variant>
        <vt:i4>62</vt:i4>
      </vt:variant>
      <vt:variant>
        <vt:i4>0</vt:i4>
      </vt:variant>
      <vt:variant>
        <vt:i4>5</vt:i4>
      </vt:variant>
      <vt:variant>
        <vt:lpwstr/>
      </vt:variant>
      <vt:variant>
        <vt:lpwstr>_Toc255727907</vt:lpwstr>
      </vt:variant>
      <vt:variant>
        <vt:i4>1179708</vt:i4>
      </vt:variant>
      <vt:variant>
        <vt:i4>56</vt:i4>
      </vt:variant>
      <vt:variant>
        <vt:i4>0</vt:i4>
      </vt:variant>
      <vt:variant>
        <vt:i4>5</vt:i4>
      </vt:variant>
      <vt:variant>
        <vt:lpwstr/>
      </vt:variant>
      <vt:variant>
        <vt:lpwstr>_Toc255727906</vt:lpwstr>
      </vt:variant>
      <vt:variant>
        <vt:i4>1769533</vt:i4>
      </vt:variant>
      <vt:variant>
        <vt:i4>50</vt:i4>
      </vt:variant>
      <vt:variant>
        <vt:i4>0</vt:i4>
      </vt:variant>
      <vt:variant>
        <vt:i4>5</vt:i4>
      </vt:variant>
      <vt:variant>
        <vt:lpwstr/>
      </vt:variant>
      <vt:variant>
        <vt:lpwstr>_Toc255727897</vt:lpwstr>
      </vt:variant>
      <vt:variant>
        <vt:i4>1769533</vt:i4>
      </vt:variant>
      <vt:variant>
        <vt:i4>44</vt:i4>
      </vt:variant>
      <vt:variant>
        <vt:i4>0</vt:i4>
      </vt:variant>
      <vt:variant>
        <vt:i4>5</vt:i4>
      </vt:variant>
      <vt:variant>
        <vt:lpwstr/>
      </vt:variant>
      <vt:variant>
        <vt:lpwstr>_Toc255727896</vt:lpwstr>
      </vt:variant>
      <vt:variant>
        <vt:i4>1769533</vt:i4>
      </vt:variant>
      <vt:variant>
        <vt:i4>38</vt:i4>
      </vt:variant>
      <vt:variant>
        <vt:i4>0</vt:i4>
      </vt:variant>
      <vt:variant>
        <vt:i4>5</vt:i4>
      </vt:variant>
      <vt:variant>
        <vt:lpwstr/>
      </vt:variant>
      <vt:variant>
        <vt:lpwstr>_Toc255727895</vt:lpwstr>
      </vt:variant>
      <vt:variant>
        <vt:i4>1769533</vt:i4>
      </vt:variant>
      <vt:variant>
        <vt:i4>32</vt:i4>
      </vt:variant>
      <vt:variant>
        <vt:i4>0</vt:i4>
      </vt:variant>
      <vt:variant>
        <vt:i4>5</vt:i4>
      </vt:variant>
      <vt:variant>
        <vt:lpwstr/>
      </vt:variant>
      <vt:variant>
        <vt:lpwstr>_Toc255727893</vt:lpwstr>
      </vt:variant>
      <vt:variant>
        <vt:i4>1769533</vt:i4>
      </vt:variant>
      <vt:variant>
        <vt:i4>26</vt:i4>
      </vt:variant>
      <vt:variant>
        <vt:i4>0</vt:i4>
      </vt:variant>
      <vt:variant>
        <vt:i4>5</vt:i4>
      </vt:variant>
      <vt:variant>
        <vt:lpwstr/>
      </vt:variant>
      <vt:variant>
        <vt:lpwstr>_Toc255727891</vt:lpwstr>
      </vt:variant>
      <vt:variant>
        <vt:i4>1703997</vt:i4>
      </vt:variant>
      <vt:variant>
        <vt:i4>20</vt:i4>
      </vt:variant>
      <vt:variant>
        <vt:i4>0</vt:i4>
      </vt:variant>
      <vt:variant>
        <vt:i4>5</vt:i4>
      </vt:variant>
      <vt:variant>
        <vt:lpwstr/>
      </vt:variant>
      <vt:variant>
        <vt:lpwstr>_Toc255727889</vt:lpwstr>
      </vt:variant>
      <vt:variant>
        <vt:i4>1703997</vt:i4>
      </vt:variant>
      <vt:variant>
        <vt:i4>14</vt:i4>
      </vt:variant>
      <vt:variant>
        <vt:i4>0</vt:i4>
      </vt:variant>
      <vt:variant>
        <vt:i4>5</vt:i4>
      </vt:variant>
      <vt:variant>
        <vt:lpwstr/>
      </vt:variant>
      <vt:variant>
        <vt:lpwstr>_Toc255727888</vt:lpwstr>
      </vt:variant>
      <vt:variant>
        <vt:i4>1703997</vt:i4>
      </vt:variant>
      <vt:variant>
        <vt:i4>8</vt:i4>
      </vt:variant>
      <vt:variant>
        <vt:i4>0</vt:i4>
      </vt:variant>
      <vt:variant>
        <vt:i4>5</vt:i4>
      </vt:variant>
      <vt:variant>
        <vt:lpwstr/>
      </vt:variant>
      <vt:variant>
        <vt:lpwstr>_Toc255727884</vt:lpwstr>
      </vt:variant>
      <vt:variant>
        <vt:i4>1703997</vt:i4>
      </vt:variant>
      <vt:variant>
        <vt:i4>2</vt:i4>
      </vt:variant>
      <vt:variant>
        <vt:i4>0</vt:i4>
      </vt:variant>
      <vt:variant>
        <vt:i4>5</vt:i4>
      </vt:variant>
      <vt:variant>
        <vt:lpwstr/>
      </vt:variant>
      <vt:variant>
        <vt:lpwstr>_Toc255727883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Vika</dc:creator>
  <cp:keywords/>
  <cp:lastModifiedBy>Irina</cp:lastModifiedBy>
  <cp:revision>2</cp:revision>
  <cp:lastPrinted>2009-05-21T06:28:00Z</cp:lastPrinted>
  <dcterms:created xsi:type="dcterms:W3CDTF">2014-08-14T13:32:00Z</dcterms:created>
  <dcterms:modified xsi:type="dcterms:W3CDTF">2014-08-14T13:32:00Z</dcterms:modified>
</cp:coreProperties>
</file>