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AE" w:rsidRDefault="00F532AE" w:rsidP="00923A2A">
      <w:pPr>
        <w:spacing w:after="0" w:line="360" w:lineRule="auto"/>
        <w:jc w:val="center"/>
        <w:rPr>
          <w:rFonts w:ascii="Times New Roman" w:hAnsi="Times New Roman"/>
          <w:b/>
          <w:sz w:val="28"/>
          <w:szCs w:val="28"/>
        </w:rPr>
      </w:pPr>
    </w:p>
    <w:p w:rsidR="00923A2A" w:rsidRDefault="00923A2A" w:rsidP="00923A2A">
      <w:pPr>
        <w:spacing w:after="0" w:line="360" w:lineRule="auto"/>
        <w:jc w:val="center"/>
        <w:rPr>
          <w:rFonts w:ascii="Times New Roman" w:hAnsi="Times New Roman"/>
          <w:sz w:val="28"/>
          <w:szCs w:val="28"/>
        </w:rPr>
      </w:pPr>
      <w:r w:rsidRPr="00923A2A">
        <w:rPr>
          <w:rFonts w:ascii="Times New Roman" w:hAnsi="Times New Roman"/>
          <w:b/>
          <w:sz w:val="28"/>
          <w:szCs w:val="28"/>
        </w:rPr>
        <w:t>Введение</w:t>
      </w:r>
    </w:p>
    <w:p w:rsidR="00923A2A" w:rsidRDefault="00923A2A" w:rsidP="00733368">
      <w:pPr>
        <w:spacing w:after="0" w:line="360" w:lineRule="auto"/>
        <w:jc w:val="both"/>
        <w:rPr>
          <w:rFonts w:ascii="Times New Roman" w:hAnsi="Times New Roman"/>
          <w:sz w:val="28"/>
          <w:szCs w:val="28"/>
        </w:rPr>
      </w:pPr>
      <w:r>
        <w:rPr>
          <w:rFonts w:ascii="Times New Roman" w:hAnsi="Times New Roman"/>
          <w:sz w:val="28"/>
          <w:szCs w:val="28"/>
        </w:rPr>
        <w:t xml:space="preserve">       </w:t>
      </w:r>
    </w:p>
    <w:p w:rsidR="00B84244" w:rsidRPr="00733368" w:rsidRDefault="00923A2A" w:rsidP="00733368">
      <w:pPr>
        <w:spacing w:after="0" w:line="360" w:lineRule="auto"/>
        <w:jc w:val="both"/>
        <w:rPr>
          <w:rFonts w:ascii="Times New Roman" w:hAnsi="Times New Roman"/>
          <w:sz w:val="28"/>
          <w:szCs w:val="28"/>
        </w:rPr>
      </w:pPr>
      <w:r>
        <w:rPr>
          <w:rFonts w:ascii="Times New Roman" w:hAnsi="Times New Roman"/>
          <w:sz w:val="28"/>
          <w:szCs w:val="28"/>
        </w:rPr>
        <w:t xml:space="preserve">       </w:t>
      </w:r>
      <w:r w:rsidR="0035332B" w:rsidRPr="00733368">
        <w:rPr>
          <w:rFonts w:ascii="Times New Roman" w:hAnsi="Times New Roman"/>
          <w:sz w:val="28"/>
          <w:szCs w:val="28"/>
        </w:rPr>
        <w:t>Не зная прошлого, трудно с уверенностью смотреть в будущее. Корни социальной защиты о людях России уходят вглубь веков, в глубину русской души. Началом ее следует считать договор 911 года «Об искуплении пленных» между князем Олегом и греками. Призрение бедных, убогих и других страждущих постепенно становилось предметом постоянного внимания власти.</w:t>
      </w:r>
    </w:p>
    <w:p w:rsidR="0035332B" w:rsidRPr="00733368" w:rsidRDefault="0035332B" w:rsidP="00733368">
      <w:pPr>
        <w:spacing w:after="0" w:line="360" w:lineRule="auto"/>
        <w:jc w:val="both"/>
        <w:rPr>
          <w:rFonts w:ascii="Times New Roman" w:hAnsi="Times New Roman"/>
          <w:sz w:val="28"/>
          <w:szCs w:val="28"/>
        </w:rPr>
      </w:pPr>
      <w:r w:rsidRPr="00733368">
        <w:rPr>
          <w:rFonts w:ascii="Times New Roman" w:hAnsi="Times New Roman"/>
          <w:sz w:val="28"/>
          <w:szCs w:val="28"/>
        </w:rPr>
        <w:t xml:space="preserve">       В ноябре 1917 года был создан Народный Комиссариат Государственного Призрения.</w:t>
      </w:r>
    </w:p>
    <w:p w:rsidR="00FB4D9A" w:rsidRPr="00733368" w:rsidRDefault="0035332B" w:rsidP="00733368">
      <w:pPr>
        <w:spacing w:after="0" w:line="360" w:lineRule="auto"/>
        <w:jc w:val="both"/>
        <w:rPr>
          <w:rFonts w:ascii="Times New Roman" w:hAnsi="Times New Roman"/>
          <w:sz w:val="28"/>
          <w:szCs w:val="28"/>
        </w:rPr>
      </w:pPr>
      <w:r w:rsidRPr="00733368">
        <w:rPr>
          <w:rFonts w:ascii="Times New Roman" w:hAnsi="Times New Roman"/>
          <w:sz w:val="28"/>
          <w:szCs w:val="28"/>
        </w:rPr>
        <w:t xml:space="preserve">       30 апреля 1918 года вышло </w:t>
      </w:r>
      <w:r w:rsidR="00FB4D9A" w:rsidRPr="00733368">
        <w:rPr>
          <w:rFonts w:ascii="Times New Roman" w:hAnsi="Times New Roman"/>
          <w:sz w:val="28"/>
          <w:szCs w:val="28"/>
        </w:rPr>
        <w:t>постановление Совета Народных  Комиссаров «О переименовании Народного Комиссариата Государственного Призрения в Народный Комиссариат Социального Обеспечения» за подписью В. Ульянова (Ленина). Это событие является началом развития социальной защиты населения в РСФСР.</w:t>
      </w:r>
    </w:p>
    <w:p w:rsidR="00FB4D9A" w:rsidRPr="00733368" w:rsidRDefault="00FB4D9A" w:rsidP="00733368">
      <w:pPr>
        <w:spacing w:after="0" w:line="360" w:lineRule="auto"/>
        <w:jc w:val="both"/>
        <w:rPr>
          <w:rFonts w:ascii="Times New Roman" w:hAnsi="Times New Roman"/>
          <w:sz w:val="28"/>
          <w:szCs w:val="28"/>
        </w:rPr>
      </w:pPr>
      <w:r w:rsidRPr="00733368">
        <w:rPr>
          <w:rFonts w:ascii="Times New Roman" w:hAnsi="Times New Roman"/>
          <w:sz w:val="28"/>
          <w:szCs w:val="28"/>
        </w:rPr>
        <w:t xml:space="preserve">      </w:t>
      </w:r>
      <w:r w:rsidR="00963F8B">
        <w:rPr>
          <w:rFonts w:ascii="Times New Roman" w:hAnsi="Times New Roman"/>
          <w:sz w:val="28"/>
          <w:szCs w:val="28"/>
        </w:rPr>
        <w:t>И</w:t>
      </w:r>
      <w:r w:rsidRPr="00733368">
        <w:rPr>
          <w:rFonts w:ascii="Times New Roman" w:hAnsi="Times New Roman"/>
          <w:sz w:val="28"/>
          <w:szCs w:val="28"/>
        </w:rPr>
        <w:t>дя неизведанным путем, сохраняя лучшие традиции российского народа, отдавая себя без остатка служению нуждающимся, слабым, система социальной защиты выросла и окрепла. Рабочие и колхозники получили право на материальное обеспечение в старости, в случае болезни и потери трудоспособности.</w:t>
      </w:r>
    </w:p>
    <w:p w:rsidR="007450B2" w:rsidRPr="00733368" w:rsidRDefault="00FB4D9A" w:rsidP="00733368">
      <w:pPr>
        <w:spacing w:after="0" w:line="360" w:lineRule="auto"/>
        <w:jc w:val="both"/>
        <w:rPr>
          <w:rFonts w:ascii="Times New Roman" w:hAnsi="Times New Roman"/>
          <w:sz w:val="28"/>
          <w:szCs w:val="28"/>
        </w:rPr>
      </w:pPr>
      <w:r w:rsidRPr="00733368">
        <w:rPr>
          <w:rFonts w:ascii="Times New Roman" w:hAnsi="Times New Roman"/>
          <w:sz w:val="28"/>
          <w:szCs w:val="28"/>
        </w:rPr>
        <w:t xml:space="preserve">       В городе Алапаевске отдел соцобеспечения был создан в 1919 </w:t>
      </w:r>
      <w:r w:rsidR="007450B2" w:rsidRPr="00733368">
        <w:rPr>
          <w:rFonts w:ascii="Times New Roman" w:hAnsi="Times New Roman"/>
          <w:sz w:val="28"/>
          <w:szCs w:val="28"/>
        </w:rPr>
        <w:t xml:space="preserve">году при исполкоме. </w:t>
      </w:r>
    </w:p>
    <w:p w:rsidR="00566076" w:rsidRPr="00733368" w:rsidRDefault="00733368" w:rsidP="00733368">
      <w:pPr>
        <w:spacing w:after="0" w:line="360" w:lineRule="auto"/>
        <w:jc w:val="both"/>
        <w:rPr>
          <w:rFonts w:ascii="Times New Roman" w:hAnsi="Times New Roman"/>
          <w:sz w:val="28"/>
          <w:szCs w:val="28"/>
        </w:rPr>
      </w:pPr>
      <w:r>
        <w:rPr>
          <w:rFonts w:ascii="Times New Roman" w:hAnsi="Times New Roman"/>
          <w:sz w:val="28"/>
          <w:szCs w:val="28"/>
        </w:rPr>
        <w:t xml:space="preserve">       </w:t>
      </w:r>
      <w:r w:rsidR="007450B2" w:rsidRPr="00733368">
        <w:rPr>
          <w:rFonts w:ascii="Times New Roman" w:hAnsi="Times New Roman"/>
          <w:sz w:val="28"/>
          <w:szCs w:val="28"/>
        </w:rPr>
        <w:t>В настоящее время повышение рождаемости в стране, охрана материнства и детства – одни из приоритетных целей государства.</w:t>
      </w:r>
      <w:r w:rsidR="00566076" w:rsidRPr="00733368">
        <w:rPr>
          <w:rFonts w:ascii="Times New Roman" w:hAnsi="Times New Roman"/>
          <w:sz w:val="28"/>
          <w:szCs w:val="28"/>
        </w:rPr>
        <w:t xml:space="preserve"> Действующая система государственных пособий гражданам, имеющих детей, установленная Законом о пособиях 1995 г., в совокупности с другими социальными гарантиями, в том числе, выплатами социального характера, социальным обслуживанием семьи и различного рода льготами семьям с детьми, формирует систему социальной защиты семьи, материнства, отцовства и детства и призвана обеспечить прямую материальную поддержку семьи в связи с рождением и воспитанием детей. </w:t>
      </w:r>
    </w:p>
    <w:p w:rsidR="00566076" w:rsidRDefault="00733368" w:rsidP="00733368">
      <w:pPr>
        <w:spacing w:after="0" w:line="360" w:lineRule="auto"/>
        <w:jc w:val="both"/>
        <w:rPr>
          <w:rFonts w:ascii="Times New Roman" w:hAnsi="Times New Roman"/>
          <w:sz w:val="28"/>
          <w:szCs w:val="28"/>
        </w:rPr>
      </w:pPr>
      <w:r>
        <w:rPr>
          <w:rFonts w:ascii="Times New Roman" w:hAnsi="Times New Roman"/>
          <w:sz w:val="28"/>
          <w:szCs w:val="28"/>
        </w:rPr>
        <w:t xml:space="preserve">       </w:t>
      </w:r>
      <w:r w:rsidR="00566076" w:rsidRPr="00733368">
        <w:rPr>
          <w:rFonts w:ascii="Times New Roman" w:hAnsi="Times New Roman"/>
          <w:sz w:val="28"/>
          <w:szCs w:val="28"/>
        </w:rPr>
        <w:t>Социальная поддержка семей с детьми должна обеспечиваться, прежде всего, через систему государственных пособий гражданам, имеющим детей.</w:t>
      </w:r>
    </w:p>
    <w:p w:rsidR="00963F8B" w:rsidRPr="00733368" w:rsidRDefault="00963F8B" w:rsidP="00733368">
      <w:pPr>
        <w:spacing w:after="0" w:line="360" w:lineRule="auto"/>
        <w:jc w:val="both"/>
        <w:rPr>
          <w:rFonts w:ascii="Times New Roman" w:hAnsi="Times New Roman"/>
          <w:sz w:val="28"/>
          <w:szCs w:val="28"/>
        </w:rPr>
      </w:pPr>
      <w:r>
        <w:rPr>
          <w:rFonts w:ascii="Times New Roman" w:hAnsi="Times New Roman"/>
          <w:sz w:val="28"/>
          <w:szCs w:val="28"/>
        </w:rPr>
        <w:t xml:space="preserve"> Поэтому и неудивительно, что преддипломную практику я проходила в Управлении социальной защиты населения.</w:t>
      </w:r>
    </w:p>
    <w:p w:rsidR="00566076" w:rsidRPr="00733368" w:rsidRDefault="00733368" w:rsidP="00733368">
      <w:pPr>
        <w:spacing w:after="0" w:line="360" w:lineRule="auto"/>
        <w:jc w:val="both"/>
        <w:rPr>
          <w:rFonts w:ascii="Times New Roman" w:hAnsi="Times New Roman"/>
          <w:sz w:val="28"/>
          <w:szCs w:val="28"/>
        </w:rPr>
      </w:pPr>
      <w:r>
        <w:rPr>
          <w:rFonts w:ascii="Times New Roman" w:hAnsi="Times New Roman"/>
          <w:sz w:val="28"/>
          <w:szCs w:val="28"/>
        </w:rPr>
        <w:t xml:space="preserve">       </w:t>
      </w:r>
      <w:r w:rsidR="00566076" w:rsidRPr="00733368">
        <w:rPr>
          <w:rFonts w:ascii="Times New Roman" w:hAnsi="Times New Roman"/>
          <w:sz w:val="28"/>
          <w:szCs w:val="28"/>
        </w:rPr>
        <w:t>Цель преддипломной практики: закрепление и расширение теоретических знаний, навыков практической работы и сбор необходимой информации для выполнения практического раздела дипломной работы по теме: «Государственные пособия гражданам, имеющим детей».</w:t>
      </w:r>
    </w:p>
    <w:p w:rsidR="00566076" w:rsidRPr="00733368" w:rsidRDefault="00566076" w:rsidP="00733368">
      <w:pPr>
        <w:spacing w:after="0" w:line="360" w:lineRule="auto"/>
        <w:jc w:val="both"/>
        <w:rPr>
          <w:rFonts w:ascii="Times New Roman" w:hAnsi="Times New Roman"/>
          <w:sz w:val="28"/>
          <w:szCs w:val="28"/>
        </w:rPr>
      </w:pPr>
      <w:r w:rsidRPr="00733368">
        <w:rPr>
          <w:rFonts w:ascii="Times New Roman" w:hAnsi="Times New Roman"/>
          <w:sz w:val="28"/>
          <w:szCs w:val="28"/>
        </w:rPr>
        <w:t>Задачи:</w:t>
      </w:r>
    </w:p>
    <w:p w:rsidR="00566076" w:rsidRPr="00733368" w:rsidRDefault="00566076" w:rsidP="00733368">
      <w:pPr>
        <w:spacing w:after="0" w:line="360" w:lineRule="auto"/>
        <w:jc w:val="both"/>
        <w:rPr>
          <w:rFonts w:ascii="Times New Roman" w:hAnsi="Times New Roman"/>
          <w:sz w:val="28"/>
          <w:szCs w:val="28"/>
        </w:rPr>
      </w:pPr>
      <w:r w:rsidRPr="00733368">
        <w:rPr>
          <w:rFonts w:ascii="Times New Roman" w:hAnsi="Times New Roman"/>
          <w:sz w:val="28"/>
          <w:szCs w:val="28"/>
        </w:rPr>
        <w:t>1. Изучить правовой статус и практическую деятельность Управления социальной защиты населения по городу Алапаевску и Алапаевскому району;</w:t>
      </w:r>
    </w:p>
    <w:p w:rsidR="00566076" w:rsidRPr="00733368" w:rsidRDefault="00566076" w:rsidP="00733368">
      <w:pPr>
        <w:spacing w:after="0" w:line="360" w:lineRule="auto"/>
        <w:jc w:val="both"/>
        <w:rPr>
          <w:rFonts w:ascii="Times New Roman" w:hAnsi="Times New Roman"/>
          <w:sz w:val="28"/>
          <w:szCs w:val="28"/>
        </w:rPr>
      </w:pPr>
      <w:r w:rsidRPr="00733368">
        <w:rPr>
          <w:rFonts w:ascii="Times New Roman" w:hAnsi="Times New Roman"/>
          <w:sz w:val="28"/>
          <w:szCs w:val="28"/>
        </w:rPr>
        <w:t>2. Изучить права, обязанности, полномочия, прием</w:t>
      </w:r>
      <w:r w:rsidR="003466E8">
        <w:rPr>
          <w:rFonts w:ascii="Times New Roman" w:hAnsi="Times New Roman"/>
          <w:sz w:val="28"/>
          <w:szCs w:val="28"/>
        </w:rPr>
        <w:t>ы</w:t>
      </w:r>
      <w:r w:rsidRPr="00733368">
        <w:rPr>
          <w:rFonts w:ascii="Times New Roman" w:hAnsi="Times New Roman"/>
          <w:sz w:val="28"/>
          <w:szCs w:val="28"/>
        </w:rPr>
        <w:t xml:space="preserve"> и методы работы соответствующих государственных служащих, специалистов;</w:t>
      </w:r>
    </w:p>
    <w:p w:rsidR="00566076" w:rsidRPr="00733368" w:rsidRDefault="00566076" w:rsidP="00733368">
      <w:pPr>
        <w:spacing w:after="0" w:line="360" w:lineRule="auto"/>
        <w:jc w:val="both"/>
        <w:rPr>
          <w:rFonts w:ascii="Times New Roman" w:hAnsi="Times New Roman"/>
          <w:sz w:val="28"/>
          <w:szCs w:val="28"/>
        </w:rPr>
      </w:pPr>
      <w:r w:rsidRPr="00733368">
        <w:rPr>
          <w:rFonts w:ascii="Times New Roman" w:hAnsi="Times New Roman"/>
          <w:sz w:val="28"/>
          <w:szCs w:val="28"/>
        </w:rPr>
        <w:t>3. Изучить делопроизводство государственного органа;</w:t>
      </w:r>
    </w:p>
    <w:p w:rsidR="00566076" w:rsidRDefault="00566076" w:rsidP="00733368">
      <w:pPr>
        <w:spacing w:after="0" w:line="360" w:lineRule="auto"/>
        <w:jc w:val="both"/>
        <w:rPr>
          <w:rFonts w:ascii="Times New Roman" w:hAnsi="Times New Roman"/>
          <w:sz w:val="28"/>
          <w:szCs w:val="28"/>
        </w:rPr>
      </w:pPr>
      <w:r w:rsidRPr="00733368">
        <w:rPr>
          <w:rFonts w:ascii="Times New Roman" w:hAnsi="Times New Roman"/>
          <w:sz w:val="28"/>
          <w:szCs w:val="28"/>
        </w:rPr>
        <w:t>4. Закрепить навыки самостоятельной работы;</w:t>
      </w:r>
    </w:p>
    <w:p w:rsidR="003466E8" w:rsidRPr="00733368" w:rsidRDefault="003466E8" w:rsidP="00733368">
      <w:pPr>
        <w:spacing w:after="0" w:line="360" w:lineRule="auto"/>
        <w:jc w:val="both"/>
        <w:rPr>
          <w:rFonts w:ascii="Times New Roman" w:hAnsi="Times New Roman"/>
          <w:sz w:val="28"/>
          <w:szCs w:val="28"/>
        </w:rPr>
      </w:pPr>
      <w:r>
        <w:rPr>
          <w:rFonts w:ascii="Times New Roman" w:hAnsi="Times New Roman"/>
          <w:sz w:val="28"/>
          <w:szCs w:val="28"/>
        </w:rPr>
        <w:t xml:space="preserve">5. Ознакомиться с основными нормативными актами; </w:t>
      </w:r>
    </w:p>
    <w:p w:rsidR="00566076" w:rsidRDefault="003466E8" w:rsidP="00733368">
      <w:pPr>
        <w:spacing w:after="0" w:line="360" w:lineRule="auto"/>
        <w:jc w:val="both"/>
        <w:rPr>
          <w:rFonts w:ascii="Times New Roman" w:hAnsi="Times New Roman"/>
          <w:sz w:val="28"/>
          <w:szCs w:val="28"/>
        </w:rPr>
      </w:pPr>
      <w:r>
        <w:rPr>
          <w:rFonts w:ascii="Times New Roman" w:hAnsi="Times New Roman"/>
          <w:sz w:val="28"/>
          <w:szCs w:val="28"/>
        </w:rPr>
        <w:t>6</w:t>
      </w:r>
      <w:r w:rsidR="00566076" w:rsidRPr="00733368">
        <w:rPr>
          <w:rFonts w:ascii="Times New Roman" w:hAnsi="Times New Roman"/>
          <w:sz w:val="28"/>
          <w:szCs w:val="28"/>
        </w:rPr>
        <w:t xml:space="preserve">. Собрать и систематизировать необходимые материалы для написания дипломной работы. </w:t>
      </w:r>
    </w:p>
    <w:p w:rsidR="00963F8B" w:rsidRDefault="00963F8B" w:rsidP="00733368">
      <w:pPr>
        <w:spacing w:after="0" w:line="360" w:lineRule="auto"/>
        <w:jc w:val="both"/>
        <w:rPr>
          <w:rFonts w:ascii="Times New Roman" w:hAnsi="Times New Roman"/>
          <w:sz w:val="28"/>
          <w:szCs w:val="28"/>
        </w:rPr>
      </w:pPr>
    </w:p>
    <w:p w:rsidR="00923A2A" w:rsidRDefault="00923A2A" w:rsidP="00733368">
      <w:pPr>
        <w:spacing w:after="0" w:line="360" w:lineRule="auto"/>
        <w:jc w:val="both"/>
        <w:rPr>
          <w:rFonts w:ascii="Times New Roman" w:hAnsi="Times New Roman"/>
          <w:sz w:val="28"/>
          <w:szCs w:val="28"/>
        </w:rPr>
      </w:pPr>
    </w:p>
    <w:p w:rsidR="00923A2A" w:rsidRDefault="00923A2A" w:rsidP="00733368">
      <w:pPr>
        <w:spacing w:after="0" w:line="360" w:lineRule="auto"/>
        <w:jc w:val="both"/>
        <w:rPr>
          <w:rFonts w:ascii="Times New Roman" w:hAnsi="Times New Roman"/>
          <w:sz w:val="28"/>
          <w:szCs w:val="28"/>
        </w:rPr>
      </w:pPr>
    </w:p>
    <w:p w:rsidR="00923A2A" w:rsidRDefault="00923A2A" w:rsidP="00733368">
      <w:pPr>
        <w:spacing w:after="0" w:line="360" w:lineRule="auto"/>
        <w:jc w:val="both"/>
        <w:rPr>
          <w:rFonts w:ascii="Times New Roman" w:hAnsi="Times New Roman"/>
          <w:sz w:val="28"/>
          <w:szCs w:val="28"/>
        </w:rPr>
      </w:pPr>
    </w:p>
    <w:p w:rsidR="00923A2A" w:rsidRDefault="00923A2A" w:rsidP="00733368">
      <w:pPr>
        <w:spacing w:after="0" w:line="360" w:lineRule="auto"/>
        <w:jc w:val="both"/>
        <w:rPr>
          <w:rFonts w:ascii="Times New Roman" w:hAnsi="Times New Roman"/>
          <w:sz w:val="28"/>
          <w:szCs w:val="28"/>
        </w:rPr>
      </w:pPr>
    </w:p>
    <w:p w:rsidR="00923A2A" w:rsidRDefault="00923A2A" w:rsidP="00733368">
      <w:pPr>
        <w:spacing w:after="0" w:line="360" w:lineRule="auto"/>
        <w:jc w:val="both"/>
        <w:rPr>
          <w:rFonts w:ascii="Times New Roman" w:hAnsi="Times New Roman"/>
          <w:sz w:val="28"/>
          <w:szCs w:val="28"/>
        </w:rPr>
      </w:pPr>
    </w:p>
    <w:p w:rsidR="00923A2A" w:rsidRDefault="00923A2A" w:rsidP="00733368">
      <w:pPr>
        <w:spacing w:after="0" w:line="360" w:lineRule="auto"/>
        <w:jc w:val="both"/>
        <w:rPr>
          <w:rFonts w:ascii="Times New Roman" w:hAnsi="Times New Roman"/>
          <w:sz w:val="28"/>
          <w:szCs w:val="28"/>
        </w:rPr>
      </w:pPr>
    </w:p>
    <w:p w:rsidR="00923A2A" w:rsidRDefault="00923A2A" w:rsidP="00733368">
      <w:pPr>
        <w:spacing w:after="0" w:line="360" w:lineRule="auto"/>
        <w:jc w:val="both"/>
        <w:rPr>
          <w:rFonts w:ascii="Times New Roman" w:hAnsi="Times New Roman"/>
          <w:sz w:val="28"/>
          <w:szCs w:val="28"/>
        </w:rPr>
      </w:pPr>
    </w:p>
    <w:p w:rsidR="00923A2A" w:rsidRPr="00923A2A" w:rsidRDefault="00923A2A" w:rsidP="008F05DA">
      <w:pPr>
        <w:spacing w:after="0" w:line="360" w:lineRule="auto"/>
        <w:jc w:val="center"/>
        <w:rPr>
          <w:rFonts w:ascii="Times New Roman" w:hAnsi="Times New Roman"/>
          <w:b/>
          <w:sz w:val="28"/>
          <w:szCs w:val="28"/>
        </w:rPr>
      </w:pPr>
      <w:r w:rsidRPr="00923A2A">
        <w:rPr>
          <w:rFonts w:ascii="Times New Roman" w:hAnsi="Times New Roman"/>
          <w:b/>
          <w:sz w:val="28"/>
          <w:szCs w:val="28"/>
        </w:rPr>
        <w:t>Общая часть</w:t>
      </w:r>
    </w:p>
    <w:p w:rsidR="00923A2A" w:rsidRDefault="00923A2A" w:rsidP="00733368">
      <w:pPr>
        <w:spacing w:after="0" w:line="360" w:lineRule="auto"/>
        <w:jc w:val="both"/>
        <w:rPr>
          <w:rFonts w:ascii="Times New Roman" w:hAnsi="Times New Roman"/>
          <w:sz w:val="28"/>
          <w:szCs w:val="28"/>
        </w:rPr>
      </w:pPr>
    </w:p>
    <w:p w:rsidR="00963F8B" w:rsidRDefault="00923A2A" w:rsidP="00733368">
      <w:pPr>
        <w:spacing w:after="0" w:line="360" w:lineRule="auto"/>
        <w:jc w:val="both"/>
        <w:rPr>
          <w:rFonts w:ascii="Times New Roman" w:hAnsi="Times New Roman"/>
          <w:sz w:val="28"/>
          <w:szCs w:val="28"/>
        </w:rPr>
      </w:pPr>
      <w:r>
        <w:rPr>
          <w:rFonts w:ascii="Times New Roman" w:hAnsi="Times New Roman"/>
          <w:sz w:val="28"/>
          <w:szCs w:val="28"/>
        </w:rPr>
        <w:t xml:space="preserve">       </w:t>
      </w:r>
      <w:r w:rsidR="009A05DC">
        <w:rPr>
          <w:rFonts w:ascii="Times New Roman" w:hAnsi="Times New Roman"/>
          <w:sz w:val="28"/>
          <w:szCs w:val="28"/>
        </w:rPr>
        <w:t>Управление социальной защиты населения обеспечивает реализацию государственной политики в области обеспечения пособиями, социальных гарантий и социальной поддержки граждан пожилого возраста и инвалидов, семьи, материнства и детства.</w:t>
      </w:r>
    </w:p>
    <w:p w:rsidR="0029490A" w:rsidRDefault="0029490A" w:rsidP="00733368">
      <w:pPr>
        <w:spacing w:after="0" w:line="360" w:lineRule="auto"/>
        <w:jc w:val="both"/>
        <w:rPr>
          <w:rFonts w:ascii="Times New Roman" w:hAnsi="Times New Roman"/>
          <w:sz w:val="28"/>
          <w:szCs w:val="28"/>
        </w:rPr>
      </w:pPr>
      <w:r>
        <w:rPr>
          <w:rFonts w:ascii="Times New Roman" w:hAnsi="Times New Roman"/>
          <w:sz w:val="28"/>
          <w:szCs w:val="28"/>
        </w:rPr>
        <w:t xml:space="preserve">       Основные цели социальной защиты населения – избавление от абсолютной нищеты, когда среднедушевой совокупный доход у семьи ниже прожиточного минимума, оказание материальной помощи населению в экстремальных условиях.</w:t>
      </w:r>
    </w:p>
    <w:p w:rsidR="009A05DC" w:rsidRDefault="009A05DC" w:rsidP="00733368">
      <w:pPr>
        <w:spacing w:after="0" w:line="360" w:lineRule="auto"/>
        <w:jc w:val="both"/>
        <w:rPr>
          <w:rFonts w:ascii="Times New Roman" w:hAnsi="Times New Roman"/>
          <w:sz w:val="28"/>
          <w:szCs w:val="28"/>
        </w:rPr>
      </w:pPr>
      <w:r>
        <w:rPr>
          <w:rFonts w:ascii="Times New Roman" w:hAnsi="Times New Roman"/>
          <w:sz w:val="28"/>
          <w:szCs w:val="28"/>
        </w:rPr>
        <w:t xml:space="preserve">       В структуру Управления входят следующие подразделения:</w:t>
      </w:r>
    </w:p>
    <w:p w:rsidR="009A05DC" w:rsidRDefault="009A05DC" w:rsidP="00733368">
      <w:pPr>
        <w:spacing w:after="0" w:line="360" w:lineRule="auto"/>
        <w:jc w:val="both"/>
        <w:rPr>
          <w:rFonts w:ascii="Times New Roman" w:hAnsi="Times New Roman"/>
          <w:sz w:val="28"/>
          <w:szCs w:val="28"/>
        </w:rPr>
      </w:pPr>
      <w:r>
        <w:rPr>
          <w:rFonts w:ascii="Times New Roman" w:hAnsi="Times New Roman"/>
          <w:sz w:val="28"/>
          <w:szCs w:val="28"/>
        </w:rPr>
        <w:t xml:space="preserve">- </w:t>
      </w:r>
      <w:r w:rsidR="003466E8">
        <w:rPr>
          <w:rFonts w:ascii="Times New Roman" w:hAnsi="Times New Roman"/>
          <w:sz w:val="28"/>
          <w:szCs w:val="28"/>
        </w:rPr>
        <w:t xml:space="preserve"> отдел семейной политики, социальных гарантий и льгот;</w:t>
      </w:r>
    </w:p>
    <w:p w:rsidR="009A05DC" w:rsidRDefault="009A05DC" w:rsidP="00733368">
      <w:pPr>
        <w:spacing w:after="0" w:line="360" w:lineRule="auto"/>
        <w:jc w:val="both"/>
        <w:rPr>
          <w:rFonts w:ascii="Times New Roman" w:hAnsi="Times New Roman"/>
          <w:sz w:val="28"/>
          <w:szCs w:val="28"/>
        </w:rPr>
      </w:pPr>
      <w:r>
        <w:rPr>
          <w:rFonts w:ascii="Times New Roman" w:hAnsi="Times New Roman"/>
          <w:sz w:val="28"/>
          <w:szCs w:val="28"/>
        </w:rPr>
        <w:t>-</w:t>
      </w:r>
      <w:r w:rsidR="003466E8">
        <w:rPr>
          <w:rFonts w:ascii="Times New Roman" w:hAnsi="Times New Roman"/>
          <w:sz w:val="28"/>
          <w:szCs w:val="28"/>
        </w:rPr>
        <w:t xml:space="preserve"> </w:t>
      </w:r>
      <w:r w:rsidR="008D7C18">
        <w:rPr>
          <w:rFonts w:ascii="Times New Roman" w:hAnsi="Times New Roman"/>
          <w:sz w:val="28"/>
          <w:szCs w:val="28"/>
        </w:rPr>
        <w:t>отдел опеки и попечительства;</w:t>
      </w:r>
    </w:p>
    <w:p w:rsidR="009A05DC" w:rsidRDefault="009A05DC" w:rsidP="00733368">
      <w:pPr>
        <w:spacing w:after="0" w:line="360" w:lineRule="auto"/>
        <w:jc w:val="both"/>
        <w:rPr>
          <w:rFonts w:ascii="Times New Roman" w:hAnsi="Times New Roman"/>
          <w:sz w:val="28"/>
          <w:szCs w:val="28"/>
        </w:rPr>
      </w:pPr>
      <w:r>
        <w:rPr>
          <w:rFonts w:ascii="Times New Roman" w:hAnsi="Times New Roman"/>
          <w:sz w:val="28"/>
          <w:szCs w:val="28"/>
        </w:rPr>
        <w:t>-</w:t>
      </w:r>
      <w:r w:rsidR="008D7C18">
        <w:rPr>
          <w:rFonts w:ascii="Times New Roman" w:hAnsi="Times New Roman"/>
          <w:sz w:val="28"/>
          <w:szCs w:val="28"/>
        </w:rPr>
        <w:t xml:space="preserve">  отдел бухгалтерского учета и отчетности;</w:t>
      </w:r>
    </w:p>
    <w:p w:rsidR="009A05DC" w:rsidRDefault="009A05DC" w:rsidP="00733368">
      <w:pPr>
        <w:spacing w:after="0" w:line="360" w:lineRule="auto"/>
        <w:jc w:val="both"/>
        <w:rPr>
          <w:rFonts w:ascii="Times New Roman" w:hAnsi="Times New Roman"/>
          <w:sz w:val="28"/>
          <w:szCs w:val="28"/>
        </w:rPr>
      </w:pPr>
      <w:r>
        <w:rPr>
          <w:rFonts w:ascii="Times New Roman" w:hAnsi="Times New Roman"/>
          <w:sz w:val="28"/>
          <w:szCs w:val="28"/>
        </w:rPr>
        <w:t>-</w:t>
      </w:r>
      <w:r w:rsidR="008D7C18">
        <w:rPr>
          <w:rFonts w:ascii="Times New Roman" w:hAnsi="Times New Roman"/>
          <w:sz w:val="28"/>
          <w:szCs w:val="28"/>
        </w:rPr>
        <w:t xml:space="preserve">  отдел назначения и выплаты социальных пособий и компенсаций.</w:t>
      </w:r>
    </w:p>
    <w:p w:rsidR="009A05DC" w:rsidRDefault="009A05DC" w:rsidP="00733368">
      <w:pPr>
        <w:spacing w:after="0" w:line="360" w:lineRule="auto"/>
        <w:jc w:val="both"/>
        <w:rPr>
          <w:rFonts w:ascii="Times New Roman" w:hAnsi="Times New Roman"/>
          <w:sz w:val="28"/>
          <w:szCs w:val="28"/>
        </w:rPr>
      </w:pPr>
      <w:r>
        <w:rPr>
          <w:rFonts w:ascii="Times New Roman" w:hAnsi="Times New Roman"/>
          <w:sz w:val="28"/>
          <w:szCs w:val="28"/>
        </w:rPr>
        <w:t xml:space="preserve">       Основные задачи и функции Управление социальной защиты населения</w:t>
      </w:r>
      <w:r w:rsidR="00FC3429">
        <w:rPr>
          <w:rFonts w:ascii="Times New Roman" w:hAnsi="Times New Roman"/>
          <w:sz w:val="28"/>
          <w:szCs w:val="28"/>
        </w:rPr>
        <w:t xml:space="preserve"> по городу Алапаевску и Алапаевскому району осуществляет</w:t>
      </w:r>
      <w:r>
        <w:rPr>
          <w:rFonts w:ascii="Times New Roman" w:hAnsi="Times New Roman"/>
          <w:sz w:val="28"/>
          <w:szCs w:val="28"/>
        </w:rPr>
        <w:t xml:space="preserve"> в соответствии с Положением об управлении социальной защиты </w:t>
      </w:r>
      <w:r w:rsidR="00B67A81">
        <w:rPr>
          <w:rFonts w:ascii="Times New Roman" w:hAnsi="Times New Roman"/>
          <w:sz w:val="28"/>
          <w:szCs w:val="28"/>
        </w:rPr>
        <w:t>населения, которую утверждает</w:t>
      </w:r>
      <w:r w:rsidR="008D7C18">
        <w:rPr>
          <w:rFonts w:ascii="Times New Roman" w:hAnsi="Times New Roman"/>
          <w:sz w:val="28"/>
          <w:szCs w:val="28"/>
        </w:rPr>
        <w:t xml:space="preserve"> Правительство Свердловской области.</w:t>
      </w:r>
    </w:p>
    <w:p w:rsidR="005752EA" w:rsidRPr="0030614B" w:rsidRDefault="005752EA" w:rsidP="005752EA">
      <w:pPr>
        <w:pStyle w:val="a6"/>
        <w:spacing w:line="360" w:lineRule="auto"/>
        <w:jc w:val="both"/>
        <w:rPr>
          <w:sz w:val="28"/>
          <w:szCs w:val="28"/>
        </w:rPr>
      </w:pPr>
      <w:r>
        <w:t xml:space="preserve">       </w:t>
      </w:r>
      <w:r w:rsidRPr="0030614B">
        <w:rPr>
          <w:sz w:val="28"/>
          <w:szCs w:val="28"/>
        </w:rPr>
        <w:t>Управление социальной защиты населения Министерства социальной защиты населения Свердловской области по городу Алапаевску и Алапаевскому району является территориальным отраслевым исполнительным органом государственной власти Свердловской области, входящим в структуру исполнительной власти Свердловской области, обеспечивающим в пределах своей компетенции проведение государственной политики и осуществляющим управление в сфере социальной защиты населения на территории города Алапаевска и Алапаевского района.</w:t>
      </w:r>
    </w:p>
    <w:p w:rsidR="005752EA" w:rsidRPr="0030614B" w:rsidRDefault="005752EA" w:rsidP="005752EA">
      <w:pPr>
        <w:pStyle w:val="a6"/>
        <w:spacing w:line="360" w:lineRule="auto"/>
        <w:jc w:val="both"/>
        <w:rPr>
          <w:sz w:val="28"/>
          <w:szCs w:val="28"/>
        </w:rPr>
      </w:pPr>
      <w:r w:rsidRPr="0030614B">
        <w:rPr>
          <w:sz w:val="28"/>
          <w:szCs w:val="28"/>
        </w:rPr>
        <w:t xml:space="preserve">       Управление выполняет возложенные на него функции и несет ответственность в пределах своей компетенции за решение</w:t>
      </w:r>
      <w:r w:rsidR="003C15FF">
        <w:rPr>
          <w:sz w:val="28"/>
          <w:szCs w:val="28"/>
        </w:rPr>
        <w:t xml:space="preserve"> задач,</w:t>
      </w:r>
      <w:r w:rsidRPr="0030614B">
        <w:rPr>
          <w:sz w:val="28"/>
          <w:szCs w:val="28"/>
        </w:rPr>
        <w:t xml:space="preserve"> предусмотренных Положением о территориальном отраслевом исполнительном органе государственной власти Свердловской области - Управлении социальной защиты населения Министерства социальной защиты населения Свердловской области по  городу Алапаевску и Алапаевскому району. </w:t>
      </w:r>
    </w:p>
    <w:p w:rsidR="005752EA" w:rsidRPr="0030614B" w:rsidRDefault="005752EA" w:rsidP="005752EA">
      <w:pPr>
        <w:pStyle w:val="a6"/>
        <w:spacing w:line="360" w:lineRule="auto"/>
        <w:jc w:val="both"/>
        <w:rPr>
          <w:sz w:val="28"/>
          <w:szCs w:val="28"/>
        </w:rPr>
      </w:pPr>
      <w:r w:rsidRPr="0030614B">
        <w:rPr>
          <w:sz w:val="28"/>
          <w:szCs w:val="28"/>
        </w:rPr>
        <w:t xml:space="preserve">       Управление обладает правами юридического лица, имеет лицевой счет в Министерстве финансов Свердловской области (федеральном бюджетном управлении) и иные счета в кредитных организациях, печати с изображением Государственного герба Российской Федерации, малого герба Свердловской области и своим наименованием, а также соответствующие печати, штампы и бланки. </w:t>
      </w:r>
    </w:p>
    <w:p w:rsidR="005752EA" w:rsidRPr="0030614B" w:rsidRDefault="005752EA" w:rsidP="005752EA">
      <w:pPr>
        <w:pStyle w:val="a6"/>
        <w:spacing w:line="360" w:lineRule="auto"/>
        <w:jc w:val="both"/>
        <w:rPr>
          <w:sz w:val="28"/>
          <w:szCs w:val="28"/>
        </w:rPr>
      </w:pPr>
      <w:r w:rsidRPr="0030614B">
        <w:rPr>
          <w:sz w:val="28"/>
          <w:szCs w:val="28"/>
        </w:rPr>
        <w:t xml:space="preserve">       Управление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и законами Свердловской области, нормативными правовыми актами Губернатора Свердловской области и Правительства Свердловской области, постановлениями Министерства здравоохранения и социального развития Российской Федерации, другими нормативными правовыми актами, приказами министра социальной защиты населения Свердловской области, а также настоящим Положением.</w:t>
      </w:r>
    </w:p>
    <w:p w:rsidR="005752EA" w:rsidRPr="0030614B" w:rsidRDefault="005752EA" w:rsidP="005752EA">
      <w:pPr>
        <w:pStyle w:val="a6"/>
        <w:spacing w:line="360" w:lineRule="auto"/>
        <w:jc w:val="both"/>
        <w:rPr>
          <w:sz w:val="28"/>
          <w:szCs w:val="28"/>
        </w:rPr>
      </w:pPr>
      <w:r w:rsidRPr="0030614B">
        <w:rPr>
          <w:sz w:val="28"/>
          <w:szCs w:val="28"/>
        </w:rPr>
        <w:t xml:space="preserve">       Управление осуществляет свою деятельность во взаимодействии с другими исполнительными органами государственной власти Свердловской области и органами местного самоуправления муниципальных образований в Свердловской области.</w:t>
      </w:r>
    </w:p>
    <w:p w:rsidR="005752EA" w:rsidRPr="0030614B" w:rsidRDefault="005752EA" w:rsidP="005752EA">
      <w:pPr>
        <w:pStyle w:val="a6"/>
        <w:spacing w:line="360" w:lineRule="auto"/>
        <w:jc w:val="both"/>
        <w:rPr>
          <w:sz w:val="28"/>
          <w:szCs w:val="28"/>
        </w:rPr>
      </w:pPr>
      <w:r w:rsidRPr="0030614B">
        <w:rPr>
          <w:sz w:val="28"/>
          <w:szCs w:val="28"/>
        </w:rPr>
        <w:t xml:space="preserve">       Работники Управления являются государственными гражданскими служащими Свердловской области и исполняют обязанности по должности государственной гражданской службы за денежное вознаграждение, выплачи</w:t>
      </w:r>
      <w:r w:rsidRPr="0030614B">
        <w:rPr>
          <w:sz w:val="28"/>
          <w:szCs w:val="28"/>
        </w:rPr>
        <w:softHyphen/>
        <w:t xml:space="preserve">ваемое за счет средств бюджета Свердловской области. В целях технического обеспечения деятельности Управления в его штатное расписание включаются должности, не относящиеся к должностям государственной гражданской службы. </w:t>
      </w:r>
    </w:p>
    <w:p w:rsidR="005752EA" w:rsidRDefault="005752EA" w:rsidP="005752EA">
      <w:pPr>
        <w:pStyle w:val="a6"/>
        <w:spacing w:line="360" w:lineRule="auto"/>
        <w:jc w:val="both"/>
        <w:rPr>
          <w:sz w:val="28"/>
          <w:szCs w:val="28"/>
        </w:rPr>
      </w:pPr>
      <w:r w:rsidRPr="0030614B">
        <w:rPr>
          <w:sz w:val="28"/>
          <w:szCs w:val="28"/>
        </w:rPr>
        <w:t xml:space="preserve">       Контроль, координацию и методическое руководство деятельностью Управления осуществляет Министерство социальной защиты населения Свердловской области, являющееся вышестоящей организацией. </w:t>
      </w:r>
    </w:p>
    <w:p w:rsidR="005752EA" w:rsidRDefault="005752EA" w:rsidP="005752EA">
      <w:pPr>
        <w:pStyle w:val="a6"/>
        <w:spacing w:line="360" w:lineRule="auto"/>
        <w:jc w:val="both"/>
        <w:rPr>
          <w:sz w:val="28"/>
          <w:szCs w:val="28"/>
        </w:rPr>
      </w:pPr>
      <w:r>
        <w:rPr>
          <w:sz w:val="28"/>
          <w:szCs w:val="28"/>
        </w:rPr>
        <w:t xml:space="preserve">       Финансирование Управления осуществляется из бюджета Свердловской области в пределах сметы расходов, утверждаемой на его содержание Министерством социальной защиты населения Свердловской области.</w:t>
      </w:r>
    </w:p>
    <w:p w:rsidR="005752EA" w:rsidRPr="00127222" w:rsidRDefault="005752EA" w:rsidP="005752EA">
      <w:pPr>
        <w:pStyle w:val="a6"/>
        <w:spacing w:line="360" w:lineRule="auto"/>
        <w:jc w:val="both"/>
        <w:rPr>
          <w:sz w:val="28"/>
          <w:szCs w:val="28"/>
        </w:rPr>
      </w:pPr>
      <w:r w:rsidRPr="00127222">
        <w:rPr>
          <w:sz w:val="28"/>
          <w:szCs w:val="28"/>
        </w:rPr>
        <w:t xml:space="preserve">       </w:t>
      </w:r>
      <w:r w:rsidRPr="00DE4F3D">
        <w:rPr>
          <w:i/>
          <w:sz w:val="28"/>
          <w:szCs w:val="28"/>
        </w:rPr>
        <w:t>Основными задачами Управления</w:t>
      </w:r>
      <w:r w:rsidRPr="00127222">
        <w:rPr>
          <w:sz w:val="28"/>
          <w:szCs w:val="28"/>
        </w:rPr>
        <w:t xml:space="preserve"> являются:</w:t>
      </w:r>
    </w:p>
    <w:p w:rsidR="005752EA" w:rsidRPr="00127222" w:rsidRDefault="005752EA" w:rsidP="005752EA">
      <w:pPr>
        <w:pStyle w:val="a6"/>
        <w:spacing w:line="360" w:lineRule="auto"/>
        <w:jc w:val="both"/>
        <w:rPr>
          <w:sz w:val="28"/>
          <w:szCs w:val="28"/>
        </w:rPr>
      </w:pPr>
      <w:r w:rsidRPr="00127222">
        <w:rPr>
          <w:sz w:val="28"/>
          <w:szCs w:val="28"/>
        </w:rPr>
        <w:t xml:space="preserve">1) обеспечение в соответствии с действующим законодательством соблюдения прав и свобод человека и гражданина в пределах компетенции Управления; </w:t>
      </w:r>
    </w:p>
    <w:p w:rsidR="005752EA" w:rsidRPr="00127222" w:rsidRDefault="005752EA" w:rsidP="005752EA">
      <w:pPr>
        <w:pStyle w:val="a6"/>
        <w:spacing w:line="360" w:lineRule="auto"/>
        <w:jc w:val="both"/>
        <w:rPr>
          <w:sz w:val="28"/>
          <w:szCs w:val="28"/>
        </w:rPr>
      </w:pPr>
      <w:r w:rsidRPr="00127222">
        <w:rPr>
          <w:sz w:val="28"/>
          <w:szCs w:val="28"/>
        </w:rPr>
        <w:t>2) обеспечение реализации текущих и перспективных госуд</w:t>
      </w:r>
      <w:r>
        <w:rPr>
          <w:sz w:val="28"/>
          <w:szCs w:val="28"/>
        </w:rPr>
        <w:t>а</w:t>
      </w:r>
      <w:r w:rsidRPr="00127222">
        <w:rPr>
          <w:sz w:val="28"/>
          <w:szCs w:val="28"/>
        </w:rPr>
        <w:t>р</w:t>
      </w:r>
      <w:r>
        <w:rPr>
          <w:sz w:val="28"/>
          <w:szCs w:val="28"/>
        </w:rPr>
        <w:t xml:space="preserve">ственных </w:t>
      </w:r>
      <w:r w:rsidRPr="00127222">
        <w:rPr>
          <w:sz w:val="28"/>
          <w:szCs w:val="28"/>
        </w:rPr>
        <w:t xml:space="preserve">программ социально-экономического развития; </w:t>
      </w:r>
    </w:p>
    <w:p w:rsidR="005752EA" w:rsidRPr="00127222" w:rsidRDefault="005752EA" w:rsidP="005752EA">
      <w:pPr>
        <w:pStyle w:val="a6"/>
        <w:spacing w:line="360" w:lineRule="auto"/>
        <w:jc w:val="both"/>
        <w:rPr>
          <w:sz w:val="28"/>
          <w:szCs w:val="28"/>
        </w:rPr>
      </w:pPr>
      <w:r w:rsidRPr="00127222">
        <w:rPr>
          <w:sz w:val="28"/>
          <w:szCs w:val="28"/>
        </w:rPr>
        <w:t>3) осуществление взаимодействия с государственными и муниципальными органами (здравоохране</w:t>
      </w:r>
      <w:r>
        <w:rPr>
          <w:sz w:val="28"/>
          <w:szCs w:val="28"/>
        </w:rPr>
        <w:t>ния</w:t>
      </w:r>
      <w:r w:rsidRPr="00127222">
        <w:rPr>
          <w:sz w:val="28"/>
          <w:szCs w:val="28"/>
        </w:rPr>
        <w:t>, образования, миграционной службы,</w:t>
      </w:r>
      <w:r>
        <w:rPr>
          <w:sz w:val="28"/>
          <w:szCs w:val="28"/>
        </w:rPr>
        <w:t xml:space="preserve"> службы занятости, внутренних дел</w:t>
      </w:r>
      <w:r w:rsidRPr="00127222">
        <w:rPr>
          <w:sz w:val="28"/>
          <w:szCs w:val="28"/>
        </w:rPr>
        <w:t xml:space="preserve">, Федеральной почтовой связи и другими), негосударственными организациями, а также общественными и религиозными организациями и объединениями по решению вопросов предоставления населению мер социальной поддержки и иных вопросов социальной защиты населения; </w:t>
      </w:r>
    </w:p>
    <w:p w:rsidR="005752EA" w:rsidRPr="00127222" w:rsidRDefault="005752EA" w:rsidP="005752EA">
      <w:pPr>
        <w:pStyle w:val="a6"/>
        <w:spacing w:line="360" w:lineRule="auto"/>
        <w:jc w:val="both"/>
        <w:rPr>
          <w:sz w:val="28"/>
          <w:szCs w:val="28"/>
        </w:rPr>
      </w:pPr>
      <w:r w:rsidRPr="00127222">
        <w:rPr>
          <w:sz w:val="28"/>
          <w:szCs w:val="28"/>
        </w:rPr>
        <w:t xml:space="preserve">4) реализация основных направлений и приоритетов государственной социальной политики на территории города Алапаевска и Алапаевского района, участие в реализации областных государственных целевых программ по социальной защите населения; </w:t>
      </w:r>
    </w:p>
    <w:p w:rsidR="005752EA" w:rsidRPr="00127222" w:rsidRDefault="005752EA" w:rsidP="005752EA">
      <w:pPr>
        <w:pStyle w:val="a6"/>
        <w:spacing w:line="360" w:lineRule="auto"/>
        <w:jc w:val="both"/>
        <w:rPr>
          <w:sz w:val="28"/>
          <w:szCs w:val="28"/>
        </w:rPr>
      </w:pPr>
      <w:r w:rsidRPr="00127222">
        <w:rPr>
          <w:sz w:val="28"/>
          <w:szCs w:val="28"/>
        </w:rPr>
        <w:t>5) организация государственной системы со</w:t>
      </w:r>
      <w:r>
        <w:rPr>
          <w:sz w:val="28"/>
          <w:szCs w:val="28"/>
        </w:rPr>
        <w:t>ц</w:t>
      </w:r>
      <w:r w:rsidRPr="00127222">
        <w:rPr>
          <w:sz w:val="28"/>
          <w:szCs w:val="28"/>
        </w:rPr>
        <w:t xml:space="preserve">иального обслуживания </w:t>
      </w:r>
    </w:p>
    <w:p w:rsidR="005752EA" w:rsidRPr="00127222" w:rsidRDefault="005752EA" w:rsidP="005752EA">
      <w:pPr>
        <w:pStyle w:val="a6"/>
        <w:spacing w:line="360" w:lineRule="auto"/>
        <w:jc w:val="both"/>
        <w:rPr>
          <w:sz w:val="28"/>
          <w:szCs w:val="28"/>
        </w:rPr>
      </w:pPr>
      <w:r w:rsidRPr="00127222">
        <w:rPr>
          <w:sz w:val="28"/>
          <w:szCs w:val="28"/>
        </w:rPr>
        <w:t>населения на территории города Алапаевска и Алапаевско</w:t>
      </w:r>
      <w:r>
        <w:rPr>
          <w:sz w:val="28"/>
          <w:szCs w:val="28"/>
        </w:rPr>
        <w:t>го</w:t>
      </w:r>
      <w:r w:rsidRPr="00127222">
        <w:rPr>
          <w:sz w:val="28"/>
          <w:szCs w:val="28"/>
        </w:rPr>
        <w:t xml:space="preserve"> </w:t>
      </w:r>
      <w:r>
        <w:rPr>
          <w:sz w:val="28"/>
          <w:szCs w:val="28"/>
        </w:rPr>
        <w:t>р</w:t>
      </w:r>
      <w:r w:rsidRPr="00127222">
        <w:rPr>
          <w:sz w:val="28"/>
          <w:szCs w:val="28"/>
        </w:rPr>
        <w:t xml:space="preserve">айона, содействие в ее развитии; </w:t>
      </w:r>
    </w:p>
    <w:p w:rsidR="005752EA" w:rsidRPr="00127222" w:rsidRDefault="005752EA" w:rsidP="005752EA">
      <w:pPr>
        <w:pStyle w:val="a6"/>
        <w:spacing w:line="360" w:lineRule="auto"/>
        <w:jc w:val="both"/>
        <w:rPr>
          <w:sz w:val="28"/>
          <w:szCs w:val="28"/>
        </w:rPr>
      </w:pPr>
      <w:r w:rsidRPr="00127222">
        <w:rPr>
          <w:sz w:val="28"/>
          <w:szCs w:val="28"/>
        </w:rPr>
        <w:t>6) организация и осуществление деятельности по опеке и попечительству на</w:t>
      </w:r>
      <w:r>
        <w:rPr>
          <w:sz w:val="28"/>
          <w:szCs w:val="28"/>
        </w:rPr>
        <w:t xml:space="preserve"> </w:t>
      </w:r>
      <w:r w:rsidRPr="00127222">
        <w:rPr>
          <w:sz w:val="28"/>
          <w:szCs w:val="28"/>
        </w:rPr>
        <w:t xml:space="preserve">территории города Алапаевска и Алапаевского района; </w:t>
      </w:r>
    </w:p>
    <w:p w:rsidR="005752EA" w:rsidRPr="00127222" w:rsidRDefault="005752EA" w:rsidP="005752EA">
      <w:pPr>
        <w:pStyle w:val="a6"/>
        <w:spacing w:line="360" w:lineRule="auto"/>
        <w:jc w:val="both"/>
        <w:rPr>
          <w:sz w:val="28"/>
          <w:szCs w:val="28"/>
        </w:rPr>
      </w:pPr>
      <w:r>
        <w:rPr>
          <w:sz w:val="28"/>
          <w:szCs w:val="28"/>
        </w:rPr>
        <w:t>7</w:t>
      </w:r>
      <w:r w:rsidRPr="00127222">
        <w:rPr>
          <w:sz w:val="28"/>
          <w:szCs w:val="28"/>
        </w:rPr>
        <w:t xml:space="preserve">) организация и обеспечение отдыха и оздоровления детей (за исключением организации отдыха детей в каникулярное время); </w:t>
      </w:r>
    </w:p>
    <w:p w:rsidR="005752EA" w:rsidRPr="00127222" w:rsidRDefault="005752EA" w:rsidP="005752EA">
      <w:pPr>
        <w:pStyle w:val="a6"/>
        <w:spacing w:line="360" w:lineRule="auto"/>
        <w:jc w:val="both"/>
        <w:rPr>
          <w:sz w:val="28"/>
          <w:szCs w:val="28"/>
        </w:rPr>
      </w:pPr>
      <w:r>
        <w:rPr>
          <w:sz w:val="28"/>
          <w:szCs w:val="28"/>
        </w:rPr>
        <w:t>8</w:t>
      </w:r>
      <w:r w:rsidRPr="00127222">
        <w:rPr>
          <w:sz w:val="28"/>
          <w:szCs w:val="28"/>
        </w:rPr>
        <w:t xml:space="preserve">) обеспечение контроля за правильным и единообразным применением законодательства Российской Федерация и Свердловской области в сфере предоставления мер социальной поддержки и социальных выплат отдельным  категориям граждан по вопросам, относящимся к компетенции Управления; </w:t>
      </w:r>
    </w:p>
    <w:p w:rsidR="005752EA" w:rsidRPr="00127222" w:rsidRDefault="005752EA" w:rsidP="005752EA">
      <w:pPr>
        <w:pStyle w:val="a6"/>
        <w:spacing w:line="360" w:lineRule="auto"/>
        <w:jc w:val="both"/>
        <w:rPr>
          <w:sz w:val="28"/>
          <w:szCs w:val="28"/>
        </w:rPr>
      </w:pPr>
      <w:r>
        <w:rPr>
          <w:sz w:val="28"/>
          <w:szCs w:val="28"/>
        </w:rPr>
        <w:t>9</w:t>
      </w:r>
      <w:r w:rsidRPr="00127222">
        <w:rPr>
          <w:sz w:val="28"/>
          <w:szCs w:val="28"/>
        </w:rPr>
        <w:t>) организа</w:t>
      </w:r>
      <w:r>
        <w:rPr>
          <w:sz w:val="28"/>
          <w:szCs w:val="28"/>
        </w:rPr>
        <w:t xml:space="preserve">ция </w:t>
      </w:r>
      <w:r w:rsidRPr="00127222">
        <w:rPr>
          <w:sz w:val="28"/>
          <w:szCs w:val="28"/>
        </w:rPr>
        <w:t>автома</w:t>
      </w:r>
      <w:r>
        <w:rPr>
          <w:sz w:val="28"/>
          <w:szCs w:val="28"/>
        </w:rPr>
        <w:t xml:space="preserve">тизированной </w:t>
      </w:r>
      <w:r w:rsidRPr="00127222">
        <w:rPr>
          <w:sz w:val="28"/>
          <w:szCs w:val="28"/>
        </w:rPr>
        <w:t>системы о</w:t>
      </w:r>
      <w:r>
        <w:rPr>
          <w:sz w:val="28"/>
          <w:szCs w:val="28"/>
        </w:rPr>
        <w:t>браб</w:t>
      </w:r>
      <w:r w:rsidRPr="00127222">
        <w:rPr>
          <w:sz w:val="28"/>
          <w:szCs w:val="28"/>
        </w:rPr>
        <w:t>отки информации,</w:t>
      </w:r>
      <w:r>
        <w:rPr>
          <w:sz w:val="28"/>
          <w:szCs w:val="28"/>
        </w:rPr>
        <w:t xml:space="preserve"> </w:t>
      </w:r>
      <w:r w:rsidRPr="00127222">
        <w:rPr>
          <w:sz w:val="28"/>
          <w:szCs w:val="28"/>
        </w:rPr>
        <w:t xml:space="preserve">разработка и внедрение современных информационных технологий; </w:t>
      </w:r>
    </w:p>
    <w:p w:rsidR="005752EA" w:rsidRPr="00127222" w:rsidRDefault="005752EA" w:rsidP="005752EA">
      <w:pPr>
        <w:pStyle w:val="a6"/>
        <w:spacing w:line="360" w:lineRule="auto"/>
        <w:jc w:val="both"/>
        <w:rPr>
          <w:sz w:val="28"/>
          <w:szCs w:val="28"/>
        </w:rPr>
      </w:pPr>
      <w:r>
        <w:rPr>
          <w:sz w:val="28"/>
          <w:szCs w:val="28"/>
        </w:rPr>
        <w:t>10</w:t>
      </w:r>
      <w:r w:rsidRPr="00127222">
        <w:rPr>
          <w:sz w:val="28"/>
          <w:szCs w:val="28"/>
        </w:rPr>
        <w:t xml:space="preserve">) организация и внедрение в пределах компетенции Управления форм персонифицированного учета мер социальной поддержки и услуг; </w:t>
      </w:r>
    </w:p>
    <w:p w:rsidR="005752EA" w:rsidRDefault="005752EA" w:rsidP="005752EA">
      <w:pPr>
        <w:pStyle w:val="a6"/>
        <w:spacing w:line="360" w:lineRule="auto"/>
        <w:jc w:val="both"/>
        <w:rPr>
          <w:sz w:val="28"/>
          <w:szCs w:val="28"/>
        </w:rPr>
      </w:pPr>
      <w:r w:rsidRPr="00127222">
        <w:rPr>
          <w:sz w:val="28"/>
          <w:szCs w:val="28"/>
        </w:rPr>
        <w:t>1</w:t>
      </w:r>
      <w:r>
        <w:rPr>
          <w:sz w:val="28"/>
          <w:szCs w:val="28"/>
        </w:rPr>
        <w:t>1</w:t>
      </w:r>
      <w:r w:rsidRPr="00127222">
        <w:rPr>
          <w:sz w:val="28"/>
          <w:szCs w:val="28"/>
        </w:rPr>
        <w:t>) формирование и ведение в пределах ко</w:t>
      </w:r>
      <w:r>
        <w:rPr>
          <w:sz w:val="28"/>
          <w:szCs w:val="28"/>
        </w:rPr>
        <w:t>мпетенции Управления регистра ль</w:t>
      </w:r>
      <w:r w:rsidRPr="00127222">
        <w:rPr>
          <w:sz w:val="28"/>
          <w:szCs w:val="28"/>
        </w:rPr>
        <w:t>готных категорий граждан, проживающих на территории города Алапаевска и Алапаевского ра</w:t>
      </w:r>
      <w:r>
        <w:rPr>
          <w:sz w:val="28"/>
          <w:szCs w:val="28"/>
        </w:rPr>
        <w:t>йона;</w:t>
      </w:r>
    </w:p>
    <w:p w:rsidR="005752EA" w:rsidRDefault="005752EA" w:rsidP="005752EA">
      <w:pPr>
        <w:pStyle w:val="a6"/>
        <w:spacing w:line="360" w:lineRule="auto"/>
        <w:jc w:val="both"/>
        <w:rPr>
          <w:sz w:val="28"/>
          <w:szCs w:val="28"/>
        </w:rPr>
      </w:pPr>
      <w:r>
        <w:rPr>
          <w:sz w:val="28"/>
          <w:szCs w:val="28"/>
        </w:rPr>
        <w:t>12) защита государственной тайны и конфиденциальной информации в пределах компетенции Управления в соответствии с действующим законодательством;</w:t>
      </w:r>
    </w:p>
    <w:p w:rsidR="005752EA" w:rsidRDefault="005752EA" w:rsidP="005752EA">
      <w:pPr>
        <w:pStyle w:val="a6"/>
        <w:spacing w:line="360" w:lineRule="auto"/>
        <w:jc w:val="both"/>
        <w:rPr>
          <w:sz w:val="28"/>
          <w:szCs w:val="28"/>
        </w:rPr>
      </w:pPr>
      <w:r>
        <w:rPr>
          <w:sz w:val="28"/>
          <w:szCs w:val="28"/>
        </w:rPr>
        <w:t>13) взаимодействие с общественными организациями, объединениями и ассоциациями по вопросам социальной защиты населения.</w:t>
      </w:r>
    </w:p>
    <w:p w:rsidR="005752EA" w:rsidRPr="00127222" w:rsidRDefault="005752EA" w:rsidP="005752EA">
      <w:pPr>
        <w:pStyle w:val="a6"/>
        <w:spacing w:line="360" w:lineRule="auto"/>
        <w:jc w:val="both"/>
        <w:rPr>
          <w:sz w:val="28"/>
          <w:szCs w:val="28"/>
        </w:rPr>
      </w:pPr>
      <w:r>
        <w:rPr>
          <w:sz w:val="28"/>
          <w:szCs w:val="28"/>
        </w:rPr>
        <w:t xml:space="preserve">       В соответствии с возложенными задачами </w:t>
      </w:r>
      <w:r w:rsidRPr="00DE4F3D">
        <w:rPr>
          <w:i/>
          <w:sz w:val="28"/>
          <w:szCs w:val="28"/>
        </w:rPr>
        <w:t>Управление</w:t>
      </w:r>
      <w:r>
        <w:rPr>
          <w:sz w:val="28"/>
          <w:szCs w:val="28"/>
        </w:rPr>
        <w:t xml:space="preserve"> </w:t>
      </w:r>
      <w:r w:rsidRPr="00DE4F3D">
        <w:rPr>
          <w:i/>
          <w:sz w:val="28"/>
          <w:szCs w:val="28"/>
        </w:rPr>
        <w:t>осуществляет</w:t>
      </w:r>
      <w:r>
        <w:rPr>
          <w:sz w:val="28"/>
          <w:szCs w:val="28"/>
        </w:rPr>
        <w:t xml:space="preserve"> </w:t>
      </w:r>
      <w:r w:rsidRPr="00DE4F3D">
        <w:rPr>
          <w:i/>
          <w:sz w:val="28"/>
          <w:szCs w:val="28"/>
        </w:rPr>
        <w:t>следующие функции</w:t>
      </w:r>
      <w:r>
        <w:rPr>
          <w:sz w:val="28"/>
          <w:szCs w:val="28"/>
        </w:rPr>
        <w:t xml:space="preserve">: </w:t>
      </w:r>
    </w:p>
    <w:p w:rsidR="005752EA" w:rsidRDefault="005752EA" w:rsidP="005752EA">
      <w:pPr>
        <w:pStyle w:val="a6"/>
        <w:spacing w:line="360" w:lineRule="auto"/>
        <w:jc w:val="both"/>
        <w:rPr>
          <w:sz w:val="28"/>
          <w:szCs w:val="28"/>
        </w:rPr>
      </w:pPr>
      <w:r>
        <w:rPr>
          <w:sz w:val="28"/>
          <w:szCs w:val="28"/>
        </w:rPr>
        <w:t>1. Проводит государственную политику в сфере социальной защиты населения, осуществляет мероприятия по повышению уровня социального обеспечения населения;</w:t>
      </w:r>
    </w:p>
    <w:p w:rsidR="005752EA" w:rsidRPr="00D93687" w:rsidRDefault="005752EA" w:rsidP="005752EA">
      <w:pPr>
        <w:pStyle w:val="a6"/>
        <w:spacing w:line="360" w:lineRule="auto"/>
        <w:jc w:val="both"/>
        <w:rPr>
          <w:sz w:val="28"/>
          <w:szCs w:val="28"/>
        </w:rPr>
      </w:pPr>
      <w:r w:rsidRPr="00D93687">
        <w:rPr>
          <w:sz w:val="28"/>
          <w:szCs w:val="28"/>
        </w:rPr>
        <w:t>2</w:t>
      </w:r>
      <w:r>
        <w:rPr>
          <w:sz w:val="28"/>
          <w:szCs w:val="28"/>
        </w:rPr>
        <w:t>.</w:t>
      </w:r>
      <w:r w:rsidRPr="00D93687">
        <w:rPr>
          <w:sz w:val="28"/>
          <w:szCs w:val="28"/>
        </w:rPr>
        <w:t xml:space="preserve"> </w:t>
      </w:r>
      <w:r>
        <w:rPr>
          <w:sz w:val="28"/>
          <w:szCs w:val="28"/>
        </w:rPr>
        <w:t>П</w:t>
      </w:r>
      <w:r w:rsidRPr="00D93687">
        <w:rPr>
          <w:sz w:val="28"/>
          <w:szCs w:val="28"/>
        </w:rPr>
        <w:t xml:space="preserve">роводит </w:t>
      </w:r>
      <w:r>
        <w:rPr>
          <w:sz w:val="28"/>
          <w:szCs w:val="28"/>
        </w:rPr>
        <w:t>в</w:t>
      </w:r>
      <w:r w:rsidRPr="00D93687">
        <w:rPr>
          <w:sz w:val="28"/>
          <w:szCs w:val="28"/>
        </w:rPr>
        <w:t xml:space="preserve"> установленном законодательством порядке торги и заключает государственные контракты на размещение заказов на поставку товаров, оказание услуг, выполнение работ для государственных нужд в установленной сфере деятельности, в том числе для обеспечения нужд Управления; </w:t>
      </w:r>
    </w:p>
    <w:p w:rsidR="005752EA" w:rsidRPr="00D93687" w:rsidRDefault="005752EA" w:rsidP="005752EA">
      <w:pPr>
        <w:pStyle w:val="a6"/>
        <w:spacing w:line="360" w:lineRule="auto"/>
        <w:jc w:val="both"/>
        <w:rPr>
          <w:sz w:val="28"/>
          <w:szCs w:val="28"/>
        </w:rPr>
      </w:pPr>
      <w:r w:rsidRPr="00D93687">
        <w:rPr>
          <w:sz w:val="28"/>
          <w:szCs w:val="28"/>
        </w:rPr>
        <w:t>3</w:t>
      </w:r>
      <w:r>
        <w:rPr>
          <w:sz w:val="28"/>
          <w:szCs w:val="28"/>
        </w:rPr>
        <w:t>.</w:t>
      </w:r>
      <w:r w:rsidRPr="00D93687">
        <w:rPr>
          <w:sz w:val="28"/>
          <w:szCs w:val="28"/>
        </w:rPr>
        <w:t xml:space="preserve"> </w:t>
      </w:r>
      <w:r>
        <w:rPr>
          <w:sz w:val="28"/>
          <w:szCs w:val="28"/>
        </w:rPr>
        <w:t>З</w:t>
      </w:r>
      <w:r w:rsidRPr="00D93687">
        <w:rPr>
          <w:sz w:val="28"/>
          <w:szCs w:val="28"/>
        </w:rPr>
        <w:t xml:space="preserve">апрашивает и получает в установленном порядке от </w:t>
      </w:r>
      <w:r>
        <w:rPr>
          <w:sz w:val="28"/>
          <w:szCs w:val="28"/>
        </w:rPr>
        <w:t>о</w:t>
      </w:r>
      <w:r w:rsidRPr="00D93687">
        <w:rPr>
          <w:sz w:val="28"/>
          <w:szCs w:val="28"/>
        </w:rPr>
        <w:t>рганиз</w:t>
      </w:r>
      <w:r>
        <w:rPr>
          <w:sz w:val="28"/>
          <w:szCs w:val="28"/>
        </w:rPr>
        <w:t>ац</w:t>
      </w:r>
      <w:r w:rsidRPr="00D93687">
        <w:rPr>
          <w:sz w:val="28"/>
          <w:szCs w:val="28"/>
        </w:rPr>
        <w:t>ий сведения, необходимые</w:t>
      </w:r>
      <w:r>
        <w:rPr>
          <w:sz w:val="28"/>
          <w:szCs w:val="28"/>
        </w:rPr>
        <w:t xml:space="preserve"> </w:t>
      </w:r>
      <w:r w:rsidRPr="00D93687">
        <w:rPr>
          <w:sz w:val="28"/>
          <w:szCs w:val="28"/>
        </w:rPr>
        <w:t>для решени</w:t>
      </w:r>
      <w:r>
        <w:rPr>
          <w:sz w:val="28"/>
          <w:szCs w:val="28"/>
        </w:rPr>
        <w:t>я</w:t>
      </w:r>
      <w:r w:rsidRPr="00D93687">
        <w:rPr>
          <w:sz w:val="28"/>
          <w:szCs w:val="28"/>
        </w:rPr>
        <w:t xml:space="preserve"> вопросов, входящих в компетенцию Управления; </w:t>
      </w:r>
    </w:p>
    <w:p w:rsidR="005752EA" w:rsidRPr="00D93687" w:rsidRDefault="005752EA" w:rsidP="005752EA">
      <w:pPr>
        <w:pStyle w:val="a6"/>
        <w:spacing w:line="360" w:lineRule="auto"/>
        <w:jc w:val="both"/>
        <w:rPr>
          <w:sz w:val="28"/>
          <w:szCs w:val="28"/>
        </w:rPr>
      </w:pPr>
      <w:r w:rsidRPr="00D93687">
        <w:rPr>
          <w:sz w:val="28"/>
          <w:szCs w:val="28"/>
        </w:rPr>
        <w:t>4</w:t>
      </w:r>
      <w:r>
        <w:rPr>
          <w:sz w:val="28"/>
          <w:szCs w:val="28"/>
        </w:rPr>
        <w:t>.</w:t>
      </w:r>
      <w:r w:rsidRPr="00D93687">
        <w:rPr>
          <w:sz w:val="28"/>
          <w:szCs w:val="28"/>
        </w:rPr>
        <w:t xml:space="preserve"> </w:t>
      </w:r>
      <w:r>
        <w:rPr>
          <w:sz w:val="28"/>
          <w:szCs w:val="28"/>
        </w:rPr>
        <w:t>О</w:t>
      </w:r>
      <w:r w:rsidRPr="00D93687">
        <w:rPr>
          <w:sz w:val="28"/>
          <w:szCs w:val="28"/>
        </w:rPr>
        <w:t>рганизует сбор, статистический анализ, обобщение информационно</w:t>
      </w:r>
      <w:r w:rsidRPr="00D93687">
        <w:rPr>
          <w:sz w:val="28"/>
          <w:szCs w:val="28"/>
        </w:rPr>
        <w:softHyphen/>
        <w:t xml:space="preserve">аналитических материалов и формирование базы данных по категориям граждан, которым предоставляются меры социальной поддержки и социальные выплаты; </w:t>
      </w:r>
    </w:p>
    <w:p w:rsidR="005752EA" w:rsidRPr="00D93687" w:rsidRDefault="005752EA" w:rsidP="005752EA">
      <w:pPr>
        <w:pStyle w:val="a6"/>
        <w:spacing w:line="360" w:lineRule="auto"/>
        <w:jc w:val="both"/>
        <w:rPr>
          <w:sz w:val="28"/>
          <w:szCs w:val="28"/>
        </w:rPr>
      </w:pPr>
      <w:r w:rsidRPr="00D93687">
        <w:rPr>
          <w:sz w:val="28"/>
          <w:szCs w:val="28"/>
        </w:rPr>
        <w:t>5</w:t>
      </w:r>
      <w:r>
        <w:rPr>
          <w:sz w:val="28"/>
          <w:szCs w:val="28"/>
        </w:rPr>
        <w:t>.</w:t>
      </w:r>
      <w:r w:rsidRPr="00D93687">
        <w:rPr>
          <w:sz w:val="28"/>
          <w:szCs w:val="28"/>
        </w:rPr>
        <w:t xml:space="preserve"> </w:t>
      </w:r>
      <w:r>
        <w:rPr>
          <w:sz w:val="28"/>
          <w:szCs w:val="28"/>
        </w:rPr>
        <w:t>У</w:t>
      </w:r>
      <w:r w:rsidRPr="00D93687">
        <w:rPr>
          <w:sz w:val="28"/>
          <w:szCs w:val="28"/>
        </w:rPr>
        <w:t>частвует с учетом социально-демографических особенностей города Алапаевска и Алапаевского района и потребностей различных категорий и групп населения в создании и развитии сети государственных служб, осуществляющих социальное обслуживание населения (стационарных и</w:t>
      </w:r>
      <w:r>
        <w:rPr>
          <w:sz w:val="28"/>
          <w:szCs w:val="28"/>
        </w:rPr>
        <w:t xml:space="preserve"> </w:t>
      </w:r>
      <w:r w:rsidRPr="00D93687">
        <w:rPr>
          <w:sz w:val="28"/>
          <w:szCs w:val="28"/>
        </w:rPr>
        <w:t xml:space="preserve">нестационарных), учреждений по реабилитации и социальному обслуживанию граждан, нуждающихся в социальной поддержке, отделений </w:t>
      </w:r>
      <w:r>
        <w:rPr>
          <w:sz w:val="28"/>
          <w:szCs w:val="28"/>
        </w:rPr>
        <w:t xml:space="preserve">социальной </w:t>
      </w:r>
      <w:r w:rsidRPr="00D93687">
        <w:rPr>
          <w:sz w:val="28"/>
          <w:szCs w:val="28"/>
        </w:rPr>
        <w:t>помощи на дому, центров социальной помощи семье и детям, специализирова</w:t>
      </w:r>
      <w:r>
        <w:rPr>
          <w:sz w:val="28"/>
          <w:szCs w:val="28"/>
        </w:rPr>
        <w:t>нн</w:t>
      </w:r>
      <w:r w:rsidRPr="00D93687">
        <w:rPr>
          <w:sz w:val="28"/>
          <w:szCs w:val="28"/>
        </w:rPr>
        <w:t xml:space="preserve">ых учреждений для несовершеннолетних; </w:t>
      </w:r>
    </w:p>
    <w:p w:rsidR="005752EA" w:rsidRPr="00D93687" w:rsidRDefault="005752EA" w:rsidP="005752EA">
      <w:pPr>
        <w:pStyle w:val="a6"/>
        <w:spacing w:line="360" w:lineRule="auto"/>
        <w:jc w:val="both"/>
        <w:rPr>
          <w:sz w:val="28"/>
          <w:szCs w:val="28"/>
        </w:rPr>
      </w:pPr>
      <w:r>
        <w:rPr>
          <w:sz w:val="28"/>
          <w:szCs w:val="28"/>
        </w:rPr>
        <w:t>6.</w:t>
      </w:r>
      <w:r w:rsidRPr="00D93687">
        <w:rPr>
          <w:sz w:val="28"/>
          <w:szCs w:val="28"/>
        </w:rPr>
        <w:t xml:space="preserve"> </w:t>
      </w:r>
      <w:r>
        <w:rPr>
          <w:sz w:val="28"/>
          <w:szCs w:val="28"/>
        </w:rPr>
        <w:t>О</w:t>
      </w:r>
      <w:r w:rsidRPr="00D93687">
        <w:rPr>
          <w:sz w:val="28"/>
          <w:szCs w:val="28"/>
        </w:rPr>
        <w:t>казывает методическую помощь и контролирует работу</w:t>
      </w:r>
      <w:r>
        <w:rPr>
          <w:sz w:val="28"/>
          <w:szCs w:val="28"/>
        </w:rPr>
        <w:t xml:space="preserve"> </w:t>
      </w:r>
      <w:r w:rsidRPr="00D93687">
        <w:rPr>
          <w:sz w:val="28"/>
          <w:szCs w:val="28"/>
        </w:rPr>
        <w:t xml:space="preserve">подведомственных учреждений социального обслуживания; </w:t>
      </w:r>
    </w:p>
    <w:p w:rsidR="005752EA" w:rsidRPr="00D93687" w:rsidRDefault="005752EA" w:rsidP="005752EA">
      <w:pPr>
        <w:pStyle w:val="a6"/>
        <w:spacing w:line="360" w:lineRule="auto"/>
        <w:jc w:val="both"/>
        <w:rPr>
          <w:sz w:val="28"/>
          <w:szCs w:val="28"/>
        </w:rPr>
      </w:pPr>
      <w:r w:rsidRPr="00D93687">
        <w:rPr>
          <w:sz w:val="28"/>
          <w:szCs w:val="28"/>
        </w:rPr>
        <w:t>7</w:t>
      </w:r>
      <w:r>
        <w:rPr>
          <w:sz w:val="28"/>
          <w:szCs w:val="28"/>
        </w:rPr>
        <w:t>.</w:t>
      </w:r>
      <w:r w:rsidRPr="00D93687">
        <w:rPr>
          <w:sz w:val="28"/>
          <w:szCs w:val="28"/>
        </w:rPr>
        <w:t xml:space="preserve"> </w:t>
      </w:r>
      <w:r>
        <w:rPr>
          <w:sz w:val="28"/>
          <w:szCs w:val="28"/>
        </w:rPr>
        <w:t>О</w:t>
      </w:r>
      <w:r w:rsidRPr="00D93687">
        <w:rPr>
          <w:sz w:val="28"/>
          <w:szCs w:val="28"/>
        </w:rPr>
        <w:t xml:space="preserve">рганизует работу по предоставлению материальной помощи гражданам, оказавшимся в трудной жизненной ситуации; </w:t>
      </w:r>
    </w:p>
    <w:p w:rsidR="005752EA" w:rsidRPr="00D93687" w:rsidRDefault="005752EA" w:rsidP="005752EA">
      <w:pPr>
        <w:pStyle w:val="a6"/>
        <w:spacing w:line="360" w:lineRule="auto"/>
        <w:jc w:val="both"/>
        <w:rPr>
          <w:sz w:val="28"/>
          <w:szCs w:val="28"/>
        </w:rPr>
      </w:pPr>
      <w:r w:rsidRPr="00D93687">
        <w:rPr>
          <w:sz w:val="28"/>
          <w:szCs w:val="28"/>
        </w:rPr>
        <w:t>8</w:t>
      </w:r>
      <w:r>
        <w:rPr>
          <w:sz w:val="28"/>
          <w:szCs w:val="28"/>
        </w:rPr>
        <w:t>.</w:t>
      </w:r>
      <w:r w:rsidRPr="00D93687">
        <w:rPr>
          <w:sz w:val="28"/>
          <w:szCs w:val="28"/>
        </w:rPr>
        <w:t xml:space="preserve"> </w:t>
      </w:r>
      <w:r>
        <w:rPr>
          <w:sz w:val="28"/>
          <w:szCs w:val="28"/>
        </w:rPr>
        <w:t>О</w:t>
      </w:r>
      <w:r w:rsidRPr="00D93687">
        <w:rPr>
          <w:sz w:val="28"/>
          <w:szCs w:val="28"/>
        </w:rPr>
        <w:t>пределяет необходимость пре</w:t>
      </w:r>
      <w:r>
        <w:rPr>
          <w:sz w:val="28"/>
          <w:szCs w:val="28"/>
        </w:rPr>
        <w:t>до</w:t>
      </w:r>
      <w:r w:rsidRPr="00D93687">
        <w:rPr>
          <w:sz w:val="28"/>
          <w:szCs w:val="28"/>
        </w:rPr>
        <w:t>став</w:t>
      </w:r>
      <w:r>
        <w:rPr>
          <w:sz w:val="28"/>
          <w:szCs w:val="28"/>
        </w:rPr>
        <w:t xml:space="preserve">ления социального обслуживания </w:t>
      </w:r>
      <w:r w:rsidRPr="00D93687">
        <w:rPr>
          <w:sz w:val="28"/>
          <w:szCs w:val="28"/>
        </w:rPr>
        <w:t>гражданам, нуждающимся в социальной по</w:t>
      </w:r>
      <w:r>
        <w:rPr>
          <w:sz w:val="28"/>
          <w:szCs w:val="28"/>
        </w:rPr>
        <w:t>д</w:t>
      </w:r>
      <w:r w:rsidRPr="00D93687">
        <w:rPr>
          <w:sz w:val="28"/>
          <w:szCs w:val="28"/>
        </w:rPr>
        <w:t>держке, в том числе</w:t>
      </w:r>
      <w:r>
        <w:rPr>
          <w:sz w:val="28"/>
          <w:szCs w:val="28"/>
        </w:rPr>
        <w:t xml:space="preserve"> </w:t>
      </w:r>
      <w:r w:rsidRPr="00D93687">
        <w:rPr>
          <w:sz w:val="28"/>
          <w:szCs w:val="28"/>
        </w:rPr>
        <w:t>не</w:t>
      </w:r>
      <w:r>
        <w:rPr>
          <w:sz w:val="28"/>
          <w:szCs w:val="28"/>
        </w:rPr>
        <w:t>с</w:t>
      </w:r>
      <w:r w:rsidRPr="00D93687">
        <w:rPr>
          <w:sz w:val="28"/>
          <w:szCs w:val="28"/>
        </w:rPr>
        <w:t>овершеннолетним, в подведомстве</w:t>
      </w:r>
      <w:r>
        <w:rPr>
          <w:sz w:val="28"/>
          <w:szCs w:val="28"/>
        </w:rPr>
        <w:t>нн</w:t>
      </w:r>
      <w:r w:rsidRPr="00D93687">
        <w:rPr>
          <w:sz w:val="28"/>
          <w:szCs w:val="28"/>
        </w:rPr>
        <w:t>ых Управлению учреждениях либо по</w:t>
      </w:r>
      <w:r>
        <w:rPr>
          <w:sz w:val="28"/>
          <w:szCs w:val="28"/>
        </w:rPr>
        <w:t xml:space="preserve"> </w:t>
      </w:r>
      <w:r w:rsidRPr="00D93687">
        <w:rPr>
          <w:sz w:val="28"/>
          <w:szCs w:val="28"/>
        </w:rPr>
        <w:t>догов</w:t>
      </w:r>
      <w:r>
        <w:rPr>
          <w:sz w:val="28"/>
          <w:szCs w:val="28"/>
        </w:rPr>
        <w:t>орам в учреждениях социального о</w:t>
      </w:r>
      <w:r w:rsidRPr="00D93687">
        <w:rPr>
          <w:sz w:val="28"/>
          <w:szCs w:val="28"/>
        </w:rPr>
        <w:t>бслуживания иных форм собственности;</w:t>
      </w:r>
    </w:p>
    <w:p w:rsidR="005752EA" w:rsidRPr="00D93687" w:rsidRDefault="005752EA" w:rsidP="005752EA">
      <w:pPr>
        <w:pStyle w:val="a6"/>
        <w:spacing w:line="360" w:lineRule="auto"/>
        <w:jc w:val="both"/>
        <w:rPr>
          <w:sz w:val="28"/>
          <w:szCs w:val="28"/>
        </w:rPr>
      </w:pPr>
      <w:r>
        <w:rPr>
          <w:sz w:val="28"/>
          <w:szCs w:val="28"/>
        </w:rPr>
        <w:t>9.</w:t>
      </w:r>
      <w:r w:rsidRPr="00D93687">
        <w:rPr>
          <w:sz w:val="28"/>
          <w:szCs w:val="28"/>
        </w:rPr>
        <w:t xml:space="preserve"> </w:t>
      </w:r>
      <w:r>
        <w:rPr>
          <w:sz w:val="28"/>
          <w:szCs w:val="28"/>
        </w:rPr>
        <w:t>О</w:t>
      </w:r>
      <w:r w:rsidRPr="00D93687">
        <w:rPr>
          <w:sz w:val="28"/>
          <w:szCs w:val="28"/>
        </w:rPr>
        <w:t xml:space="preserve">беспечивает через подведомственные учреждения социального обслуживания населения временное содержание, социальную реабилитацию и перевозку к местам постоянного проживания безнадзорных и беспризорных несовершеннолетних, других детей, оказавшихся в трудной жизненной ситуации; </w:t>
      </w:r>
    </w:p>
    <w:p w:rsidR="005752EA" w:rsidRDefault="005752EA" w:rsidP="005752EA">
      <w:pPr>
        <w:pStyle w:val="a6"/>
        <w:spacing w:line="360" w:lineRule="auto"/>
        <w:jc w:val="both"/>
        <w:rPr>
          <w:sz w:val="28"/>
          <w:szCs w:val="28"/>
        </w:rPr>
      </w:pPr>
      <w:r w:rsidRPr="00D93687">
        <w:rPr>
          <w:sz w:val="28"/>
          <w:szCs w:val="28"/>
        </w:rPr>
        <w:t>1</w:t>
      </w:r>
      <w:r>
        <w:rPr>
          <w:sz w:val="28"/>
          <w:szCs w:val="28"/>
        </w:rPr>
        <w:t>0.</w:t>
      </w:r>
      <w:r w:rsidRPr="00D93687">
        <w:rPr>
          <w:sz w:val="28"/>
          <w:szCs w:val="28"/>
        </w:rPr>
        <w:t xml:space="preserve"> </w:t>
      </w:r>
      <w:r>
        <w:rPr>
          <w:sz w:val="28"/>
          <w:szCs w:val="28"/>
        </w:rPr>
        <w:t>О</w:t>
      </w:r>
      <w:r w:rsidRPr="00D93687">
        <w:rPr>
          <w:sz w:val="28"/>
          <w:szCs w:val="28"/>
        </w:rPr>
        <w:t xml:space="preserve">бращается в суд для решения вопросов о помещении граждан </w:t>
      </w:r>
      <w:r>
        <w:rPr>
          <w:sz w:val="28"/>
          <w:szCs w:val="28"/>
        </w:rPr>
        <w:t>п</w:t>
      </w:r>
      <w:r w:rsidRPr="00D93687">
        <w:rPr>
          <w:sz w:val="28"/>
          <w:szCs w:val="28"/>
        </w:rPr>
        <w:t>ожилого возраста и инвал</w:t>
      </w:r>
      <w:r>
        <w:rPr>
          <w:sz w:val="28"/>
          <w:szCs w:val="28"/>
        </w:rPr>
        <w:t xml:space="preserve">идов </w:t>
      </w:r>
      <w:r w:rsidRPr="00D93687">
        <w:rPr>
          <w:sz w:val="28"/>
          <w:szCs w:val="28"/>
        </w:rPr>
        <w:t>в стационарные учреждения социального</w:t>
      </w:r>
      <w:r>
        <w:rPr>
          <w:sz w:val="28"/>
          <w:szCs w:val="28"/>
        </w:rPr>
        <w:t xml:space="preserve"> обслуживания при отсутствии их согласия или согласия их законных представителей в соответствии с действующим законодательством;</w:t>
      </w:r>
    </w:p>
    <w:p w:rsidR="005752EA" w:rsidRDefault="005752EA" w:rsidP="005752EA">
      <w:pPr>
        <w:pStyle w:val="a6"/>
        <w:spacing w:line="360" w:lineRule="auto"/>
        <w:jc w:val="both"/>
        <w:rPr>
          <w:sz w:val="28"/>
          <w:szCs w:val="28"/>
        </w:rPr>
      </w:pPr>
      <w:r>
        <w:rPr>
          <w:sz w:val="28"/>
          <w:szCs w:val="28"/>
        </w:rPr>
        <w:t>11. Принимает решение о назначении либо об отказе в назначении пособий и компенсаций, обращение за предоставлением которых федеральным законодательством, и законодательством Свердловской области предусмотрена в органы социальной защиты населения, организует осуществление их выплаты;</w:t>
      </w:r>
    </w:p>
    <w:p w:rsidR="005752EA" w:rsidRPr="00591CE9" w:rsidRDefault="005752EA" w:rsidP="005752EA">
      <w:pPr>
        <w:pStyle w:val="a6"/>
        <w:spacing w:line="360" w:lineRule="auto"/>
        <w:jc w:val="both"/>
        <w:rPr>
          <w:sz w:val="28"/>
          <w:szCs w:val="28"/>
        </w:rPr>
      </w:pPr>
      <w:r>
        <w:rPr>
          <w:sz w:val="28"/>
          <w:szCs w:val="28"/>
        </w:rPr>
        <w:t xml:space="preserve">12. Принимает решение о назначении социального пособия или об отказе в его предоставлении малоимущей семье или малоимущему одиноко проживающему гражданину, либо о проведении дополнительной проверки сведений, указанных </w:t>
      </w:r>
      <w:r w:rsidRPr="00591CE9">
        <w:rPr>
          <w:sz w:val="28"/>
          <w:szCs w:val="28"/>
        </w:rPr>
        <w:t xml:space="preserve">в заявлении, организует осуществление выплаты;  </w:t>
      </w:r>
    </w:p>
    <w:p w:rsidR="005752EA" w:rsidRPr="00591CE9" w:rsidRDefault="005752EA" w:rsidP="005752EA">
      <w:pPr>
        <w:pStyle w:val="a6"/>
        <w:spacing w:line="360" w:lineRule="auto"/>
        <w:jc w:val="both"/>
        <w:rPr>
          <w:sz w:val="28"/>
          <w:szCs w:val="28"/>
        </w:rPr>
      </w:pPr>
      <w:r w:rsidRPr="00591CE9">
        <w:rPr>
          <w:sz w:val="28"/>
          <w:szCs w:val="28"/>
        </w:rPr>
        <w:t xml:space="preserve">13. Принимает решение о назначении пособий и компенсаций гражданам, подвергшимся воздействию радиации вследствие катастрофы на Чернобыльской атомной электростанции, аварии в 1957 году на производственном объединении «Маяк» и сбросов радиоактивных отходов в реку Теча, пострадавшим вследствие ядерных испытаний на Семипалатинском полигоне и принимавшим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и организует осуществление выплаты; </w:t>
      </w:r>
    </w:p>
    <w:p w:rsidR="005752EA" w:rsidRPr="00591CE9" w:rsidRDefault="005752EA" w:rsidP="005752EA">
      <w:pPr>
        <w:pStyle w:val="a6"/>
        <w:spacing w:line="360" w:lineRule="auto"/>
        <w:jc w:val="both"/>
        <w:rPr>
          <w:sz w:val="28"/>
          <w:szCs w:val="28"/>
        </w:rPr>
      </w:pPr>
      <w:r w:rsidRPr="00591CE9">
        <w:rPr>
          <w:sz w:val="28"/>
          <w:szCs w:val="28"/>
        </w:rPr>
        <w:t xml:space="preserve">14. Проводит проверку наличия условий осуществления выплаты ежемесячного пособия на ребенка при назначении пособия, а также после его назначения - не реже одного раза в два года; </w:t>
      </w:r>
    </w:p>
    <w:p w:rsidR="005752EA" w:rsidRPr="00591CE9" w:rsidRDefault="005752EA" w:rsidP="005752EA">
      <w:pPr>
        <w:pStyle w:val="a6"/>
        <w:spacing w:line="360" w:lineRule="auto"/>
        <w:jc w:val="both"/>
        <w:rPr>
          <w:sz w:val="28"/>
          <w:szCs w:val="28"/>
        </w:rPr>
      </w:pPr>
      <w:r w:rsidRPr="00591CE9">
        <w:rPr>
          <w:sz w:val="28"/>
          <w:szCs w:val="28"/>
        </w:rPr>
        <w:t xml:space="preserve">15. В соответствии с действующим законодательством обеспечивает граждан, при наличии медицинских показаний, путевками в санаторно-курортные организации либо выплачивает им в предусмотренных случаях денежные компенсации при выполнении установленных законодательством требований; </w:t>
      </w:r>
    </w:p>
    <w:p w:rsidR="005752EA" w:rsidRPr="00591CE9" w:rsidRDefault="005752EA" w:rsidP="005752EA">
      <w:pPr>
        <w:pStyle w:val="a6"/>
        <w:spacing w:line="360" w:lineRule="auto"/>
        <w:jc w:val="both"/>
        <w:rPr>
          <w:sz w:val="28"/>
          <w:szCs w:val="28"/>
        </w:rPr>
      </w:pPr>
      <w:r w:rsidRPr="00591CE9">
        <w:rPr>
          <w:sz w:val="28"/>
          <w:szCs w:val="28"/>
        </w:rPr>
        <w:t xml:space="preserve">16. Организует и обеспечивает отдых и оздоровление детей (за исключением организации отдыха детей в каникулярное время); </w:t>
      </w:r>
    </w:p>
    <w:p w:rsidR="005752EA" w:rsidRPr="00591CE9" w:rsidRDefault="005752EA" w:rsidP="005752EA">
      <w:pPr>
        <w:pStyle w:val="a6"/>
        <w:spacing w:line="360" w:lineRule="auto"/>
        <w:jc w:val="both"/>
        <w:rPr>
          <w:sz w:val="28"/>
          <w:szCs w:val="28"/>
        </w:rPr>
      </w:pPr>
      <w:r w:rsidRPr="00591CE9">
        <w:rPr>
          <w:sz w:val="28"/>
          <w:szCs w:val="28"/>
        </w:rPr>
        <w:t xml:space="preserve">17. Организует работу по оказанию помощи инвалидам в получении услуг по сурдопереводу, обеспечению техническими средствами реабилитации в пределах компетенции Управления; </w:t>
      </w:r>
    </w:p>
    <w:p w:rsidR="005752EA" w:rsidRPr="00591CE9" w:rsidRDefault="005752EA" w:rsidP="005752EA">
      <w:pPr>
        <w:pStyle w:val="a6"/>
        <w:spacing w:line="360" w:lineRule="auto"/>
        <w:jc w:val="both"/>
        <w:rPr>
          <w:sz w:val="28"/>
          <w:szCs w:val="28"/>
        </w:rPr>
      </w:pPr>
      <w:r w:rsidRPr="00591CE9">
        <w:rPr>
          <w:sz w:val="28"/>
          <w:szCs w:val="28"/>
        </w:rPr>
        <w:t xml:space="preserve">18. В пределах компетенции Управления принимает меры по оказанию протезно-ортопедической помощи населению; </w:t>
      </w:r>
    </w:p>
    <w:p w:rsidR="005752EA" w:rsidRPr="00591CE9" w:rsidRDefault="005752EA" w:rsidP="005752EA">
      <w:pPr>
        <w:pStyle w:val="a6"/>
        <w:spacing w:line="360" w:lineRule="auto"/>
        <w:jc w:val="both"/>
        <w:rPr>
          <w:sz w:val="28"/>
          <w:szCs w:val="28"/>
        </w:rPr>
      </w:pPr>
      <w:r w:rsidRPr="00591CE9">
        <w:rPr>
          <w:sz w:val="28"/>
          <w:szCs w:val="28"/>
        </w:rPr>
        <w:t xml:space="preserve">19. Принимает заявления и документы от лиц, претендующих на получение удостоверения «Ветеран труда», проводит проверку представленных документов, составляет списки лиц, претендующих на получение удостоверения «Ветеран труда», и направляет списки с приложением всех документов в Министерство социальной защиты населения Свердловской области, а также оформляет и выдает в установленном порядке удостоверение «Ветеран труда»; </w:t>
      </w:r>
    </w:p>
    <w:p w:rsidR="005752EA" w:rsidRPr="00591CE9" w:rsidRDefault="005752EA" w:rsidP="005752EA">
      <w:pPr>
        <w:pStyle w:val="a6"/>
        <w:spacing w:line="360" w:lineRule="auto"/>
        <w:jc w:val="both"/>
        <w:rPr>
          <w:sz w:val="28"/>
          <w:szCs w:val="28"/>
        </w:rPr>
      </w:pPr>
      <w:r w:rsidRPr="00591CE9">
        <w:rPr>
          <w:sz w:val="28"/>
          <w:szCs w:val="28"/>
        </w:rPr>
        <w:t xml:space="preserve">20. Осуществляет в пределах компетенции Управления выдачу удостоверений, дающих право на получение мер социальной поддержки, отдельным категориям граждан; </w:t>
      </w:r>
    </w:p>
    <w:p w:rsidR="005752EA" w:rsidRDefault="005752EA" w:rsidP="005752EA">
      <w:pPr>
        <w:pStyle w:val="a6"/>
        <w:spacing w:line="360" w:lineRule="auto"/>
        <w:jc w:val="both"/>
        <w:rPr>
          <w:sz w:val="28"/>
          <w:szCs w:val="28"/>
        </w:rPr>
      </w:pPr>
      <w:r w:rsidRPr="00591CE9">
        <w:rPr>
          <w:sz w:val="28"/>
          <w:szCs w:val="28"/>
        </w:rPr>
        <w:t xml:space="preserve">21. Возбуждает и направляет в Министерство социальной защиты населения Свердловской области с сопроводительным письмом ходатайства о награждении знаком отличия Свердловской области «Материнская доблесть», в </w:t>
      </w:r>
      <w:r>
        <w:rPr>
          <w:sz w:val="28"/>
          <w:szCs w:val="28"/>
        </w:rPr>
        <w:t>том числе по представлению органов местного самоуправления муниципальных образований Свердловской области и общественных организаций;</w:t>
      </w:r>
    </w:p>
    <w:p w:rsidR="005752EA" w:rsidRDefault="005752EA" w:rsidP="005752EA">
      <w:pPr>
        <w:pStyle w:val="a6"/>
        <w:spacing w:line="360" w:lineRule="auto"/>
        <w:jc w:val="both"/>
        <w:rPr>
          <w:sz w:val="28"/>
          <w:szCs w:val="28"/>
        </w:rPr>
      </w:pPr>
      <w:r>
        <w:rPr>
          <w:sz w:val="28"/>
          <w:szCs w:val="28"/>
        </w:rPr>
        <w:t>22. Ведет учет льготных категорий граждан, проживающих на территории города Алапаевска и Алапаевского района, имеющих право на получении мер социальной поддержки, в соответствии с действующим законодательством;</w:t>
      </w:r>
    </w:p>
    <w:p w:rsidR="005752EA" w:rsidRDefault="005752EA" w:rsidP="005752EA">
      <w:pPr>
        <w:pStyle w:val="a6"/>
        <w:spacing w:line="360" w:lineRule="auto"/>
        <w:jc w:val="both"/>
        <w:rPr>
          <w:sz w:val="28"/>
          <w:szCs w:val="28"/>
        </w:rPr>
      </w:pPr>
      <w:r>
        <w:rPr>
          <w:sz w:val="28"/>
          <w:szCs w:val="28"/>
        </w:rPr>
        <w:t>23. В пределах компетенции Управления осуществляет предоставления мер социальной поддержки населению в соответствии с действующим законодательством;</w:t>
      </w:r>
    </w:p>
    <w:p w:rsidR="005752EA" w:rsidRPr="00853F46" w:rsidRDefault="005752EA" w:rsidP="005752EA">
      <w:pPr>
        <w:pStyle w:val="a6"/>
        <w:spacing w:line="360" w:lineRule="auto"/>
        <w:jc w:val="both"/>
        <w:rPr>
          <w:sz w:val="28"/>
          <w:szCs w:val="28"/>
        </w:rPr>
      </w:pPr>
      <w:r w:rsidRPr="00853F46">
        <w:rPr>
          <w:sz w:val="28"/>
          <w:szCs w:val="28"/>
        </w:rPr>
        <w:t>24. Направляет граждан на медико-социальную экспертизу для установления инвалидности в случаях, предусмотренных действующим законодательством;</w:t>
      </w:r>
    </w:p>
    <w:p w:rsidR="005752EA" w:rsidRPr="00853F46" w:rsidRDefault="005752EA" w:rsidP="005752EA">
      <w:pPr>
        <w:pStyle w:val="a6"/>
        <w:spacing w:line="360" w:lineRule="auto"/>
        <w:jc w:val="both"/>
        <w:rPr>
          <w:sz w:val="28"/>
          <w:szCs w:val="28"/>
        </w:rPr>
      </w:pPr>
      <w:r w:rsidRPr="00853F46">
        <w:rPr>
          <w:sz w:val="28"/>
          <w:szCs w:val="28"/>
        </w:rPr>
        <w:t xml:space="preserve">25. Координирует мероприятия по реализации индивидуальной программы реабилитации инвалида (ребенка-инвaлида) и оказывает необходимое содействие инвалиду (ребенку-инвалиду); </w:t>
      </w:r>
    </w:p>
    <w:p w:rsidR="005752EA" w:rsidRPr="00853F46" w:rsidRDefault="005752EA" w:rsidP="005752EA">
      <w:pPr>
        <w:pStyle w:val="a6"/>
        <w:spacing w:line="360" w:lineRule="auto"/>
        <w:jc w:val="both"/>
        <w:rPr>
          <w:sz w:val="28"/>
          <w:szCs w:val="28"/>
        </w:rPr>
      </w:pPr>
      <w:r w:rsidRPr="00853F46">
        <w:rPr>
          <w:sz w:val="28"/>
          <w:szCs w:val="28"/>
        </w:rPr>
        <w:t xml:space="preserve">26. В пределах компетенции Управления проводит мониторинг социально-экономического и правового положения семьи и детей, граждан, уволенных с военной службы, и членов их семей, а также других категорий граждан; </w:t>
      </w:r>
    </w:p>
    <w:p w:rsidR="005752EA" w:rsidRPr="00853F46" w:rsidRDefault="005752EA" w:rsidP="005752EA">
      <w:pPr>
        <w:pStyle w:val="a6"/>
        <w:spacing w:line="360" w:lineRule="auto"/>
        <w:jc w:val="both"/>
        <w:rPr>
          <w:sz w:val="28"/>
          <w:szCs w:val="28"/>
        </w:rPr>
      </w:pPr>
      <w:r w:rsidRPr="00853F46">
        <w:rPr>
          <w:sz w:val="28"/>
          <w:szCs w:val="28"/>
        </w:rPr>
        <w:t xml:space="preserve">27. Осуществляет прием граждан, рассматривает предложения, заявления и обращения граждан в сроки, установленные законодательством; </w:t>
      </w:r>
    </w:p>
    <w:p w:rsidR="005752EA" w:rsidRPr="00853F46" w:rsidRDefault="005752EA" w:rsidP="005752EA">
      <w:pPr>
        <w:pStyle w:val="a6"/>
        <w:spacing w:line="360" w:lineRule="auto"/>
        <w:jc w:val="both"/>
        <w:rPr>
          <w:sz w:val="28"/>
          <w:szCs w:val="28"/>
        </w:rPr>
      </w:pPr>
      <w:r w:rsidRPr="00853F46">
        <w:rPr>
          <w:sz w:val="28"/>
          <w:szCs w:val="28"/>
        </w:rPr>
        <w:t xml:space="preserve">28. Осуществляет функции по опеке и попечительству: </w:t>
      </w:r>
    </w:p>
    <w:p w:rsidR="005752EA" w:rsidRPr="00853F46" w:rsidRDefault="005752EA" w:rsidP="005752EA">
      <w:pPr>
        <w:pStyle w:val="a6"/>
        <w:spacing w:line="360" w:lineRule="auto"/>
        <w:jc w:val="both"/>
        <w:rPr>
          <w:sz w:val="28"/>
          <w:szCs w:val="28"/>
        </w:rPr>
      </w:pPr>
      <w:r w:rsidRPr="00853F46">
        <w:rPr>
          <w:sz w:val="28"/>
          <w:szCs w:val="28"/>
        </w:rPr>
        <w:t xml:space="preserve">- выявление и учет граждан, нуждающихся в установлении над ними опеки или попечительства; </w:t>
      </w:r>
    </w:p>
    <w:p w:rsidR="005752EA" w:rsidRPr="00853F46" w:rsidRDefault="005752EA" w:rsidP="005752EA">
      <w:pPr>
        <w:pStyle w:val="a6"/>
        <w:spacing w:line="360" w:lineRule="auto"/>
        <w:jc w:val="both"/>
        <w:rPr>
          <w:sz w:val="28"/>
          <w:szCs w:val="28"/>
        </w:rPr>
      </w:pPr>
      <w:r w:rsidRPr="00853F46">
        <w:rPr>
          <w:sz w:val="28"/>
          <w:szCs w:val="28"/>
        </w:rPr>
        <w:t xml:space="preserve">-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 </w:t>
      </w:r>
    </w:p>
    <w:p w:rsidR="005752EA" w:rsidRPr="00853F46" w:rsidRDefault="005752EA" w:rsidP="005752EA">
      <w:pPr>
        <w:pStyle w:val="a6"/>
        <w:spacing w:line="360" w:lineRule="auto"/>
        <w:jc w:val="both"/>
        <w:rPr>
          <w:sz w:val="28"/>
          <w:szCs w:val="28"/>
        </w:rPr>
      </w:pPr>
      <w:r w:rsidRPr="00853F46">
        <w:rPr>
          <w:sz w:val="28"/>
          <w:szCs w:val="28"/>
        </w:rPr>
        <w:t xml:space="preserve">- установление опеки или попечительства; </w:t>
      </w:r>
    </w:p>
    <w:p w:rsidR="005752EA" w:rsidRPr="00853F46" w:rsidRDefault="005752EA" w:rsidP="005752EA">
      <w:pPr>
        <w:pStyle w:val="a6"/>
        <w:spacing w:line="360" w:lineRule="auto"/>
        <w:jc w:val="both"/>
        <w:rPr>
          <w:sz w:val="28"/>
          <w:szCs w:val="28"/>
        </w:rPr>
      </w:pPr>
      <w:r w:rsidRPr="00853F46">
        <w:rPr>
          <w:sz w:val="28"/>
          <w:szCs w:val="28"/>
        </w:rPr>
        <w:t xml:space="preserve">-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 </w:t>
      </w:r>
    </w:p>
    <w:p w:rsidR="005752EA" w:rsidRPr="00853F46" w:rsidRDefault="005752EA" w:rsidP="005752EA">
      <w:pPr>
        <w:pStyle w:val="a6"/>
        <w:spacing w:line="360" w:lineRule="auto"/>
        <w:jc w:val="both"/>
        <w:rPr>
          <w:sz w:val="28"/>
          <w:szCs w:val="28"/>
        </w:rPr>
      </w:pPr>
      <w:r w:rsidRPr="00853F46">
        <w:rPr>
          <w:sz w:val="28"/>
          <w:szCs w:val="28"/>
        </w:rPr>
        <w:t xml:space="preserve">- освобождение и отстранение в соответствии с действующим законодательством опекунов и попечителей от исполнения ими своих обязанностей; </w:t>
      </w:r>
    </w:p>
    <w:p w:rsidR="005752EA" w:rsidRPr="00853F46" w:rsidRDefault="005752EA" w:rsidP="005752EA">
      <w:pPr>
        <w:pStyle w:val="a6"/>
        <w:spacing w:line="360" w:lineRule="auto"/>
        <w:jc w:val="both"/>
        <w:rPr>
          <w:sz w:val="28"/>
          <w:szCs w:val="28"/>
        </w:rPr>
      </w:pPr>
      <w:r w:rsidRPr="00853F46">
        <w:rPr>
          <w:sz w:val="28"/>
          <w:szCs w:val="28"/>
        </w:rPr>
        <w:t xml:space="preserve">- выдача в соответствии с действующим законодательством разрешений на совершение сделок с имуществом подопечных; </w:t>
      </w:r>
    </w:p>
    <w:p w:rsidR="005752EA" w:rsidRPr="00853F46" w:rsidRDefault="005752EA" w:rsidP="005752EA">
      <w:pPr>
        <w:pStyle w:val="a6"/>
        <w:spacing w:line="360" w:lineRule="auto"/>
        <w:jc w:val="both"/>
        <w:rPr>
          <w:sz w:val="28"/>
          <w:szCs w:val="28"/>
        </w:rPr>
      </w:pPr>
      <w:r w:rsidRPr="00853F46">
        <w:rPr>
          <w:sz w:val="28"/>
          <w:szCs w:val="28"/>
        </w:rPr>
        <w:t xml:space="preserve">- заключение договоров доверительного управления имуществом подопечных в соответствии с действующим законодательством; </w:t>
      </w:r>
    </w:p>
    <w:p w:rsidR="005752EA" w:rsidRDefault="005752EA" w:rsidP="005752EA">
      <w:pPr>
        <w:pStyle w:val="a6"/>
        <w:spacing w:line="360" w:lineRule="auto"/>
        <w:jc w:val="both"/>
        <w:rPr>
          <w:sz w:val="28"/>
          <w:szCs w:val="28"/>
        </w:rPr>
      </w:pPr>
      <w:r w:rsidRPr="00853F46">
        <w:rPr>
          <w:sz w:val="28"/>
          <w:szCs w:val="28"/>
        </w:rPr>
        <w:t xml:space="preserve">-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 </w:t>
      </w:r>
    </w:p>
    <w:p w:rsidR="005752EA" w:rsidRDefault="005752EA" w:rsidP="005752EA">
      <w:pPr>
        <w:pStyle w:val="a6"/>
        <w:spacing w:line="360" w:lineRule="auto"/>
        <w:jc w:val="both"/>
        <w:rPr>
          <w:sz w:val="28"/>
          <w:szCs w:val="28"/>
        </w:rPr>
      </w:pPr>
      <w:r>
        <w:rPr>
          <w:sz w:val="28"/>
          <w:szCs w:val="28"/>
        </w:rPr>
        <w:t>- выдача разрешения на раздельное проживание попечителей и их несовершеннолетних подопечных в соответствии с действующим законодательством;</w:t>
      </w:r>
    </w:p>
    <w:p w:rsidR="005752EA" w:rsidRDefault="005752EA" w:rsidP="005752EA">
      <w:pPr>
        <w:pStyle w:val="a6"/>
        <w:spacing w:line="360" w:lineRule="auto"/>
        <w:jc w:val="both"/>
        <w:rPr>
          <w:sz w:val="28"/>
          <w:szCs w:val="28"/>
        </w:rPr>
      </w:pPr>
      <w:r>
        <w:rPr>
          <w:sz w:val="28"/>
          <w:szCs w:val="28"/>
        </w:rPr>
        <w:t>-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формах, установленных действующим законодательством;</w:t>
      </w:r>
    </w:p>
    <w:p w:rsidR="005752EA" w:rsidRDefault="005752EA" w:rsidP="005752EA">
      <w:pPr>
        <w:pStyle w:val="a6"/>
        <w:spacing w:line="360" w:lineRule="auto"/>
        <w:jc w:val="both"/>
        <w:rPr>
          <w:sz w:val="28"/>
          <w:szCs w:val="28"/>
        </w:rPr>
      </w:pPr>
      <w:r>
        <w:rPr>
          <w:sz w:val="28"/>
          <w:szCs w:val="28"/>
        </w:rPr>
        <w:t xml:space="preserve">- 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w:t>
      </w:r>
    </w:p>
    <w:p w:rsidR="005752EA" w:rsidRDefault="005752EA" w:rsidP="005752EA">
      <w:pPr>
        <w:pStyle w:val="a6"/>
        <w:spacing w:line="360" w:lineRule="auto"/>
        <w:jc w:val="both"/>
        <w:rPr>
          <w:sz w:val="28"/>
          <w:szCs w:val="28"/>
        </w:rPr>
      </w:pPr>
      <w:r w:rsidRPr="00107F85">
        <w:rPr>
          <w:sz w:val="28"/>
          <w:szCs w:val="28"/>
        </w:rPr>
        <w:t xml:space="preserve">- иные функции по опеке и попечительству, предусмотренные действующим законодательством; </w:t>
      </w:r>
    </w:p>
    <w:p w:rsidR="005752EA" w:rsidRDefault="005752EA" w:rsidP="005752EA">
      <w:pPr>
        <w:pStyle w:val="a6"/>
        <w:spacing w:line="360" w:lineRule="auto"/>
        <w:jc w:val="both"/>
        <w:rPr>
          <w:sz w:val="28"/>
          <w:szCs w:val="28"/>
        </w:rPr>
      </w:pPr>
      <w:r w:rsidRPr="00107F85">
        <w:rPr>
          <w:sz w:val="28"/>
          <w:szCs w:val="28"/>
        </w:rPr>
        <w:t>29. Осуществляет регистрацию и учет граждан, выехавших из районов Крайнего Севера и приравненных к ним местностей не ранее 1 января 1992 года, постоянно проживающих в Свердловской области и имеющих право на получение а счет средств федерального</w:t>
      </w:r>
      <w:r w:rsidR="00832A05">
        <w:rPr>
          <w:sz w:val="28"/>
          <w:szCs w:val="28"/>
        </w:rPr>
        <w:t xml:space="preserve"> </w:t>
      </w:r>
      <w:r w:rsidRPr="00107F85">
        <w:rPr>
          <w:sz w:val="28"/>
          <w:szCs w:val="28"/>
        </w:rPr>
        <w:t>бюджета субсидии для при обретен</w:t>
      </w:r>
      <w:r>
        <w:rPr>
          <w:sz w:val="28"/>
          <w:szCs w:val="28"/>
        </w:rPr>
        <w:t>ия (строительства) жилья, обрати</w:t>
      </w:r>
      <w:r w:rsidRPr="00107F85">
        <w:rPr>
          <w:sz w:val="28"/>
          <w:szCs w:val="28"/>
        </w:rPr>
        <w:t xml:space="preserve">вшихся с заявлением о принятии на учет после 1 </w:t>
      </w:r>
      <w:r>
        <w:rPr>
          <w:sz w:val="28"/>
          <w:szCs w:val="28"/>
        </w:rPr>
        <w:t>м</w:t>
      </w:r>
      <w:r w:rsidRPr="00107F85">
        <w:rPr>
          <w:sz w:val="28"/>
          <w:szCs w:val="28"/>
        </w:rPr>
        <w:t xml:space="preserve">арта 2005 года; </w:t>
      </w:r>
    </w:p>
    <w:p w:rsidR="005752EA" w:rsidRDefault="005752EA" w:rsidP="005752EA">
      <w:pPr>
        <w:pStyle w:val="a6"/>
        <w:spacing w:line="360" w:lineRule="auto"/>
        <w:jc w:val="both"/>
        <w:rPr>
          <w:sz w:val="28"/>
          <w:szCs w:val="28"/>
        </w:rPr>
      </w:pPr>
      <w:r>
        <w:rPr>
          <w:sz w:val="28"/>
          <w:szCs w:val="28"/>
        </w:rPr>
        <w:t>30. О</w:t>
      </w:r>
      <w:r w:rsidRPr="00107F85">
        <w:rPr>
          <w:sz w:val="28"/>
          <w:szCs w:val="28"/>
        </w:rPr>
        <w:t xml:space="preserve">существляет контроль за осуществлением органами местного самоуправления муниципальных образований, расположенных на территории, на которой действует Управление, переданного органам местного самоуправления этих муниципальных образований государственного полномочия по предоставлению субсидий на оплату жилого помещения и коммунальных услуг в форме проверок, в том числе выборочных, соблюдения органами местного самоуправления порядка предоставления субсидий на оплату жилого помещения и коммунальных услуг, </w:t>
      </w:r>
      <w:r>
        <w:rPr>
          <w:sz w:val="28"/>
          <w:szCs w:val="28"/>
        </w:rPr>
        <w:t>в том числе проверок, проводимых в</w:t>
      </w:r>
      <w:r w:rsidRPr="00107F85">
        <w:rPr>
          <w:sz w:val="28"/>
          <w:szCs w:val="28"/>
        </w:rPr>
        <w:t xml:space="preserve"> связи с обращениями граждан или организаций и данных, отраженных в отчетах, предусмотренных в подпункте 1 пункта 1 статьи 6 3акона Свердловской обл</w:t>
      </w:r>
      <w:r>
        <w:rPr>
          <w:sz w:val="28"/>
          <w:szCs w:val="28"/>
        </w:rPr>
        <w:t xml:space="preserve">асти от 29 октября 2007 </w:t>
      </w:r>
      <w:r>
        <w:rPr>
          <w:sz w:val="28"/>
          <w:szCs w:val="28"/>
        </w:rPr>
        <w:softHyphen/>
        <w:t xml:space="preserve">года </w:t>
      </w:r>
      <w:r w:rsidR="00832A05">
        <w:rPr>
          <w:sz w:val="28"/>
          <w:szCs w:val="28"/>
        </w:rPr>
        <w:t>№</w:t>
      </w:r>
      <w:r w:rsidRPr="00107F85">
        <w:rPr>
          <w:sz w:val="28"/>
          <w:szCs w:val="28"/>
        </w:rPr>
        <w:t xml:space="preserve"> 135-03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w:t>
      </w:r>
      <w:r>
        <w:rPr>
          <w:sz w:val="28"/>
          <w:szCs w:val="28"/>
        </w:rPr>
        <w:t>ещения и коммунальных услуг» («</w:t>
      </w:r>
      <w:r w:rsidRPr="00107F85">
        <w:rPr>
          <w:sz w:val="28"/>
          <w:szCs w:val="28"/>
        </w:rPr>
        <w:t>Областная</w:t>
      </w:r>
      <w:r>
        <w:rPr>
          <w:sz w:val="28"/>
          <w:szCs w:val="28"/>
        </w:rPr>
        <w:t xml:space="preserve"> газета», 2007, 31 октября, № 3</w:t>
      </w:r>
      <w:r w:rsidRPr="00107F85">
        <w:rPr>
          <w:sz w:val="28"/>
          <w:szCs w:val="28"/>
        </w:rPr>
        <w:t>70-375) с изменениями, внесенными законами Свердловской об</w:t>
      </w:r>
      <w:r>
        <w:rPr>
          <w:sz w:val="28"/>
          <w:szCs w:val="28"/>
        </w:rPr>
        <w:t xml:space="preserve">ласти от 26 декабря 2008 года </w:t>
      </w:r>
      <w:r w:rsidR="00547CE9">
        <w:rPr>
          <w:sz w:val="28"/>
          <w:szCs w:val="28"/>
        </w:rPr>
        <w:t>№</w:t>
      </w:r>
      <w:r>
        <w:rPr>
          <w:sz w:val="28"/>
          <w:szCs w:val="28"/>
        </w:rPr>
        <w:t xml:space="preserve"> 147-03 («</w:t>
      </w:r>
      <w:r w:rsidRPr="00107F85">
        <w:rPr>
          <w:sz w:val="28"/>
          <w:szCs w:val="28"/>
        </w:rPr>
        <w:t xml:space="preserve">Областная </w:t>
      </w:r>
      <w:r>
        <w:rPr>
          <w:sz w:val="28"/>
          <w:szCs w:val="28"/>
        </w:rPr>
        <w:t xml:space="preserve">газета», 2008, 27 декабря, </w:t>
      </w:r>
      <w:r w:rsidR="00AF4201">
        <w:rPr>
          <w:sz w:val="28"/>
          <w:szCs w:val="28"/>
        </w:rPr>
        <w:t>№</w:t>
      </w:r>
      <w:r>
        <w:rPr>
          <w:sz w:val="28"/>
          <w:szCs w:val="28"/>
        </w:rPr>
        <w:t xml:space="preserve"> 414-415) и от 9 октября, 2009 года </w:t>
      </w:r>
      <w:r w:rsidR="00547CE9">
        <w:rPr>
          <w:sz w:val="28"/>
          <w:szCs w:val="28"/>
        </w:rPr>
        <w:t>№</w:t>
      </w:r>
      <w:r>
        <w:rPr>
          <w:sz w:val="28"/>
          <w:szCs w:val="28"/>
        </w:rPr>
        <w:t xml:space="preserve"> 81-03 («</w:t>
      </w:r>
      <w:r w:rsidRPr="00107F85">
        <w:rPr>
          <w:sz w:val="28"/>
          <w:szCs w:val="28"/>
        </w:rPr>
        <w:t xml:space="preserve">Областная </w:t>
      </w:r>
      <w:r>
        <w:rPr>
          <w:sz w:val="28"/>
          <w:szCs w:val="28"/>
        </w:rPr>
        <w:t xml:space="preserve">газета», 2009, 14 октября, </w:t>
      </w:r>
      <w:r w:rsidR="00547CE9">
        <w:rPr>
          <w:sz w:val="28"/>
          <w:szCs w:val="28"/>
        </w:rPr>
        <w:t xml:space="preserve">               </w:t>
      </w:r>
      <w:r>
        <w:rPr>
          <w:sz w:val="28"/>
          <w:szCs w:val="28"/>
        </w:rPr>
        <w:t>№</w:t>
      </w:r>
      <w:r w:rsidR="00547CE9">
        <w:rPr>
          <w:sz w:val="28"/>
          <w:szCs w:val="28"/>
        </w:rPr>
        <w:t xml:space="preserve"> </w:t>
      </w:r>
      <w:r w:rsidRPr="00107F85">
        <w:rPr>
          <w:sz w:val="28"/>
          <w:szCs w:val="28"/>
        </w:rPr>
        <w:t>303</w:t>
      </w:r>
      <w:r w:rsidR="00547CE9">
        <w:rPr>
          <w:sz w:val="28"/>
          <w:szCs w:val="28"/>
        </w:rPr>
        <w:t xml:space="preserve">, </w:t>
      </w:r>
      <w:r w:rsidRPr="00107F85">
        <w:rPr>
          <w:sz w:val="28"/>
          <w:szCs w:val="28"/>
        </w:rPr>
        <w:t xml:space="preserve">307); </w:t>
      </w:r>
    </w:p>
    <w:p w:rsidR="005752EA" w:rsidRPr="00E8384E" w:rsidRDefault="005752EA" w:rsidP="005752EA">
      <w:pPr>
        <w:pStyle w:val="a6"/>
        <w:spacing w:line="360" w:lineRule="auto"/>
        <w:jc w:val="both"/>
        <w:rPr>
          <w:sz w:val="28"/>
          <w:szCs w:val="28"/>
        </w:rPr>
      </w:pPr>
      <w:r w:rsidRPr="00E8384E">
        <w:rPr>
          <w:sz w:val="28"/>
          <w:szCs w:val="28"/>
        </w:rPr>
        <w:t>31. Осуществляет контроль за осуществлением органами местного самоуправления муниципальных образований, расположенных на территории, на которой действует Управление,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 в форме проверок, в том числе выборочных, соблюдения органами местного самоуправления порядка предоставления компенсаций расходов на оплату жилого помещения и коммунальных услуг, в том числе проверок, проводимых в связи с обращениями граждан или организаций и данных, отраженных в отчётах, предусмотренных в подпункте 1 пункта 1 статьи 6  законов Свердловской области от 19 ноября 2008 года №</w:t>
      </w:r>
      <w:r w:rsidR="00547CE9">
        <w:rPr>
          <w:sz w:val="28"/>
          <w:szCs w:val="28"/>
        </w:rPr>
        <w:t xml:space="preserve"> </w:t>
      </w:r>
      <w:r w:rsidRPr="00E8384E">
        <w:rPr>
          <w:sz w:val="28"/>
          <w:szCs w:val="28"/>
        </w:rPr>
        <w:t>105-ОЗ «О наделении органов местного самоуправлении муниципальных образований, расположенных на территории Свердловской области государственным полномочиям Свердловской области по предоставлению отдельным категориям граждан компенсаций расходов на оплату жилого помещения и коммунальных услуг». («Областная газета», 2008,</w:t>
      </w:r>
      <w:r w:rsidR="00547CE9">
        <w:rPr>
          <w:sz w:val="28"/>
          <w:szCs w:val="28"/>
        </w:rPr>
        <w:t xml:space="preserve"> </w:t>
      </w:r>
      <w:r w:rsidRPr="00E8384E">
        <w:rPr>
          <w:sz w:val="28"/>
          <w:szCs w:val="28"/>
        </w:rPr>
        <w:t>22 ноября №</w:t>
      </w:r>
      <w:r w:rsidR="00547CE9">
        <w:rPr>
          <w:sz w:val="28"/>
          <w:szCs w:val="28"/>
        </w:rPr>
        <w:t xml:space="preserve"> </w:t>
      </w:r>
      <w:r w:rsidRPr="00E8384E">
        <w:rPr>
          <w:sz w:val="28"/>
          <w:szCs w:val="28"/>
        </w:rPr>
        <w:t>366-367) с изменениями, внесенными законами Свердловской области от 9 октября 2009 года №</w:t>
      </w:r>
      <w:r w:rsidR="00547CE9">
        <w:rPr>
          <w:sz w:val="28"/>
          <w:szCs w:val="28"/>
        </w:rPr>
        <w:t xml:space="preserve"> </w:t>
      </w:r>
      <w:r w:rsidRPr="00E8384E">
        <w:rPr>
          <w:sz w:val="28"/>
          <w:szCs w:val="28"/>
        </w:rPr>
        <w:t>78-ОЗ («Областная газета», 2009, 14 октября №</w:t>
      </w:r>
      <w:r w:rsidR="00832A05">
        <w:rPr>
          <w:sz w:val="28"/>
          <w:szCs w:val="28"/>
        </w:rPr>
        <w:t xml:space="preserve"> </w:t>
      </w:r>
      <w:r w:rsidRPr="00E8384E">
        <w:rPr>
          <w:sz w:val="28"/>
          <w:szCs w:val="28"/>
        </w:rPr>
        <w:t>303-307) и от 14 декабря 2009 года №</w:t>
      </w:r>
      <w:r w:rsidR="00547CE9">
        <w:rPr>
          <w:sz w:val="28"/>
          <w:szCs w:val="28"/>
        </w:rPr>
        <w:t xml:space="preserve"> </w:t>
      </w:r>
      <w:r w:rsidRPr="00E8384E">
        <w:rPr>
          <w:sz w:val="28"/>
          <w:szCs w:val="28"/>
        </w:rPr>
        <w:t>110-ОЗ («Областная газета», 2009, 16 декабря, №</w:t>
      </w:r>
      <w:r w:rsidR="00547CE9">
        <w:rPr>
          <w:sz w:val="28"/>
          <w:szCs w:val="28"/>
        </w:rPr>
        <w:t xml:space="preserve"> </w:t>
      </w:r>
      <w:r w:rsidRPr="00E8384E">
        <w:rPr>
          <w:sz w:val="28"/>
          <w:szCs w:val="28"/>
        </w:rPr>
        <w:t>386-387), и от 9  октября 2009 года №</w:t>
      </w:r>
      <w:r w:rsidR="00832A05">
        <w:rPr>
          <w:sz w:val="28"/>
          <w:szCs w:val="28"/>
        </w:rPr>
        <w:t xml:space="preserve"> </w:t>
      </w:r>
      <w:r w:rsidRPr="00E8384E">
        <w:rPr>
          <w:sz w:val="28"/>
          <w:szCs w:val="28"/>
        </w:rPr>
        <w:t>79-ОЗ « О наделении органов местного самоуправления муниципальных образований</w:t>
      </w:r>
      <w:r>
        <w:rPr>
          <w:sz w:val="28"/>
          <w:szCs w:val="28"/>
        </w:rPr>
        <w:t>,</w:t>
      </w:r>
      <w:r w:rsidRPr="00E8384E">
        <w:rPr>
          <w:sz w:val="28"/>
          <w:szCs w:val="28"/>
        </w:rPr>
        <w:t xml:space="preserve"> расположенных на территории Свердло</w:t>
      </w:r>
      <w:r>
        <w:rPr>
          <w:sz w:val="28"/>
          <w:szCs w:val="28"/>
        </w:rPr>
        <w:t xml:space="preserve">вской области, государственным </w:t>
      </w:r>
      <w:r w:rsidRPr="00E8384E">
        <w:rPr>
          <w:sz w:val="28"/>
          <w:szCs w:val="28"/>
        </w:rPr>
        <w:t xml:space="preserve"> полномочием Российской Федерации по предоставлению мер социальной поддержки по оплате жилого пом</w:t>
      </w:r>
      <w:r>
        <w:rPr>
          <w:sz w:val="28"/>
          <w:szCs w:val="28"/>
        </w:rPr>
        <w:t>ещения и коммунальных услуг» («</w:t>
      </w:r>
      <w:r w:rsidRPr="00E8384E">
        <w:rPr>
          <w:sz w:val="28"/>
          <w:szCs w:val="28"/>
        </w:rPr>
        <w:t>Областн</w:t>
      </w:r>
      <w:r>
        <w:rPr>
          <w:sz w:val="28"/>
          <w:szCs w:val="28"/>
        </w:rPr>
        <w:t xml:space="preserve">ая газета», 2009, 14 октября, </w:t>
      </w:r>
      <w:r w:rsidR="00BB7179">
        <w:rPr>
          <w:sz w:val="28"/>
          <w:szCs w:val="28"/>
        </w:rPr>
        <w:t>№</w:t>
      </w:r>
      <w:r>
        <w:rPr>
          <w:sz w:val="28"/>
          <w:szCs w:val="28"/>
        </w:rPr>
        <w:t xml:space="preserve"> 303-307) с</w:t>
      </w:r>
      <w:r w:rsidRPr="00E8384E">
        <w:rPr>
          <w:sz w:val="28"/>
          <w:szCs w:val="28"/>
        </w:rPr>
        <w:t xml:space="preserve"> изменениями, внесенными Законом Свердлов</w:t>
      </w:r>
      <w:r>
        <w:rPr>
          <w:sz w:val="28"/>
          <w:szCs w:val="28"/>
        </w:rPr>
        <w:t xml:space="preserve">ской области от 19 февраля 2010 года </w:t>
      </w:r>
      <w:r w:rsidR="00BB7179">
        <w:rPr>
          <w:sz w:val="28"/>
          <w:szCs w:val="28"/>
        </w:rPr>
        <w:t>№</w:t>
      </w:r>
      <w:r>
        <w:rPr>
          <w:sz w:val="28"/>
          <w:szCs w:val="28"/>
        </w:rPr>
        <w:t xml:space="preserve"> 12-03 («</w:t>
      </w:r>
      <w:r w:rsidRPr="00E8384E">
        <w:rPr>
          <w:sz w:val="28"/>
          <w:szCs w:val="28"/>
        </w:rPr>
        <w:t>Областн</w:t>
      </w:r>
      <w:r>
        <w:rPr>
          <w:sz w:val="28"/>
          <w:szCs w:val="28"/>
        </w:rPr>
        <w:t xml:space="preserve">ая газета», 2010, 24 февраля, </w:t>
      </w:r>
      <w:r w:rsidR="00547CE9">
        <w:rPr>
          <w:sz w:val="28"/>
          <w:szCs w:val="28"/>
        </w:rPr>
        <w:t>№</w:t>
      </w:r>
      <w:r>
        <w:rPr>
          <w:sz w:val="28"/>
          <w:szCs w:val="28"/>
        </w:rPr>
        <w:t xml:space="preserve"> 56-57); </w:t>
      </w:r>
    </w:p>
    <w:p w:rsidR="005752EA" w:rsidRPr="00E8384E" w:rsidRDefault="005752EA" w:rsidP="005752EA">
      <w:pPr>
        <w:pStyle w:val="a6"/>
        <w:spacing w:line="360" w:lineRule="auto"/>
        <w:jc w:val="both"/>
        <w:rPr>
          <w:sz w:val="28"/>
          <w:szCs w:val="28"/>
        </w:rPr>
      </w:pPr>
      <w:r>
        <w:rPr>
          <w:sz w:val="28"/>
          <w:szCs w:val="28"/>
        </w:rPr>
        <w:t>32.В</w:t>
      </w:r>
      <w:r w:rsidRPr="00E8384E">
        <w:rPr>
          <w:sz w:val="28"/>
          <w:szCs w:val="28"/>
        </w:rPr>
        <w:t xml:space="preserve"> целях установления социальных доплат к пенсии: </w:t>
      </w:r>
    </w:p>
    <w:p w:rsidR="005752EA" w:rsidRPr="00E8384E" w:rsidRDefault="005752EA" w:rsidP="005752EA">
      <w:pPr>
        <w:pStyle w:val="a6"/>
        <w:spacing w:line="360" w:lineRule="auto"/>
        <w:jc w:val="both"/>
        <w:rPr>
          <w:sz w:val="28"/>
          <w:szCs w:val="28"/>
        </w:rPr>
      </w:pPr>
      <w:r>
        <w:rPr>
          <w:sz w:val="28"/>
          <w:szCs w:val="28"/>
        </w:rPr>
        <w:t>- осуществляет обмен информацией</w:t>
      </w:r>
      <w:r w:rsidRPr="00E8384E">
        <w:rPr>
          <w:sz w:val="28"/>
          <w:szCs w:val="28"/>
        </w:rPr>
        <w:t xml:space="preserve"> с территориальными органами пенсионного фонда Российской Федерации в электронной форме, на бумажном носителе в порядке, определяемо</w:t>
      </w:r>
      <w:r>
        <w:rPr>
          <w:sz w:val="28"/>
          <w:szCs w:val="28"/>
        </w:rPr>
        <w:t>м уполномоченным Правительством</w:t>
      </w:r>
      <w:r w:rsidRPr="00E8384E">
        <w:rPr>
          <w:sz w:val="28"/>
          <w:szCs w:val="28"/>
        </w:rPr>
        <w:t xml:space="preserve"> Российской Федерации федеральным органом исполнительной власти; </w:t>
      </w:r>
    </w:p>
    <w:p w:rsidR="005752EA" w:rsidRPr="00E8384E" w:rsidRDefault="005752EA" w:rsidP="005752EA">
      <w:pPr>
        <w:pStyle w:val="a6"/>
        <w:spacing w:line="360" w:lineRule="auto"/>
        <w:jc w:val="both"/>
        <w:rPr>
          <w:sz w:val="28"/>
          <w:szCs w:val="28"/>
        </w:rPr>
      </w:pPr>
      <w:r>
        <w:rPr>
          <w:sz w:val="28"/>
          <w:szCs w:val="28"/>
        </w:rPr>
        <w:t xml:space="preserve">- </w:t>
      </w:r>
      <w:r w:rsidRPr="00E8384E">
        <w:rPr>
          <w:sz w:val="28"/>
          <w:szCs w:val="28"/>
        </w:rPr>
        <w:t>извещает соответствующий территориальный орган Пенсионного фонда Российской Федерации о произведенных изменениях (индексациях) размеров денежных выплат, мер социальной поддержки (помощи), установленных законодательством Свердловской области, в денежном выражении и о произведенных изменениях денежных эквивалентов мер социальной поддержки по оплате проезд</w:t>
      </w:r>
      <w:r>
        <w:rPr>
          <w:sz w:val="28"/>
          <w:szCs w:val="28"/>
        </w:rPr>
        <w:t>а на автомобильном транспорте о</w:t>
      </w:r>
      <w:r w:rsidRPr="00E8384E">
        <w:rPr>
          <w:sz w:val="28"/>
          <w:szCs w:val="28"/>
        </w:rPr>
        <w:t>бщего пользования</w:t>
      </w:r>
      <w:r>
        <w:rPr>
          <w:sz w:val="28"/>
          <w:szCs w:val="28"/>
        </w:rPr>
        <w:t xml:space="preserve"> междугородных </w:t>
      </w:r>
      <w:r w:rsidRPr="00E8384E">
        <w:rPr>
          <w:sz w:val="28"/>
          <w:szCs w:val="28"/>
        </w:rPr>
        <w:t xml:space="preserve"> маршрутов, на железнодорожном </w:t>
      </w:r>
      <w:r>
        <w:rPr>
          <w:sz w:val="28"/>
          <w:szCs w:val="28"/>
        </w:rPr>
        <w:t xml:space="preserve">и водном транспорте </w:t>
      </w:r>
      <w:r w:rsidRPr="00E8384E">
        <w:rPr>
          <w:sz w:val="28"/>
          <w:szCs w:val="28"/>
        </w:rPr>
        <w:t xml:space="preserve"> пригородного сообщения, а также денежных компенсаций расходов по оплате жилых помещений и коммунальных услуг; </w:t>
      </w:r>
    </w:p>
    <w:p w:rsidR="005752EA" w:rsidRPr="00E8384E" w:rsidRDefault="005752EA" w:rsidP="005752EA">
      <w:pPr>
        <w:pStyle w:val="a6"/>
        <w:spacing w:line="360" w:lineRule="auto"/>
        <w:jc w:val="both"/>
        <w:rPr>
          <w:sz w:val="28"/>
          <w:szCs w:val="28"/>
        </w:rPr>
      </w:pPr>
      <w:r>
        <w:rPr>
          <w:sz w:val="28"/>
          <w:szCs w:val="28"/>
        </w:rPr>
        <w:t xml:space="preserve">- </w:t>
      </w:r>
      <w:r w:rsidRPr="00E8384E">
        <w:rPr>
          <w:sz w:val="28"/>
          <w:szCs w:val="28"/>
        </w:rPr>
        <w:t xml:space="preserve">определяет денежный эквивалент мер </w:t>
      </w:r>
      <w:r>
        <w:rPr>
          <w:sz w:val="28"/>
          <w:szCs w:val="28"/>
        </w:rPr>
        <w:t xml:space="preserve">социальной поддержки по оплате </w:t>
      </w:r>
      <w:r w:rsidRPr="00E8384E">
        <w:rPr>
          <w:sz w:val="28"/>
          <w:szCs w:val="28"/>
        </w:rPr>
        <w:t>ж</w:t>
      </w:r>
      <w:r>
        <w:rPr>
          <w:sz w:val="28"/>
          <w:szCs w:val="28"/>
        </w:rPr>
        <w:t xml:space="preserve">илого помещения и коммунальных </w:t>
      </w:r>
      <w:r w:rsidRPr="00E8384E">
        <w:rPr>
          <w:sz w:val="28"/>
          <w:szCs w:val="28"/>
        </w:rPr>
        <w:t xml:space="preserve">услуг в соответствии с </w:t>
      </w:r>
      <w:r>
        <w:rPr>
          <w:sz w:val="28"/>
          <w:szCs w:val="28"/>
        </w:rPr>
        <w:t>правилам</w:t>
      </w:r>
      <w:r w:rsidRPr="00E8384E">
        <w:rPr>
          <w:sz w:val="28"/>
          <w:szCs w:val="28"/>
        </w:rPr>
        <w:t>и преобразо</w:t>
      </w:r>
      <w:r>
        <w:rPr>
          <w:sz w:val="28"/>
          <w:szCs w:val="28"/>
        </w:rPr>
        <w:t xml:space="preserve">вания (оценки) мер социальной </w:t>
      </w:r>
      <w:r w:rsidRPr="00E8384E">
        <w:rPr>
          <w:sz w:val="28"/>
          <w:szCs w:val="28"/>
        </w:rPr>
        <w:t>поддержки, предоставляемых в натурально</w:t>
      </w:r>
      <w:r>
        <w:rPr>
          <w:sz w:val="28"/>
          <w:szCs w:val="28"/>
        </w:rPr>
        <w:t>й форме, в денежные эквмваленты</w:t>
      </w:r>
      <w:r w:rsidRPr="00E8384E">
        <w:rPr>
          <w:sz w:val="28"/>
          <w:szCs w:val="28"/>
        </w:rPr>
        <w:t xml:space="preserve">, в порядке, определяемом </w:t>
      </w:r>
      <w:r>
        <w:rPr>
          <w:sz w:val="28"/>
          <w:szCs w:val="28"/>
        </w:rPr>
        <w:t>федеральным органом исполнительной</w:t>
      </w:r>
      <w:r w:rsidRPr="00E8384E">
        <w:rPr>
          <w:sz w:val="28"/>
          <w:szCs w:val="28"/>
        </w:rPr>
        <w:t xml:space="preserve"> власти, осуществляющим выработку г</w:t>
      </w:r>
      <w:r>
        <w:rPr>
          <w:sz w:val="28"/>
          <w:szCs w:val="28"/>
        </w:rPr>
        <w:t>осударственной политики и нормативно - правовое регулирование в сфере социального раз</w:t>
      </w:r>
      <w:r w:rsidRPr="00E8384E">
        <w:rPr>
          <w:sz w:val="28"/>
          <w:szCs w:val="28"/>
        </w:rPr>
        <w:t>вития, - для подсчета общей сумм</w:t>
      </w:r>
      <w:r>
        <w:rPr>
          <w:sz w:val="28"/>
          <w:szCs w:val="28"/>
        </w:rPr>
        <w:t>ы материального обеспечения пенсионера на январь, февраль 201</w:t>
      </w:r>
      <w:r w:rsidR="00DE4F3D">
        <w:rPr>
          <w:sz w:val="28"/>
          <w:szCs w:val="28"/>
        </w:rPr>
        <w:t>0</w:t>
      </w:r>
      <w:r w:rsidRPr="00E8384E">
        <w:rPr>
          <w:sz w:val="28"/>
          <w:szCs w:val="28"/>
        </w:rPr>
        <w:t xml:space="preserve"> года; </w:t>
      </w:r>
    </w:p>
    <w:p w:rsidR="005752EA" w:rsidRDefault="005752EA" w:rsidP="005752EA">
      <w:pPr>
        <w:pStyle w:val="a6"/>
        <w:spacing w:line="360" w:lineRule="auto"/>
        <w:jc w:val="both"/>
        <w:rPr>
          <w:sz w:val="28"/>
          <w:szCs w:val="28"/>
        </w:rPr>
      </w:pPr>
      <w:r>
        <w:rPr>
          <w:sz w:val="28"/>
          <w:szCs w:val="28"/>
        </w:rPr>
        <w:t>33. В</w:t>
      </w:r>
      <w:r w:rsidRPr="00E8384E">
        <w:rPr>
          <w:sz w:val="28"/>
          <w:szCs w:val="28"/>
        </w:rPr>
        <w:t xml:space="preserve"> пределах комп</w:t>
      </w:r>
      <w:r>
        <w:rPr>
          <w:sz w:val="28"/>
          <w:szCs w:val="28"/>
        </w:rPr>
        <w:t xml:space="preserve">етенции составляет протоколы об </w:t>
      </w:r>
      <w:r w:rsidRPr="00E8384E">
        <w:rPr>
          <w:sz w:val="28"/>
          <w:szCs w:val="28"/>
        </w:rPr>
        <w:t xml:space="preserve">административных правонарушениях. </w:t>
      </w:r>
    </w:p>
    <w:p w:rsidR="00AE5964" w:rsidRDefault="00AE5964" w:rsidP="005752EA">
      <w:pPr>
        <w:pStyle w:val="a6"/>
        <w:spacing w:line="360" w:lineRule="auto"/>
        <w:jc w:val="both"/>
        <w:rPr>
          <w:sz w:val="28"/>
          <w:szCs w:val="28"/>
        </w:rPr>
      </w:pPr>
    </w:p>
    <w:p w:rsidR="00AE5964" w:rsidRDefault="00AE5964" w:rsidP="005752EA">
      <w:pPr>
        <w:pStyle w:val="a6"/>
        <w:spacing w:line="360" w:lineRule="auto"/>
        <w:jc w:val="both"/>
        <w:rPr>
          <w:sz w:val="28"/>
          <w:szCs w:val="28"/>
        </w:rPr>
      </w:pPr>
    </w:p>
    <w:p w:rsidR="005752EA" w:rsidRDefault="005752EA" w:rsidP="00DE4F3D">
      <w:pPr>
        <w:pStyle w:val="a6"/>
        <w:spacing w:line="360" w:lineRule="auto"/>
        <w:jc w:val="center"/>
        <w:rPr>
          <w:i/>
          <w:sz w:val="28"/>
          <w:szCs w:val="28"/>
        </w:rPr>
      </w:pPr>
      <w:r w:rsidRPr="00DE4F3D">
        <w:rPr>
          <w:i/>
          <w:sz w:val="28"/>
          <w:szCs w:val="28"/>
        </w:rPr>
        <w:t>Организация деятельности Управления.</w:t>
      </w:r>
    </w:p>
    <w:p w:rsidR="00AE5964" w:rsidRPr="00DE4F3D" w:rsidRDefault="00AE5964" w:rsidP="00DE4F3D">
      <w:pPr>
        <w:pStyle w:val="a6"/>
        <w:spacing w:line="360" w:lineRule="auto"/>
        <w:jc w:val="center"/>
        <w:rPr>
          <w:i/>
          <w:sz w:val="28"/>
          <w:szCs w:val="28"/>
        </w:rPr>
      </w:pPr>
    </w:p>
    <w:p w:rsidR="005752EA" w:rsidRDefault="00AE5964" w:rsidP="005752EA">
      <w:pPr>
        <w:pStyle w:val="a6"/>
        <w:spacing w:line="360" w:lineRule="auto"/>
        <w:jc w:val="both"/>
        <w:rPr>
          <w:sz w:val="28"/>
          <w:szCs w:val="28"/>
        </w:rPr>
      </w:pPr>
      <w:r>
        <w:rPr>
          <w:sz w:val="28"/>
          <w:szCs w:val="28"/>
        </w:rPr>
        <w:t xml:space="preserve">       </w:t>
      </w:r>
      <w:r w:rsidR="005752EA">
        <w:rPr>
          <w:sz w:val="28"/>
          <w:szCs w:val="28"/>
        </w:rPr>
        <w:t>Управление возглавляет начал</w:t>
      </w:r>
      <w:r w:rsidR="005752EA" w:rsidRPr="00FE16AF">
        <w:rPr>
          <w:sz w:val="28"/>
          <w:szCs w:val="28"/>
        </w:rPr>
        <w:t>ьник, назначаемый на должность и освобождаемый от должности Губернатором Сверд</w:t>
      </w:r>
      <w:r w:rsidR="005752EA">
        <w:rPr>
          <w:sz w:val="28"/>
          <w:szCs w:val="28"/>
        </w:rPr>
        <w:t xml:space="preserve">ловской области. Начальник </w:t>
      </w:r>
      <w:r w:rsidR="005752EA" w:rsidRPr="00FE16AF">
        <w:rPr>
          <w:sz w:val="28"/>
          <w:szCs w:val="28"/>
        </w:rPr>
        <w:t>Упра</w:t>
      </w:r>
      <w:r w:rsidR="005752EA">
        <w:rPr>
          <w:sz w:val="28"/>
          <w:szCs w:val="28"/>
        </w:rPr>
        <w:t>вления несет персональную ответственность за вып</w:t>
      </w:r>
      <w:r w:rsidR="005752EA" w:rsidRPr="00FE16AF">
        <w:rPr>
          <w:sz w:val="28"/>
          <w:szCs w:val="28"/>
        </w:rPr>
        <w:t>олнение возложенных на У</w:t>
      </w:r>
      <w:r w:rsidR="005752EA">
        <w:rPr>
          <w:sz w:val="28"/>
          <w:szCs w:val="28"/>
        </w:rPr>
        <w:t>правление задач и осуществление</w:t>
      </w:r>
      <w:r w:rsidR="005752EA" w:rsidRPr="00FE16AF">
        <w:rPr>
          <w:sz w:val="28"/>
          <w:szCs w:val="28"/>
        </w:rPr>
        <w:t xml:space="preserve"> им</w:t>
      </w:r>
      <w:r w:rsidR="005752EA">
        <w:rPr>
          <w:sz w:val="28"/>
          <w:szCs w:val="28"/>
        </w:rPr>
        <w:t xml:space="preserve"> своих функций.</w:t>
      </w:r>
    </w:p>
    <w:p w:rsidR="005752EA" w:rsidRDefault="005752EA" w:rsidP="005752EA">
      <w:pPr>
        <w:pStyle w:val="a6"/>
        <w:spacing w:line="360" w:lineRule="auto"/>
        <w:jc w:val="both"/>
        <w:rPr>
          <w:sz w:val="28"/>
          <w:szCs w:val="28"/>
        </w:rPr>
      </w:pPr>
      <w:r>
        <w:rPr>
          <w:sz w:val="28"/>
          <w:szCs w:val="28"/>
        </w:rPr>
        <w:t xml:space="preserve">    Начальник Управления:</w:t>
      </w:r>
    </w:p>
    <w:p w:rsidR="005752EA" w:rsidRDefault="005752EA" w:rsidP="005752EA">
      <w:pPr>
        <w:pStyle w:val="a6"/>
        <w:spacing w:line="360" w:lineRule="auto"/>
        <w:jc w:val="both"/>
        <w:rPr>
          <w:sz w:val="28"/>
          <w:szCs w:val="28"/>
        </w:rPr>
      </w:pPr>
      <w:r>
        <w:rPr>
          <w:sz w:val="28"/>
          <w:szCs w:val="28"/>
        </w:rPr>
        <w:t>- руководит на принципах единона</w:t>
      </w:r>
      <w:r w:rsidR="003C15FF">
        <w:rPr>
          <w:sz w:val="28"/>
          <w:szCs w:val="28"/>
        </w:rPr>
        <w:t>чалия</w:t>
      </w:r>
      <w:r>
        <w:rPr>
          <w:sz w:val="28"/>
          <w:szCs w:val="28"/>
        </w:rPr>
        <w:t xml:space="preserve"> деятельностью Управления;</w:t>
      </w:r>
    </w:p>
    <w:p w:rsidR="005752EA" w:rsidRDefault="005752EA" w:rsidP="005752EA">
      <w:pPr>
        <w:pStyle w:val="a6"/>
        <w:spacing w:line="360" w:lineRule="auto"/>
        <w:jc w:val="both"/>
        <w:rPr>
          <w:sz w:val="28"/>
          <w:szCs w:val="28"/>
        </w:rPr>
      </w:pPr>
      <w:r>
        <w:rPr>
          <w:sz w:val="28"/>
          <w:szCs w:val="28"/>
        </w:rPr>
        <w:t>- координирует и контролирует деятельность подведомственных ему учреждений;</w:t>
      </w:r>
    </w:p>
    <w:p w:rsidR="005752EA" w:rsidRDefault="005752EA" w:rsidP="005752EA">
      <w:pPr>
        <w:pStyle w:val="a6"/>
        <w:spacing w:line="360" w:lineRule="auto"/>
        <w:jc w:val="both"/>
        <w:rPr>
          <w:sz w:val="28"/>
          <w:szCs w:val="28"/>
        </w:rPr>
      </w:pPr>
      <w:r>
        <w:rPr>
          <w:sz w:val="28"/>
          <w:szCs w:val="28"/>
        </w:rPr>
        <w:t>- утверждает структуру аппарата Управления и положения о структурных подразделениях Управления;</w:t>
      </w:r>
    </w:p>
    <w:p w:rsidR="005752EA" w:rsidRDefault="005752EA" w:rsidP="005752EA">
      <w:pPr>
        <w:pStyle w:val="a6"/>
        <w:spacing w:line="360" w:lineRule="auto"/>
        <w:jc w:val="both"/>
        <w:rPr>
          <w:sz w:val="28"/>
          <w:szCs w:val="28"/>
        </w:rPr>
      </w:pPr>
      <w:r>
        <w:rPr>
          <w:sz w:val="28"/>
          <w:szCs w:val="28"/>
        </w:rPr>
        <w:t>- назначает на должность и освобождает от должности работников Управления, распределяет обязанности между руководителями структурных подразделений;</w:t>
      </w:r>
    </w:p>
    <w:p w:rsidR="005752EA" w:rsidRDefault="005752EA" w:rsidP="005752EA">
      <w:pPr>
        <w:pStyle w:val="a6"/>
        <w:spacing w:line="360" w:lineRule="auto"/>
        <w:jc w:val="both"/>
        <w:rPr>
          <w:sz w:val="28"/>
          <w:szCs w:val="28"/>
        </w:rPr>
      </w:pPr>
      <w:r>
        <w:rPr>
          <w:sz w:val="28"/>
          <w:szCs w:val="28"/>
        </w:rPr>
        <w:t>- заключает договоры, открывает и закрывает лицевой счёт в Министерстве финансов Свердловской области (федеральном бюджетном управлении) и иные счета в кредитных организациях;</w:t>
      </w:r>
    </w:p>
    <w:p w:rsidR="00D97796" w:rsidRDefault="005752EA" w:rsidP="005752EA">
      <w:pPr>
        <w:pStyle w:val="a6"/>
        <w:spacing w:line="360" w:lineRule="auto"/>
        <w:jc w:val="both"/>
        <w:rPr>
          <w:sz w:val="28"/>
          <w:szCs w:val="28"/>
        </w:rPr>
      </w:pPr>
      <w:r>
        <w:rPr>
          <w:sz w:val="28"/>
          <w:szCs w:val="28"/>
        </w:rPr>
        <w:t>- издает в пределах своей компетенции приказы.</w:t>
      </w:r>
    </w:p>
    <w:p w:rsidR="00BC528E" w:rsidRDefault="00BC528E" w:rsidP="005752EA">
      <w:pPr>
        <w:pStyle w:val="a6"/>
        <w:spacing w:line="360" w:lineRule="auto"/>
        <w:jc w:val="both"/>
        <w:rPr>
          <w:sz w:val="28"/>
          <w:szCs w:val="28"/>
        </w:rPr>
      </w:pPr>
    </w:p>
    <w:p w:rsidR="00BC528E" w:rsidRDefault="00BC528E" w:rsidP="005752EA">
      <w:pPr>
        <w:pStyle w:val="a6"/>
        <w:spacing w:line="360" w:lineRule="auto"/>
        <w:jc w:val="both"/>
        <w:rPr>
          <w:sz w:val="28"/>
          <w:szCs w:val="28"/>
        </w:rPr>
      </w:pPr>
    </w:p>
    <w:p w:rsidR="003C15FF" w:rsidRDefault="003C15FF" w:rsidP="00BC528E">
      <w:pPr>
        <w:pStyle w:val="a6"/>
        <w:spacing w:line="360" w:lineRule="auto"/>
        <w:jc w:val="center"/>
        <w:rPr>
          <w:i/>
          <w:sz w:val="28"/>
          <w:szCs w:val="28"/>
        </w:rPr>
      </w:pPr>
      <w:r w:rsidRPr="00BC528E">
        <w:rPr>
          <w:i/>
          <w:sz w:val="28"/>
          <w:szCs w:val="28"/>
        </w:rPr>
        <w:t>Отдел опеки и попечительства.</w:t>
      </w:r>
    </w:p>
    <w:p w:rsidR="00BC528E" w:rsidRPr="00BC528E" w:rsidRDefault="00BC528E" w:rsidP="00BC528E">
      <w:pPr>
        <w:pStyle w:val="a6"/>
        <w:spacing w:line="360" w:lineRule="auto"/>
        <w:jc w:val="center"/>
        <w:rPr>
          <w:i/>
          <w:sz w:val="28"/>
          <w:szCs w:val="28"/>
        </w:rPr>
      </w:pPr>
    </w:p>
    <w:p w:rsidR="008931D1" w:rsidRDefault="00D97796" w:rsidP="005752EA">
      <w:pPr>
        <w:pStyle w:val="a6"/>
        <w:spacing w:line="360" w:lineRule="auto"/>
        <w:jc w:val="both"/>
        <w:rPr>
          <w:sz w:val="28"/>
          <w:szCs w:val="28"/>
        </w:rPr>
      </w:pPr>
      <w:r>
        <w:rPr>
          <w:sz w:val="28"/>
          <w:szCs w:val="28"/>
        </w:rPr>
        <w:t xml:space="preserve">       В настоящее время</w:t>
      </w:r>
      <w:r w:rsidR="008931D1">
        <w:rPr>
          <w:sz w:val="28"/>
          <w:szCs w:val="28"/>
        </w:rPr>
        <w:t xml:space="preserve"> в России осуществляется более 80 федеральных программ, в том числе социальных, таких как:</w:t>
      </w:r>
    </w:p>
    <w:p w:rsidR="008931D1" w:rsidRDefault="008931D1" w:rsidP="005752EA">
      <w:pPr>
        <w:pStyle w:val="a6"/>
        <w:spacing w:line="360" w:lineRule="auto"/>
        <w:jc w:val="both"/>
        <w:rPr>
          <w:sz w:val="28"/>
          <w:szCs w:val="28"/>
        </w:rPr>
      </w:pPr>
      <w:r>
        <w:rPr>
          <w:sz w:val="28"/>
          <w:szCs w:val="28"/>
        </w:rPr>
        <w:t>- Федеральная комплексная программа «Социальная поддержка инвалидов»;</w:t>
      </w:r>
    </w:p>
    <w:p w:rsidR="008931D1" w:rsidRDefault="008931D1" w:rsidP="005752EA">
      <w:pPr>
        <w:pStyle w:val="a6"/>
        <w:spacing w:line="360" w:lineRule="auto"/>
        <w:jc w:val="both"/>
        <w:rPr>
          <w:sz w:val="28"/>
          <w:szCs w:val="28"/>
        </w:rPr>
      </w:pPr>
      <w:r>
        <w:rPr>
          <w:sz w:val="28"/>
          <w:szCs w:val="28"/>
        </w:rPr>
        <w:t>- Федеральная целевая программа «Старшее поколение»;</w:t>
      </w:r>
    </w:p>
    <w:p w:rsidR="008931D1" w:rsidRDefault="008931D1" w:rsidP="005752EA">
      <w:pPr>
        <w:pStyle w:val="a6"/>
        <w:spacing w:line="360" w:lineRule="auto"/>
        <w:jc w:val="both"/>
        <w:rPr>
          <w:sz w:val="28"/>
          <w:szCs w:val="28"/>
        </w:rPr>
      </w:pPr>
      <w:r>
        <w:rPr>
          <w:sz w:val="28"/>
          <w:szCs w:val="28"/>
        </w:rPr>
        <w:t>- Президентская программа «Дети России» и другие.</w:t>
      </w:r>
    </w:p>
    <w:p w:rsidR="000B3964" w:rsidRDefault="008931D1" w:rsidP="005752EA">
      <w:pPr>
        <w:pStyle w:val="a6"/>
        <w:spacing w:line="360" w:lineRule="auto"/>
        <w:jc w:val="both"/>
        <w:rPr>
          <w:sz w:val="28"/>
          <w:szCs w:val="28"/>
        </w:rPr>
      </w:pPr>
      <w:r>
        <w:rPr>
          <w:sz w:val="28"/>
          <w:szCs w:val="28"/>
        </w:rPr>
        <w:t xml:space="preserve">В рамках этой программы существует целевая программа «Дети – сироты», направленная на создание благоприятных условий для </w:t>
      </w:r>
      <w:r w:rsidR="00B53ED3">
        <w:rPr>
          <w:sz w:val="28"/>
          <w:szCs w:val="28"/>
        </w:rPr>
        <w:t xml:space="preserve"> </w:t>
      </w:r>
      <w:r>
        <w:rPr>
          <w:sz w:val="28"/>
          <w:szCs w:val="28"/>
        </w:rPr>
        <w:t>детей, лишившихся попечения</w:t>
      </w:r>
      <w:r w:rsidR="00B53ED3">
        <w:rPr>
          <w:sz w:val="28"/>
          <w:szCs w:val="28"/>
        </w:rPr>
        <w:t xml:space="preserve"> родителей. Основное содержание социальной работы с детьми – сиротами и детьми, оставшимися без попечения родителей, заключается в защите их прав, контроле за условиями их содержания, помощи в трудоустройстве и обеспечении жильем. Реализация этих задач возлагается на органы опеки и попечительства. На них возлагаются</w:t>
      </w:r>
      <w:r>
        <w:rPr>
          <w:sz w:val="28"/>
          <w:szCs w:val="28"/>
        </w:rPr>
        <w:t xml:space="preserve"> </w:t>
      </w:r>
      <w:r w:rsidR="00B53ED3">
        <w:rPr>
          <w:sz w:val="28"/>
          <w:szCs w:val="28"/>
        </w:rPr>
        <w:t>обязанности по выявлению, учету и избранию форм устройства детей, оставшихся без попечения родителей, а также по контролю за условиями их содержания, воспитания и образования.</w:t>
      </w:r>
      <w:r w:rsidR="00BD40EE">
        <w:rPr>
          <w:sz w:val="28"/>
          <w:szCs w:val="28"/>
        </w:rPr>
        <w:t xml:space="preserve"> Они обязаны в трехдневный срок со дня получения сообщения провести обследование условий жизни ребенка и обеспечить его защиту и устройство. Дети, оставшиеся без попечения родителей, подлежат передаче на воспитание в семью (на усыновление/удочерение, под опеку/попечительство или в приемную семью), а при отсутствии такой возможности в соответствующие учреждения для детей-сирот или детей, оставшихся без попечения родителей. Законодательство отдает приоритет семейным формам устройства детей, как наиболее отвечающим потребностям ребенка и создающим оптимальные условия </w:t>
      </w:r>
      <w:r w:rsidR="000B3964">
        <w:rPr>
          <w:sz w:val="28"/>
          <w:szCs w:val="28"/>
        </w:rPr>
        <w:t>для его социализации, воспитания и развития.</w:t>
      </w:r>
    </w:p>
    <w:p w:rsidR="009F034E" w:rsidRDefault="000B3964" w:rsidP="005752EA">
      <w:pPr>
        <w:pStyle w:val="a6"/>
        <w:spacing w:line="360" w:lineRule="auto"/>
        <w:jc w:val="both"/>
        <w:rPr>
          <w:sz w:val="28"/>
          <w:szCs w:val="28"/>
        </w:rPr>
      </w:pPr>
      <w:r>
        <w:rPr>
          <w:sz w:val="28"/>
          <w:szCs w:val="28"/>
        </w:rPr>
        <w:t xml:space="preserve">       Основополагающими документами в системе нормативно-правовой базы социального обслуживания детей-сирот является Конституция Российской Федерации (ст.</w:t>
      </w:r>
      <w:r w:rsidR="00547CE9">
        <w:rPr>
          <w:sz w:val="28"/>
          <w:szCs w:val="28"/>
        </w:rPr>
        <w:t xml:space="preserve"> </w:t>
      </w:r>
      <w:r>
        <w:rPr>
          <w:sz w:val="28"/>
          <w:szCs w:val="28"/>
        </w:rPr>
        <w:t>7), Гражданский кодекс Российской Федерации, Семейный кодекс Российской Федерации. Государственная поддержка обеспечивается федеральными закон</w:t>
      </w:r>
      <w:r w:rsidR="00A95099">
        <w:rPr>
          <w:sz w:val="28"/>
          <w:szCs w:val="28"/>
        </w:rPr>
        <w:t>а</w:t>
      </w:r>
      <w:r>
        <w:rPr>
          <w:sz w:val="28"/>
          <w:szCs w:val="28"/>
        </w:rPr>
        <w:t>м</w:t>
      </w:r>
      <w:r w:rsidR="00A95099">
        <w:rPr>
          <w:sz w:val="28"/>
          <w:szCs w:val="28"/>
        </w:rPr>
        <w:t>и</w:t>
      </w:r>
      <w:r>
        <w:rPr>
          <w:sz w:val="28"/>
          <w:szCs w:val="28"/>
        </w:rPr>
        <w:t xml:space="preserve"> Российской Федерации «Об основах социального обслуживания населения в Российской Федерации»</w:t>
      </w:r>
      <w:r w:rsidR="00A95099">
        <w:rPr>
          <w:sz w:val="28"/>
          <w:szCs w:val="28"/>
        </w:rPr>
        <w:t xml:space="preserve"> и «О дополнительных гарантиях по социальной защите детей-сирот и детей, оставшихся без попечения родителей». Важную роль в оказании социальной помощи детям-сиротам играют указы Президента Российской Федерации.</w:t>
      </w:r>
    </w:p>
    <w:p w:rsidR="00BC528E" w:rsidRDefault="009F034E" w:rsidP="005752EA">
      <w:pPr>
        <w:pStyle w:val="a6"/>
        <w:spacing w:line="360" w:lineRule="auto"/>
        <w:jc w:val="both"/>
        <w:rPr>
          <w:sz w:val="28"/>
          <w:szCs w:val="28"/>
        </w:rPr>
      </w:pPr>
      <w:r>
        <w:rPr>
          <w:sz w:val="28"/>
          <w:szCs w:val="28"/>
        </w:rPr>
        <w:t xml:space="preserve">       </w:t>
      </w:r>
    </w:p>
    <w:p w:rsidR="00DB1239" w:rsidRDefault="00BC528E" w:rsidP="005752EA">
      <w:pPr>
        <w:pStyle w:val="a6"/>
        <w:spacing w:line="360" w:lineRule="auto"/>
        <w:jc w:val="both"/>
        <w:rPr>
          <w:sz w:val="28"/>
          <w:szCs w:val="28"/>
        </w:rPr>
      </w:pPr>
      <w:r>
        <w:rPr>
          <w:sz w:val="28"/>
          <w:szCs w:val="28"/>
        </w:rPr>
        <w:t xml:space="preserve">          </w:t>
      </w:r>
      <w:r w:rsidR="009F034E">
        <w:rPr>
          <w:sz w:val="28"/>
          <w:szCs w:val="28"/>
        </w:rPr>
        <w:t xml:space="preserve">Структурным подразделением Управления социальной защиты населения является </w:t>
      </w:r>
      <w:r w:rsidR="009F034E" w:rsidRPr="00BC528E">
        <w:rPr>
          <w:i/>
          <w:sz w:val="28"/>
          <w:szCs w:val="28"/>
        </w:rPr>
        <w:t>отдел семейной политики, социальных гарантий и льгот</w:t>
      </w:r>
      <w:r w:rsidR="009F034E">
        <w:rPr>
          <w:sz w:val="28"/>
          <w:szCs w:val="28"/>
        </w:rPr>
        <w:t>.</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В соответствии с Конституцией РФ оказание помощи семье в содержании и воспитании детей входит в сферу совместного ведения Российской Федерации и ее субъектов. Поэтому условия предоставления пособий гражданам, имеющим детей, регулируются нормативными правовыми актами федерального и регионального уровня.</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Основными нормативными правовыми актами федерального уровня являются Федеральные законы от 19 мая 1995 года № 81-ФЗ «О государственных пособиях гражданам, имеющим детей», от 29 декабря 2006 года № 255-ФЗ «Об обязательном социальном страховании на случай временной нетрудоспособности в связи с материнством» и от 29 декабря 2006 года № 256-ФЗ «О дополнительных мерах государственной поддержки семей, имеющих детей».</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Федеральным законом «О государственных пособий гражданам, имеющим детей» установлены следующие виды государственных пособий:</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 пособие по беременности и родам;</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 единовременное пособие женщинам, вставшим на учет в медицинских  учреждениях в ранние сроки беременности;</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 единовременное пособие при рождении ребенка;</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 ежемесячное пособие по уходу за ребенком;</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 ежемесячное пособие на ребенка;</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 единовременное пособие при передаче ребенка на воспитание в семью;</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 единовременное пособие беременной жене военнослужащего, проходящего военную службу по призыву;</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 ежемесячное пособие на ребенка военнослужащего, проходящего военную службу по призыву.</w:t>
      </w:r>
    </w:p>
    <w:p w:rsidR="00DB1239" w:rsidRPr="00DB1239" w:rsidRDefault="00DB1239" w:rsidP="00DB1239">
      <w:pPr>
        <w:spacing w:after="0" w:line="360" w:lineRule="auto"/>
        <w:ind w:firstLine="720"/>
        <w:jc w:val="both"/>
        <w:rPr>
          <w:rFonts w:ascii="Times New Roman" w:hAnsi="Times New Roman"/>
          <w:sz w:val="28"/>
          <w:szCs w:val="28"/>
        </w:rPr>
      </w:pPr>
      <w:r w:rsidRPr="00DB1239">
        <w:rPr>
          <w:rFonts w:ascii="Times New Roman" w:hAnsi="Times New Roman"/>
          <w:sz w:val="28"/>
          <w:szCs w:val="28"/>
        </w:rPr>
        <w:t>Несмотря на включение в один федеральный закон, указанные пособия отличаются друг от друга по целевому назначению, источникам финансирования субъектам, порядку исчисления и размерам.</w:t>
      </w:r>
    </w:p>
    <w:p w:rsidR="009F034E" w:rsidRDefault="00DB1239" w:rsidP="00DB1239">
      <w:pPr>
        <w:pStyle w:val="a6"/>
        <w:spacing w:line="360" w:lineRule="auto"/>
        <w:jc w:val="both"/>
        <w:rPr>
          <w:sz w:val="28"/>
          <w:szCs w:val="28"/>
        </w:rPr>
      </w:pPr>
      <w:r>
        <w:rPr>
          <w:sz w:val="28"/>
          <w:szCs w:val="28"/>
        </w:rPr>
        <w:t xml:space="preserve">      </w:t>
      </w:r>
      <w:r w:rsidR="009F034E">
        <w:rPr>
          <w:sz w:val="28"/>
          <w:szCs w:val="28"/>
        </w:rPr>
        <w:t>Ежемесячное пособие г</w:t>
      </w:r>
      <w:r w:rsidR="00E020D7">
        <w:rPr>
          <w:sz w:val="28"/>
          <w:szCs w:val="28"/>
        </w:rPr>
        <w:t>ражданам, имеющим несовершеннолетних детей</w:t>
      </w:r>
      <w:r w:rsidR="00895040">
        <w:rPr>
          <w:sz w:val="28"/>
          <w:szCs w:val="28"/>
        </w:rPr>
        <w:t>, назнача</w:t>
      </w:r>
      <w:r w:rsidR="009F034E">
        <w:rPr>
          <w:sz w:val="28"/>
          <w:szCs w:val="28"/>
        </w:rPr>
        <w:t>е</w:t>
      </w:r>
      <w:r w:rsidR="00895040">
        <w:rPr>
          <w:sz w:val="28"/>
          <w:szCs w:val="28"/>
        </w:rPr>
        <w:t>тся и выплачива</w:t>
      </w:r>
      <w:r w:rsidR="009F034E">
        <w:rPr>
          <w:sz w:val="28"/>
          <w:szCs w:val="28"/>
        </w:rPr>
        <w:t>е</w:t>
      </w:r>
      <w:r w:rsidR="00895040">
        <w:rPr>
          <w:sz w:val="28"/>
          <w:szCs w:val="28"/>
        </w:rPr>
        <w:t>тся</w:t>
      </w:r>
      <w:r w:rsidR="009F034E">
        <w:rPr>
          <w:sz w:val="28"/>
          <w:szCs w:val="28"/>
        </w:rPr>
        <w:t>,</w:t>
      </w:r>
      <w:r w:rsidR="00895040">
        <w:rPr>
          <w:sz w:val="28"/>
          <w:szCs w:val="28"/>
        </w:rPr>
        <w:t xml:space="preserve">  если их среднедушевой доход не превышает величины прожиточного минимума, установленного в Свердловской области (Закон Свердловской области «О ежемесячном пособии на ребенка» </w:t>
      </w:r>
      <w:r w:rsidR="00BC528E">
        <w:rPr>
          <w:sz w:val="28"/>
          <w:szCs w:val="28"/>
        </w:rPr>
        <w:t xml:space="preserve">             </w:t>
      </w:r>
      <w:r w:rsidR="00895040">
        <w:rPr>
          <w:sz w:val="28"/>
          <w:szCs w:val="28"/>
        </w:rPr>
        <w:t>№ 204-ОЗ).</w:t>
      </w:r>
      <w:r w:rsidR="0069757F">
        <w:rPr>
          <w:sz w:val="28"/>
          <w:szCs w:val="28"/>
        </w:rPr>
        <w:t xml:space="preserve">  Практически </w:t>
      </w:r>
      <w:r w:rsidR="00BA5003">
        <w:rPr>
          <w:sz w:val="28"/>
          <w:szCs w:val="28"/>
        </w:rPr>
        <w:t>из пособия для семей, где есть дети, оно превратилось в пособие на детей, проживающих в малообеспеченных семьях, т. е. стало пособием по бедности семьям с детьми.</w:t>
      </w:r>
      <w:r w:rsidR="00895040">
        <w:rPr>
          <w:sz w:val="28"/>
          <w:szCs w:val="28"/>
        </w:rPr>
        <w:t xml:space="preserve"> </w:t>
      </w:r>
    </w:p>
    <w:p w:rsidR="00A95099" w:rsidRDefault="009F034E" w:rsidP="00DB1239">
      <w:pPr>
        <w:pStyle w:val="a6"/>
        <w:spacing w:line="360" w:lineRule="auto"/>
        <w:jc w:val="both"/>
        <w:rPr>
          <w:sz w:val="28"/>
          <w:szCs w:val="28"/>
        </w:rPr>
      </w:pPr>
      <w:r>
        <w:rPr>
          <w:sz w:val="28"/>
          <w:szCs w:val="28"/>
        </w:rPr>
        <w:t xml:space="preserve">       </w:t>
      </w:r>
      <w:r w:rsidR="00895040">
        <w:rPr>
          <w:sz w:val="28"/>
          <w:szCs w:val="28"/>
        </w:rPr>
        <w:t xml:space="preserve"> </w:t>
      </w:r>
      <w:r w:rsidR="00A95099">
        <w:rPr>
          <w:sz w:val="28"/>
          <w:szCs w:val="28"/>
        </w:rPr>
        <w:t>Основными задачами и функциями отдела являются:</w:t>
      </w:r>
    </w:p>
    <w:p w:rsidR="00E020D7" w:rsidRDefault="00A95099" w:rsidP="005752EA">
      <w:pPr>
        <w:pStyle w:val="a6"/>
        <w:spacing w:line="360" w:lineRule="auto"/>
        <w:jc w:val="both"/>
        <w:rPr>
          <w:sz w:val="28"/>
          <w:szCs w:val="28"/>
        </w:rPr>
      </w:pPr>
      <w:r>
        <w:rPr>
          <w:sz w:val="28"/>
          <w:szCs w:val="28"/>
        </w:rPr>
        <w:t>-  реализация государственной политики</w:t>
      </w:r>
      <w:r w:rsidR="00E020D7">
        <w:rPr>
          <w:sz w:val="28"/>
          <w:szCs w:val="28"/>
        </w:rPr>
        <w:t xml:space="preserve"> социальных гарантий и социальной поддержки семей, имеющих детей;</w:t>
      </w:r>
    </w:p>
    <w:p w:rsidR="00E020D7" w:rsidRDefault="00E020D7" w:rsidP="005752EA">
      <w:pPr>
        <w:pStyle w:val="a6"/>
        <w:spacing w:line="360" w:lineRule="auto"/>
        <w:jc w:val="both"/>
        <w:rPr>
          <w:sz w:val="28"/>
          <w:szCs w:val="28"/>
        </w:rPr>
      </w:pPr>
      <w:r>
        <w:rPr>
          <w:sz w:val="28"/>
          <w:szCs w:val="28"/>
        </w:rPr>
        <w:t>-  реализация городских программ по социальной поддержке семей с детьми;</w:t>
      </w:r>
    </w:p>
    <w:p w:rsidR="00E020D7" w:rsidRDefault="00E020D7" w:rsidP="005752EA">
      <w:pPr>
        <w:pStyle w:val="a6"/>
        <w:spacing w:line="360" w:lineRule="auto"/>
        <w:jc w:val="both"/>
        <w:rPr>
          <w:sz w:val="28"/>
          <w:szCs w:val="28"/>
        </w:rPr>
      </w:pPr>
      <w:r>
        <w:rPr>
          <w:sz w:val="28"/>
          <w:szCs w:val="28"/>
        </w:rPr>
        <w:t>-  разъяснение в средствах массовой информации малообеспеченным гражданам, имеющим несовершеннолетних детей о мерах, направленных на поддержание жизненного уровня их детей;</w:t>
      </w:r>
    </w:p>
    <w:p w:rsidR="00E020D7" w:rsidRDefault="00E020D7" w:rsidP="005752EA">
      <w:pPr>
        <w:pStyle w:val="a6"/>
        <w:spacing w:line="360" w:lineRule="auto"/>
        <w:jc w:val="both"/>
        <w:rPr>
          <w:sz w:val="28"/>
          <w:szCs w:val="28"/>
        </w:rPr>
      </w:pPr>
      <w:r>
        <w:rPr>
          <w:sz w:val="28"/>
          <w:szCs w:val="28"/>
        </w:rPr>
        <w:t>-  осуществление мероприятий по практической реализации государственной политики в социальной сфере.</w:t>
      </w:r>
    </w:p>
    <w:p w:rsidR="00895040" w:rsidRDefault="00895040" w:rsidP="005752EA">
      <w:pPr>
        <w:pStyle w:val="a6"/>
        <w:spacing w:line="360" w:lineRule="auto"/>
        <w:jc w:val="both"/>
        <w:rPr>
          <w:sz w:val="28"/>
          <w:szCs w:val="28"/>
        </w:rPr>
      </w:pPr>
      <w:r>
        <w:rPr>
          <w:sz w:val="28"/>
          <w:szCs w:val="28"/>
        </w:rPr>
        <w:t xml:space="preserve">       В соответствии с возложенными на отдел задачами его специалисты:</w:t>
      </w:r>
    </w:p>
    <w:p w:rsidR="0035332B" w:rsidRDefault="00895040" w:rsidP="009D06E5">
      <w:pPr>
        <w:pStyle w:val="a6"/>
        <w:spacing w:line="360" w:lineRule="auto"/>
        <w:jc w:val="both"/>
        <w:rPr>
          <w:sz w:val="28"/>
          <w:szCs w:val="28"/>
        </w:rPr>
      </w:pPr>
      <w:r>
        <w:rPr>
          <w:sz w:val="28"/>
          <w:szCs w:val="28"/>
        </w:rPr>
        <w:t>-  осуществляют работу по назначению и выплате ежемесячных пособий на детей, единовременных выплат при рождении ребенка, ежемесячных компенсаций женщинам,</w:t>
      </w:r>
      <w:r w:rsidR="009D06E5">
        <w:rPr>
          <w:sz w:val="28"/>
          <w:szCs w:val="28"/>
        </w:rPr>
        <w:t xml:space="preserve"> имеющим детей, уволенным в связи с ликвидацией предприятий;</w:t>
      </w:r>
    </w:p>
    <w:p w:rsidR="009D06E5" w:rsidRDefault="009D06E5" w:rsidP="009D06E5">
      <w:pPr>
        <w:pStyle w:val="a6"/>
        <w:spacing w:line="360" w:lineRule="auto"/>
        <w:jc w:val="both"/>
        <w:rPr>
          <w:sz w:val="28"/>
          <w:szCs w:val="28"/>
        </w:rPr>
      </w:pPr>
      <w:r>
        <w:rPr>
          <w:sz w:val="28"/>
          <w:szCs w:val="28"/>
        </w:rPr>
        <w:t>-  проводят прием граждан, дают консультации по вопросам назначения и выплаты государственных пособий на детей;</w:t>
      </w:r>
    </w:p>
    <w:p w:rsidR="009D06E5" w:rsidRDefault="009D06E5" w:rsidP="009D06E5">
      <w:pPr>
        <w:pStyle w:val="a6"/>
        <w:spacing w:line="360" w:lineRule="auto"/>
        <w:jc w:val="both"/>
        <w:rPr>
          <w:sz w:val="28"/>
          <w:szCs w:val="28"/>
        </w:rPr>
      </w:pPr>
      <w:r>
        <w:rPr>
          <w:sz w:val="28"/>
          <w:szCs w:val="28"/>
        </w:rPr>
        <w:t>-  осуществляют в пределах своей компетенции контроль за реализацией социальных гарантий, установленных законодательством.</w:t>
      </w:r>
    </w:p>
    <w:p w:rsidR="00FD537E" w:rsidRDefault="002823F5" w:rsidP="009D06E5">
      <w:pPr>
        <w:pStyle w:val="a6"/>
        <w:spacing w:line="360" w:lineRule="auto"/>
        <w:jc w:val="both"/>
        <w:rPr>
          <w:sz w:val="28"/>
          <w:szCs w:val="28"/>
        </w:rPr>
      </w:pPr>
      <w:r>
        <w:rPr>
          <w:sz w:val="28"/>
          <w:szCs w:val="28"/>
        </w:rPr>
        <w:t xml:space="preserve">       В настоящее время  многодетной семьей считается семья с тремя</w:t>
      </w:r>
      <w:r w:rsidR="001D49B9">
        <w:rPr>
          <w:sz w:val="28"/>
          <w:szCs w:val="28"/>
        </w:rPr>
        <w:t xml:space="preserve"> и более</w:t>
      </w:r>
      <w:r>
        <w:rPr>
          <w:sz w:val="28"/>
          <w:szCs w:val="28"/>
        </w:rPr>
        <w:t xml:space="preserve"> детьми</w:t>
      </w:r>
      <w:r w:rsidR="001D49B9">
        <w:rPr>
          <w:sz w:val="28"/>
          <w:szCs w:val="28"/>
        </w:rPr>
        <w:t>. Очень много среди многодетных неблагополучных семей. Чаще всего такие семьи образуются вследствие безответственного выполнения родителями своих прав и обязанностей и характерны, как правило, для асоциальных родителей – алкоголиков, безработных. В таких семьях дети могут выступать в качестве средства для получения социальной помощи. Родители в неблагополучных многодетных семьях имеют низкий образовательный уровень и, как следствие, низкий социальный статус.</w:t>
      </w:r>
    </w:p>
    <w:p w:rsidR="00FD537E" w:rsidRDefault="00FD537E" w:rsidP="009D06E5">
      <w:pPr>
        <w:pStyle w:val="a6"/>
        <w:spacing w:line="360" w:lineRule="auto"/>
        <w:jc w:val="both"/>
        <w:rPr>
          <w:sz w:val="28"/>
          <w:szCs w:val="28"/>
        </w:rPr>
      </w:pPr>
      <w:r>
        <w:rPr>
          <w:sz w:val="28"/>
          <w:szCs w:val="28"/>
        </w:rPr>
        <w:t xml:space="preserve">       За назначением пособий один из родителей либо лицо, его заменяющее, обращается в органы социальной защиты населения по месту жительства. </w:t>
      </w:r>
    </w:p>
    <w:p w:rsidR="008F1F23" w:rsidRDefault="00FD537E" w:rsidP="009D06E5">
      <w:pPr>
        <w:pStyle w:val="a6"/>
        <w:spacing w:line="360" w:lineRule="auto"/>
        <w:jc w:val="both"/>
        <w:rPr>
          <w:sz w:val="28"/>
          <w:szCs w:val="28"/>
        </w:rPr>
      </w:pPr>
      <w:r>
        <w:rPr>
          <w:sz w:val="28"/>
          <w:szCs w:val="28"/>
        </w:rPr>
        <w:t xml:space="preserve">       В отделе ведутся журналы регистрации: нового назначения пособий, перерасчета пособий, единовременного пособия на ребенка</w:t>
      </w:r>
      <w:r w:rsidR="008F1F23">
        <w:rPr>
          <w:sz w:val="28"/>
          <w:szCs w:val="28"/>
        </w:rPr>
        <w:t>, доплат за прошлое время, списков для выплаты детских пособий.</w:t>
      </w:r>
    </w:p>
    <w:p w:rsidR="002823F5" w:rsidRDefault="008F1F23" w:rsidP="009D06E5">
      <w:pPr>
        <w:pStyle w:val="a6"/>
        <w:spacing w:line="360" w:lineRule="auto"/>
        <w:jc w:val="both"/>
        <w:rPr>
          <w:sz w:val="28"/>
          <w:szCs w:val="28"/>
        </w:rPr>
      </w:pPr>
      <w:r>
        <w:rPr>
          <w:sz w:val="28"/>
          <w:szCs w:val="28"/>
        </w:rPr>
        <w:t xml:space="preserve">       Подготовка личных дел получателей пособий начинается с приема заявлений и </w:t>
      </w:r>
      <w:r w:rsidR="002823F5">
        <w:rPr>
          <w:sz w:val="28"/>
          <w:szCs w:val="28"/>
        </w:rPr>
        <w:t xml:space="preserve"> </w:t>
      </w:r>
      <w:r>
        <w:rPr>
          <w:sz w:val="28"/>
          <w:szCs w:val="28"/>
        </w:rPr>
        <w:t>оформления документов для назначения, перерасчета пособий. Прием документов ведется специалистами по назначению пособий в приемные дни и осуществляется по участковой системе. Участки формируются по алфавиту. У каждого специалиста на участке создается картотека личных дел получателей пособий.</w:t>
      </w:r>
    </w:p>
    <w:p w:rsidR="008F1F23" w:rsidRDefault="008F1F23" w:rsidP="009D06E5">
      <w:pPr>
        <w:pStyle w:val="a6"/>
        <w:spacing w:line="360" w:lineRule="auto"/>
        <w:jc w:val="both"/>
        <w:rPr>
          <w:sz w:val="28"/>
          <w:szCs w:val="28"/>
        </w:rPr>
      </w:pPr>
      <w:r>
        <w:rPr>
          <w:sz w:val="28"/>
          <w:szCs w:val="28"/>
        </w:rPr>
        <w:t xml:space="preserve">       При приеме специалист проверяет:</w:t>
      </w:r>
    </w:p>
    <w:p w:rsidR="008F1F23" w:rsidRDefault="008F1F23" w:rsidP="009D06E5">
      <w:pPr>
        <w:pStyle w:val="a6"/>
        <w:spacing w:line="360" w:lineRule="auto"/>
        <w:jc w:val="both"/>
        <w:rPr>
          <w:sz w:val="28"/>
          <w:szCs w:val="28"/>
        </w:rPr>
      </w:pPr>
      <w:r>
        <w:rPr>
          <w:sz w:val="28"/>
          <w:szCs w:val="28"/>
        </w:rPr>
        <w:t>-  принадлежность документов заявителю (фамилия, имя, отчество</w:t>
      </w:r>
      <w:r w:rsidR="00C42879">
        <w:rPr>
          <w:sz w:val="28"/>
          <w:szCs w:val="28"/>
        </w:rPr>
        <w:t xml:space="preserve"> во всех документах должны соответствовать данным паспорта);</w:t>
      </w:r>
    </w:p>
    <w:p w:rsidR="00C42879" w:rsidRDefault="00C42879" w:rsidP="009D06E5">
      <w:pPr>
        <w:pStyle w:val="a6"/>
        <w:spacing w:line="360" w:lineRule="auto"/>
        <w:jc w:val="both"/>
        <w:rPr>
          <w:sz w:val="28"/>
          <w:szCs w:val="28"/>
        </w:rPr>
      </w:pPr>
      <w:r>
        <w:rPr>
          <w:sz w:val="28"/>
          <w:szCs w:val="28"/>
        </w:rPr>
        <w:t>-  данные паспорта (они сверяются с данными, указанными в заявлении);</w:t>
      </w:r>
    </w:p>
    <w:p w:rsidR="00C42879" w:rsidRDefault="00C42879" w:rsidP="009D06E5">
      <w:pPr>
        <w:pStyle w:val="a6"/>
        <w:spacing w:line="360" w:lineRule="auto"/>
        <w:jc w:val="both"/>
        <w:rPr>
          <w:sz w:val="28"/>
          <w:szCs w:val="28"/>
        </w:rPr>
      </w:pPr>
      <w:r>
        <w:rPr>
          <w:sz w:val="28"/>
          <w:szCs w:val="28"/>
        </w:rPr>
        <w:t>-  не получает ли заявитель пособие на ранее рожденных детей. При перемене места жительства делается запрос по прежнему месту жительства;</w:t>
      </w:r>
    </w:p>
    <w:p w:rsidR="00C42879" w:rsidRDefault="00C42879" w:rsidP="009D06E5">
      <w:pPr>
        <w:pStyle w:val="a6"/>
        <w:spacing w:line="360" w:lineRule="auto"/>
        <w:jc w:val="both"/>
        <w:rPr>
          <w:sz w:val="28"/>
          <w:szCs w:val="28"/>
        </w:rPr>
      </w:pPr>
      <w:r>
        <w:rPr>
          <w:sz w:val="28"/>
          <w:szCs w:val="28"/>
        </w:rPr>
        <w:t>-  наличие в документах всех необходимых реквизитов.</w:t>
      </w:r>
    </w:p>
    <w:p w:rsidR="00B9779B" w:rsidRDefault="00C42879" w:rsidP="009D06E5">
      <w:pPr>
        <w:pStyle w:val="a6"/>
        <w:spacing w:line="360" w:lineRule="auto"/>
        <w:jc w:val="both"/>
        <w:rPr>
          <w:sz w:val="28"/>
          <w:szCs w:val="28"/>
        </w:rPr>
      </w:pPr>
      <w:r>
        <w:rPr>
          <w:sz w:val="28"/>
          <w:szCs w:val="28"/>
        </w:rPr>
        <w:t xml:space="preserve">       После проверки всех документов заявление регистрируется в журнале регистрации заявлений граждан для назначения государственных пособий на детей. Полностью готовое дело передается на контроль главному специалисту.</w:t>
      </w:r>
    </w:p>
    <w:p w:rsidR="00B9779B" w:rsidRDefault="00B9779B" w:rsidP="009D06E5">
      <w:pPr>
        <w:pStyle w:val="a6"/>
        <w:spacing w:line="360" w:lineRule="auto"/>
        <w:jc w:val="both"/>
        <w:rPr>
          <w:sz w:val="28"/>
          <w:szCs w:val="28"/>
        </w:rPr>
      </w:pPr>
    </w:p>
    <w:p w:rsidR="00B9779B" w:rsidRDefault="009F034E" w:rsidP="009D06E5">
      <w:pPr>
        <w:pStyle w:val="a6"/>
        <w:spacing w:line="360" w:lineRule="auto"/>
        <w:jc w:val="both"/>
        <w:rPr>
          <w:sz w:val="28"/>
          <w:szCs w:val="28"/>
        </w:rPr>
      </w:pPr>
      <w:r>
        <w:rPr>
          <w:sz w:val="28"/>
          <w:szCs w:val="28"/>
        </w:rPr>
        <w:t xml:space="preserve">      </w:t>
      </w:r>
      <w:r w:rsidRPr="00BC528E">
        <w:rPr>
          <w:i/>
          <w:sz w:val="28"/>
          <w:szCs w:val="28"/>
        </w:rPr>
        <w:t xml:space="preserve"> </w:t>
      </w:r>
      <w:r w:rsidR="00B9779B" w:rsidRPr="00BC528E">
        <w:rPr>
          <w:i/>
          <w:sz w:val="28"/>
          <w:szCs w:val="28"/>
        </w:rPr>
        <w:t xml:space="preserve">Отдел  назначения и выплаты социальных пособий и компенсаций </w:t>
      </w:r>
      <w:r w:rsidR="00B9779B">
        <w:rPr>
          <w:sz w:val="28"/>
          <w:szCs w:val="28"/>
        </w:rPr>
        <w:t>обеспечивает реализацию социальных гарантий и социальной поддержки граждан пожилого возраста, ветеранов и инвалидов, малоимущих граждан.</w:t>
      </w:r>
    </w:p>
    <w:p w:rsidR="00B9779B" w:rsidRDefault="00B9779B" w:rsidP="009D06E5">
      <w:pPr>
        <w:pStyle w:val="a6"/>
        <w:spacing w:line="360" w:lineRule="auto"/>
        <w:jc w:val="both"/>
        <w:rPr>
          <w:sz w:val="28"/>
          <w:szCs w:val="28"/>
        </w:rPr>
      </w:pPr>
      <w:r>
        <w:rPr>
          <w:sz w:val="28"/>
          <w:szCs w:val="28"/>
        </w:rPr>
        <w:t xml:space="preserve">       В соответствии с возложенными на него задачами отдел осуществляет следующие функции:</w:t>
      </w:r>
    </w:p>
    <w:p w:rsidR="007B1EFB" w:rsidRDefault="00B9779B" w:rsidP="009D06E5">
      <w:pPr>
        <w:pStyle w:val="a6"/>
        <w:spacing w:line="360" w:lineRule="auto"/>
        <w:jc w:val="both"/>
        <w:rPr>
          <w:sz w:val="28"/>
          <w:szCs w:val="28"/>
        </w:rPr>
      </w:pPr>
      <w:r>
        <w:rPr>
          <w:sz w:val="28"/>
          <w:szCs w:val="28"/>
        </w:rPr>
        <w:t>-  проводит прием граждан по вопросам назначения и выплаты социальных пособий и компенсаций</w:t>
      </w:r>
      <w:r w:rsidR="007B1EFB">
        <w:rPr>
          <w:sz w:val="28"/>
          <w:szCs w:val="28"/>
        </w:rPr>
        <w:t>;</w:t>
      </w:r>
    </w:p>
    <w:p w:rsidR="007B1EFB" w:rsidRDefault="007B1EFB" w:rsidP="009D06E5">
      <w:pPr>
        <w:pStyle w:val="a6"/>
        <w:spacing w:line="360" w:lineRule="auto"/>
        <w:jc w:val="both"/>
        <w:rPr>
          <w:sz w:val="28"/>
          <w:szCs w:val="28"/>
        </w:rPr>
      </w:pPr>
      <w:r>
        <w:rPr>
          <w:sz w:val="28"/>
          <w:szCs w:val="28"/>
        </w:rPr>
        <w:t>-  производит назначение и выплату следующих видов социальных пособий и компенсаций:</w:t>
      </w:r>
    </w:p>
    <w:p w:rsidR="007B1EFB" w:rsidRDefault="00547CE9" w:rsidP="009D06E5">
      <w:pPr>
        <w:pStyle w:val="a6"/>
        <w:spacing w:line="360" w:lineRule="auto"/>
        <w:jc w:val="both"/>
        <w:rPr>
          <w:sz w:val="28"/>
          <w:szCs w:val="28"/>
        </w:rPr>
      </w:pPr>
      <w:r>
        <w:rPr>
          <w:sz w:val="28"/>
          <w:szCs w:val="28"/>
        </w:rPr>
        <w:t>а</w:t>
      </w:r>
      <w:r w:rsidR="007B1EFB">
        <w:rPr>
          <w:sz w:val="28"/>
          <w:szCs w:val="28"/>
        </w:rPr>
        <w:t>)</w:t>
      </w:r>
      <w:r w:rsidR="00BF292A">
        <w:rPr>
          <w:sz w:val="28"/>
          <w:szCs w:val="28"/>
        </w:rPr>
        <w:t xml:space="preserve"> </w:t>
      </w:r>
      <w:r w:rsidR="007B1EFB">
        <w:rPr>
          <w:sz w:val="28"/>
          <w:szCs w:val="28"/>
        </w:rPr>
        <w:t>гражданам, подвергшимся воздействию радиации (в результате аварии на Чернобыльской АЭС, на заводе «Маяк», на полигоне «Семипалатинск»);</w:t>
      </w:r>
    </w:p>
    <w:p w:rsidR="00BF292A" w:rsidRDefault="00547CE9" w:rsidP="009D06E5">
      <w:pPr>
        <w:pStyle w:val="a6"/>
        <w:spacing w:line="360" w:lineRule="auto"/>
        <w:jc w:val="both"/>
        <w:rPr>
          <w:sz w:val="28"/>
          <w:szCs w:val="28"/>
        </w:rPr>
      </w:pPr>
      <w:r>
        <w:rPr>
          <w:sz w:val="28"/>
          <w:szCs w:val="28"/>
        </w:rPr>
        <w:t>б</w:t>
      </w:r>
      <w:r w:rsidR="007B1EFB">
        <w:rPr>
          <w:sz w:val="28"/>
          <w:szCs w:val="28"/>
        </w:rPr>
        <w:t xml:space="preserve">) </w:t>
      </w:r>
      <w:r w:rsidR="00BF292A">
        <w:rPr>
          <w:sz w:val="28"/>
          <w:szCs w:val="28"/>
        </w:rPr>
        <w:t>ветеранам Великой Отечественной войны;</w:t>
      </w:r>
    </w:p>
    <w:p w:rsidR="00BF292A" w:rsidRDefault="00547CE9" w:rsidP="009D06E5">
      <w:pPr>
        <w:pStyle w:val="a6"/>
        <w:spacing w:line="360" w:lineRule="auto"/>
        <w:jc w:val="both"/>
        <w:rPr>
          <w:sz w:val="28"/>
          <w:szCs w:val="28"/>
        </w:rPr>
      </w:pPr>
      <w:r>
        <w:rPr>
          <w:sz w:val="28"/>
          <w:szCs w:val="28"/>
        </w:rPr>
        <w:t>в</w:t>
      </w:r>
      <w:r w:rsidR="00BF292A">
        <w:rPr>
          <w:sz w:val="28"/>
          <w:szCs w:val="28"/>
        </w:rPr>
        <w:t>) инвалидам;</w:t>
      </w:r>
    </w:p>
    <w:p w:rsidR="00BF292A" w:rsidRDefault="00547CE9" w:rsidP="009D06E5">
      <w:pPr>
        <w:pStyle w:val="a6"/>
        <w:spacing w:line="360" w:lineRule="auto"/>
        <w:jc w:val="both"/>
        <w:rPr>
          <w:sz w:val="28"/>
          <w:szCs w:val="28"/>
        </w:rPr>
      </w:pPr>
      <w:r>
        <w:rPr>
          <w:sz w:val="28"/>
          <w:szCs w:val="28"/>
        </w:rPr>
        <w:t>г</w:t>
      </w:r>
      <w:r w:rsidR="00BF292A">
        <w:rPr>
          <w:sz w:val="28"/>
          <w:szCs w:val="28"/>
        </w:rPr>
        <w:t>) жертвам политических репрессий;</w:t>
      </w:r>
    </w:p>
    <w:p w:rsidR="00BF292A" w:rsidRDefault="00547CE9" w:rsidP="009D06E5">
      <w:pPr>
        <w:pStyle w:val="a6"/>
        <w:spacing w:line="360" w:lineRule="auto"/>
        <w:jc w:val="both"/>
        <w:rPr>
          <w:sz w:val="28"/>
          <w:szCs w:val="28"/>
        </w:rPr>
      </w:pPr>
      <w:r>
        <w:rPr>
          <w:sz w:val="28"/>
          <w:szCs w:val="28"/>
        </w:rPr>
        <w:t>д</w:t>
      </w:r>
      <w:r w:rsidR="00BF292A">
        <w:rPr>
          <w:sz w:val="28"/>
          <w:szCs w:val="28"/>
        </w:rPr>
        <w:t>) лицам, осуществляющим погребение и др.</w:t>
      </w:r>
    </w:p>
    <w:p w:rsidR="00DE5831" w:rsidRDefault="00DE5831" w:rsidP="009D06E5">
      <w:pPr>
        <w:pStyle w:val="a6"/>
        <w:spacing w:line="360" w:lineRule="auto"/>
        <w:jc w:val="both"/>
        <w:rPr>
          <w:sz w:val="28"/>
          <w:szCs w:val="28"/>
        </w:rPr>
      </w:pPr>
      <w:r>
        <w:rPr>
          <w:sz w:val="28"/>
          <w:szCs w:val="28"/>
        </w:rPr>
        <w:t xml:space="preserve">       Практика показывает, что существуют большие трудности, а в некоторых случаях и недоступность бесплатного получения различных видов социального обеспечения (жизненно необходимых лекарственных средств, медицинской помощи, санаторно-курортного лечения, технических средств реабилитации и др.), гарантированных государством. Представляется, что в законе следует предусмотреть возможность приобретения в исключительных случаях социальных услуг за собственные средства с последующей </w:t>
      </w:r>
      <w:r w:rsidR="001F00F0">
        <w:rPr>
          <w:sz w:val="28"/>
          <w:szCs w:val="28"/>
        </w:rPr>
        <w:t>обязательной, своевременной компенсацией по упрощенной процедуре. Данная норма позволит реально гарантировать соответствующее право.</w:t>
      </w:r>
    </w:p>
    <w:p w:rsidR="00572D81" w:rsidRDefault="00572D81"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BC528E" w:rsidRDefault="00BC528E"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Default="00547CE9" w:rsidP="009D06E5">
      <w:pPr>
        <w:pStyle w:val="a6"/>
        <w:spacing w:line="360" w:lineRule="auto"/>
        <w:jc w:val="both"/>
        <w:rPr>
          <w:sz w:val="28"/>
          <w:szCs w:val="28"/>
        </w:rPr>
      </w:pPr>
    </w:p>
    <w:p w:rsidR="00547CE9" w:rsidRPr="00547CE9" w:rsidRDefault="00547CE9" w:rsidP="00547CE9">
      <w:pPr>
        <w:pStyle w:val="a6"/>
        <w:spacing w:line="360" w:lineRule="auto"/>
        <w:jc w:val="center"/>
        <w:rPr>
          <w:sz w:val="28"/>
          <w:szCs w:val="28"/>
        </w:rPr>
      </w:pPr>
      <w:r w:rsidRPr="00547CE9">
        <w:rPr>
          <w:b/>
          <w:sz w:val="28"/>
          <w:szCs w:val="28"/>
        </w:rPr>
        <w:t>Заключение</w:t>
      </w:r>
    </w:p>
    <w:p w:rsidR="00547CE9" w:rsidRDefault="00547CE9" w:rsidP="009D06E5">
      <w:pPr>
        <w:pStyle w:val="a6"/>
        <w:spacing w:line="360" w:lineRule="auto"/>
        <w:jc w:val="both"/>
        <w:rPr>
          <w:sz w:val="28"/>
          <w:szCs w:val="28"/>
        </w:rPr>
      </w:pPr>
    </w:p>
    <w:p w:rsidR="001F00F0" w:rsidRDefault="00572D81" w:rsidP="009D06E5">
      <w:pPr>
        <w:pStyle w:val="a6"/>
        <w:spacing w:line="360" w:lineRule="auto"/>
        <w:jc w:val="both"/>
        <w:rPr>
          <w:sz w:val="28"/>
          <w:szCs w:val="28"/>
        </w:rPr>
      </w:pPr>
      <w:r>
        <w:rPr>
          <w:sz w:val="28"/>
          <w:szCs w:val="28"/>
        </w:rPr>
        <w:t xml:space="preserve">       В период прохождени</w:t>
      </w:r>
      <w:r w:rsidR="001F00F0">
        <w:rPr>
          <w:sz w:val="28"/>
          <w:szCs w:val="28"/>
        </w:rPr>
        <w:t xml:space="preserve">я преддипломной </w:t>
      </w:r>
      <w:r>
        <w:rPr>
          <w:sz w:val="28"/>
          <w:szCs w:val="28"/>
        </w:rPr>
        <w:t xml:space="preserve"> практики </w:t>
      </w:r>
      <w:r w:rsidR="001F00F0">
        <w:rPr>
          <w:sz w:val="28"/>
          <w:szCs w:val="28"/>
        </w:rPr>
        <w:t>ознакомилась:</w:t>
      </w:r>
    </w:p>
    <w:p w:rsidR="001F00F0" w:rsidRDefault="001F00F0" w:rsidP="009D06E5">
      <w:pPr>
        <w:pStyle w:val="a6"/>
        <w:spacing w:line="360" w:lineRule="auto"/>
        <w:jc w:val="both"/>
        <w:rPr>
          <w:sz w:val="28"/>
          <w:szCs w:val="28"/>
        </w:rPr>
      </w:pPr>
      <w:r>
        <w:rPr>
          <w:sz w:val="28"/>
          <w:szCs w:val="28"/>
        </w:rPr>
        <w:t>- со структурой и основными принципами организации работы Управления</w:t>
      </w:r>
      <w:r w:rsidR="00572D81">
        <w:rPr>
          <w:sz w:val="28"/>
          <w:szCs w:val="28"/>
        </w:rPr>
        <w:t xml:space="preserve"> социальной защиты населения по городу Алапаевску и Алапаевскому району</w:t>
      </w:r>
      <w:r>
        <w:rPr>
          <w:sz w:val="28"/>
          <w:szCs w:val="28"/>
        </w:rPr>
        <w:t>;</w:t>
      </w:r>
    </w:p>
    <w:p w:rsidR="001F00F0" w:rsidRDefault="001F00F0" w:rsidP="009D06E5">
      <w:pPr>
        <w:pStyle w:val="a6"/>
        <w:spacing w:line="360" w:lineRule="auto"/>
        <w:jc w:val="both"/>
        <w:rPr>
          <w:sz w:val="28"/>
          <w:szCs w:val="28"/>
        </w:rPr>
      </w:pPr>
      <w:r>
        <w:rPr>
          <w:sz w:val="28"/>
          <w:szCs w:val="28"/>
        </w:rPr>
        <w:t>-  с системой служебного подчинения и должностным регламентом, а также содержанием работы по основным направлениям деятельности;</w:t>
      </w:r>
    </w:p>
    <w:p w:rsidR="00A760E8" w:rsidRDefault="001F00F0" w:rsidP="009D06E5">
      <w:pPr>
        <w:pStyle w:val="a6"/>
        <w:spacing w:line="360" w:lineRule="auto"/>
        <w:jc w:val="both"/>
        <w:rPr>
          <w:sz w:val="28"/>
          <w:szCs w:val="28"/>
        </w:rPr>
      </w:pPr>
      <w:r>
        <w:rPr>
          <w:sz w:val="28"/>
          <w:szCs w:val="28"/>
        </w:rPr>
        <w:t xml:space="preserve">-  с основными нормативными актами, регулирующими деятельность Управления, </w:t>
      </w:r>
      <w:r w:rsidR="00A760E8">
        <w:rPr>
          <w:sz w:val="28"/>
          <w:szCs w:val="28"/>
        </w:rPr>
        <w:t>а также с соответствующей учебной и научной литературой (монографии, научные диссертации), с инструктивными и методическими материалами;</w:t>
      </w:r>
    </w:p>
    <w:p w:rsidR="00A760E8" w:rsidRDefault="00A760E8" w:rsidP="009D06E5">
      <w:pPr>
        <w:pStyle w:val="a6"/>
        <w:spacing w:line="360" w:lineRule="auto"/>
        <w:jc w:val="both"/>
        <w:rPr>
          <w:sz w:val="28"/>
          <w:szCs w:val="28"/>
        </w:rPr>
      </w:pPr>
      <w:r>
        <w:rPr>
          <w:sz w:val="28"/>
          <w:szCs w:val="28"/>
        </w:rPr>
        <w:t>-  с основами делопроизводства.</w:t>
      </w:r>
    </w:p>
    <w:p w:rsidR="00572D81" w:rsidRDefault="00A760E8" w:rsidP="009D06E5">
      <w:pPr>
        <w:pStyle w:val="a6"/>
        <w:spacing w:line="360" w:lineRule="auto"/>
        <w:jc w:val="both"/>
        <w:rPr>
          <w:sz w:val="28"/>
          <w:szCs w:val="28"/>
        </w:rPr>
      </w:pPr>
      <w:r>
        <w:rPr>
          <w:sz w:val="28"/>
          <w:szCs w:val="28"/>
        </w:rPr>
        <w:t xml:space="preserve">       В процессе преддипломной практики получила представление о требованиях, предъявляемых к кандидатам, претендующим на должность специалиста. Специалист Управления социальной защиты населения должен быть не только образованным, но и уметь работать с людьми, быть коммуникабельным и компетентным, уметь эффективно и последовательно организовать работу, уметь самостоятельно принимать решения и владеть необходимым</w:t>
      </w:r>
      <w:r w:rsidR="00DD3453">
        <w:rPr>
          <w:sz w:val="28"/>
          <w:szCs w:val="28"/>
        </w:rPr>
        <w:t xml:space="preserve"> программным обеспечением.</w:t>
      </w:r>
      <w:r w:rsidR="001F00F0">
        <w:rPr>
          <w:sz w:val="28"/>
          <w:szCs w:val="28"/>
        </w:rPr>
        <w:t xml:space="preserve">      </w:t>
      </w:r>
      <w:r w:rsidR="00572D81">
        <w:rPr>
          <w:sz w:val="28"/>
          <w:szCs w:val="28"/>
        </w:rPr>
        <w:t xml:space="preserve"> </w:t>
      </w:r>
      <w:r w:rsidR="00DD3453">
        <w:rPr>
          <w:sz w:val="28"/>
          <w:szCs w:val="28"/>
        </w:rPr>
        <w:t>О</w:t>
      </w:r>
      <w:r w:rsidR="00572D81">
        <w:rPr>
          <w:sz w:val="28"/>
          <w:szCs w:val="28"/>
        </w:rPr>
        <w:t>собое внимание уделяла системе социальных пособий на детей и регламентирующих ее современных нормативных актов.</w:t>
      </w:r>
    </w:p>
    <w:p w:rsidR="00572D81" w:rsidRDefault="00572D81" w:rsidP="009D06E5">
      <w:pPr>
        <w:pStyle w:val="a6"/>
        <w:spacing w:line="360" w:lineRule="auto"/>
        <w:jc w:val="both"/>
        <w:rPr>
          <w:sz w:val="28"/>
          <w:szCs w:val="28"/>
        </w:rPr>
      </w:pPr>
      <w:r>
        <w:rPr>
          <w:sz w:val="28"/>
          <w:szCs w:val="28"/>
        </w:rPr>
        <w:t xml:space="preserve">       Большинство семей с детьми в России живут в страшной бедности. Более того, эта семейная бедность – детская, она пропорциональна количеству детей. </w:t>
      </w:r>
      <w:r w:rsidR="00F43344">
        <w:rPr>
          <w:sz w:val="28"/>
          <w:szCs w:val="28"/>
        </w:rPr>
        <w:t>То есть семьи живут бедно потому, что у них есть дети, и тем беднее, чем больше в них детей. Из общего числа семей с двумя детьми бедствует каждая третья, с тремя – три из четырех и т.д.</w:t>
      </w:r>
    </w:p>
    <w:p w:rsidR="00F43344" w:rsidRDefault="00F43344" w:rsidP="009D06E5">
      <w:pPr>
        <w:pStyle w:val="a6"/>
        <w:spacing w:line="360" w:lineRule="auto"/>
        <w:jc w:val="both"/>
        <w:rPr>
          <w:sz w:val="28"/>
          <w:szCs w:val="28"/>
        </w:rPr>
      </w:pPr>
      <w:r>
        <w:rPr>
          <w:sz w:val="28"/>
          <w:szCs w:val="28"/>
        </w:rPr>
        <w:t xml:space="preserve">       Произошла подмена понятий – уровень нищеты объявлен малообеспеченностью, а минимальные доходы на уровне выживания стали основой для расчетов уровня жизни, определения минимальных размеров оплаты труда, государственных пенсий и пособий.</w:t>
      </w:r>
    </w:p>
    <w:p w:rsidR="00A05AC8" w:rsidRPr="00DD3453" w:rsidRDefault="00A05AC8" w:rsidP="00DD3453">
      <w:pPr>
        <w:pStyle w:val="a6"/>
        <w:spacing w:line="360" w:lineRule="auto"/>
        <w:jc w:val="both"/>
        <w:rPr>
          <w:sz w:val="28"/>
          <w:szCs w:val="28"/>
        </w:rPr>
      </w:pPr>
      <w:r>
        <w:rPr>
          <w:sz w:val="28"/>
          <w:szCs w:val="28"/>
        </w:rPr>
        <w:t xml:space="preserve">       Реалии сегодняшнего дня таковы, что процесс защиты человека в трудных жизненных ситуациях является многоуровневым, что находит непосредственное отражение в источниках права. Это уровень федерации, региона, муниципалитета, социально-партнерских соглашений, коллективного договора, индивидуального трудового договора. Сочетание государственного регулирования с договорным будет возрастать, при этом не должно быть подмены одного источника</w:t>
      </w:r>
      <w:r w:rsidR="00DE4F3D">
        <w:rPr>
          <w:sz w:val="28"/>
          <w:szCs w:val="28"/>
        </w:rPr>
        <w:t xml:space="preserve"> другим, все, что ниже федерального стандарта, может рассматриваться лишь в качестве дополнительного </w:t>
      </w:r>
      <w:r w:rsidR="00DE4F3D" w:rsidRPr="00DD3453">
        <w:rPr>
          <w:sz w:val="28"/>
          <w:szCs w:val="28"/>
        </w:rPr>
        <w:t>обеспечения, направленного на повышение качества жизни, но не вместо этого стандарта.</w:t>
      </w:r>
    </w:p>
    <w:p w:rsidR="00DD3453" w:rsidRPr="00DD3453" w:rsidRDefault="00DD3453" w:rsidP="00DD3453">
      <w:pPr>
        <w:spacing w:after="0" w:line="360" w:lineRule="auto"/>
        <w:jc w:val="both"/>
        <w:rPr>
          <w:rFonts w:ascii="Times New Roman" w:hAnsi="Times New Roman"/>
          <w:sz w:val="28"/>
          <w:szCs w:val="28"/>
        </w:rPr>
      </w:pPr>
      <w:r w:rsidRPr="00DD3453">
        <w:rPr>
          <w:rFonts w:ascii="Times New Roman" w:hAnsi="Times New Roman"/>
          <w:sz w:val="28"/>
          <w:szCs w:val="28"/>
        </w:rPr>
        <w:t xml:space="preserve">       Ряд норм социальной защиты, содержащихся в Конституции Российской Федерации и федеральном законодательстве, на практике не соблюдается. Другие носят скорее декларативный характер. Поэтому необходимы неотложные меры со стороны государства по улучшению положения детей, выполнению конституционных положений о защите материнства, по соблюдению Семейного кодекса Российской Федерации, Федерального закона «Об основных гарантиях прав ребенка в Российской Федерации» (1998) и других правовых актов о защите семьи и молодежи. Президент Российской Федерации Д.А. Медведев в своем послании Федеральному Собранию Российской Федерации 5 ноября 2008 года подчеркнул, что «свободное развитие людей и их социальная защита всегда будут приоритетом государственной политики. Будут нашей главной заботой. Будут – целью развития нашего общества…».</w:t>
      </w:r>
    </w:p>
    <w:p w:rsidR="00DD3453" w:rsidRDefault="00DD3453" w:rsidP="009D06E5">
      <w:pPr>
        <w:pStyle w:val="a6"/>
        <w:spacing w:line="360" w:lineRule="auto"/>
        <w:jc w:val="both"/>
        <w:rPr>
          <w:sz w:val="28"/>
          <w:szCs w:val="28"/>
        </w:rPr>
      </w:pPr>
    </w:p>
    <w:p w:rsidR="00C42879" w:rsidRPr="00733368" w:rsidRDefault="00BF292A" w:rsidP="009D06E5">
      <w:pPr>
        <w:pStyle w:val="a6"/>
        <w:spacing w:line="360" w:lineRule="auto"/>
        <w:jc w:val="both"/>
        <w:rPr>
          <w:sz w:val="28"/>
          <w:szCs w:val="28"/>
        </w:rPr>
      </w:pPr>
      <w:r>
        <w:rPr>
          <w:sz w:val="28"/>
          <w:szCs w:val="28"/>
        </w:rPr>
        <w:t xml:space="preserve">    </w:t>
      </w:r>
      <w:r w:rsidR="007B1EFB">
        <w:rPr>
          <w:sz w:val="28"/>
          <w:szCs w:val="28"/>
        </w:rPr>
        <w:t xml:space="preserve">  </w:t>
      </w:r>
      <w:r w:rsidR="00B9779B">
        <w:rPr>
          <w:sz w:val="28"/>
          <w:szCs w:val="28"/>
        </w:rPr>
        <w:t xml:space="preserve">   </w:t>
      </w:r>
      <w:r w:rsidR="00C42879">
        <w:rPr>
          <w:sz w:val="28"/>
          <w:szCs w:val="28"/>
        </w:rPr>
        <w:t xml:space="preserve">  </w:t>
      </w:r>
      <w:bookmarkStart w:id="0" w:name="_GoBack"/>
      <w:bookmarkEnd w:id="0"/>
    </w:p>
    <w:sectPr w:rsidR="00C42879" w:rsidRPr="00733368" w:rsidSect="008F05DA">
      <w:head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BBA" w:rsidRDefault="00D84BBA" w:rsidP="00566076">
      <w:pPr>
        <w:spacing w:after="0" w:line="240" w:lineRule="auto"/>
      </w:pPr>
      <w:r>
        <w:separator/>
      </w:r>
    </w:p>
  </w:endnote>
  <w:endnote w:type="continuationSeparator" w:id="0">
    <w:p w:rsidR="00D84BBA" w:rsidRDefault="00D84BBA" w:rsidP="0056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BBA" w:rsidRDefault="00D84BBA" w:rsidP="00566076">
      <w:pPr>
        <w:spacing w:after="0" w:line="240" w:lineRule="auto"/>
      </w:pPr>
      <w:r>
        <w:separator/>
      </w:r>
    </w:p>
  </w:footnote>
  <w:footnote w:type="continuationSeparator" w:id="0">
    <w:p w:rsidR="00D84BBA" w:rsidRDefault="00D84BBA" w:rsidP="00566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DA" w:rsidRDefault="008F05DA">
    <w:pPr>
      <w:pStyle w:val="a7"/>
      <w:jc w:val="right"/>
    </w:pPr>
    <w:r>
      <w:fldChar w:fldCharType="begin"/>
    </w:r>
    <w:r>
      <w:instrText xml:space="preserve"> PAGE   \* MERGEFORMAT </w:instrText>
    </w:r>
    <w:r>
      <w:fldChar w:fldCharType="separate"/>
    </w:r>
    <w:r w:rsidR="00F532AE">
      <w:rPr>
        <w:noProof/>
      </w:rPr>
      <w:t>3</w:t>
    </w:r>
    <w:r>
      <w:fldChar w:fldCharType="end"/>
    </w:r>
  </w:p>
  <w:p w:rsidR="008F05DA" w:rsidRDefault="008F05D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32B"/>
    <w:rsid w:val="00024965"/>
    <w:rsid w:val="000B3964"/>
    <w:rsid w:val="000D442A"/>
    <w:rsid w:val="001D49B9"/>
    <w:rsid w:val="001F00F0"/>
    <w:rsid w:val="00212DF2"/>
    <w:rsid w:val="002823F5"/>
    <w:rsid w:val="0029490A"/>
    <w:rsid w:val="003466E8"/>
    <w:rsid w:val="0035332B"/>
    <w:rsid w:val="003C15FF"/>
    <w:rsid w:val="004A67FA"/>
    <w:rsid w:val="005133B0"/>
    <w:rsid w:val="00547CE9"/>
    <w:rsid w:val="00566076"/>
    <w:rsid w:val="00572D81"/>
    <w:rsid w:val="005752EA"/>
    <w:rsid w:val="0069757F"/>
    <w:rsid w:val="006C7AD9"/>
    <w:rsid w:val="007038D1"/>
    <w:rsid w:val="00733368"/>
    <w:rsid w:val="007450B2"/>
    <w:rsid w:val="007B1EFB"/>
    <w:rsid w:val="00832A05"/>
    <w:rsid w:val="008616E3"/>
    <w:rsid w:val="008931D1"/>
    <w:rsid w:val="00895040"/>
    <w:rsid w:val="008D7C18"/>
    <w:rsid w:val="008F05DA"/>
    <w:rsid w:val="008F1F23"/>
    <w:rsid w:val="00923A2A"/>
    <w:rsid w:val="00963F8B"/>
    <w:rsid w:val="009707E9"/>
    <w:rsid w:val="009A05DC"/>
    <w:rsid w:val="009D06E5"/>
    <w:rsid w:val="009F034E"/>
    <w:rsid w:val="00A05AC8"/>
    <w:rsid w:val="00A760E8"/>
    <w:rsid w:val="00A95099"/>
    <w:rsid w:val="00AE3D34"/>
    <w:rsid w:val="00AE5964"/>
    <w:rsid w:val="00AF4201"/>
    <w:rsid w:val="00B53ED3"/>
    <w:rsid w:val="00B67A81"/>
    <w:rsid w:val="00B84244"/>
    <w:rsid w:val="00B9779B"/>
    <w:rsid w:val="00BA5003"/>
    <w:rsid w:val="00BB7179"/>
    <w:rsid w:val="00BC528E"/>
    <w:rsid w:val="00BD40EE"/>
    <w:rsid w:val="00BF292A"/>
    <w:rsid w:val="00C42879"/>
    <w:rsid w:val="00C513BC"/>
    <w:rsid w:val="00D84BBA"/>
    <w:rsid w:val="00D97796"/>
    <w:rsid w:val="00DB1239"/>
    <w:rsid w:val="00DD3453"/>
    <w:rsid w:val="00DE4F3D"/>
    <w:rsid w:val="00DE5831"/>
    <w:rsid w:val="00E020D7"/>
    <w:rsid w:val="00E50B27"/>
    <w:rsid w:val="00F050F1"/>
    <w:rsid w:val="00F43344"/>
    <w:rsid w:val="00F532AE"/>
    <w:rsid w:val="00FB4D9A"/>
    <w:rsid w:val="00FC3429"/>
    <w:rsid w:val="00FD537E"/>
    <w:rsid w:val="00FF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E9996-2A77-43D8-9940-88B62EFD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66076"/>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rsid w:val="00566076"/>
    <w:rPr>
      <w:rFonts w:ascii="Times New Roman" w:eastAsia="Times New Roman" w:hAnsi="Times New Roman"/>
    </w:rPr>
  </w:style>
  <w:style w:type="character" w:styleId="a5">
    <w:name w:val="footnote reference"/>
    <w:basedOn w:val="a0"/>
    <w:rsid w:val="00566076"/>
    <w:rPr>
      <w:vertAlign w:val="superscript"/>
    </w:rPr>
  </w:style>
  <w:style w:type="paragraph" w:customStyle="1" w:styleId="a6">
    <w:name w:val="Стиль"/>
    <w:rsid w:val="005752EA"/>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unhideWhenUsed/>
    <w:rsid w:val="008F05DA"/>
    <w:pPr>
      <w:tabs>
        <w:tab w:val="center" w:pos="4677"/>
        <w:tab w:val="right" w:pos="9355"/>
      </w:tabs>
    </w:pPr>
  </w:style>
  <w:style w:type="character" w:customStyle="1" w:styleId="a8">
    <w:name w:val="Верхний колонтитул Знак"/>
    <w:basedOn w:val="a0"/>
    <w:link w:val="a7"/>
    <w:uiPriority w:val="99"/>
    <w:rsid w:val="008F05DA"/>
    <w:rPr>
      <w:sz w:val="22"/>
      <w:szCs w:val="22"/>
      <w:lang w:eastAsia="en-US"/>
    </w:rPr>
  </w:style>
  <w:style w:type="paragraph" w:styleId="a9">
    <w:name w:val="footer"/>
    <w:basedOn w:val="a"/>
    <w:link w:val="aa"/>
    <w:uiPriority w:val="99"/>
    <w:semiHidden/>
    <w:unhideWhenUsed/>
    <w:rsid w:val="008F05DA"/>
    <w:pPr>
      <w:tabs>
        <w:tab w:val="center" w:pos="4677"/>
        <w:tab w:val="right" w:pos="9355"/>
      </w:tabs>
    </w:pPr>
  </w:style>
  <w:style w:type="character" w:customStyle="1" w:styleId="aa">
    <w:name w:val="Нижний колонтитул Знак"/>
    <w:basedOn w:val="a0"/>
    <w:link w:val="a9"/>
    <w:uiPriority w:val="99"/>
    <w:semiHidden/>
    <w:rsid w:val="008F05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5293</Words>
  <Characters>30172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 system</Company>
  <LinksUpToDate>false</LinksUpToDate>
  <CharactersWithSpaces>35395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cp:lastPrinted>2011-02-24T18:44:00Z</cp:lastPrinted>
  <dcterms:created xsi:type="dcterms:W3CDTF">2014-04-02T10:28:00Z</dcterms:created>
  <dcterms:modified xsi:type="dcterms:W3CDTF">2014-04-02T10:28:00Z</dcterms:modified>
</cp:coreProperties>
</file>