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09" w:rsidRPr="00D81DE1" w:rsidRDefault="00FC7409" w:rsidP="00FC7409">
      <w:pPr>
        <w:spacing w:before="120"/>
        <w:jc w:val="center"/>
        <w:rPr>
          <w:b/>
          <w:bCs/>
          <w:sz w:val="32"/>
          <w:szCs w:val="32"/>
        </w:rPr>
      </w:pPr>
      <w:r w:rsidRPr="00D81DE1">
        <w:rPr>
          <w:b/>
          <w:bCs/>
          <w:sz w:val="32"/>
          <w:szCs w:val="32"/>
        </w:rPr>
        <w:t>Пределы рассмотрения дела кассационной инстанцией</w:t>
      </w:r>
    </w:p>
    <w:p w:rsidR="00FC7409" w:rsidRDefault="00FC7409" w:rsidP="00FC7409">
      <w:pPr>
        <w:spacing w:before="120"/>
        <w:ind w:firstLine="567"/>
        <w:jc w:val="both"/>
      </w:pPr>
      <w:bookmarkStart w:id="0" w:name="_Toc181444395"/>
      <w:r w:rsidRPr="001F7C7A">
        <w:t>Задача 1.</w:t>
      </w:r>
      <w:bookmarkEnd w:id="0"/>
    </w:p>
    <w:p w:rsidR="00FC7409" w:rsidRPr="001F7C7A" w:rsidRDefault="00FC7409" w:rsidP="00FC7409">
      <w:pPr>
        <w:spacing w:before="120"/>
        <w:ind w:firstLine="567"/>
        <w:jc w:val="both"/>
      </w:pPr>
      <w:r w:rsidRPr="001F7C7A">
        <w:t>Районный суд рассматривал гражданское дело по иску Тахтина к Дееву о возмещении вреда, причиненного здоровью, и компенсации морального вреда. В судебном заседании судья огласил поступившие от ответчика документы, из которых следовало, что он проходит службу в комендатуре Ачхой – Мартановского района Чеченской республики и не сможет явиться в</w:t>
      </w:r>
      <w:r>
        <w:t xml:space="preserve"> </w:t>
      </w:r>
      <w:r w:rsidRPr="001F7C7A">
        <w:t xml:space="preserve">суд не ранее, чем через 3 месяца. На основании представленных документов разбирательство дела было отложено на 3 месяца. </w:t>
      </w:r>
    </w:p>
    <w:p w:rsidR="00FC7409" w:rsidRDefault="00FC7409" w:rsidP="00FC7409">
      <w:pPr>
        <w:spacing w:before="120"/>
        <w:ind w:firstLine="567"/>
        <w:jc w:val="both"/>
      </w:pPr>
      <w:r w:rsidRPr="001F7C7A">
        <w:t xml:space="preserve">Правильно ли поступил судья? Назовите основания и последствия отложения разбирательства дела. В чем состоят его отличия от приостановления производства по делу? </w:t>
      </w:r>
    </w:p>
    <w:p w:rsidR="00FC7409" w:rsidRPr="001F7C7A" w:rsidRDefault="00FC7409" w:rsidP="00FC7409">
      <w:pPr>
        <w:spacing w:before="120"/>
        <w:ind w:firstLine="567"/>
        <w:jc w:val="both"/>
      </w:pPr>
      <w:r w:rsidRPr="001F7C7A">
        <w:t xml:space="preserve">Отложение разбирательства дела представляет собой перенесение рассмотрения дела по существу на другое судебное заседание. </w:t>
      </w:r>
    </w:p>
    <w:p w:rsidR="00FC7409" w:rsidRPr="001F7C7A" w:rsidRDefault="00FC7409" w:rsidP="00FC7409">
      <w:pPr>
        <w:spacing w:before="120"/>
        <w:ind w:firstLine="567"/>
        <w:jc w:val="both"/>
      </w:pPr>
      <w:r w:rsidRPr="001F7C7A">
        <w:t xml:space="preserve">Отложение возможно в любой части судебного разбирательства, если имеются к этому основания. </w:t>
      </w:r>
    </w:p>
    <w:p w:rsidR="00FC7409" w:rsidRPr="001F7C7A" w:rsidRDefault="00FC7409" w:rsidP="00FC7409">
      <w:pPr>
        <w:spacing w:before="120"/>
        <w:ind w:firstLine="567"/>
        <w:jc w:val="both"/>
      </w:pPr>
      <w:r w:rsidRPr="001F7C7A">
        <w:t>Законом предусмотрены как случаи, обязывающие суд отложить рассмотрение дела (например, части 1, 2 статьи 167 Гражданского процессуального кодекса Российской Федерации</w:t>
      </w:r>
      <w:r w:rsidRPr="001F7C7A">
        <w:footnoteReference w:id="1"/>
      </w:r>
      <w:r w:rsidRPr="001F7C7A">
        <w:t>), так и случаи, при которых отложение дела допускается (например, часть 5 статьи 159, часть 1 статьи 168 Гражданского процессуального кодекса Российской Федерации).</w:t>
      </w:r>
    </w:p>
    <w:p w:rsidR="00FC7409" w:rsidRPr="001F7C7A" w:rsidRDefault="00FC7409" w:rsidP="00FC7409">
      <w:pPr>
        <w:spacing w:before="120"/>
        <w:ind w:firstLine="567"/>
        <w:jc w:val="both"/>
      </w:pPr>
      <w:r w:rsidRPr="001F7C7A">
        <w:t>Кроме того, суд может посчитать невозможным рассматривать дело с учетом ситуаций, возникающих в судебном заседании, в частности недомогание кого-либо из лиц, участвующих в деле, хотя и явившихся в судебное заседание, просьбы о предоставлении времени для получения юридической помощи лица, нуждающегося в ней, необходимость в срочном оставлении участником процесса зала судебного заседания и другие аналогичные случаи, а также при массовом нарушении порядка в судебном заседании (ч. 5 ст. 159).</w:t>
      </w:r>
    </w:p>
    <w:p w:rsidR="00FC7409" w:rsidRPr="001F7C7A" w:rsidRDefault="00FC7409" w:rsidP="00FC7409">
      <w:pPr>
        <w:spacing w:before="120"/>
        <w:ind w:firstLine="567"/>
        <w:jc w:val="both"/>
      </w:pPr>
      <w:r w:rsidRPr="001F7C7A">
        <w:t>Статья 169 Гражданского процессуального кодекса Российской Федерации предусматривает, что отложение разбирательства дела допускается в случаях, предусмотренных Гражданского процессуального кодекса Российской Федерации, а также в случае, если суд признает 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 Разбирательство дела после его отложения начинается сначала. В случае, если стороны не настаивают на повторении объяснений всех участников процесса, знакомы с материалами дела, в том числе с объяснениями участников процесса, данными ранее,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w:t>
      </w:r>
    </w:p>
    <w:p w:rsidR="00FC7409" w:rsidRPr="001F7C7A" w:rsidRDefault="00FC7409" w:rsidP="00FC7409">
      <w:pPr>
        <w:spacing w:before="120"/>
        <w:ind w:firstLine="567"/>
        <w:jc w:val="both"/>
      </w:pPr>
      <w:r w:rsidRPr="001F7C7A">
        <w:t>При этом пункт 3 статьи 157 Гражданского процессуального кодекса Российской Федерации предусматривает, что до окончания рассмотрения начатого дела или до отложения его разбирательства суд не вправе рассматривать другие гражданские, уголовные и административные дела.</w:t>
      </w:r>
    </w:p>
    <w:p w:rsidR="00FC7409" w:rsidRPr="001F7C7A" w:rsidRDefault="00FC7409" w:rsidP="00FC7409">
      <w:pPr>
        <w:spacing w:before="120"/>
        <w:ind w:firstLine="567"/>
        <w:jc w:val="both"/>
      </w:pPr>
      <w:r w:rsidRPr="001F7C7A">
        <w:t>Пункт 3 статьи 157 Гражданского процессуального кодекса Российской Федерации предусматривает, что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FC7409" w:rsidRPr="001F7C7A" w:rsidRDefault="00FC7409" w:rsidP="00FC7409">
      <w:pPr>
        <w:spacing w:before="120"/>
        <w:ind w:firstLine="567"/>
        <w:jc w:val="both"/>
      </w:pPr>
      <w:r w:rsidRPr="001F7C7A">
        <w:t>Статья 168 Гражданского процессуального кодекса Российской Федерации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FC7409" w:rsidRPr="001F7C7A" w:rsidRDefault="00FC7409" w:rsidP="00FC7409">
      <w:pPr>
        <w:spacing w:before="120"/>
        <w:ind w:firstLine="567"/>
        <w:jc w:val="both"/>
      </w:pPr>
      <w:r w:rsidRPr="001F7C7A">
        <w:t>При отложении разбирательства дела сроки рассмотрения и разрешения дела не приостанавливаются. По общему правилу после отложения дела разбирательство дела начинается сначала.</w:t>
      </w:r>
    </w:p>
    <w:p w:rsidR="00FC7409" w:rsidRPr="001F7C7A" w:rsidRDefault="00FC7409" w:rsidP="00FC7409">
      <w:pPr>
        <w:spacing w:before="120"/>
        <w:ind w:firstLine="567"/>
        <w:jc w:val="both"/>
      </w:pPr>
      <w:r w:rsidRPr="001F7C7A">
        <w:t>Отложение следует отличать от перерыва в судебном заседании, поскольку при отложении дела его разбирательство начинается сначала, т.е. с подготовительной части, а после перерыва рассмотрение дела продолжается с того момента, когда оно было прервано.</w:t>
      </w:r>
    </w:p>
    <w:p w:rsidR="00FC7409" w:rsidRPr="001F7C7A" w:rsidRDefault="00FC7409" w:rsidP="00FC7409">
      <w:pPr>
        <w:spacing w:before="120"/>
        <w:ind w:firstLine="567"/>
        <w:jc w:val="both"/>
      </w:pPr>
      <w:r w:rsidRPr="001F7C7A">
        <w:t>Обстоятельства, препятствующие рассмотрению дела по существу, по своему характеру могут быть такими, что в момент их возникновения нельзя определить, когда они отпадут. В этом случае суд не может отложить разбирательство дела и точно определить новый день судебного заседания.</w:t>
      </w:r>
    </w:p>
    <w:p w:rsidR="00FC7409" w:rsidRPr="001F7C7A" w:rsidRDefault="00FC7409" w:rsidP="00FC7409">
      <w:pPr>
        <w:spacing w:before="120"/>
        <w:ind w:firstLine="567"/>
        <w:jc w:val="both"/>
      </w:pPr>
      <w:r w:rsidRPr="001F7C7A">
        <w:t>Приостановление производства по делу - это временное прекращение судом процессуальных действий, вызванное объективными (т.е. независящими от суда и сторон) обстоятельствами, которые препятствуют дальнейшему развитию процесса и в отношении которых нельзя определить, когда они будут устранены и когда наступит возможность возобновления производства по делу.</w:t>
      </w:r>
    </w:p>
    <w:p w:rsidR="00FC7409" w:rsidRPr="001F7C7A" w:rsidRDefault="00FC7409" w:rsidP="00FC7409">
      <w:pPr>
        <w:spacing w:before="120"/>
        <w:ind w:firstLine="567"/>
        <w:jc w:val="both"/>
      </w:pPr>
      <w:r w:rsidRPr="001F7C7A">
        <w:t>Указанное процессуальное действие существенно отличается от отложения разбирательства дела, а именно:</w:t>
      </w:r>
    </w:p>
    <w:p w:rsidR="00FC7409" w:rsidRPr="001F7C7A" w:rsidRDefault="00FC7409" w:rsidP="00FC7409">
      <w:pPr>
        <w:spacing w:before="120"/>
        <w:ind w:firstLine="567"/>
        <w:jc w:val="both"/>
      </w:pPr>
      <w:r w:rsidRPr="001F7C7A">
        <w:t>- производство по делу приостанавливается на неопределенный срок, а поэтому преграждает возможность движения дела. Откладывая разбирательство дела, суд обязан определить день нового судебного разбирательства. Следовательно, отложение рассмотрения дела не препятствует его движению. Именно поэтому определение суда об отложении разбирательства дела не подлежит обжалованию в кассационном порядке, тогда как определение о приостановлении производства по делу может быть обжаловано участвующими в деле лицами в кассационном порядке;</w:t>
      </w:r>
    </w:p>
    <w:p w:rsidR="00FC7409" w:rsidRPr="001F7C7A" w:rsidRDefault="00FC7409" w:rsidP="00FC7409">
      <w:pPr>
        <w:spacing w:before="120"/>
        <w:ind w:firstLine="567"/>
        <w:jc w:val="both"/>
      </w:pPr>
      <w:r w:rsidRPr="001F7C7A">
        <w:t>- приостановление производства по делу ведет к прекращению совершения всех процессуальных действий; отложение разбирательства дела, наоборот, имеет место для того, чтобы совершить те или иные процессуальные действия;</w:t>
      </w:r>
    </w:p>
    <w:p w:rsidR="00FC7409" w:rsidRPr="001F7C7A" w:rsidRDefault="00FC7409" w:rsidP="00FC7409">
      <w:pPr>
        <w:spacing w:before="120"/>
        <w:ind w:firstLine="567"/>
        <w:jc w:val="both"/>
      </w:pPr>
      <w:r w:rsidRPr="001F7C7A">
        <w:t>- приостановление производства по делу обусловлено обстоятельствами, независящими от воли суда и сторон; отложение же разбирательства дела, как правило, вызвано причинами субъективного порядка;</w:t>
      </w:r>
    </w:p>
    <w:p w:rsidR="00FC7409" w:rsidRPr="001F7C7A" w:rsidRDefault="00FC7409" w:rsidP="00FC7409">
      <w:pPr>
        <w:spacing w:before="120"/>
        <w:ind w:firstLine="567"/>
        <w:jc w:val="both"/>
      </w:pPr>
      <w:r w:rsidRPr="001F7C7A">
        <w:t>- для возбуждения приостановленного производства необходимо вынести специальное определение; откладывая разбирательство дела, суд одновременно назначает день нового судебного заседания.</w:t>
      </w:r>
    </w:p>
    <w:p w:rsidR="00FC7409" w:rsidRPr="001F7C7A" w:rsidRDefault="00FC7409" w:rsidP="00FC7409">
      <w:pPr>
        <w:spacing w:before="120"/>
        <w:ind w:firstLine="567"/>
        <w:jc w:val="both"/>
      </w:pPr>
      <w:r w:rsidRPr="001F7C7A">
        <w:t>Приостановление производства по делу может иметь место лишь при наличии оснований, указанных в статьях 215 и 216 Гражданского процессуального кодекса Российской Федерации. Перечень этих оснований является исчерпывающим и расширительному толкованию не подлежит.</w:t>
      </w:r>
    </w:p>
    <w:p w:rsidR="00FC7409" w:rsidRPr="001F7C7A" w:rsidRDefault="00FC7409" w:rsidP="00FC7409">
      <w:pPr>
        <w:spacing w:before="120"/>
        <w:ind w:firstLine="567"/>
        <w:jc w:val="both"/>
      </w:pPr>
      <w:r w:rsidRPr="001F7C7A">
        <w:t>В зависимости от оснований приостановление производства по делу можно подразделить на два вида: обязательное и факультативное. Обязательное приостановление производства по делу имеет место при таких обстоятельствах, которые всегда препятствуют дальнейшему развитию процесса. Наличие указанных обстоятельств лишает суд возможности надлежащим образом защитить права сторон, поэтому-то производство по делу и должно быть приостановлено до тех пор, пока они не будут устранены.</w:t>
      </w:r>
    </w:p>
    <w:p w:rsidR="00FC7409" w:rsidRPr="001F7C7A" w:rsidRDefault="00FC7409" w:rsidP="00FC7409">
      <w:pPr>
        <w:spacing w:before="120"/>
        <w:ind w:firstLine="567"/>
        <w:jc w:val="both"/>
      </w:pPr>
      <w:r w:rsidRPr="001F7C7A">
        <w:t>Основания для факультативного приостановления производства в зависимости от конкретных обстоятельств дела могут и не препятствовать дальнейшему рассмотрению дела. Следовательно, при наличии этих обстоятельств суд не всегда лишен возможности надлежащим образом защитить права лиц, участвующих в деле.</w:t>
      </w:r>
    </w:p>
    <w:p w:rsidR="00FC7409" w:rsidRPr="001F7C7A" w:rsidRDefault="00FC7409" w:rsidP="00FC7409">
      <w:pPr>
        <w:spacing w:before="120"/>
        <w:ind w:firstLine="567"/>
        <w:jc w:val="both"/>
      </w:pPr>
      <w:r w:rsidRPr="001F7C7A">
        <w:t>Суд обязан приостановить производство по делу в случаях:</w:t>
      </w:r>
    </w:p>
    <w:p w:rsidR="00FC7409" w:rsidRPr="001F7C7A" w:rsidRDefault="00FC7409" w:rsidP="00FC7409">
      <w:pPr>
        <w:spacing w:before="120"/>
        <w:ind w:firstLine="567"/>
        <w:jc w:val="both"/>
      </w:pPr>
      <w:r w:rsidRPr="001F7C7A">
        <w:t>1) смерти гражданина, если спорное правоотношение допускает правопреемство, или реорганизации юридического лица, являвшихся стороной в деле или третьим лицом с самостоятельными требованиями;</w:t>
      </w:r>
    </w:p>
    <w:p w:rsidR="00FC7409" w:rsidRPr="001F7C7A" w:rsidRDefault="00FC7409" w:rsidP="00FC7409">
      <w:pPr>
        <w:spacing w:before="120"/>
        <w:ind w:firstLine="567"/>
        <w:jc w:val="both"/>
      </w:pPr>
      <w:r w:rsidRPr="001F7C7A">
        <w:t>2) признания стороны недееспособной или отсутствия законного представителя у лица, признанного недееспособным;</w:t>
      </w:r>
    </w:p>
    <w:p w:rsidR="00FC7409" w:rsidRPr="001F7C7A" w:rsidRDefault="00FC7409" w:rsidP="00FC7409">
      <w:pPr>
        <w:spacing w:before="120"/>
        <w:ind w:firstLine="567"/>
        <w:jc w:val="both"/>
      </w:pPr>
      <w:r w:rsidRPr="001F7C7A">
        <w:t>3) участие ответчика в боевых действиях, выполнении задач в условиях чрезвычайного 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 военного положения, а также в условиях военных конфликтов;</w:t>
      </w:r>
    </w:p>
    <w:p w:rsidR="00FC7409" w:rsidRPr="001F7C7A" w:rsidRDefault="00FC7409" w:rsidP="00FC7409">
      <w:pPr>
        <w:spacing w:before="120"/>
        <w:ind w:firstLine="567"/>
        <w:jc w:val="both"/>
      </w:pPr>
      <w:r w:rsidRPr="001F7C7A">
        <w:t>4) невозможности рассмотрения данного дела до разрешения другого дела, рассматриваемого в гражданском, административном или уголовном производствах;</w:t>
      </w:r>
    </w:p>
    <w:p w:rsidR="00FC7409" w:rsidRPr="001F7C7A" w:rsidRDefault="00FC7409" w:rsidP="00FC7409">
      <w:pPr>
        <w:spacing w:before="120"/>
        <w:ind w:firstLine="567"/>
        <w:jc w:val="both"/>
      </w:pPr>
      <w:r w:rsidRPr="001F7C7A">
        <w:t>5) обращения суда в Конституционный Суд Российской Федерации с запросом о соответствии закона, подлежащего применению, Конституции Российской Федерации.</w:t>
      </w:r>
    </w:p>
    <w:p w:rsidR="00FC7409" w:rsidRPr="001F7C7A" w:rsidRDefault="00FC7409" w:rsidP="00FC7409">
      <w:pPr>
        <w:spacing w:before="120"/>
        <w:ind w:firstLine="567"/>
        <w:jc w:val="both"/>
      </w:pPr>
      <w:r w:rsidRPr="001F7C7A">
        <w:t>В случае смерти стороны или прекращения существования юридического лица производство по делу приостанавливается до определения правопреемника выбывшего лица.</w:t>
      </w:r>
    </w:p>
    <w:p w:rsidR="00FC7409" w:rsidRPr="001F7C7A" w:rsidRDefault="00FC7409" w:rsidP="00FC7409">
      <w:pPr>
        <w:spacing w:before="120"/>
        <w:ind w:firstLine="567"/>
        <w:jc w:val="both"/>
      </w:pPr>
      <w:r w:rsidRPr="001F7C7A">
        <w:t>Если же установлено, что сторона утратила дееспособность после возбуждения производства, то дело приостанавливается до назначения недееспособному законного представителя.</w:t>
      </w:r>
    </w:p>
    <w:p w:rsidR="00FC7409" w:rsidRPr="001F7C7A" w:rsidRDefault="00FC7409" w:rsidP="00FC7409">
      <w:pPr>
        <w:spacing w:before="120"/>
        <w:ind w:firstLine="567"/>
        <w:jc w:val="both"/>
      </w:pPr>
      <w:r w:rsidRPr="001F7C7A">
        <w:t>Пребывание ответчика в действующей части Вооруженных Сил ведет к приостановлению производства по делу до прекращения участия стороны в боевых действиях, выполнения задач в условиях чрезвычайного и военного положения, а также в условиях военных конфликтов или пребывания стороны в составе Вооруженных Сил.</w:t>
      </w:r>
    </w:p>
    <w:p w:rsidR="00FC7409" w:rsidRPr="001F7C7A" w:rsidRDefault="00FC7409" w:rsidP="00FC7409">
      <w:pPr>
        <w:spacing w:before="120"/>
        <w:ind w:firstLine="567"/>
        <w:jc w:val="both"/>
      </w:pPr>
      <w:r w:rsidRPr="001F7C7A">
        <w:t>В случае, предусмотренном частью 4 статьи 215 Гражданского процессуального кодекса Российской Федерации, производство по делу приостанавливается до вступления в законную силу решения, приговора, определения, постановления суда или вынесения постановления по делу, рассматриваемому в административном производстве.</w:t>
      </w:r>
    </w:p>
    <w:p w:rsidR="00FC7409" w:rsidRPr="001F7C7A" w:rsidRDefault="00FC7409" w:rsidP="00FC7409">
      <w:pPr>
        <w:spacing w:before="120"/>
        <w:ind w:firstLine="567"/>
        <w:jc w:val="both"/>
      </w:pPr>
      <w:r w:rsidRPr="001F7C7A">
        <w:t>Суд вправе приостановить производство по делу в случаях:</w:t>
      </w:r>
    </w:p>
    <w:p w:rsidR="00FC7409" w:rsidRPr="001F7C7A" w:rsidRDefault="00FC7409" w:rsidP="00FC7409">
      <w:pPr>
        <w:spacing w:before="120"/>
        <w:ind w:firstLine="567"/>
        <w:jc w:val="both"/>
      </w:pPr>
      <w:r w:rsidRPr="001F7C7A">
        <w:t>1) нахождения стороны в лечебном учреждении;</w:t>
      </w:r>
    </w:p>
    <w:p w:rsidR="00FC7409" w:rsidRPr="001F7C7A" w:rsidRDefault="00FC7409" w:rsidP="00FC7409">
      <w:pPr>
        <w:spacing w:before="120"/>
        <w:ind w:firstLine="567"/>
        <w:jc w:val="both"/>
      </w:pPr>
      <w:r w:rsidRPr="001F7C7A">
        <w:t>2) розыска ответчика;</w:t>
      </w:r>
    </w:p>
    <w:p w:rsidR="00FC7409" w:rsidRPr="001F7C7A" w:rsidRDefault="00FC7409" w:rsidP="00FC7409">
      <w:pPr>
        <w:spacing w:before="120"/>
        <w:ind w:firstLine="567"/>
        <w:jc w:val="both"/>
      </w:pPr>
      <w:r w:rsidRPr="001F7C7A">
        <w:t>3) назначения судом экспертизы;</w:t>
      </w:r>
    </w:p>
    <w:p w:rsidR="00FC7409" w:rsidRPr="001F7C7A" w:rsidRDefault="00FC7409" w:rsidP="00FC7409">
      <w:pPr>
        <w:spacing w:before="120"/>
        <w:ind w:firstLine="567"/>
        <w:jc w:val="both"/>
      </w:pPr>
      <w:r w:rsidRPr="001F7C7A">
        <w:t>4) назначения обследования органом опеки и попечительства условий жизни усыновителей по делам об усыновлении (удочерении) ребенка и другим делам, затрагивающим права и охраняемые законом интересы детей;</w:t>
      </w:r>
    </w:p>
    <w:p w:rsidR="00FC7409" w:rsidRPr="001F7C7A" w:rsidRDefault="00FC7409" w:rsidP="00FC7409">
      <w:pPr>
        <w:spacing w:before="120"/>
        <w:ind w:firstLine="567"/>
        <w:jc w:val="both"/>
      </w:pPr>
      <w:r w:rsidRPr="001F7C7A">
        <w:t>5) направления судом судебного поручения в порядке статьи 62 Гражданского процессуального кодекса Российской Федерации.</w:t>
      </w:r>
    </w:p>
    <w:p w:rsidR="00FC7409" w:rsidRPr="001F7C7A" w:rsidRDefault="00FC7409" w:rsidP="00FC7409">
      <w:pPr>
        <w:spacing w:before="120"/>
        <w:ind w:firstLine="567"/>
        <w:jc w:val="both"/>
      </w:pPr>
      <w:r w:rsidRPr="001F7C7A">
        <w:t>Факультативное приостановление производства по делу может иметь место как по заявлению и ходатайству лиц, участвующих в деле, так и по инициативе суда.</w:t>
      </w:r>
    </w:p>
    <w:p w:rsidR="00FC7409" w:rsidRPr="001F7C7A" w:rsidRDefault="00FC7409" w:rsidP="00FC7409">
      <w:pPr>
        <w:spacing w:before="120"/>
        <w:ind w:firstLine="567"/>
        <w:jc w:val="both"/>
      </w:pPr>
      <w:r w:rsidRPr="001F7C7A">
        <w:t>О приостановлении производства по делу суд обязан вынести мотивированное определение. Обстоятельства, являющиеся основаниями для приостановления производства по делу, должны быть подтверждены письменными доказательствами.</w:t>
      </w:r>
    </w:p>
    <w:p w:rsidR="00FC7409" w:rsidRPr="001F7C7A" w:rsidRDefault="00FC7409" w:rsidP="00FC7409">
      <w:pPr>
        <w:spacing w:before="120"/>
        <w:ind w:firstLine="567"/>
        <w:jc w:val="both"/>
      </w:pPr>
      <w:r w:rsidRPr="001F7C7A">
        <w:t>Поскольку определение о приостановлении производства по делу преграждает дальнейшее движение дела, на него может быть подана частная жалоба.</w:t>
      </w:r>
    </w:p>
    <w:p w:rsidR="00FC7409" w:rsidRDefault="00FC7409" w:rsidP="00FC7409">
      <w:pPr>
        <w:spacing w:before="120"/>
        <w:ind w:firstLine="567"/>
        <w:jc w:val="both"/>
      </w:pPr>
      <w:r w:rsidRPr="001F7C7A">
        <w:t>Производство по приостановленному делу возобновляется судом как по заявлению участвующих в деле лиц, так и по собственной инициативе только после устранения обстоятельств, вызвавших его приостановление. О возобновлении производства по делу суд выносит определение. При возобновлении производства лица, участвующие в деле, вызываются в суд на общих основаниях.</w:t>
      </w:r>
    </w:p>
    <w:p w:rsidR="00FC7409" w:rsidRPr="001F7C7A" w:rsidRDefault="00FC7409" w:rsidP="00FC7409">
      <w:pPr>
        <w:spacing w:before="120"/>
        <w:ind w:firstLine="567"/>
        <w:jc w:val="both"/>
      </w:pPr>
      <w:r w:rsidRPr="001F7C7A">
        <w:t>Из условий задачи следует, что Деев проходит службу в комендатуре Ачхой – Мартановского района Чеченской республики и не сможет явиться в</w:t>
      </w:r>
      <w:r>
        <w:t xml:space="preserve"> </w:t>
      </w:r>
      <w:r w:rsidRPr="001F7C7A">
        <w:t xml:space="preserve">суд не ранее, чем через 3 месяца. </w:t>
      </w:r>
    </w:p>
    <w:p w:rsidR="00FC7409" w:rsidRPr="001F7C7A" w:rsidRDefault="00FC7409" w:rsidP="00FC7409">
      <w:pPr>
        <w:spacing w:before="120"/>
        <w:ind w:firstLine="567"/>
        <w:jc w:val="both"/>
      </w:pPr>
      <w:r w:rsidRPr="001F7C7A">
        <w:t>С учетом этого согласно статье 215 Гражданского процессуального кодекса Российской Федерации суд обязан приостановить производство по делу в случае участия ответчика в боевых действиях, выполнения задач в условиях чрезвычайного или военного положения, а также в условиях военных конфликтов.</w:t>
      </w:r>
    </w:p>
    <w:p w:rsidR="00FC7409" w:rsidRDefault="00FC7409" w:rsidP="00FC7409">
      <w:pPr>
        <w:spacing w:before="120"/>
        <w:ind w:firstLine="567"/>
        <w:jc w:val="both"/>
      </w:pPr>
      <w:r w:rsidRPr="001F7C7A">
        <w:t xml:space="preserve">Таким образом, суд должен был приостановить производство по делу, а не откладывать разбирательство дела. </w:t>
      </w:r>
    </w:p>
    <w:p w:rsidR="00FC7409" w:rsidRDefault="00FC7409" w:rsidP="00FC7409">
      <w:pPr>
        <w:spacing w:before="120"/>
        <w:ind w:firstLine="567"/>
        <w:jc w:val="both"/>
      </w:pPr>
      <w:bookmarkStart w:id="1" w:name="_Toc181444396"/>
      <w:bookmarkStart w:id="2" w:name="_Toc180769460"/>
      <w:r w:rsidRPr="001F7C7A">
        <w:t>Задача 2.</w:t>
      </w:r>
      <w:bookmarkEnd w:id="1"/>
    </w:p>
    <w:p w:rsidR="00FC7409" w:rsidRPr="001F7C7A" w:rsidRDefault="00FC7409" w:rsidP="00FC7409">
      <w:pPr>
        <w:spacing w:before="120"/>
        <w:ind w:firstLine="567"/>
        <w:jc w:val="both"/>
      </w:pPr>
      <w:r w:rsidRPr="001F7C7A">
        <w:t xml:space="preserve">Вереева обратилась в суд с заявлением о неправомерных действиях бюро судебно-медицинской экспертизы. Обращение было мотивировано тем, что Вереевой отказывают в проведении повторной экспертизы, назначенной судом в связи с рассматриваемым делом о возмещении вреда, причиненного здоровью, требуя оплаты судебных расходов, хотя она как истец по иску о возмещении вреда здоровью освобождена от несения судебных расходов. Суд первой инстанции, разрешив дело в порядке главы 25 ГПК РФ, в удовлетворении заявления Вереевой отказал. </w:t>
      </w:r>
    </w:p>
    <w:p w:rsidR="00FC7409" w:rsidRDefault="00FC7409" w:rsidP="00FC7409">
      <w:pPr>
        <w:spacing w:before="120"/>
        <w:ind w:firstLine="567"/>
        <w:jc w:val="both"/>
      </w:pPr>
      <w:r w:rsidRPr="001F7C7A">
        <w:t xml:space="preserve">Правильно ли поступил суд? Каковы процессуальные особенности рассмотрении и разрешения дел об оспаривании решений, действий (бездействия) органов государственной власти, местного самоуправления, должностных лиц, государственных и муниципальных служащих? </w:t>
      </w:r>
    </w:p>
    <w:p w:rsidR="00FC7409" w:rsidRPr="001F7C7A" w:rsidRDefault="00FC7409" w:rsidP="00FC7409">
      <w:pPr>
        <w:spacing w:before="120"/>
        <w:ind w:firstLine="567"/>
        <w:jc w:val="both"/>
      </w:pPr>
      <w:bookmarkStart w:id="3" w:name="_Toc181444397"/>
      <w:r w:rsidRPr="001F7C7A">
        <w:t>Согласно статье 87 Гражданского процессуального кодекса Российской Федерации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bookmarkEnd w:id="3"/>
    </w:p>
    <w:p w:rsidR="00FC7409" w:rsidRDefault="00FC7409" w:rsidP="00FC7409">
      <w:pPr>
        <w:spacing w:before="120"/>
        <w:ind w:firstLine="567"/>
        <w:jc w:val="both"/>
      </w:pPr>
      <w:bookmarkStart w:id="4" w:name="_Toc181444398"/>
      <w:r w:rsidRPr="001F7C7A">
        <w:t>Статья 20 Федерального закона от 31 мая 2001 года № 73-ФЗ «О государственной судебно-экспертной деятельности в Российской Федерации»</w:t>
      </w:r>
      <w:r w:rsidRPr="001F7C7A">
        <w:footnoteReference w:id="2"/>
      </w:r>
      <w:r w:rsidRPr="001F7C7A">
        <w:t xml:space="preserve"> предусматривает, что производство дополнительной судебной экспертизы, назначенной в случае недостаточной ясности или полноты ранее данного заключения, поручается тому же или другому эксперту. Производство повторной судебной экспертизы, назначенной в связи с возникшими у суда, судьи, лица, производящего дознание, следователя сомнениями в правильности или обоснованности ранее данного заключения по тем же вопросам, поручается другому эксперту или другой комиссии экспертов.</w:t>
      </w:r>
      <w:bookmarkEnd w:id="4"/>
    </w:p>
    <w:p w:rsidR="00FC7409" w:rsidRPr="001F7C7A" w:rsidRDefault="00FC7409" w:rsidP="00FC7409">
      <w:pPr>
        <w:spacing w:before="120"/>
        <w:ind w:firstLine="567"/>
        <w:jc w:val="both"/>
      </w:pPr>
      <w:r w:rsidRPr="001F7C7A">
        <w:t xml:space="preserve">Согласно статье 94 Гражданского процессуального кодекса Российской Федерации к издержкам, связанным с рассмотрением дела, относятся суммы, подлежащие выплате свидетелям, экспертам, специалистам и переводчикам. </w:t>
      </w:r>
    </w:p>
    <w:p w:rsidR="00FC7409" w:rsidRPr="001F7C7A" w:rsidRDefault="00FC7409" w:rsidP="00FC7409">
      <w:pPr>
        <w:spacing w:before="120"/>
        <w:ind w:firstLine="567"/>
        <w:jc w:val="both"/>
      </w:pPr>
      <w:r w:rsidRPr="001F7C7A">
        <w:t>Статья 95 Гражданского процессуального кодекса Российской Федерации предусматривает, что эксперты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определяется судом по согласованию со сторонами и по соглашению с экспертами.</w:t>
      </w:r>
    </w:p>
    <w:p w:rsidR="00FC7409" w:rsidRPr="001F7C7A" w:rsidRDefault="00FC7409" w:rsidP="00FC7409">
      <w:pPr>
        <w:spacing w:before="120"/>
        <w:ind w:firstLine="567"/>
        <w:jc w:val="both"/>
      </w:pPr>
      <w:r w:rsidRPr="001F7C7A">
        <w:t>Согласно статье 1 Федерального закона от 31 мая 2001 года № 73-ФЗ «О государственной судебно-экспертной деятельности в Российской Федерации» государственная судебно-экспертная деятельность осуществляется в процессе судопроизводства государственными судебно-экспертными учреждениями и государственными судебными экспертами, состоит в организации и производстве судебной экспертизы.</w:t>
      </w:r>
    </w:p>
    <w:p w:rsidR="00FC7409" w:rsidRPr="001F7C7A" w:rsidRDefault="00FC7409" w:rsidP="00FC7409">
      <w:pPr>
        <w:spacing w:before="120"/>
        <w:ind w:firstLine="567"/>
        <w:jc w:val="both"/>
      </w:pPr>
      <w:r w:rsidRPr="001F7C7A">
        <w:t>Согласно статье 11 Федерального закона от 31 мая 2001 года № 73-ФЗ «О государственной судебно-экспертной деятельности в Российской Федерации» государственными судебно-экспертными учреждениями являются специализированные учреждения федеральных органов исполнительной власти, органов исполнительной власти субъектов Российской Федерации, созданные для обеспечения исполнения полномочий судов, судей, органов дознания, лиц, производящих дознание, следователей посредством организации и производства судебной экспертизы. Организация и производство судебной экспертизы могут осуществляться также экспертными подразделениями, созданными федеральными органами исполнительной власти или органами исполнительной власти субъектов Российской Федерации. В случаях, если производство судебной экспертизы поручается указанным экспертным подразделениям, они осуществляют функции, исполняют обязанности, имеют права и несут ответственность как государственные судебно-экспертные учреждения.</w:t>
      </w:r>
    </w:p>
    <w:p w:rsidR="00FC7409" w:rsidRDefault="00FC7409" w:rsidP="00FC7409">
      <w:pPr>
        <w:spacing w:before="120"/>
        <w:ind w:firstLine="567"/>
        <w:jc w:val="both"/>
      </w:pPr>
      <w:r w:rsidRPr="001F7C7A">
        <w:t>Статья 37 Федерального закона от 31 мая 2001 года № 73-ФЗ «О государственной судебно-экспертной деятельности в Российской Федерации»</w:t>
      </w:r>
      <w:r>
        <w:t xml:space="preserve"> </w:t>
      </w:r>
      <w:r w:rsidRPr="001F7C7A">
        <w:t>предусматривает, что деятельность государственных судебно-экспертных учреждений, экспертных подразделений федеральных органов исполнительной власти, в том числе экспертных подразделений органов внутренних дел Российской Федерации, финансируется за счет средств федерального бюджета. Деятельность государственных судебно-экспертных учреждений, экспертных подразделений органов исполнительной власти субъектов Российской Федерации финансируется за счет средств бюджетов субъектов Российской Федерации. Государственные судебно-экспертные учреждения вправе проводить на договорной основе экспертные исследования для граждан и юридических лиц, взимать плату за производство судебных экспертиз по гражданским и арбитражным делам, делам об административных правонарушениях. Порядок расходования указанных средств определяется соответствующими федеральными органами исполнительной власти.</w:t>
      </w:r>
    </w:p>
    <w:p w:rsidR="00FC7409" w:rsidRPr="001F7C7A" w:rsidRDefault="00FC7409" w:rsidP="00FC7409">
      <w:pPr>
        <w:spacing w:before="120"/>
        <w:ind w:firstLine="567"/>
        <w:jc w:val="both"/>
      </w:pPr>
      <w:r w:rsidRPr="001F7C7A">
        <w:t>В соответствии с Постановлением Правительства Российской Федерации от 16 декабря 2004 года № 805 «О порядке организации и деятельности федеральных государственных учреждений медико-социальной экспертизы»</w:t>
      </w:r>
      <w:r w:rsidRPr="001F7C7A">
        <w:footnoteReference w:id="3"/>
      </w:r>
      <w:r w:rsidRPr="001F7C7A">
        <w:t xml:space="preserve"> к федеральным государственным учреждениям медико-социальной экспертизы относятся Федеральное бюро медико-социальной экспертизы (далее - Федеральное бюро) и главные бюро медико-социальной экспертизы, имеющие филиалы - бюро медико-социальной экспертизы в городах и районах (далее - бюро).</w:t>
      </w:r>
    </w:p>
    <w:p w:rsidR="00FC7409" w:rsidRPr="001F7C7A" w:rsidRDefault="00FC7409" w:rsidP="00FC7409">
      <w:pPr>
        <w:spacing w:before="120"/>
        <w:ind w:firstLine="567"/>
        <w:jc w:val="both"/>
      </w:pPr>
      <w:r w:rsidRPr="001F7C7A">
        <w:t>Бюро выполняет следующие функции:</w:t>
      </w:r>
    </w:p>
    <w:p w:rsidR="00FC7409" w:rsidRPr="001F7C7A" w:rsidRDefault="00FC7409" w:rsidP="00FC7409">
      <w:pPr>
        <w:spacing w:before="120"/>
        <w:ind w:firstLine="567"/>
        <w:jc w:val="both"/>
      </w:pPr>
      <w:r w:rsidRPr="001F7C7A">
        <w:t>проводит освидетельствование граждан для установления структуры и степени ограничения жизнедеятельности (в том числе степени ограничения способности к трудовой деятельности) и их реабилитационного потенциала;</w:t>
      </w:r>
    </w:p>
    <w:p w:rsidR="00FC7409" w:rsidRPr="001F7C7A" w:rsidRDefault="00FC7409" w:rsidP="00FC7409">
      <w:pPr>
        <w:spacing w:before="120"/>
        <w:ind w:firstLine="567"/>
        <w:jc w:val="both"/>
      </w:pPr>
      <w:r w:rsidRPr="001F7C7A">
        <w:t>разрабатывает и корректирует индивидуальные программы реабилитации инвалидов, в том числе определяет виды, формы, сроки и объемы мероприятий по медицинской, социальной и профессиональной реабилитации;</w:t>
      </w:r>
    </w:p>
    <w:p w:rsidR="00FC7409" w:rsidRPr="001F7C7A" w:rsidRDefault="00FC7409" w:rsidP="00FC7409">
      <w:pPr>
        <w:spacing w:before="120"/>
        <w:ind w:firstLine="567"/>
        <w:jc w:val="both"/>
      </w:pPr>
      <w:r w:rsidRPr="001F7C7A">
        <w:t>устанавливает факт наличия инвалидности, группу, причины, срок и время наступления инвалидности, степень ограничения способности к трудовой деятельности;</w:t>
      </w:r>
    </w:p>
    <w:p w:rsidR="00FC7409" w:rsidRPr="001F7C7A" w:rsidRDefault="00FC7409" w:rsidP="00FC7409">
      <w:pPr>
        <w:spacing w:before="120"/>
        <w:ind w:firstLine="567"/>
        <w:jc w:val="both"/>
      </w:pPr>
      <w:r w:rsidRPr="001F7C7A">
        <w:t>определяет степень утраты профессиональной трудоспособности (в процентах);</w:t>
      </w:r>
    </w:p>
    <w:p w:rsidR="00FC7409" w:rsidRPr="001F7C7A" w:rsidRDefault="00FC7409" w:rsidP="00FC7409">
      <w:pPr>
        <w:spacing w:before="120"/>
        <w:ind w:firstLine="567"/>
        <w:jc w:val="both"/>
      </w:pPr>
      <w:r w:rsidRPr="001F7C7A">
        <w:t>дает гражданам, проходящим освидетельствование, разъяснения по вопросам медико-социальной экспертизы.</w:t>
      </w:r>
    </w:p>
    <w:p w:rsidR="00FC7409" w:rsidRPr="001F7C7A" w:rsidRDefault="00FC7409" w:rsidP="00FC7409">
      <w:pPr>
        <w:spacing w:before="120"/>
        <w:ind w:firstLine="567"/>
        <w:jc w:val="both"/>
      </w:pPr>
      <w:r w:rsidRPr="001F7C7A">
        <w:t>Главное бюро выполняет следующие функции:</w:t>
      </w:r>
    </w:p>
    <w:p w:rsidR="00FC7409" w:rsidRPr="001F7C7A" w:rsidRDefault="00FC7409" w:rsidP="00FC7409">
      <w:pPr>
        <w:spacing w:before="120"/>
        <w:ind w:firstLine="567"/>
        <w:jc w:val="both"/>
      </w:pPr>
      <w:r w:rsidRPr="001F7C7A">
        <w:t>рассматривает жалобы граждан, проходящих освидетельствование, на решения бюро и в случае признания их обоснованными изменяет либо отменяет решения бюро;</w:t>
      </w:r>
    </w:p>
    <w:p w:rsidR="00FC7409" w:rsidRPr="001F7C7A" w:rsidRDefault="00FC7409" w:rsidP="00FC7409">
      <w:pPr>
        <w:spacing w:before="120"/>
        <w:ind w:firstLine="567"/>
        <w:jc w:val="both"/>
      </w:pPr>
      <w:r w:rsidRPr="001F7C7A">
        <w:t>проводит по собственной инициативе повторное освидетельствование граждан, прошедших освидетельствование в бюро, и при наличии оснований изменяет либо отменяет решения бюро;</w:t>
      </w:r>
    </w:p>
    <w:p w:rsidR="00FC7409" w:rsidRPr="001F7C7A" w:rsidRDefault="00FC7409" w:rsidP="00FC7409">
      <w:pPr>
        <w:spacing w:before="120"/>
        <w:ind w:firstLine="567"/>
        <w:jc w:val="both"/>
      </w:pPr>
      <w:r w:rsidRPr="001F7C7A">
        <w:t>проводит освидетельствование граждан, обжаловавших решения бюро, а также по направлению бюро в случаях, требующих специальных видов обследования, в целях установления структуры и степени ограничения жизнедеятельности (в том числе степени ограничения способности к трудовой деятельности) и их реабилитационного потенциала;</w:t>
      </w:r>
    </w:p>
    <w:p w:rsidR="00FC7409" w:rsidRPr="001F7C7A" w:rsidRDefault="00FC7409" w:rsidP="00FC7409">
      <w:pPr>
        <w:spacing w:before="120"/>
        <w:ind w:firstLine="567"/>
        <w:jc w:val="both"/>
      </w:pPr>
      <w:r w:rsidRPr="001F7C7A">
        <w:t>дает гражданам, проходящим освидетельствование, разъяснения по вопросам медико-социальной экспертизы;</w:t>
      </w:r>
    </w:p>
    <w:p w:rsidR="00FC7409" w:rsidRPr="001F7C7A" w:rsidRDefault="00FC7409" w:rsidP="00FC7409">
      <w:pPr>
        <w:spacing w:before="120"/>
        <w:ind w:firstLine="567"/>
        <w:jc w:val="both"/>
      </w:pPr>
      <w:r w:rsidRPr="001F7C7A">
        <w:t xml:space="preserve">в случае проведения освидетельствования определяет степень утраты профессиональной трудоспособности (в процентах). </w:t>
      </w:r>
    </w:p>
    <w:p w:rsidR="00FC7409" w:rsidRPr="001F7C7A" w:rsidRDefault="00FC7409" w:rsidP="00FC7409">
      <w:pPr>
        <w:spacing w:before="120"/>
        <w:ind w:firstLine="567"/>
        <w:jc w:val="both"/>
      </w:pPr>
      <w:r w:rsidRPr="001F7C7A">
        <w:t>освидетельствование граждан для установления структуры и степени ограничения жизнедеятельности (в том числе степени ограничения способности к трудовой деятельности).</w:t>
      </w:r>
    </w:p>
    <w:p w:rsidR="00FC7409" w:rsidRDefault="00FC7409" w:rsidP="00FC7409">
      <w:pPr>
        <w:spacing w:before="120"/>
        <w:ind w:firstLine="567"/>
        <w:jc w:val="both"/>
      </w:pPr>
      <w:r w:rsidRPr="001F7C7A">
        <w:t xml:space="preserve">Таким образом, бюро судебно-медицинской экспертизы обязано провести повторную экспертизу без взимания платы, так как оно финансируется за счет средств федерального бюджета. </w:t>
      </w:r>
    </w:p>
    <w:p w:rsidR="00FC7409" w:rsidRDefault="00FC7409" w:rsidP="00FC7409">
      <w:pPr>
        <w:spacing w:before="120"/>
        <w:ind w:firstLine="567"/>
        <w:jc w:val="both"/>
      </w:pPr>
      <w:r w:rsidRPr="001F7C7A">
        <w:t>Согласно статье 6 Федерального конституционного закона «О судебной системе Российской Федерации»</w:t>
      </w:r>
      <w:r w:rsidRPr="001F7C7A">
        <w:footnoteReference w:id="4"/>
      </w:r>
      <w:r w:rsidRPr="001F7C7A">
        <w:t xml:space="preserve"> вступившие в законную силу постановления федеральных судов, мировых судей и судов субъектов РФ,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FC7409" w:rsidRPr="001F7C7A" w:rsidRDefault="00FC7409" w:rsidP="00FC7409">
      <w:pPr>
        <w:spacing w:before="120"/>
        <w:ind w:firstLine="567"/>
        <w:jc w:val="both"/>
      </w:pPr>
      <w:r w:rsidRPr="001F7C7A">
        <w:t>Согласно статье 226 Гражданского процессуального кодекса Российской Федерации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FC7409" w:rsidRPr="001F7C7A" w:rsidRDefault="00FC7409" w:rsidP="00FC7409">
      <w:pPr>
        <w:spacing w:before="120"/>
        <w:ind w:firstLine="567"/>
        <w:jc w:val="both"/>
      </w:pPr>
      <w:r w:rsidRPr="001F7C7A">
        <w:t>Частные определения являются средством предупреждения нарушений законности и правопорядка, устранения существенных недостатков в работе учреждений и организаций.</w:t>
      </w:r>
    </w:p>
    <w:p w:rsidR="00FC7409" w:rsidRPr="001F7C7A" w:rsidRDefault="00FC7409" w:rsidP="00FC7409">
      <w:pPr>
        <w:spacing w:before="120"/>
        <w:ind w:firstLine="567"/>
        <w:jc w:val="both"/>
      </w:pPr>
      <w:r w:rsidRPr="001F7C7A">
        <w:t>Согласно статье 17.4 Кодекса Российской Федерации 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влечет наложение административного штрафа в размере от пятисот до одной тысячи рублей.</w:t>
      </w:r>
    </w:p>
    <w:p w:rsidR="00FC7409" w:rsidRDefault="00FC7409" w:rsidP="00FC7409">
      <w:pPr>
        <w:spacing w:before="120"/>
        <w:ind w:firstLine="567"/>
        <w:jc w:val="both"/>
      </w:pPr>
      <w:r w:rsidRPr="001F7C7A">
        <w:t xml:space="preserve">Таким образом, суд может вынести частное определение в связи с уклонением в проведении повторной экспертизы. </w:t>
      </w:r>
    </w:p>
    <w:p w:rsidR="00FC7409" w:rsidRPr="001F7C7A" w:rsidRDefault="00FC7409" w:rsidP="00FC7409">
      <w:pPr>
        <w:spacing w:before="120"/>
        <w:ind w:firstLine="567"/>
        <w:jc w:val="both"/>
      </w:pPr>
      <w:r w:rsidRPr="001F7C7A">
        <w:t>В соответствии со статьями 254, 255 Гражданского процессуального кодекса Российской Федерации гражданин вправе оспорить в суде решение, действие (бездействие) органа государственной власти, должностного лица, если считают, что нарушены их права и свободы. К решениям, действиям (бездействию) должностных лиц, оспариваемым в порядке гражданского судопроизводства, относятся коллегиальные и единоличные решения и действия (бездействие), в результате которых: нарушены права и свободы гражданина; созданы препятствия к осуществлению гражданином его прав и свобод; на гражданина незаконно возложена какая-либо обязанность или он незаконно привлечен к ответственности.</w:t>
      </w:r>
    </w:p>
    <w:p w:rsidR="00FC7409" w:rsidRPr="001F7C7A" w:rsidRDefault="00FC7409" w:rsidP="00FC7409">
      <w:pPr>
        <w:spacing w:before="120"/>
        <w:ind w:firstLine="567"/>
        <w:jc w:val="both"/>
      </w:pPr>
      <w:r w:rsidRPr="001F7C7A">
        <w:t>К должностным лицам относятся лица, постоянно, временно или в соответствии со специальными полномочиями осуществляющие функции представителя власти, т.е. наделенные в установленном порядке распорядительными полномочиями в отношении лиц, не находящихся в служебной зависимости от них, а равно лица, выполняющие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Российской Федерации (ст. 2.4 КоАП РФ).</w:t>
      </w:r>
    </w:p>
    <w:p w:rsidR="00FC7409" w:rsidRDefault="00FC7409" w:rsidP="00FC7409">
      <w:pPr>
        <w:spacing w:before="120"/>
        <w:ind w:firstLine="567"/>
        <w:jc w:val="both"/>
      </w:pPr>
      <w:r w:rsidRPr="001F7C7A">
        <w:t xml:space="preserve">Таким образом, Вереева вправе обжаловать неправомерныех действия должностных лиц бюро судебно-медицинской экспертизы, отказывающих в проведении повторной экспертизы, назначенной судом. </w:t>
      </w:r>
    </w:p>
    <w:p w:rsidR="00FC7409" w:rsidRDefault="00FC7409" w:rsidP="00FC7409">
      <w:pPr>
        <w:spacing w:before="120"/>
        <w:ind w:firstLine="567"/>
        <w:jc w:val="both"/>
      </w:pPr>
      <w:r w:rsidRPr="001F7C7A">
        <w:t xml:space="preserve">Каковы процессуальные особенности рассмотрении и разрешения дел об оспаривании решений, действий (бездействия) органов государственной власти, местного самоуправления, должностных лиц, государственных и муниципальных служащих? </w:t>
      </w:r>
    </w:p>
    <w:p w:rsidR="00FC7409" w:rsidRPr="001F7C7A" w:rsidRDefault="00FC7409" w:rsidP="00FC7409">
      <w:pPr>
        <w:spacing w:before="120"/>
        <w:ind w:firstLine="567"/>
        <w:jc w:val="both"/>
      </w:pPr>
      <w:r w:rsidRPr="001F7C7A">
        <w:t>В статье 46 Конституции Российской Федерации</w:t>
      </w:r>
      <w:r w:rsidRPr="001F7C7A">
        <w:footnoteReference w:id="5"/>
      </w:r>
      <w:r w:rsidRPr="001F7C7A">
        <w:t xml:space="preserve"> записано,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C7409" w:rsidRPr="001F7C7A" w:rsidRDefault="00FC7409" w:rsidP="00FC7409">
      <w:pPr>
        <w:spacing w:before="120"/>
        <w:ind w:firstLine="567"/>
        <w:jc w:val="both"/>
      </w:pPr>
      <w:r w:rsidRPr="001F7C7A">
        <w:t>В Конституции Российской Федерации нет ограничений для судебного обжалования и указано, что можно обжаловать не только действия, но и решения, а также бездействие. Уточнено название субъектов, чьи решения, действия (бездействие) могут быть обжалованы.</w:t>
      </w:r>
    </w:p>
    <w:p w:rsidR="00FC7409" w:rsidRPr="001F7C7A" w:rsidRDefault="00FC7409" w:rsidP="00FC7409">
      <w:pPr>
        <w:spacing w:before="120"/>
        <w:ind w:firstLine="567"/>
        <w:jc w:val="both"/>
      </w:pPr>
      <w:r w:rsidRPr="001F7C7A">
        <w:t>Особенности обжалования определяются Законом об обжаловании в суд действий и решений</w:t>
      </w:r>
      <w:r w:rsidRPr="001F7C7A">
        <w:footnoteReference w:id="6"/>
      </w:r>
      <w:r w:rsidRPr="001F7C7A">
        <w:t>, а также Постановлением Пленума Верховного Суда РФ от 21 декабря 1993 года № 10 «О рассмотрении судами жалоб на неправомерные действия, нарушающие права и свободы граждан»</w:t>
      </w:r>
      <w:r w:rsidRPr="001F7C7A">
        <w:footnoteReference w:id="7"/>
      </w:r>
      <w:r w:rsidRPr="001F7C7A">
        <w:t>.</w:t>
      </w:r>
    </w:p>
    <w:p w:rsidR="00FC7409" w:rsidRPr="001F7C7A" w:rsidRDefault="00FC7409" w:rsidP="00FC7409">
      <w:pPr>
        <w:spacing w:before="120"/>
        <w:ind w:firstLine="567"/>
        <w:jc w:val="both"/>
      </w:pPr>
      <w:r w:rsidRPr="001F7C7A">
        <w:t xml:space="preserve">К действиям, подлежащим судебному оспариванию, относят коллегиальные и единоличные действия, в результате которых: </w:t>
      </w:r>
    </w:p>
    <w:p w:rsidR="00FC7409" w:rsidRPr="001F7C7A" w:rsidRDefault="00FC7409" w:rsidP="00FC7409">
      <w:pPr>
        <w:spacing w:before="120"/>
        <w:ind w:firstLine="567"/>
        <w:jc w:val="both"/>
      </w:pPr>
      <w:r w:rsidRPr="001F7C7A">
        <w:t xml:space="preserve">1) нарушены права или свободы гражданина; </w:t>
      </w:r>
    </w:p>
    <w:p w:rsidR="00FC7409" w:rsidRPr="001F7C7A" w:rsidRDefault="00FC7409" w:rsidP="00FC7409">
      <w:pPr>
        <w:spacing w:before="120"/>
        <w:ind w:firstLine="567"/>
        <w:jc w:val="both"/>
      </w:pPr>
      <w:r w:rsidRPr="001F7C7A">
        <w:t xml:space="preserve">2) созданы препятствия к осуществлению гражданином его прав и свобод; </w:t>
      </w:r>
    </w:p>
    <w:p w:rsidR="00FC7409" w:rsidRPr="001F7C7A" w:rsidRDefault="00FC7409" w:rsidP="00FC7409">
      <w:pPr>
        <w:spacing w:before="120"/>
        <w:ind w:firstLine="567"/>
        <w:jc w:val="both"/>
      </w:pPr>
      <w:r w:rsidRPr="001F7C7A">
        <w:t>3) на гражданина незаконно возложена какая-либо обязанность или он незаконно привлечен к ответственности.</w:t>
      </w:r>
    </w:p>
    <w:p w:rsidR="00FC7409" w:rsidRPr="001F7C7A" w:rsidRDefault="00FC7409" w:rsidP="00FC7409">
      <w:pPr>
        <w:spacing w:before="120"/>
        <w:ind w:firstLine="567"/>
        <w:jc w:val="both"/>
      </w:pPr>
      <w:r w:rsidRPr="001F7C7A">
        <w:t>Тенденция развития законодательства об обжаловании решений, действий (бездействия) органов государственной власти, органов местного самоуправления, должностных лиц такова (статья 46 Конституции Российской Федерации), что каждым последующим законом, принимаемым по данным правоотношениям, снимались определенные барьеры, препятствующие обращению в суд, и расширялась компетенция судов общей юрисдикции.</w:t>
      </w:r>
    </w:p>
    <w:p w:rsidR="00FC7409" w:rsidRPr="001F7C7A" w:rsidRDefault="00FC7409" w:rsidP="00FC7409">
      <w:pPr>
        <w:spacing w:before="120"/>
        <w:ind w:firstLine="567"/>
        <w:jc w:val="both"/>
      </w:pPr>
      <w:r w:rsidRPr="001F7C7A">
        <w:t>Например, в суд могут быть обжалованы: отказ в выдаче визы на выезд за границу; решение государственных органов или органов местного самоуправления об установлении ограничений на вывоз товаров за пределы административно-территориальной единицы, об установлении дополнительных пошлин и сборов. Так, сотрудник органов внутренних дел вправе обжаловать в суд наложенное на него дисциплинарное взыскание; суду подведомственны дела, связанные с обжалованием гражданином порядка и способа приватизации, в том числе и аукциона.</w:t>
      </w:r>
    </w:p>
    <w:p w:rsidR="00FC7409" w:rsidRPr="001F7C7A" w:rsidRDefault="00FC7409" w:rsidP="00FC7409">
      <w:pPr>
        <w:spacing w:before="120"/>
        <w:ind w:firstLine="567"/>
        <w:jc w:val="both"/>
      </w:pPr>
      <w:r w:rsidRPr="001F7C7A">
        <w:t>Решения полномочного органа о регистрации, о приобретении или прекращении гражданства РФ либо о принадлежности к гражданству РФ могут быть обжалованы в суд.</w:t>
      </w:r>
    </w:p>
    <w:p w:rsidR="00FC7409" w:rsidRPr="001F7C7A" w:rsidRDefault="00FC7409" w:rsidP="00FC7409">
      <w:pPr>
        <w:spacing w:before="120"/>
        <w:ind w:firstLine="567"/>
        <w:jc w:val="both"/>
      </w:pPr>
      <w:r w:rsidRPr="001F7C7A">
        <w:t>Могут быть обжалованы в суд отказ в приеме заявлений и ходатайств по вопросам гражданства, нарушение сроков рассмотрения заявлений и другие действия (бездействие), нарушающие порядок рассмотрения дел о гражданстве.</w:t>
      </w:r>
    </w:p>
    <w:p w:rsidR="00FC7409" w:rsidRPr="001F7C7A" w:rsidRDefault="00FC7409" w:rsidP="00FC7409">
      <w:pPr>
        <w:spacing w:before="120"/>
        <w:ind w:firstLine="567"/>
        <w:jc w:val="both"/>
      </w:pPr>
      <w:r w:rsidRPr="001F7C7A">
        <w:t>Граждане, права и законные интересы которых нарушены в связи с роспуском представительного органа местного самоуправления, отрешением главы муниципального образования от должности, вправе обжаловать роспуск представительного органа местного самоуправления, отрешение главы муниципального образования от должности в соответствующий суд (верховный суд республики, краевой, областной суды, суд города федерального значения, суд автономной области, суд автономного округа, либо в Верховный Суд Российской Федерации) в течение десяти дней со дня официального опубликования закона, указа, постановления.</w:t>
      </w:r>
    </w:p>
    <w:p w:rsidR="00FC7409" w:rsidRPr="001F7C7A" w:rsidRDefault="00FC7409" w:rsidP="00FC7409">
      <w:pPr>
        <w:spacing w:before="120"/>
        <w:ind w:firstLine="567"/>
        <w:jc w:val="both"/>
      </w:pPr>
      <w:r w:rsidRPr="001F7C7A">
        <w:t>Подача заявления.</w:t>
      </w:r>
    </w:p>
    <w:p w:rsidR="00FC7409" w:rsidRPr="001F7C7A" w:rsidRDefault="00FC7409" w:rsidP="00FC7409">
      <w:pPr>
        <w:spacing w:before="120"/>
        <w:ind w:firstLine="567"/>
        <w:jc w:val="both"/>
      </w:pPr>
      <w:r w:rsidRPr="001F7C7A">
        <w:t>Гражданин вправе оспорить в суде решение, действия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считает, что нарушены его права и свободы. Гражданин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FC7409" w:rsidRPr="001F7C7A" w:rsidRDefault="00FC7409" w:rsidP="00FC7409">
      <w:pPr>
        <w:spacing w:before="120"/>
        <w:ind w:firstLine="567"/>
        <w:jc w:val="both"/>
      </w:pPr>
      <w:r w:rsidRPr="001F7C7A">
        <w:t>Подсудность заявлений.</w:t>
      </w:r>
    </w:p>
    <w:p w:rsidR="00FC7409" w:rsidRPr="001F7C7A" w:rsidRDefault="00FC7409" w:rsidP="00FC7409">
      <w:pPr>
        <w:spacing w:before="120"/>
        <w:ind w:firstLine="567"/>
        <w:jc w:val="both"/>
      </w:pPr>
      <w:r w:rsidRPr="001F7C7A">
        <w:t>Заявление подается в суд с учетом правил родовой подсудности (статьи 24 - 27 Гражданского процессуального кодекса Российской Федерации). Законом предусмотрена альтернативная территориальная подсудность -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действия которого оспариваются.</w:t>
      </w:r>
    </w:p>
    <w:p w:rsidR="00FC7409" w:rsidRPr="001F7C7A" w:rsidRDefault="00FC7409" w:rsidP="00FC7409">
      <w:pPr>
        <w:spacing w:before="120"/>
        <w:ind w:firstLine="567"/>
        <w:jc w:val="both"/>
      </w:pPr>
      <w:r w:rsidRPr="001F7C7A">
        <w:t>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p>
    <w:p w:rsidR="00FC7409" w:rsidRPr="001F7C7A" w:rsidRDefault="00FC7409" w:rsidP="00FC7409">
      <w:pPr>
        <w:spacing w:before="120"/>
        <w:ind w:firstLine="567"/>
        <w:jc w:val="both"/>
      </w:pPr>
      <w:r w:rsidRPr="001F7C7A">
        <w:t>Заявление военнослужащего, оспаривающего решения, действия (бездействие) органа военного управления или командира (начальника) воинской части, подается в военный суд (статья 254 Гражданского процессуального кодекса Российской Федерации).</w:t>
      </w:r>
    </w:p>
    <w:p w:rsidR="00FC7409" w:rsidRPr="001F7C7A" w:rsidRDefault="00FC7409" w:rsidP="00FC7409">
      <w:pPr>
        <w:spacing w:before="120"/>
        <w:ind w:firstLine="567"/>
        <w:jc w:val="both"/>
      </w:pPr>
      <w:r w:rsidRPr="001F7C7A">
        <w:t>Вышестоящие в порядке подчиненности государственный орган, общественная организация, должностное лицо обязаны рассмотреть заявление в месячный срок. Если гражданину в удовлетворении заявления отказано или он не получил ответа в течение месяца со дня ее подачи, он вправе обратиться с заявлением в суд.</w:t>
      </w:r>
    </w:p>
    <w:p w:rsidR="00FC7409" w:rsidRPr="001F7C7A" w:rsidRDefault="00FC7409" w:rsidP="00FC7409">
      <w:pPr>
        <w:spacing w:before="120"/>
        <w:ind w:firstLine="567"/>
        <w:jc w:val="both"/>
      </w:pPr>
      <w:r w:rsidRPr="001F7C7A">
        <w:t>Заявление может быть подано гражданином, права или свободы которого нарушены, или его представителем, а также по просьбе гражданина - надлежаще управомоченным представителем общественной организации, трудового коллектива.</w:t>
      </w:r>
    </w:p>
    <w:p w:rsidR="00FC7409" w:rsidRPr="001F7C7A" w:rsidRDefault="00FC7409" w:rsidP="00FC7409">
      <w:pPr>
        <w:spacing w:before="120"/>
        <w:ind w:firstLine="567"/>
        <w:jc w:val="both"/>
      </w:pPr>
      <w:r w:rsidRPr="001F7C7A">
        <w:t xml:space="preserve">Имеется несколько специальных норм, создающих благоприятные условия гражданам для обращения в суд: </w:t>
      </w:r>
    </w:p>
    <w:p w:rsidR="00FC7409" w:rsidRPr="001F7C7A" w:rsidRDefault="00FC7409" w:rsidP="00FC7409">
      <w:pPr>
        <w:spacing w:before="120"/>
        <w:ind w:firstLine="567"/>
        <w:jc w:val="both"/>
      </w:pPr>
      <w:r w:rsidRPr="001F7C7A">
        <w:t xml:space="preserve">а) гражданин может выбирать административную или судебную форму защиты прав и свобод; </w:t>
      </w:r>
    </w:p>
    <w:p w:rsidR="00FC7409" w:rsidRPr="001F7C7A" w:rsidRDefault="00FC7409" w:rsidP="00FC7409">
      <w:pPr>
        <w:spacing w:before="120"/>
        <w:ind w:firstLine="567"/>
        <w:jc w:val="both"/>
      </w:pPr>
      <w:r w:rsidRPr="001F7C7A">
        <w:t>б) он определяет по своему усмотрению суд (альтернативная подсудность) для рассмотрения его заявления, за исключением случаев подачи заявления на действия органов военного управления и отказа в разрешении на выезд из РФ.</w:t>
      </w:r>
    </w:p>
    <w:p w:rsidR="00FC7409" w:rsidRPr="001F7C7A" w:rsidRDefault="00FC7409" w:rsidP="00FC7409">
      <w:pPr>
        <w:spacing w:before="120"/>
        <w:ind w:firstLine="567"/>
        <w:jc w:val="both"/>
      </w:pPr>
      <w:r w:rsidRPr="001F7C7A">
        <w:t>В военный суд могут быть обжалованы действия и решения лиц, не состоящих на военной службе, но правомочных по занимаемой в органах военного управления должности принимать решения, касающиеся прав и свобод военнослужащих. Граждане, уволенные с военной службы, вправе обжаловать действия и решения органов военного управления и воинских должностных лиц, нарушивших права и свободы во время прохождения ими военной службы, по своему усмотрению в суд общей юрисдикции (районный суд) или военный суд.</w:t>
      </w:r>
    </w:p>
    <w:p w:rsidR="00FC7409" w:rsidRPr="001F7C7A" w:rsidRDefault="00FC7409" w:rsidP="00FC7409">
      <w:pPr>
        <w:spacing w:before="120"/>
        <w:ind w:firstLine="567"/>
        <w:jc w:val="both"/>
      </w:pPr>
      <w:r w:rsidRPr="001F7C7A">
        <w:t>Избрание гражданином альтернативной формы защиты, т.е. обращение с заявлением в вышестоящий орган или к должностному лицу, не лишает его права обращения в суд, когда он не получил ответа в течение месяца или в удовлетворении заявления полностью или частично было отказано.</w:t>
      </w:r>
    </w:p>
    <w:p w:rsidR="00FC7409" w:rsidRPr="001F7C7A" w:rsidRDefault="00FC7409" w:rsidP="00FC7409">
      <w:pPr>
        <w:spacing w:before="120"/>
        <w:ind w:firstLine="567"/>
        <w:jc w:val="both"/>
      </w:pPr>
      <w:r w:rsidRPr="001F7C7A">
        <w:t>Заявление может быть подано как самим гражданином, так и его представителем, имеющим надлежащим образом оформленные полномочия в соответствии со статьей 53 Гражданского процессуального кодекса Российской Федерации.</w:t>
      </w:r>
    </w:p>
    <w:p w:rsidR="00FC7409" w:rsidRPr="001F7C7A" w:rsidRDefault="00FC7409" w:rsidP="00FC7409">
      <w:pPr>
        <w:spacing w:before="120"/>
        <w:ind w:firstLine="567"/>
        <w:jc w:val="both"/>
      </w:pPr>
      <w:r w:rsidRPr="001F7C7A">
        <w:t>Для обращения в суд устанавливается три месяца со дня, когда гражданину стало известно о нарушении его прав и свобод (статья 256 Гражданского процессуального кодекса Российской Федерации).</w:t>
      </w:r>
    </w:p>
    <w:p w:rsidR="00FC7409" w:rsidRPr="001F7C7A" w:rsidRDefault="00FC7409" w:rsidP="00FC7409">
      <w:pPr>
        <w:spacing w:before="120"/>
        <w:ind w:firstLine="567"/>
        <w:jc w:val="both"/>
      </w:pPr>
      <w:r w:rsidRPr="001F7C7A">
        <w:t>Пропуск трехмесячного срока обращения с заявлением не является для суда основанием для отказа в принятии заявления. Причины пропуска срока обращения в суд выясняются в предварительном или судебном заседании и могут являться основанием для отказа в удовлетворении заявления (часть 2 статья 256 Гражданского процессуального кодекса Российской Федерации).</w:t>
      </w:r>
    </w:p>
    <w:p w:rsidR="00FC7409" w:rsidRPr="001F7C7A" w:rsidRDefault="00FC7409" w:rsidP="00FC7409">
      <w:pPr>
        <w:spacing w:before="120"/>
        <w:ind w:firstLine="567"/>
        <w:jc w:val="both"/>
      </w:pPr>
      <w:r w:rsidRPr="001F7C7A">
        <w:t>Рассмотрение заявления.</w:t>
      </w:r>
    </w:p>
    <w:p w:rsidR="00FC7409" w:rsidRPr="001F7C7A" w:rsidRDefault="00FC7409" w:rsidP="00FC7409">
      <w:pPr>
        <w:spacing w:before="120"/>
        <w:ind w:firstLine="567"/>
        <w:jc w:val="both"/>
      </w:pPr>
      <w:r w:rsidRPr="001F7C7A">
        <w:t>Заявление рассматривается судом в десятидневный срок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
    <w:p w:rsidR="00FC7409" w:rsidRPr="001F7C7A" w:rsidRDefault="00FC7409" w:rsidP="00FC7409">
      <w:pPr>
        <w:spacing w:before="120"/>
        <w:ind w:firstLine="567"/>
        <w:jc w:val="both"/>
      </w:pPr>
      <w:r w:rsidRPr="001F7C7A">
        <w:t>Неявка в судебное заседание по неуважительной причине гражданина, руководителя государственного органа, должностного лица, действия которых оспариваются, или их представителей не служит препятствием к рассмотрению заявления.</w:t>
      </w:r>
    </w:p>
    <w:p w:rsidR="00FC7409" w:rsidRPr="001F7C7A" w:rsidRDefault="00FC7409" w:rsidP="00FC7409">
      <w:pPr>
        <w:spacing w:before="120"/>
        <w:ind w:firstLine="567"/>
        <w:jc w:val="both"/>
      </w:pPr>
      <w:r w:rsidRPr="001F7C7A">
        <w:t>В судебной практике возникают трудности рассмотрения и разрешения дел в случае, когда государственный орган, чьи действия обжалуются, ликвидированы, реорганизованы либо должностное лицо в прежней должности не работает.</w:t>
      </w:r>
    </w:p>
    <w:p w:rsidR="00FC7409" w:rsidRPr="001F7C7A" w:rsidRDefault="00FC7409" w:rsidP="00FC7409">
      <w:pPr>
        <w:spacing w:before="120"/>
        <w:ind w:firstLine="567"/>
        <w:jc w:val="both"/>
      </w:pPr>
      <w:r w:rsidRPr="001F7C7A">
        <w:t>В данной ситуации суду необходимо принять меры к привлечению в дело правопреемников, к компетенции которых относится восстановление нарушенных прав и свобод.</w:t>
      </w:r>
    </w:p>
    <w:p w:rsidR="00FC7409" w:rsidRPr="001F7C7A" w:rsidRDefault="00FC7409" w:rsidP="00FC7409">
      <w:pPr>
        <w:spacing w:before="120"/>
        <w:ind w:firstLine="567"/>
        <w:jc w:val="both"/>
      </w:pPr>
      <w:r w:rsidRPr="001F7C7A">
        <w:t>Если к моменту рассмотрения жалобы должностное лицо, действия которого обжалуются, не работает в прежней должности, суд решает вопрос о привлечении к участию в деле соответствующего органа (организации), к компетенции которой относится восстановление нарушенных прав и свобод гражданина.</w:t>
      </w:r>
    </w:p>
    <w:p w:rsidR="00FC7409" w:rsidRPr="001F7C7A" w:rsidRDefault="00FC7409" w:rsidP="00FC7409">
      <w:pPr>
        <w:spacing w:before="120"/>
        <w:ind w:firstLine="567"/>
        <w:jc w:val="both"/>
      </w:pPr>
      <w:r w:rsidRPr="001F7C7A">
        <w:t>Решение суда и его реализация.</w:t>
      </w:r>
    </w:p>
    <w:p w:rsidR="00FC7409" w:rsidRPr="001F7C7A" w:rsidRDefault="00FC7409" w:rsidP="00FC7409">
      <w:pPr>
        <w:spacing w:before="120"/>
        <w:ind w:firstLine="567"/>
        <w:jc w:val="both"/>
      </w:pPr>
      <w:r w:rsidRPr="001F7C7A">
        <w:t>Суд, признав заявление обоснованным, выносит решение об обязанности соответствующих органа государственной власти, должностного лица, государственного или муниципального служащего устранить в полном объеме допущенное нарушение прав и свобод гражданина и препятствие к осуществлению его прав и свобод.</w:t>
      </w:r>
    </w:p>
    <w:p w:rsidR="00FC7409" w:rsidRPr="001F7C7A" w:rsidRDefault="00FC7409" w:rsidP="00FC7409">
      <w:pPr>
        <w:spacing w:before="120"/>
        <w:ind w:firstLine="567"/>
        <w:jc w:val="both"/>
      </w:pPr>
      <w:r w:rsidRPr="001F7C7A">
        <w:t>Установив, что обжалуемые действия были совершены в соответствии с законом, в пределах полномочий органа государственной власти, должностного лица, права либо свободы гражданина не были нарушены, суд выносит решение об отказе в удовлетворении заявления.</w:t>
      </w:r>
    </w:p>
    <w:p w:rsidR="00FC7409" w:rsidRPr="001F7C7A" w:rsidRDefault="00FC7409" w:rsidP="00FC7409">
      <w:pPr>
        <w:spacing w:before="120"/>
        <w:ind w:firstLine="567"/>
        <w:jc w:val="both"/>
      </w:pPr>
      <w:r w:rsidRPr="001F7C7A">
        <w:t>Решение суда по заявлению направляется для устранения допущенных нарушений закона руководителю органа государственной власти, органа местного самоуправления, должностному лицу, государственному или муниципальному служащему, действия которых были оспорены, либо вышестоящему в порядке подчиненности органу, должностному лицу, государственному или муниципальному служащему в течение трех дней со дня вступления решения в законную силу.</w:t>
      </w:r>
    </w:p>
    <w:p w:rsidR="00FC7409" w:rsidRPr="001F7C7A" w:rsidRDefault="00FC7409" w:rsidP="00FC7409">
      <w:pPr>
        <w:spacing w:before="120"/>
        <w:ind w:firstLine="567"/>
        <w:jc w:val="both"/>
      </w:pPr>
      <w:r w:rsidRPr="001F7C7A">
        <w:t>Суду и гражданину должно быть сообщено об исполнении решения суда не позднее чем в течение месяца со дня получения решения суда (часть 3 статьи 258 Гражданского процессуального кодекса Российской Федерации).</w:t>
      </w:r>
    </w:p>
    <w:p w:rsidR="00FC7409" w:rsidRDefault="00FC7409" w:rsidP="00FC7409">
      <w:pPr>
        <w:spacing w:before="120"/>
        <w:ind w:firstLine="567"/>
        <w:jc w:val="both"/>
      </w:pPr>
      <w:r w:rsidRPr="001F7C7A">
        <w:t>Решение суда по жалобе, вступившее в законную силу, обладает свойством общеобязательности, как и все другие судебные акты.</w:t>
      </w:r>
    </w:p>
    <w:p w:rsidR="00FC7409" w:rsidRDefault="00FC7409" w:rsidP="00FC7409">
      <w:pPr>
        <w:spacing w:before="120"/>
        <w:ind w:firstLine="567"/>
        <w:jc w:val="both"/>
      </w:pPr>
      <w:bookmarkStart w:id="5" w:name="_Toc181444399"/>
      <w:r w:rsidRPr="001F7C7A">
        <w:t>Список использованных источников</w:t>
      </w:r>
      <w:bookmarkEnd w:id="2"/>
      <w:bookmarkEnd w:id="5"/>
      <w:r w:rsidRPr="001F7C7A">
        <w:t xml:space="preserve"> </w:t>
      </w:r>
    </w:p>
    <w:p w:rsidR="00FC7409" w:rsidRPr="001F7C7A" w:rsidRDefault="00FC7409" w:rsidP="00FC7409">
      <w:pPr>
        <w:spacing w:before="120"/>
        <w:ind w:firstLine="567"/>
        <w:jc w:val="both"/>
      </w:pPr>
      <w:r w:rsidRPr="001F7C7A">
        <w:t>Конституция Российской Федерации: принята на всенародном голосовании 12 декабря 1993 года // Российская газета. - 1993. - № 237.</w:t>
      </w:r>
    </w:p>
    <w:p w:rsidR="00FC7409" w:rsidRPr="001F7C7A" w:rsidRDefault="00FC7409" w:rsidP="00FC7409">
      <w:pPr>
        <w:spacing w:before="120"/>
        <w:ind w:firstLine="567"/>
        <w:jc w:val="both"/>
      </w:pPr>
      <w:r w:rsidRPr="001F7C7A">
        <w:t xml:space="preserve">О судебной системе Российской Федерации. Федеральный конституционный закон от 31 декабря 1996 года № 1-ФКЗ // Собрание законодательства Российской Федерации. – 1997. - № 1. - Ст. 1. </w:t>
      </w:r>
    </w:p>
    <w:p w:rsidR="00FC7409" w:rsidRPr="001F7C7A" w:rsidRDefault="00FC7409" w:rsidP="00FC7409">
      <w:pPr>
        <w:spacing w:before="120"/>
        <w:ind w:firstLine="567"/>
        <w:jc w:val="both"/>
      </w:pPr>
      <w:r w:rsidRPr="001F7C7A">
        <w:t>Арбитражный процессуальный кодекс Российской Федерации от 24 июля 2002 года № 95-ФЗ // Собрание законодательства РФ. – 2002. - № 30. - Ст. 3012.</w:t>
      </w:r>
    </w:p>
    <w:p w:rsidR="00FC7409" w:rsidRPr="001F7C7A" w:rsidRDefault="00FC7409" w:rsidP="00FC7409">
      <w:pPr>
        <w:spacing w:before="120"/>
        <w:ind w:firstLine="567"/>
        <w:jc w:val="both"/>
      </w:pPr>
      <w:r w:rsidRPr="001F7C7A">
        <w:t>Гражданский процессуальный кодекс Российской Федерации от 14 ноября 2002 года № 138-ФЗ // Собрание законодательства Российской Федерации. - 2002. - № 46. - Ст. 4532.</w:t>
      </w:r>
    </w:p>
    <w:p w:rsidR="00FC7409" w:rsidRPr="001F7C7A" w:rsidRDefault="00FC7409" w:rsidP="00FC7409">
      <w:pPr>
        <w:spacing w:before="120"/>
        <w:ind w:firstLine="567"/>
        <w:jc w:val="both"/>
      </w:pPr>
      <w:r w:rsidRPr="001F7C7A">
        <w:t xml:space="preserve">Гражданский процессуальный кодекс РСФСР. Утвержден Верховным Советом РСФСР 11.06.1964 // Ведомости Верховного Совета РСФСР. – 1964. - N 24. - Ст. 407. </w:t>
      </w:r>
    </w:p>
    <w:p w:rsidR="00FC7409" w:rsidRPr="001F7C7A" w:rsidRDefault="00FC7409" w:rsidP="00FC7409">
      <w:pPr>
        <w:spacing w:before="120"/>
        <w:ind w:firstLine="567"/>
        <w:jc w:val="both"/>
      </w:pPr>
      <w:r w:rsidRPr="001F7C7A">
        <w:t xml:space="preserve">О государственной судебно-экспертной деятельности в Российской Федерации. Федеральный закон от 31 мая 2001 года № 73-ФЗ // Собрание законодательства Российской Федерации. – 2001. - № 23. - Ст. 2291. </w:t>
      </w:r>
    </w:p>
    <w:p w:rsidR="00FC7409" w:rsidRPr="001F7C7A" w:rsidRDefault="00FC7409" w:rsidP="00FC7409">
      <w:pPr>
        <w:spacing w:before="120"/>
        <w:ind w:firstLine="567"/>
        <w:jc w:val="both"/>
      </w:pPr>
      <w:r w:rsidRPr="001F7C7A">
        <w:t>Об обжаловании в суд действий и решений, нарушающих права и свободы граждан. Закон Российской Федерации от 27</w:t>
      </w:r>
      <w:r>
        <w:t xml:space="preserve"> </w:t>
      </w:r>
      <w:r w:rsidRPr="001F7C7A">
        <w:t>апреля</w:t>
      </w:r>
      <w:r>
        <w:t xml:space="preserve"> </w:t>
      </w:r>
      <w:r w:rsidRPr="001F7C7A">
        <w:t>1993</w:t>
      </w:r>
      <w:r>
        <w:t xml:space="preserve"> </w:t>
      </w:r>
      <w:r w:rsidRPr="001F7C7A">
        <w:t>года №</w:t>
      </w:r>
      <w:r>
        <w:t xml:space="preserve"> </w:t>
      </w:r>
      <w:r w:rsidRPr="001F7C7A">
        <w:t>4866-1 // Ведомости Съезда народных депутатов Российской Федерации и Верховного Совета Российской Федерации. – 1993. - № 19. - Ст. 685.</w:t>
      </w:r>
    </w:p>
    <w:p w:rsidR="00FC7409" w:rsidRPr="001F7C7A" w:rsidRDefault="00FC7409" w:rsidP="00FC7409">
      <w:pPr>
        <w:spacing w:before="120"/>
        <w:ind w:firstLine="567"/>
        <w:jc w:val="both"/>
      </w:pPr>
      <w:r w:rsidRPr="001F7C7A">
        <w:t xml:space="preserve">О порядке организации и деятельности федеральных государственных учреждений медико-социальной экспертизы. Постановление Правительства Российской Федерации от 16 декабря 2004 года № 805 // Собрание законодательства Российской Федерации. – 2004. - № 52. - Ст. 5478. </w:t>
      </w:r>
    </w:p>
    <w:p w:rsidR="00FC7409" w:rsidRPr="001F7C7A" w:rsidRDefault="00FC7409" w:rsidP="00FC7409">
      <w:pPr>
        <w:spacing w:before="120"/>
        <w:ind w:firstLine="567"/>
        <w:jc w:val="both"/>
      </w:pPr>
      <w:r w:rsidRPr="001F7C7A">
        <w:t>О некоторых вопросах, возникших в связи с принятием и введением в действие Гражданского процессуального кодекса Российской Федерации. Постановление Пленума Верховного Суда Российской Федерации от 20 января 2003 года № 2 // Бюллетень Верховного Суда Российской Федерации. - 2003. - № 3.</w:t>
      </w:r>
    </w:p>
    <w:p w:rsidR="00FC7409" w:rsidRPr="001F7C7A" w:rsidRDefault="00FC7409" w:rsidP="00FC7409">
      <w:pPr>
        <w:spacing w:before="120"/>
        <w:ind w:firstLine="567"/>
        <w:jc w:val="both"/>
      </w:pPr>
      <w:r w:rsidRPr="001F7C7A">
        <w:t>О рассмотрении жалоб на неправомерные действия, нарушающие права и свободы граждан. Постановление Пленума от 21 декабря 1993 года № 10 // Бюллетень Верховного Суда РФ. – 1997. - № 1.</w:t>
      </w:r>
    </w:p>
    <w:p w:rsidR="00FC7409" w:rsidRPr="001F7C7A" w:rsidRDefault="00FC7409" w:rsidP="00FC7409">
      <w:pPr>
        <w:spacing w:before="120"/>
        <w:ind w:firstLine="567"/>
        <w:jc w:val="both"/>
      </w:pPr>
      <w:r w:rsidRPr="001F7C7A">
        <w:t xml:space="preserve">Гражданский процесс: Учебник / Отв. ред. В.В. Ярков. - М.: Волтерс Клувер, 2004. </w:t>
      </w:r>
    </w:p>
    <w:p w:rsidR="00FC7409" w:rsidRPr="001F7C7A" w:rsidRDefault="00FC7409" w:rsidP="00FC7409">
      <w:pPr>
        <w:spacing w:before="120"/>
        <w:ind w:firstLine="567"/>
        <w:jc w:val="both"/>
      </w:pPr>
      <w:r w:rsidRPr="001F7C7A">
        <w:t>Жуйков В.М. Судебная реформа: проблемы доступа к правосудию. – М.: Статут, 2006.</w:t>
      </w:r>
    </w:p>
    <w:p w:rsidR="00FC7409" w:rsidRPr="001F7C7A" w:rsidRDefault="00FC7409" w:rsidP="00FC7409">
      <w:pPr>
        <w:spacing w:before="120"/>
        <w:ind w:firstLine="567"/>
        <w:jc w:val="both"/>
      </w:pPr>
      <w:r w:rsidRPr="001F7C7A">
        <w:t>Научно-практический комментарий к Гражданскому процессуальному кодексу Российской Федерации: постатейный / Под ред. В.М. Жуйкова, В.К. Пучинского, М.К. Треушникова. – М.: Издательский дом «Городец», 2003.</w:t>
      </w:r>
    </w:p>
    <w:p w:rsidR="00FC7409" w:rsidRPr="001F7C7A" w:rsidRDefault="00FC7409" w:rsidP="00FC7409">
      <w:pPr>
        <w:spacing w:before="120"/>
        <w:ind w:firstLine="567"/>
        <w:jc w:val="both"/>
      </w:pPr>
      <w:r w:rsidRPr="001F7C7A">
        <w:t>Практика применения Гражданского процессуального кодекса Российской Федерации: практическое пособие / Под ред. В.М. Жуйкова. – М.: Юрайт-Издат, 2005.</w:t>
      </w:r>
    </w:p>
    <w:p w:rsidR="00FC7409" w:rsidRDefault="00FC7409" w:rsidP="00FC7409">
      <w:pPr>
        <w:spacing w:before="120"/>
        <w:ind w:firstLine="567"/>
        <w:jc w:val="both"/>
      </w:pPr>
      <w:r w:rsidRPr="001F7C7A">
        <w:t xml:space="preserve">Постатейный комментарий к Гражданскому процессуальному кодексу Российской Федерации. Издание второе, исправленное и дополненное / Под ред. П.В. Крашенинникова. – М.: Статут, 2005. </w:t>
      </w:r>
    </w:p>
    <w:p w:rsidR="00E12572" w:rsidRDefault="00E12572">
      <w:bookmarkStart w:id="6" w:name="_GoBack"/>
      <w:bookmarkEnd w:id="6"/>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09" w:rsidRDefault="00FC7409">
      <w:r>
        <w:separator/>
      </w:r>
    </w:p>
  </w:endnote>
  <w:endnote w:type="continuationSeparator" w:id="0">
    <w:p w:rsidR="00FC7409" w:rsidRDefault="00FC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09" w:rsidRDefault="00FC7409">
      <w:r>
        <w:separator/>
      </w:r>
    </w:p>
  </w:footnote>
  <w:footnote w:type="continuationSeparator" w:id="0">
    <w:p w:rsidR="00FC7409" w:rsidRDefault="00FC7409">
      <w:r>
        <w:continuationSeparator/>
      </w:r>
    </w:p>
  </w:footnote>
  <w:footnote w:id="1">
    <w:p w:rsidR="009D111C" w:rsidRDefault="00FC7409" w:rsidP="00FC7409">
      <w:pPr>
        <w:pStyle w:val="a3"/>
      </w:pPr>
      <w:r>
        <w:rPr>
          <w:rStyle w:val="a5"/>
          <w:sz w:val="24"/>
          <w:szCs w:val="24"/>
        </w:rPr>
        <w:footnoteRef/>
      </w:r>
      <w:r>
        <w:rPr>
          <w:sz w:val="24"/>
          <w:szCs w:val="24"/>
        </w:rPr>
        <w:t xml:space="preserve"> Гражданский процессуальный кодекс Российской Федерации от 14 ноября 2002 года № 138-ФЗ // Собрание законодательства Российской Федерации. - 2002. - № 46. - Ст. 4532.</w:t>
      </w:r>
    </w:p>
  </w:footnote>
  <w:footnote w:id="2">
    <w:p w:rsidR="009D111C" w:rsidRDefault="00FC7409" w:rsidP="00FC7409">
      <w:pPr>
        <w:autoSpaceDE w:val="0"/>
        <w:autoSpaceDN w:val="0"/>
        <w:adjustRightInd w:val="0"/>
        <w:jc w:val="both"/>
      </w:pPr>
      <w:r>
        <w:rPr>
          <w:rStyle w:val="a5"/>
        </w:rPr>
        <w:footnoteRef/>
      </w:r>
      <w:r>
        <w:t xml:space="preserve"> О государственной судебно-экспертной деятельности в Российской Федерации. Федеральный закон от 31 мая 2001 года № 73-ФЗ // Собрание законодательства Российской Федерации. – 2001. - № 23. - Ст. 2291. </w:t>
      </w:r>
    </w:p>
  </w:footnote>
  <w:footnote w:id="3">
    <w:p w:rsidR="009D111C" w:rsidRDefault="00FC7409" w:rsidP="00FC7409">
      <w:pPr>
        <w:autoSpaceDE w:val="0"/>
        <w:autoSpaceDN w:val="0"/>
        <w:adjustRightInd w:val="0"/>
        <w:jc w:val="both"/>
      </w:pPr>
      <w:r>
        <w:rPr>
          <w:rStyle w:val="a5"/>
        </w:rPr>
        <w:footnoteRef/>
      </w:r>
      <w:r>
        <w:t xml:space="preserve"> О порядке организации и деятельности федеральных государственных учреждений медико-социальной экспертизы. Постановление Правительства Российской Федерации от 16 декабря 2004 года № 805 // Собрание законодательства Российской Федерации. – 2004. - № 52. - Ст. 5478. </w:t>
      </w:r>
    </w:p>
  </w:footnote>
  <w:footnote w:id="4">
    <w:p w:rsidR="009D111C" w:rsidRDefault="00FC7409" w:rsidP="00FC7409">
      <w:pPr>
        <w:autoSpaceDE w:val="0"/>
        <w:autoSpaceDN w:val="0"/>
        <w:adjustRightInd w:val="0"/>
        <w:jc w:val="both"/>
        <w:outlineLvl w:val="0"/>
      </w:pPr>
      <w:r>
        <w:rPr>
          <w:rStyle w:val="a5"/>
        </w:rPr>
        <w:footnoteRef/>
      </w:r>
      <w:r>
        <w:t xml:space="preserve"> О судебной системе Российской Федерации. Федеральный конституционный закон от 31 декабря 1996 года № 1-ФКЗ // Собрание законодательства Российской Федерации. – 1997. - № 1. - Ст. 1. </w:t>
      </w:r>
    </w:p>
  </w:footnote>
  <w:footnote w:id="5">
    <w:p w:rsidR="009D111C" w:rsidRDefault="00FC7409" w:rsidP="00FC7409">
      <w:pPr>
        <w:pStyle w:val="a3"/>
      </w:pPr>
      <w:r>
        <w:rPr>
          <w:rStyle w:val="a5"/>
          <w:sz w:val="24"/>
          <w:szCs w:val="24"/>
        </w:rPr>
        <w:footnoteRef/>
      </w:r>
      <w:r>
        <w:rPr>
          <w:sz w:val="24"/>
          <w:szCs w:val="24"/>
        </w:rPr>
        <w:t xml:space="preserve"> </w:t>
      </w:r>
      <w:r>
        <w:rPr>
          <w:color w:val="000000"/>
          <w:sz w:val="24"/>
          <w:szCs w:val="24"/>
        </w:rPr>
        <w:t>Конституция Российской Федерации: принята на всенародном голосовании 12 декабря 1993 года // Российская газета. - 1993. - № 237.</w:t>
      </w:r>
    </w:p>
  </w:footnote>
  <w:footnote w:id="6">
    <w:p w:rsidR="009D111C" w:rsidRDefault="00FC7409" w:rsidP="00FC7409">
      <w:pPr>
        <w:autoSpaceDE w:val="0"/>
        <w:autoSpaceDN w:val="0"/>
        <w:adjustRightInd w:val="0"/>
        <w:jc w:val="both"/>
      </w:pPr>
      <w:r>
        <w:rPr>
          <w:rStyle w:val="a5"/>
        </w:rPr>
        <w:footnoteRef/>
      </w:r>
      <w:r>
        <w:t xml:space="preserve"> Об обжаловании в суд действий и решений, нарушающих права и свободы граждан. Закон Российской Федерации от 27 апреля 1993 года № 4866-1 // Ведомости Съезда народных депутатов Российской Федерации и Верховного Совета Российской Федерации. – 1993. - № 19. - Ст. 685.</w:t>
      </w:r>
    </w:p>
  </w:footnote>
  <w:footnote w:id="7">
    <w:p w:rsidR="009D111C" w:rsidRDefault="00FC7409" w:rsidP="00FC7409">
      <w:pPr>
        <w:autoSpaceDE w:val="0"/>
        <w:autoSpaceDN w:val="0"/>
        <w:adjustRightInd w:val="0"/>
        <w:jc w:val="both"/>
      </w:pPr>
      <w:r>
        <w:rPr>
          <w:rStyle w:val="a5"/>
        </w:rPr>
        <w:footnoteRef/>
      </w:r>
      <w:r>
        <w:t xml:space="preserve"> О рассмотрении жалоб на неправомерные действия, нарушающие права и свободы граждан. Постановление Пленума от 21 декабря 1993 года № 10 // </w:t>
      </w:r>
      <w:r>
        <w:rPr>
          <w:sz w:val="20"/>
          <w:szCs w:val="20"/>
        </w:rPr>
        <w:t>Бюллетень Верховного Суда РФ. – 1997. - №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409"/>
    <w:rsid w:val="00051FB8"/>
    <w:rsid w:val="00095BA6"/>
    <w:rsid w:val="000E2C0D"/>
    <w:rsid w:val="001F7C7A"/>
    <w:rsid w:val="00210DB3"/>
    <w:rsid w:val="0031418A"/>
    <w:rsid w:val="00350B15"/>
    <w:rsid w:val="00377A3D"/>
    <w:rsid w:val="0052086C"/>
    <w:rsid w:val="005A2562"/>
    <w:rsid w:val="005B3906"/>
    <w:rsid w:val="00755964"/>
    <w:rsid w:val="008C19D7"/>
    <w:rsid w:val="009D111C"/>
    <w:rsid w:val="00A44D32"/>
    <w:rsid w:val="00AA4497"/>
    <w:rsid w:val="00D56E61"/>
    <w:rsid w:val="00D81DE1"/>
    <w:rsid w:val="00E12572"/>
    <w:rsid w:val="00FC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03D722-168F-476B-993F-E03F8324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0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Текст сноски Знак Знак Знак"/>
    <w:basedOn w:val="a"/>
    <w:link w:val="a4"/>
    <w:uiPriority w:val="99"/>
    <w:semiHidden/>
    <w:rsid w:val="00FC7409"/>
    <w:pPr>
      <w:spacing w:line="360" w:lineRule="auto"/>
      <w:ind w:firstLine="709"/>
      <w:jc w:val="both"/>
    </w:pPr>
    <w:rPr>
      <w:rFonts w:ascii="Arial" w:hAnsi="Arial" w:cs="Arial"/>
      <w:sz w:val="20"/>
      <w:szCs w:val="20"/>
    </w:rPr>
  </w:style>
  <w:style w:type="character" w:customStyle="1" w:styleId="a4">
    <w:name w:val="Текст сноски Знак"/>
    <w:aliases w:val="Текст сноски1 Знак,Текст сноски Знак Знак Знак1,Текст сноски Знак Знак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1"/>
    <w:basedOn w:val="a0"/>
    <w:link w:val="a3"/>
    <w:uiPriority w:val="99"/>
    <w:semiHidden/>
    <w:rPr>
      <w:sz w:val="20"/>
      <w:szCs w:val="20"/>
    </w:rPr>
  </w:style>
  <w:style w:type="character" w:styleId="a5">
    <w:name w:val="footnote reference"/>
    <w:basedOn w:val="a0"/>
    <w:uiPriority w:val="99"/>
    <w:semiHidden/>
    <w:rsid w:val="00FC7409"/>
    <w:rPr>
      <w:vertAlign w:val="superscript"/>
    </w:rPr>
  </w:style>
  <w:style w:type="character" w:styleId="a6">
    <w:name w:val="Hyperlink"/>
    <w:basedOn w:val="a0"/>
    <w:uiPriority w:val="99"/>
    <w:rsid w:val="00FC7409"/>
    <w:rPr>
      <w:color w:val="063AA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5084</Words>
  <Characters>28984</Characters>
  <Application>Microsoft Office Word</Application>
  <DocSecurity>0</DocSecurity>
  <Lines>241</Lines>
  <Paragraphs>67</Paragraphs>
  <ScaleCrop>false</ScaleCrop>
  <Company>Home</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Пределы рассмотрения дела кассационной инстанцией</dc:title>
  <dc:subject/>
  <dc:creator>Alena</dc:creator>
  <cp:keywords/>
  <dc:description/>
  <cp:lastModifiedBy>admin</cp:lastModifiedBy>
  <cp:revision>2</cp:revision>
  <dcterms:created xsi:type="dcterms:W3CDTF">2014-02-19T22:25:00Z</dcterms:created>
  <dcterms:modified xsi:type="dcterms:W3CDTF">2014-02-19T22:25:00Z</dcterms:modified>
</cp:coreProperties>
</file>