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9"/>
        <w:gridCol w:w="2889"/>
        <w:gridCol w:w="2889"/>
        <w:gridCol w:w="2889"/>
      </w:tblGrid>
      <w:tr w:rsidR="007C16C2" w:rsidTr="008E4936">
        <w:trPr>
          <w:trHeight w:val="5798"/>
        </w:trPr>
        <w:tc>
          <w:tcPr>
            <w:tcW w:w="2889" w:type="dxa"/>
          </w:tcPr>
          <w:p w:rsidR="00992AB8" w:rsidRDefault="00992AB8" w:rsidP="00B3727B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C16C2" w:rsidRPr="008E4936" w:rsidRDefault="007C16C2" w:rsidP="00B3727B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E4936">
              <w:rPr>
                <w:rFonts w:ascii="Arial" w:hAnsi="Arial" w:cs="Arial"/>
                <w:b/>
                <w:bCs/>
                <w:sz w:val="10"/>
                <w:szCs w:val="10"/>
              </w:rPr>
              <w:t>4</w:t>
            </w:r>
            <w:r w:rsidRPr="008E4936">
              <w:rPr>
                <w:rFonts w:ascii="Arial" w:hAnsi="Arial" w:cs="Arial"/>
                <w:b/>
                <w:bCs/>
                <w:sz w:val="16"/>
                <w:szCs w:val="16"/>
              </w:rPr>
              <w:t>.    Предмет административного права</w:t>
            </w:r>
            <w:r w:rsidRPr="008E4936">
              <w:rPr>
                <w:rFonts w:ascii="Arial" w:hAnsi="Arial" w:cs="Arial"/>
                <w:b/>
                <w:bCs/>
                <w:sz w:val="10"/>
                <w:szCs w:val="10"/>
              </w:rPr>
              <w:t>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Предмет АП – общественные отношения в сфере государственного управления, а также управленческие отношения, возникающие в иных сферах жизнедеятельности общества.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Виды управленческих отношений, регулируемых нормами административного права: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По субъектному признаку: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 xml:space="preserve"> между соподчиненными субъектами государственного управления (вертикальные отношения);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между субъектами исполнительной власти, не находящимися в состоянии соподчинения (горизонтальные отношения);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между субъектами исполнительной власти и исполнительными органами местного самоуправления;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между субъектами исполнительной власти и общественными объединениями;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между субъектами исполнительной власти и государственными служащими;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между субъектами исполнительной власти и гражданами;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между субъектами исполнительной власти и иными субъектами.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По признаку государственно-территориального устройства: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между центральными органами федеральной исполнительной власти и исполнительными органами субъектов федерации;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между органами исполнительной власти субъектов федерации;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между органами исполнительной власти субъектов федерации и исполнительными органами местного самоуправления.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В зависимости от направления действия: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внешние отношения, отношения в связи с реализацией полномочий органов исполнительной власти вовне;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внутренние отношения, т.е. внутриорганизационные, внутрисистемные отношения.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</w:p>
          <w:p w:rsidR="007C16C2" w:rsidRPr="008E4936" w:rsidRDefault="007C16C2" w:rsidP="00B84FF8">
            <w:pPr>
              <w:rPr>
                <w:sz w:val="10"/>
                <w:szCs w:val="10"/>
              </w:rPr>
            </w:pPr>
          </w:p>
        </w:tc>
        <w:tc>
          <w:tcPr>
            <w:tcW w:w="2889" w:type="dxa"/>
          </w:tcPr>
          <w:p w:rsidR="007C16C2" w:rsidRPr="008E4936" w:rsidRDefault="007C16C2" w:rsidP="00B372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936">
              <w:rPr>
                <w:rFonts w:ascii="Arial" w:hAnsi="Arial" w:cs="Arial"/>
                <w:b/>
                <w:bCs/>
                <w:sz w:val="16"/>
                <w:szCs w:val="16"/>
              </w:rPr>
              <w:t>.    Метод административного права.</w:t>
            </w:r>
          </w:p>
          <w:p w:rsidR="007C16C2" w:rsidRPr="008E4936" w:rsidRDefault="007C16C2" w:rsidP="00B3727B">
            <w:pPr>
              <w:pStyle w:val="a4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Метод административного права – это совокупность предписывающих, запрещающих и дозволительных средств воздействия на управленческие отношения.</w:t>
            </w:r>
          </w:p>
          <w:p w:rsidR="007C16C2" w:rsidRPr="008E4936" w:rsidRDefault="007C16C2" w:rsidP="00B3727B">
            <w:pPr>
              <w:pStyle w:val="a4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Характеристика административно-правового метода: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представляет собой определенное соотношение средства предписания, запрета и дозволения;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наиболее присущи правовые средства распорядительного типа;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чаще всего представляет одностороннее волеизъявление одного из участников регулируемого отношения;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не исключает использования диспозитивных средств;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отличается динамизмом, что обусловлено природой управленческих отношений.</w:t>
            </w:r>
          </w:p>
          <w:p w:rsidR="007C16C2" w:rsidRPr="008E4936" w:rsidRDefault="007C16C2" w:rsidP="00B3727B">
            <w:pPr>
              <w:pStyle w:val="a4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Предписание – метод правового урегулирования, предполагающий возложение на субъекта управленческой деятельности обязанностей совершения определенных действий в условиях, предписанных административно-правовой нормой.</w:t>
            </w:r>
          </w:p>
          <w:p w:rsidR="007C16C2" w:rsidRPr="008E4936" w:rsidRDefault="007C16C2" w:rsidP="00B3727B">
            <w:pPr>
              <w:pStyle w:val="a4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Запрет – метод правового регулирования, предполагающий возложение обязанностей на участников управленческих отношений воздержаться от определенного варианта поведения под угрозой применения мер государственного принуждения.</w:t>
            </w:r>
          </w:p>
          <w:p w:rsidR="007C16C2" w:rsidRPr="008E4936" w:rsidRDefault="007C16C2" w:rsidP="00B3727B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Дозволение – метод правового регулирования, предоставляющий участникам управленческих отношений возможности самим выбирать наиболее приемлемый вариант поведения в тех пределах, которые определены нормами административного права</w:t>
            </w:r>
          </w:p>
          <w:p w:rsidR="007C16C2" w:rsidRDefault="007C16C2" w:rsidP="00B3727B">
            <w:r w:rsidRPr="008E4936">
              <w:rPr>
                <w:rFonts w:ascii="Arial" w:hAnsi="Arial" w:cs="Arial"/>
                <w:sz w:val="10"/>
                <w:szCs w:val="10"/>
              </w:rPr>
              <w:t>АП отрасль права регулирующее общественные отношения возникающие в процессе организации и исполнительной деят. орг. гос. упр.</w:t>
            </w:r>
          </w:p>
        </w:tc>
        <w:tc>
          <w:tcPr>
            <w:tcW w:w="2889" w:type="dxa"/>
          </w:tcPr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4936">
              <w:rPr>
                <w:rFonts w:ascii="Arial" w:hAnsi="Arial" w:cs="Arial"/>
                <w:b/>
                <w:bCs/>
                <w:sz w:val="16"/>
                <w:szCs w:val="16"/>
              </w:rPr>
              <w:t>Система административного права</w:t>
            </w:r>
          </w:p>
          <w:p w:rsidR="007C16C2" w:rsidRPr="008E4936" w:rsidRDefault="007C16C2" w:rsidP="008D66DA">
            <w:pPr>
              <w:pStyle w:val="a4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Система административного права – внутреннее строение административного права как отрасли права, совокупность взаимосвязанных, взаимообусловленных правовых институтов и норм.</w:t>
            </w:r>
          </w:p>
          <w:p w:rsidR="007C16C2" w:rsidRPr="008E4936" w:rsidRDefault="007C16C2" w:rsidP="008E4936">
            <w:pPr>
              <w:pStyle w:val="a4"/>
              <w:ind w:firstLine="34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Признаки системы административного права: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5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обусловлена спецификой регулируемых общественных отношений;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5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представляет собой объективное правовое явление;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5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характеризуется взаимосвязанностью и взаимообусловленностью административно-правовых норм и институтов;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5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включает определенные элементы;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5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изменяется с учетом изменения предмета правового регулирования (управленческих отношений).</w:t>
            </w:r>
          </w:p>
          <w:p w:rsidR="007C16C2" w:rsidRPr="008E4936" w:rsidRDefault="007C16C2" w:rsidP="008E4936">
            <w:pPr>
              <w:pStyle w:val="a4"/>
              <w:tabs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Институты административного права: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принципов государственного управления;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административно-правового статуса граждан (физических лиц);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административно-правового статуса органов исполнительной власти;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государственной и муниципальной службы;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административно-правового статуса негосударственных (общественных) объединений;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административно-правового статуса предприятий, учреждений и иных субъектов управления;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административно-правовых режимов;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форм государственного управления;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методов государственного управления;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административной ответственности;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административного процесса;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обеспечения законности в государственном управлении;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административно-правовых норм межотраслевого управления (координации);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административно-правовых основ управления в сфере экономики;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административно-правовых основ управления в административно-правовой сфере;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70"/>
              </w:tabs>
              <w:ind w:left="34" w:firstLine="142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административно-правовых основ управления в социально-культурной сфере.</w:t>
            </w:r>
          </w:p>
          <w:p w:rsidR="007C16C2" w:rsidRPr="008E4936" w:rsidRDefault="007C16C2" w:rsidP="00B84FF8">
            <w:pPr>
              <w:rPr>
                <w:sz w:val="10"/>
                <w:szCs w:val="10"/>
              </w:rPr>
            </w:pPr>
          </w:p>
        </w:tc>
        <w:tc>
          <w:tcPr>
            <w:tcW w:w="2889" w:type="dxa"/>
          </w:tcPr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E4936">
              <w:rPr>
                <w:rFonts w:ascii="Arial" w:hAnsi="Arial" w:cs="Arial"/>
                <w:b/>
                <w:bCs/>
                <w:sz w:val="10"/>
                <w:szCs w:val="10"/>
              </w:rPr>
              <w:t>.   Граждане и их административно-правовой статус.</w:t>
            </w:r>
          </w:p>
          <w:p w:rsidR="007C16C2" w:rsidRPr="008E4936" w:rsidRDefault="007C16C2" w:rsidP="008D66DA">
            <w:pPr>
              <w:pStyle w:val="a4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Административно-правовой статус гражданина – это юридическое закрепление положения гражданина в обществе, комплекс субъективных прав, юридических обязанностей, гарантий и ответственности граждан, закрепленных административно-правовыми нормами.</w:t>
            </w:r>
          </w:p>
          <w:p w:rsidR="007C16C2" w:rsidRPr="008E4936" w:rsidRDefault="007C16C2" w:rsidP="008D66DA">
            <w:pPr>
              <w:pStyle w:val="a4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Элементы административно-правового статуса граждан:</w:t>
            </w:r>
          </w:p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1принципы административно-правового статуса граждан;</w:t>
            </w:r>
          </w:p>
          <w:p w:rsidR="007C16C2" w:rsidRPr="008E4936" w:rsidRDefault="007C16C2" w:rsidP="008E4936">
            <w:pPr>
              <w:pStyle w:val="a4"/>
              <w:numPr>
                <w:ilvl w:val="0"/>
                <w:numId w:val="7"/>
              </w:numPr>
              <w:tabs>
                <w:tab w:val="clear" w:pos="927"/>
                <w:tab w:val="num" w:pos="0"/>
              </w:tabs>
              <w:ind w:left="0"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гражданство;</w:t>
            </w:r>
          </w:p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2административная правосубъектность (право-дееспособность граждан);</w:t>
            </w:r>
          </w:p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3права и обязанности граждан с сфере государственного управления;</w:t>
            </w:r>
          </w:p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4административная ответственность граждан;</w:t>
            </w:r>
          </w:p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5юридические гарантии административно-правового статуса граждан.</w:t>
            </w:r>
          </w:p>
          <w:p w:rsidR="007C16C2" w:rsidRPr="008E4936" w:rsidRDefault="007C16C2" w:rsidP="008E4936">
            <w:pPr>
              <w:pStyle w:val="a4"/>
              <w:tabs>
                <w:tab w:val="num" w:pos="0"/>
              </w:tabs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Основные нормативные правовые акты, закрепляющие административно-правовой статус граждан:</w:t>
            </w:r>
          </w:p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Конституция РФ, 12.12.1993;</w:t>
            </w:r>
          </w:p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Декларация прав и свобод человека и гражданина, 22.11.1991;</w:t>
            </w:r>
          </w:p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ФКЗ «О референдуме Российской Федерации», 10.10.1995;</w:t>
            </w:r>
          </w:p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ФКЗ «Об уполномоченном по правам человека в Российской Федерации», 26.02.1997;</w:t>
            </w:r>
          </w:p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ФЗ «Об общественных объединениях», 19.05 1995;</w:t>
            </w:r>
          </w:p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Закон РФ «О гражданстве Российской Федерации», 28.11.1991;</w:t>
            </w:r>
          </w:p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Уголовный кодекс РФ, Гражданский кодекс РФ, КоАП, Трудовой кодекс РФ и другие нормативные правовые акты, закрепляющие права и свободы граждан.</w:t>
            </w:r>
          </w:p>
          <w:p w:rsidR="007C16C2" w:rsidRPr="008E4936" w:rsidRDefault="007C16C2" w:rsidP="008E4936">
            <w:pPr>
              <w:pStyle w:val="a4"/>
              <w:tabs>
                <w:tab w:val="num" w:pos="0"/>
              </w:tabs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Виды административно-правовых статусов граждан:</w:t>
            </w:r>
          </w:p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-общий административно-правовой статус граждан – общее статусное положение гражданина в сфере государственного управления, которое закрепляется основополагающими нормативными правовыми актами;</w:t>
            </w:r>
          </w:p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-родовой (специальный) административно-правовой статус – отражает особенности правового положения отдельных категорий граждан в сфере государственного управления (вынужденные переселенцы, беженцы, врачи, военнослужащие и т.д.);</w:t>
            </w:r>
          </w:p>
          <w:p w:rsidR="007C16C2" w:rsidRPr="008E4936" w:rsidRDefault="007C16C2" w:rsidP="008E4936">
            <w:pPr>
              <w:pStyle w:val="a4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-индивидуальный административно-правовой статус – конкретизирует (фиксирует) правовое положение индивидуального физического лица в сфере государственного управления с учетом пола. Возраста, образования, профессии, семейного положения и других особенностей</w:t>
            </w:r>
          </w:p>
          <w:p w:rsidR="007C16C2" w:rsidRDefault="007C16C2" w:rsidP="00B84FF8"/>
        </w:tc>
      </w:tr>
      <w:tr w:rsidR="007C16C2" w:rsidTr="008E4936">
        <w:trPr>
          <w:trHeight w:val="5806"/>
        </w:trPr>
        <w:tc>
          <w:tcPr>
            <w:tcW w:w="2889" w:type="dxa"/>
          </w:tcPr>
          <w:p w:rsidR="007C16C2" w:rsidRPr="008E4936" w:rsidRDefault="007C16C2" w:rsidP="008E4936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E4936">
              <w:rPr>
                <w:rFonts w:ascii="Arial" w:hAnsi="Arial" w:cs="Arial"/>
                <w:b/>
                <w:bCs/>
                <w:sz w:val="12"/>
                <w:szCs w:val="12"/>
              </w:rPr>
              <w:t>Понятие и принципы государственной службы</w:t>
            </w:r>
          </w:p>
          <w:p w:rsidR="007C16C2" w:rsidRPr="008E4936" w:rsidRDefault="007C16C2" w:rsidP="00375D1B">
            <w:pPr>
              <w:pStyle w:val="3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Служба – вид общественно-полезной деятельности по отправлению определенных  полномочий.</w:t>
            </w:r>
          </w:p>
          <w:p w:rsidR="007C16C2" w:rsidRPr="008E4936" w:rsidRDefault="007C16C2" w:rsidP="008E4936">
            <w:pPr>
              <w:ind w:firstLine="567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Государственная служба – профессиональная деятельность по обеспечению исполнения полномочий государственных органов.</w:t>
            </w:r>
          </w:p>
          <w:p w:rsidR="007C16C2" w:rsidRPr="008E4936" w:rsidRDefault="007C16C2" w:rsidP="008E4936">
            <w:pPr>
              <w:ind w:firstLine="567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Виды службы:</w:t>
            </w:r>
          </w:p>
          <w:p w:rsidR="007C16C2" w:rsidRPr="008E4936" w:rsidRDefault="007C16C2" w:rsidP="008E493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-Государственная (федеральная, служба в субъектах РФ, в милитаризованных органах);</w:t>
            </w:r>
          </w:p>
          <w:p w:rsidR="007C16C2" w:rsidRPr="008E4936" w:rsidRDefault="007C16C2" w:rsidP="008E493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-Гражданская (муниципальная, служба в государственных организациях и учреждениях, в аппаратах политических партий, общественных объединений, некоммерческих организациях, на частных предприятиях и др.).</w:t>
            </w:r>
          </w:p>
          <w:p w:rsidR="007C16C2" w:rsidRPr="008E4936" w:rsidRDefault="007C16C2" w:rsidP="008E493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Принципы государственной службы:</w:t>
            </w:r>
          </w:p>
          <w:p w:rsidR="007C16C2" w:rsidRPr="008E4936" w:rsidRDefault="007C16C2" w:rsidP="008E4936">
            <w:pPr>
              <w:pStyle w:val="3"/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верховенство Конституции РФ и федеральных законов над иными нормативными правовыми актами, должностными инструкциями при исполнении государственными служащими должностных обязанностей и обеспечении их прав;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приоритет прав и свобод человека и гражданина, их непосредственного действия: обязанности государственных служащих признавать, соблюдать и защищать права и свободы человека и гражданина;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единство системы государственной власти, разграничения предметов ведения между Российской Федерацией и субъектами РФ;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разделение законодательной, исполнительной и судебной власти;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равный доступ граждан к государственной службе в соответствии со способностями и профессиональной подготовкой;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обязательной для государственных служащих решений, принятых вышестоящими государственными органами и руководителями в пределах их полномочий и в соответствии с законодательством РФ;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единство основных требований, предъявляемых к государственной службе;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профессионализм и компетентность государственных служащих;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гласность в осуществлении государственной службы;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ответственность государственных служащих за подготавливаемые и принимаемые решения, неисполнение либо ненадлежащее исполнение своих должностных обязанностей,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внепартийность государственной службы;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отделение религиозных объединений от государства;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стабильность кадров государственных служащих в государственных органах.</w:t>
            </w:r>
          </w:p>
          <w:p w:rsidR="007C16C2" w:rsidRPr="008E4936" w:rsidRDefault="007C16C2" w:rsidP="008E493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Категории государственных должностей:</w:t>
            </w:r>
          </w:p>
          <w:p w:rsidR="007C16C2" w:rsidRPr="008E4936" w:rsidRDefault="007C16C2" w:rsidP="008E4936">
            <w:pPr>
              <w:numPr>
                <w:ilvl w:val="0"/>
                <w:numId w:val="12"/>
              </w:numPr>
              <w:tabs>
                <w:tab w:val="clear" w:pos="360"/>
              </w:tabs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государственные должности категории «А» (политико-судебные);</w:t>
            </w:r>
          </w:p>
          <w:p w:rsidR="007C16C2" w:rsidRPr="008E4936" w:rsidRDefault="007C16C2" w:rsidP="008E4936">
            <w:pPr>
              <w:numPr>
                <w:ilvl w:val="0"/>
                <w:numId w:val="12"/>
              </w:numPr>
              <w:tabs>
                <w:tab w:val="clear" w:pos="360"/>
              </w:tabs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государственные должности категории «Б» (патронатные);</w:t>
            </w:r>
          </w:p>
          <w:p w:rsidR="007C16C2" w:rsidRPr="008E4936" w:rsidRDefault="007C16C2" w:rsidP="008E4936">
            <w:pPr>
              <w:numPr>
                <w:ilvl w:val="0"/>
                <w:numId w:val="12"/>
              </w:numPr>
              <w:tabs>
                <w:tab w:val="clear" w:pos="360"/>
              </w:tabs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государственные должности категории «В» (административные).</w:t>
            </w:r>
          </w:p>
          <w:p w:rsidR="007C16C2" w:rsidRPr="008E4936" w:rsidRDefault="007C16C2" w:rsidP="00B84FF8">
            <w:pPr>
              <w:rPr>
                <w:sz w:val="10"/>
                <w:szCs w:val="10"/>
              </w:rPr>
            </w:pPr>
          </w:p>
        </w:tc>
        <w:tc>
          <w:tcPr>
            <w:tcW w:w="2889" w:type="dxa"/>
          </w:tcPr>
          <w:p w:rsidR="007C16C2" w:rsidRPr="008E4936" w:rsidRDefault="007C16C2" w:rsidP="008E4936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E4936">
              <w:rPr>
                <w:rFonts w:ascii="Arial" w:hAnsi="Arial" w:cs="Arial"/>
                <w:b/>
                <w:bCs/>
                <w:sz w:val="10"/>
                <w:szCs w:val="10"/>
              </w:rPr>
              <w:t>. Правительство Российской Федерации.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 xml:space="preserve">Правительство - это коллегиальный орган, возглавляющий систему ИВ государства и издающий правовые акты от своего имени, один из основных институтов управления государством. </w:t>
            </w: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Деятельность правительства регулируется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ФКЗ «О Правительстве РФ» от 17.12.97 г. № 2-ФКЗ. В соответствии с КПФ Правительство РФ осуществляет исполнительную власть. До последней конституции формулировки были другими: Правительство называлось высшим исполнительным органом государственной власти. 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В состав правительства  входят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(по КРФ): председатель, заместители, федеральные министры. Из всего состава правительства особыми полномочиями обладает председатель, который назначается Президентом с согласия ГД, которая должна в течении 1 недели рассмотреть предложение о кандидатуре на этот пост.</w:t>
            </w:r>
          </w:p>
          <w:p w:rsidR="007C16C2" w:rsidRPr="008E4936" w:rsidRDefault="007C16C2" w:rsidP="00A039C4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Две формы прекращения деятельности Правительства - сложение полномочий, отставка.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Компетенция  Председателя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по КРФ: а) представляет предложения Президенту о структуре ФОИВ; б) предлагает кандидатуры на должность заместителей председателя правительства и федеральных министров; в) определяет основные направления деятельности правительства и организует его работу; г) представляет правительство в МО, подписывает решения правительства и выполняет иные полномочия.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Компетенция Правительства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не может быть определена предметно, то есть определяются предметы ведения по которым работает правительство: а) разрабатывает и представляет ГД федеральный бюджет, обеспечивает его исполнение, предоставляет отчет по его выполнению; б) обеспечивает проведение в РФ единой финансовой, кредитной и денежной политики; в) обеспечивает проведение в РФ единой государственной политики в области культуры, науки, образования, здравоохранения, соц. обеспечения и экологии; г) осуществляет управление федеральной собственностью; д) осуществляет меры по обеспечению обороны страны, государственной безопасности, реализации внешней политики РФ; е) осуществляет меры по обеспечению законности, прав и свобод граждан, охране собственности и общественного порядка, борьбе с преступностью; ж) осуществляет иные полномочия возложенные конституцией, законами и указами президента (ст. 114 КРФ).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Основной формой работы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правительства являются заседания. На заседаниях решаются основные вопросы управления страной, хозяйственной и культурной деятельности. Заседание считается правомочным, если на нем присутствует не менее 2/3 членов, решения принимаются большинством голосов. В качестве постоянного органа действует президиум правительства в составе председателя, заместителей, ряда министров  (финансов, экономики, ИД, обороны, безопасности, внутренних дел, председателей госкомитетов, и руководителей аппарата Президента).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Основными актами Правительства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являются постановления и распоряжения, которые должны соответствовать КРФ, законам и указам Президента. В случае противоречия постановления правительства могут быть отменены президентом РФ.</w:t>
            </w:r>
          </w:p>
          <w:p w:rsidR="007C16C2" w:rsidRDefault="007C16C2" w:rsidP="008E4936">
            <w:pPr>
              <w:ind w:firstLine="567"/>
            </w:pPr>
          </w:p>
        </w:tc>
        <w:tc>
          <w:tcPr>
            <w:tcW w:w="2889" w:type="dxa"/>
          </w:tcPr>
          <w:p w:rsidR="007C16C2" w:rsidRPr="008E4936" w:rsidRDefault="007C16C2" w:rsidP="008E4936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E4936">
              <w:rPr>
                <w:rFonts w:ascii="Arial" w:hAnsi="Arial" w:cs="Arial"/>
                <w:b/>
                <w:bCs/>
                <w:sz w:val="10"/>
                <w:szCs w:val="10"/>
              </w:rPr>
              <w:t>. Органы федеральной исполнительной власти1.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Орган исполнительной власти – это организационный коллектив, осуществляющий исполнительно-распорядительную деятельность, наделённый оперативной самостоятельностью, имеющий постоянный штат, образующийся вышестоящим органом, подотчётный и подконтрольный вышестоящему органу исполнительной власти, образование, структура и порядок деятельности которых регламентируется в основном нормами административного права.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В ст.110 КРФ прямо устанавливается, что исполнительную власть РФ осуществляет Правительство РФ. КРФ не устанавливает критериев, по которым те или иные органы государственной власти относятся к власти исполнительной. Но к пониманию этого можно прийти логически, если вычесть из всех федеральных органов государственной власти законодательные и судебные, а также органы с особым статусом (Прокуратура РФ, ЦБ РФ, СП РФ, ЦИК). Оставшиеся органы и составляют систему органов исполнительной власти, которые сегодня закреплены Указом Президента РФ «О структуре федеральных органов ИВ» № 867 от 17.05.2000 г.</w:t>
            </w:r>
          </w:p>
          <w:p w:rsidR="007C16C2" w:rsidRPr="008E4936" w:rsidRDefault="007C16C2" w:rsidP="008E4936">
            <w:pPr>
              <w:pStyle w:val="31"/>
              <w:spacing w:after="0"/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Кроме этого в соответствии с ч.2 ст.77 КРФ ФОИВ и органы ИВ субъектов РФ образуют единую систему исполнительной власти в РФ. Таким образом, в отличие от законодательной власти ИВ в РФ носит единый характер, что предопределяет объём полномочий Правительства РФ (организует исполнение принимаемых ФС РФ законов, международных договоров; осуществляет контроль за исполнением этих актов ОИВ РФ и её субъектов, принимает меры по устранению нарушений действующего законодательства).</w:t>
            </w:r>
          </w:p>
          <w:p w:rsidR="007C16C2" w:rsidRPr="008E4936" w:rsidRDefault="007C16C2" w:rsidP="008E4936">
            <w:pPr>
              <w:pStyle w:val="31"/>
              <w:spacing w:after="0"/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КРФ не предусматривает закрепления системы федеральных органов исполнительной власти в федеральном законе, и только в ФКЗ «О Правительстве РФ» установлено такое правило. Поэтому такая система устанавливается указами Президента РФ. Система ФОИВ включает в себя: Правительство РФ; министерства РФ (24); государственные комитеты РФ (6); федеральные комиссии России (2); федеральные службы России (13); российские агентства (8); федеральные надзоры России (2); иные федеральные органы исполнительной власти (3).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Министерство РФ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– ФОИВ, проводящий государственную политику и осуществляющий управление в установленной сфере деятельности, а также координирующий в случаях, установленных законами, указами и постановлениями, деятельность в этой сфере иных ФОИВ. Министерство возглавляет входящий в состав Правительства РФ федеральный министр.</w:t>
            </w:r>
          </w:p>
          <w:p w:rsidR="007C16C2" w:rsidRPr="008E4936" w:rsidRDefault="007C16C2" w:rsidP="008E4936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889" w:type="dxa"/>
          </w:tcPr>
          <w:p w:rsidR="007C16C2" w:rsidRPr="008E4936" w:rsidRDefault="007C16C2" w:rsidP="00B84FF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E4936">
              <w:rPr>
                <w:rFonts w:ascii="Arial" w:hAnsi="Arial" w:cs="Arial"/>
                <w:b/>
                <w:bCs/>
                <w:sz w:val="10"/>
                <w:szCs w:val="10"/>
              </w:rPr>
              <w:t>. Органы федеральной исполнительной власти2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Государственный комитет РФ, федеральная комиссия РФ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– ФОИВ, осуществляющие на коллегиальной основе межотраслевую координацию по вопросам, отнесённым к их ведению, а также функциональное регулирование в определённой сфере деятельности и возглавляемые председатель ГК или ФК.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Федеральная служба РФ, российское агентство, федеральный надзор РФ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– ФОИВ, осуществляющие специальные (исполнительные, контрольные, разрешительные, регулирующие и др.) функции в установленных сферах. ФС РФ возглавляет руководитель (директор), РА – генеральный директор, ФН РФ – начальник.</w:t>
            </w:r>
          </w:p>
          <w:p w:rsidR="007C16C2" w:rsidRDefault="007C16C2" w:rsidP="00B84FF8"/>
        </w:tc>
      </w:tr>
    </w:tbl>
    <w:p w:rsidR="007C16C2" w:rsidRDefault="007C16C2" w:rsidP="00B84FF8"/>
    <w:p w:rsidR="007C16C2" w:rsidRDefault="007C16C2" w:rsidP="00B84FF8"/>
    <w:p w:rsidR="007C16C2" w:rsidRDefault="007C16C2" w:rsidP="00B84FF8"/>
    <w:p w:rsidR="007C16C2" w:rsidRDefault="007C16C2" w:rsidP="00B84FF8"/>
    <w:p w:rsidR="007C16C2" w:rsidRDefault="007C16C2" w:rsidP="00B84FF8"/>
    <w:p w:rsidR="007C16C2" w:rsidRDefault="007C16C2" w:rsidP="00B84FF8"/>
    <w:p w:rsidR="007C16C2" w:rsidRDefault="007C16C2" w:rsidP="00B84FF8"/>
    <w:p w:rsidR="007C16C2" w:rsidRDefault="007C16C2" w:rsidP="00B84FF8"/>
    <w:p w:rsidR="007C16C2" w:rsidRDefault="007C16C2" w:rsidP="00B84FF8"/>
    <w:p w:rsidR="007C16C2" w:rsidRDefault="007C16C2" w:rsidP="00B84FF8"/>
    <w:p w:rsidR="007C16C2" w:rsidRDefault="007C16C2" w:rsidP="00B84FF8"/>
    <w:p w:rsidR="007C16C2" w:rsidRDefault="007C16C2" w:rsidP="00B84FF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9"/>
        <w:gridCol w:w="2889"/>
        <w:gridCol w:w="2889"/>
        <w:gridCol w:w="2889"/>
      </w:tblGrid>
      <w:tr w:rsidR="007C16C2" w:rsidTr="008E4936">
        <w:trPr>
          <w:trHeight w:val="5798"/>
        </w:trPr>
        <w:tc>
          <w:tcPr>
            <w:tcW w:w="2889" w:type="dxa"/>
          </w:tcPr>
          <w:p w:rsidR="007C16C2" w:rsidRPr="008E4936" w:rsidRDefault="007C16C2" w:rsidP="00FE212C">
            <w:pPr>
              <w:rPr>
                <w:b/>
                <w:sz w:val="16"/>
                <w:szCs w:val="16"/>
              </w:rPr>
            </w:pPr>
            <w:r w:rsidRPr="008E4936">
              <w:rPr>
                <w:b/>
                <w:sz w:val="16"/>
                <w:szCs w:val="16"/>
              </w:rPr>
              <w:t>. А-п нормы.</w:t>
            </w:r>
          </w:p>
          <w:p w:rsidR="007C16C2" w:rsidRPr="008E4936" w:rsidRDefault="007C16C2" w:rsidP="00FE212C">
            <w:pPr>
              <w:rPr>
                <w:sz w:val="12"/>
                <w:szCs w:val="12"/>
              </w:rPr>
            </w:pPr>
            <w:r w:rsidRPr="008E4936">
              <w:rPr>
                <w:sz w:val="10"/>
                <w:szCs w:val="10"/>
              </w:rPr>
              <w:t>А</w:t>
            </w:r>
            <w:r w:rsidRPr="008E4936">
              <w:rPr>
                <w:sz w:val="12"/>
                <w:szCs w:val="12"/>
              </w:rPr>
              <w:t xml:space="preserve">..Н.п.- исход. от гос. и им охран, общеобяз., форм.-опред., предпис., выраж. в правеел повед., яв. его властно-офиц. рег. общ. оотнош. в смфере гос. управ.. Нормам. а.п. свойствены все основные кач. норм, но они несут на себе отпечаток гос. управ.. 1. Они обеспеч. должное функц. единой сист и отдел. орг. гос. власти, 2.  реализ. конст. права чел. и гр. в сфере управ., приводят в жизнь иконкретизируют н. КРФ, 3. опред. вид и меру возможного и должного варианта повед в сфере гос. управ., 4. направ. на непосрдств. исп. обознач. функц. гос.. Норма а. п. состоит из гипотизы- в основном общ. отнош. в сфере гос. управ., диспозиции- вид и мера возможного и должного повед. и санкции- т.е. имеется а. ответственность. Нормы а.п. часто рег. общ. отнош. сост. предмет иных отрослей права. Данные нормы содержатся в КРФ, ФЗ и ФКЗ, указах през., анолог. актах суб РФ, но существ. также и адм. нормотворчество, но во исполнение КРФ, ФЗ, ФКЗ и укаазо през., т.е. они подзаконны, сущ. во исполнение зак., правопримен и правоуст. однавременно. Надо остерегатся неправомерного ведомственного нормотворчества, но всё регламентировать неповоротливым законотворчеством не возможно, необходимо оперативное вмешательство в общ. отношения. одновремено, но вмешательство не может быть безпредельным, не подминять законотвор. функции ФС нормотворчеством исп. власти.. Сущ. опред. иерархия норм а.п., их различие по ю. силе. </w:t>
            </w:r>
          </w:p>
          <w:p w:rsidR="007C16C2" w:rsidRPr="008E4936" w:rsidRDefault="007C16C2" w:rsidP="00FE212C">
            <w:pPr>
              <w:rPr>
                <w:sz w:val="12"/>
                <w:szCs w:val="12"/>
              </w:rPr>
            </w:pPr>
            <w:r w:rsidRPr="008E4936">
              <w:rPr>
                <w:sz w:val="12"/>
                <w:szCs w:val="12"/>
              </w:rPr>
              <w:t>Адесат- граждани, иностр., лица без гр. и различные коллективные суб. гос и коммерческого типа. Подрузумевается не равенство суб., нормами а.п. не регулируются отношения между гр. и подобными суб.. матер и проц., обяз., запрещ., дозвол., умполномоч., рекомендат., стимул, по адресату- гр., колект. суб., РФ и суб., общие отраслевые и межотраслевые. Во времени, пространстве и по кругу лиц.</w:t>
            </w:r>
          </w:p>
          <w:p w:rsidR="007C16C2" w:rsidRPr="008E4936" w:rsidRDefault="007C16C2" w:rsidP="00FE212C">
            <w:pPr>
              <w:rPr>
                <w:sz w:val="10"/>
                <w:szCs w:val="10"/>
              </w:rPr>
            </w:pPr>
          </w:p>
        </w:tc>
        <w:tc>
          <w:tcPr>
            <w:tcW w:w="2889" w:type="dxa"/>
          </w:tcPr>
          <w:p w:rsidR="007C16C2" w:rsidRPr="008E4936" w:rsidRDefault="007C16C2" w:rsidP="00481986">
            <w:pPr>
              <w:rPr>
                <w:sz w:val="10"/>
                <w:szCs w:val="10"/>
              </w:rPr>
            </w:pPr>
            <w:r w:rsidRPr="008E4936">
              <w:rPr>
                <w:sz w:val="10"/>
                <w:szCs w:val="10"/>
              </w:rPr>
              <w:t xml:space="preserve">. </w:t>
            </w:r>
            <w:r w:rsidRPr="008E4936">
              <w:rPr>
                <w:b/>
                <w:sz w:val="16"/>
                <w:szCs w:val="16"/>
              </w:rPr>
              <w:t>Источники административного права</w:t>
            </w:r>
            <w:r w:rsidRPr="008E4936">
              <w:rPr>
                <w:sz w:val="10"/>
                <w:szCs w:val="10"/>
              </w:rPr>
              <w:t>.</w:t>
            </w:r>
          </w:p>
          <w:p w:rsidR="007C16C2" w:rsidRPr="008E4936" w:rsidRDefault="007C16C2" w:rsidP="00481986">
            <w:pPr>
              <w:rPr>
                <w:sz w:val="12"/>
                <w:szCs w:val="12"/>
              </w:rPr>
            </w:pPr>
            <w:r w:rsidRPr="008E4936">
              <w:rPr>
                <w:sz w:val="12"/>
                <w:szCs w:val="12"/>
              </w:rPr>
              <w:t>Источники (формы) а.п.- это внешни иформы выражения содержания а-п норм (пр. договор, пр. обычей, адм. прецидент, н-п. акт). В основном речь идёи о н-п актах различных орг. гос. власти, но также можно назват ьадм. прецидент. Источники адм. права в соответствие с ю.силой выстраиваются в определённую иерархическую лестницу. 1. КРФ, закреп основ. пр. св. гр. и чел., конст. статус- высшая ю. сила, т.к. принята на всенародном референдуме+ конст. и уставы суб. РФ. 2. ФЗ и ФКЗ (Об оснвных гарантиях гос. службы в РФ, Об оружиее, О пр. статусе иностр. граждан)+ законы суб. фед.. 3. Н. Указы Президента РФ(9 марта)+ субьекты. 4. Н. постановления Правительства РФ (Опорядке велдения лицензионой деятельности) + суб., 5. Акты министерств, служб и ведомст, всяческие инструкции и другие подзан. акты.. 6. Акты орг. местного самоуправ., 7. Межгос. соглашения. 8. Н.а. руководителей гос. обьед, предприятий и учереждений. Коддификация- КоАП., Лесной, Таможенный, Водный. Идёт систематизазия. Очень много актов и отношний и быстро меняются.</w:t>
            </w:r>
          </w:p>
          <w:p w:rsidR="007C16C2" w:rsidRDefault="007C16C2" w:rsidP="00D30ACA"/>
        </w:tc>
        <w:tc>
          <w:tcPr>
            <w:tcW w:w="2889" w:type="dxa"/>
          </w:tcPr>
          <w:p w:rsidR="007C16C2" w:rsidRPr="008E4936" w:rsidRDefault="007C16C2" w:rsidP="001F3B3B">
            <w:pPr>
              <w:rPr>
                <w:sz w:val="12"/>
                <w:szCs w:val="12"/>
              </w:rPr>
            </w:pPr>
            <w:r w:rsidRPr="008E4936">
              <w:rPr>
                <w:b/>
                <w:sz w:val="16"/>
                <w:szCs w:val="16"/>
              </w:rPr>
              <w:t>Понятие и особенности а-п отношений</w:t>
            </w:r>
            <w:r w:rsidRPr="008E4936">
              <w:rPr>
                <w:sz w:val="12"/>
                <w:szCs w:val="12"/>
              </w:rPr>
              <w:t>.</w:t>
            </w:r>
          </w:p>
          <w:p w:rsidR="007C16C2" w:rsidRPr="008E4936" w:rsidRDefault="007C16C2" w:rsidP="001F3B3B">
            <w:pPr>
              <w:rPr>
                <w:sz w:val="12"/>
                <w:szCs w:val="12"/>
              </w:rPr>
            </w:pPr>
            <w:r w:rsidRPr="008E4936">
              <w:rPr>
                <w:sz w:val="12"/>
                <w:szCs w:val="12"/>
              </w:rPr>
              <w:t>А-п отнош.- это общ. отнош. в сфере гос. управ., урег. нормами права, наз. а.п.. Необход. отметить первичность а-п н., так как без неё не возможно возникновение данных отношений. Особенности- 1. а-п отнош- властиотнош, характерно неравенство сторон, 2.а-п отнош. могут возникат по инициат. любой стороны, но согласие подвластной стороны на уч. в пр.-о. не обяз., но есть и равные отнош. (между министрерствами идр.), 3.Одна из сторон- орг.ж исп. власти иил его должностное лицо, над. управленч. полномоч. властного характера, 4 Право властной стороны издавать н.а, 5. споры разреш. во внесуд. (адм.) порядке, 6. В случие наруш. одной из сторон. н.п. разбирательство происходит в данном или вышестоящем орг., либо же в суде,  7. Анруш. носит публично0пр. интирес, 8. Возник в сфере. гос. управ. ияв. организационными.</w:t>
            </w:r>
          </w:p>
          <w:p w:rsidR="007C16C2" w:rsidRPr="008E4936" w:rsidRDefault="007C16C2" w:rsidP="001F3B3B">
            <w:pPr>
              <w:rPr>
                <w:sz w:val="12"/>
                <w:szCs w:val="12"/>
              </w:rPr>
            </w:pPr>
          </w:p>
          <w:p w:rsidR="007C16C2" w:rsidRPr="008E4936" w:rsidRDefault="007C16C2" w:rsidP="001F3B3B">
            <w:pPr>
              <w:rPr>
                <w:sz w:val="12"/>
                <w:szCs w:val="12"/>
              </w:rPr>
            </w:pPr>
            <w:r w:rsidRPr="008E4936">
              <w:rPr>
                <w:sz w:val="12"/>
                <w:szCs w:val="12"/>
              </w:rPr>
              <w:t>8. Виды административно-правовых отношений.</w:t>
            </w:r>
          </w:p>
          <w:p w:rsidR="007C16C2" w:rsidRPr="008E4936" w:rsidRDefault="007C16C2" w:rsidP="001F3B3B">
            <w:pPr>
              <w:rPr>
                <w:sz w:val="12"/>
                <w:szCs w:val="12"/>
              </w:rPr>
            </w:pPr>
            <w:r w:rsidRPr="008E4936">
              <w:rPr>
                <w:sz w:val="12"/>
                <w:szCs w:val="12"/>
              </w:rPr>
              <w:t>А-п. отношения разнообазны по своему характеру, содеражанею и направленности. Отсюдо их возможность видовой классификации по определённым критериям. 1. основ.- все 6 признаков (вл.отнош., согл. суб. необяз., один из суб.-гос.орг., право издавать н.а., внесуд. порядок рассмот жалоб, рассмотр. жалоб в том же орг.): подчинение,  и неоснов.- один из принципов отсутствует: не подчинения, суб равноправны, 2. вертикальные- деятельность суборд. связей, подчинение есть, прямое управ. воздействие, Правит-мин., и горизантальные- координац., чиновники одного уровня, ю. равноправие участников, 3. Субординация- авторитетность, подчинение, и Координация- авторитет отсутствуе, равноправие, деловое сотрудничество, 4. внутриорганизационные- в рамках внутреней деятельности орг. управ.,  и внешние- в рамках внешней сферы управления, 5. Материальные и процессуальные.</w:t>
            </w:r>
          </w:p>
          <w:p w:rsidR="007C16C2" w:rsidRPr="008E4936" w:rsidRDefault="007C16C2" w:rsidP="008E4936">
            <w:pPr>
              <w:pStyle w:val="a4"/>
              <w:ind w:left="176" w:firstLine="0"/>
              <w:rPr>
                <w:sz w:val="12"/>
                <w:szCs w:val="12"/>
              </w:rPr>
            </w:pPr>
          </w:p>
        </w:tc>
        <w:tc>
          <w:tcPr>
            <w:tcW w:w="2889" w:type="dxa"/>
          </w:tcPr>
          <w:p w:rsidR="007C16C2" w:rsidRDefault="007C16C2" w:rsidP="008E4936">
            <w:pPr>
              <w:pStyle w:val="a4"/>
              <w:ind w:firstLine="0"/>
            </w:pPr>
          </w:p>
        </w:tc>
      </w:tr>
      <w:tr w:rsidR="007C16C2" w:rsidTr="008E4936">
        <w:trPr>
          <w:trHeight w:val="5806"/>
        </w:trPr>
        <w:tc>
          <w:tcPr>
            <w:tcW w:w="2889" w:type="dxa"/>
          </w:tcPr>
          <w:p w:rsidR="007C16C2" w:rsidRPr="008E4936" w:rsidRDefault="007C16C2" w:rsidP="008E4936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E4936">
              <w:rPr>
                <w:rFonts w:ascii="Arial" w:hAnsi="Arial" w:cs="Arial"/>
                <w:b/>
                <w:bCs/>
                <w:sz w:val="12"/>
                <w:szCs w:val="12"/>
              </w:rPr>
              <w:t>Понятие и принципы государственной службы</w:t>
            </w:r>
          </w:p>
          <w:p w:rsidR="007C16C2" w:rsidRPr="008E4936" w:rsidRDefault="007C16C2" w:rsidP="00D30ACA">
            <w:pPr>
              <w:pStyle w:val="3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Служба – вид общественно-полезной деятельности по отправлению определенных  полномочий.</w:t>
            </w:r>
          </w:p>
          <w:p w:rsidR="007C16C2" w:rsidRPr="008E4936" w:rsidRDefault="007C16C2" w:rsidP="008E4936">
            <w:pPr>
              <w:ind w:firstLine="567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Государственная служба – профессиональная деятельность по обеспечению исполнения полномочий государственных органов.</w:t>
            </w:r>
          </w:p>
          <w:p w:rsidR="007C16C2" w:rsidRPr="008E4936" w:rsidRDefault="007C16C2" w:rsidP="008E4936">
            <w:pPr>
              <w:ind w:firstLine="567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Виды службы:</w:t>
            </w:r>
          </w:p>
          <w:p w:rsidR="007C16C2" w:rsidRPr="008E4936" w:rsidRDefault="007C16C2" w:rsidP="008E493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-Государственная (федеральная, служба в субъектах РФ, в милитаризованных органах);</w:t>
            </w:r>
          </w:p>
          <w:p w:rsidR="007C16C2" w:rsidRPr="008E4936" w:rsidRDefault="007C16C2" w:rsidP="008E493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-Гражданская (муниципальная, служба в государственных организациях и учреждениях, в аппаратах политических партий, общественных объединений, некоммерческих организациях, на частных предприятиях и др.).</w:t>
            </w:r>
          </w:p>
          <w:p w:rsidR="007C16C2" w:rsidRPr="008E4936" w:rsidRDefault="007C16C2" w:rsidP="008E493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Принципы государственной службы:</w:t>
            </w:r>
          </w:p>
          <w:p w:rsidR="007C16C2" w:rsidRPr="008E4936" w:rsidRDefault="007C16C2" w:rsidP="008E4936">
            <w:pPr>
              <w:pStyle w:val="3"/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верховенство Конституции РФ и федеральных законов над иными нормативными правовыми актами, должностными инструкциями при исполнении государственными служащими должностных обязанностей и обеспечении их прав;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приоритет прав и свобод человека и гражданина, их непосредственного действия: обязанности государственных служащих признавать, соблюдать и защищать права и свободы человека и гражданина;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единство системы государственной власти, разграничения предметов ведения между Российской Федерацией и субъектами РФ;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разделение законодательной, исполнительной и судебной власти;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равный доступ граждан к государственной службе в соответствии со способностями и профессиональной подготовкой;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обязательной для государственных служащих решений, принятых вышестоящими государственными органами и руководителями в пределах их полномочий и в соответствии с законодательством РФ;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единство основных требований, предъявляемых к государственной службе;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профессионализм и компетентность государственных служащих;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гласность в осуществлении государственной службы;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ответственность государственных служащих за подготавливаемые и принимаемые решения, неисполнение либо ненадлежащее исполнение своих должностных обязанностей,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внепартийность государственной службы;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отделение религиозных объединений от государства;</w:t>
            </w:r>
          </w:p>
          <w:p w:rsidR="007C16C2" w:rsidRPr="008E4936" w:rsidRDefault="007C16C2" w:rsidP="008E4936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стабильность кадров государственных служащих в государственных органах.</w:t>
            </w:r>
          </w:p>
          <w:p w:rsidR="007C16C2" w:rsidRPr="008E4936" w:rsidRDefault="007C16C2" w:rsidP="008E493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Категории государственных должностей:</w:t>
            </w:r>
          </w:p>
          <w:p w:rsidR="007C16C2" w:rsidRPr="008E4936" w:rsidRDefault="007C16C2" w:rsidP="008E4936">
            <w:pPr>
              <w:numPr>
                <w:ilvl w:val="0"/>
                <w:numId w:val="12"/>
              </w:numPr>
              <w:tabs>
                <w:tab w:val="clear" w:pos="360"/>
              </w:tabs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государственные должности категории «А» (политико-судебные);</w:t>
            </w:r>
          </w:p>
          <w:p w:rsidR="007C16C2" w:rsidRPr="008E4936" w:rsidRDefault="007C16C2" w:rsidP="008E4936">
            <w:pPr>
              <w:numPr>
                <w:ilvl w:val="0"/>
                <w:numId w:val="12"/>
              </w:numPr>
              <w:tabs>
                <w:tab w:val="clear" w:pos="360"/>
              </w:tabs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государственные должности категории «Б» (патронатные);</w:t>
            </w:r>
          </w:p>
          <w:p w:rsidR="007C16C2" w:rsidRPr="008E4936" w:rsidRDefault="007C16C2" w:rsidP="008E4936">
            <w:pPr>
              <w:numPr>
                <w:ilvl w:val="0"/>
                <w:numId w:val="12"/>
              </w:numPr>
              <w:tabs>
                <w:tab w:val="clear" w:pos="360"/>
              </w:tabs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государственные должности категории «В» (административные).</w:t>
            </w:r>
          </w:p>
          <w:p w:rsidR="007C16C2" w:rsidRPr="008E4936" w:rsidRDefault="007C16C2" w:rsidP="00D30ACA">
            <w:pPr>
              <w:rPr>
                <w:sz w:val="10"/>
                <w:szCs w:val="10"/>
              </w:rPr>
            </w:pPr>
          </w:p>
        </w:tc>
        <w:tc>
          <w:tcPr>
            <w:tcW w:w="2889" w:type="dxa"/>
          </w:tcPr>
          <w:p w:rsidR="007C16C2" w:rsidRPr="008E4936" w:rsidRDefault="007C16C2" w:rsidP="008E4936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E4936">
              <w:rPr>
                <w:rFonts w:ascii="Arial" w:hAnsi="Arial" w:cs="Arial"/>
                <w:b/>
                <w:bCs/>
                <w:sz w:val="10"/>
                <w:szCs w:val="10"/>
              </w:rPr>
              <w:t>. Правительство Российской Федерации.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 xml:space="preserve">Правительство - это коллегиальный орган, возглавляющий систему ИВ государства и издающий правовые акты от своего имени, один из основных институтов управления государством. </w:t>
            </w: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Деятельность правительства регулируется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ФКЗ «О Правительстве РФ» от 17.12.97 г. № 2-ФКЗ. В соответствии с КПФ Правительство РФ осуществляет исполнительную власть. До последней конституции формулировки были другими: Правительство называлось высшим исполнительным органом государственной власти. 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В состав правительства  входят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(по КРФ): председатель, заместители, федеральные министры. Из всего состава правительства особыми полномочиями обладает председатель, который назначается Президентом с согласия ГД, которая должна в течении 1 недели рассмотреть предложение о кандидатуре на этот пост.</w:t>
            </w:r>
          </w:p>
          <w:p w:rsidR="007C16C2" w:rsidRPr="008E4936" w:rsidRDefault="007C16C2" w:rsidP="00D30ACA">
            <w:pPr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Две формы прекращения деятельности Правительства - сложение полномочий, отставка.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Компетенция  Председателя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по КРФ: а) представляет предложения Президенту о структуре ФОИВ; б) предлагает кандидатуры на должность заместителей председателя правительства и федеральных министров; в) определяет основные направления деятельности правительства и организует его работу; г) представляет правительство в МО, подписывает решения правительства и выполняет иные полномочия.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Компетенция Правительства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не может быть определена предметно, то есть определяются предметы ведения по которым работает правительство: а) разрабатывает и представляет ГД федеральный бюджет, обеспечивает его исполнение, предоставляет отчет по его выполнению; б) обеспечивает проведение в РФ единой финансовой, кредитной и денежной политики; в) обеспечивает проведение в РФ единой государственной политики в области культуры, науки, образования, здравоохранения, соц. обеспечения и экологии; г) осуществляет управление федеральной собственностью; д) осуществляет меры по обеспечению обороны страны, государственной безопасности, реализации внешней политики РФ; е) осуществляет меры по обеспечению законности, прав и свобод граждан, охране собственности и общественного порядка, борьбе с преступностью; ж) осуществляет иные полномочия возложенные конституцией, законами и указами президента (ст. 114 КРФ).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Основной формой работы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правительства являются заседания. На заседаниях решаются основные вопросы управления страной, хозяйственной и культурной деятельности. Заседание считается правомочным, если на нем присутствует не менее 2/3 членов, решения принимаются большинством голосов. В качестве постоянного органа действует президиум правительства в составе председателя, заместителей, ряда министров  (финансов, экономики, ИД, обороны, безопасности, внутренних дел, председателей госкомитетов, и руководителей аппарата Президента).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Основными актами Правительства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являются постановления и распоряжения, которые должны соответствовать КРФ, законам и указам Президента. В случае противоречия постановления правительства могут быть отменены президентом РФ.</w:t>
            </w:r>
          </w:p>
          <w:p w:rsidR="007C16C2" w:rsidRDefault="007C16C2" w:rsidP="008E4936">
            <w:pPr>
              <w:ind w:firstLine="567"/>
            </w:pPr>
          </w:p>
        </w:tc>
        <w:tc>
          <w:tcPr>
            <w:tcW w:w="2889" w:type="dxa"/>
          </w:tcPr>
          <w:p w:rsidR="007C16C2" w:rsidRPr="008E4936" w:rsidRDefault="007C16C2" w:rsidP="008E4936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E4936">
              <w:rPr>
                <w:rFonts w:ascii="Arial" w:hAnsi="Arial" w:cs="Arial"/>
                <w:b/>
                <w:bCs/>
                <w:sz w:val="10"/>
                <w:szCs w:val="10"/>
              </w:rPr>
              <w:t>. Органы федеральной исполнительной власти1.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Орган исполнительной власти – это организационный коллектив, осуществляющий исполнительно-распорядительную деятельность, наделённый оперативной самостоятельностью, имеющий постоянный штат, образующийся вышестоящим органом, подотчётный и подконтрольный вышестоящему органу исполнительной власти, образование, структура и порядок деятельности которых регламентируется в основном нормами административного права.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В ст.110 КРФ прямо устанавливается, что исполнительную власть РФ осуществляет Правительство РФ. КРФ не устанавливает критериев, по которым те или иные органы государственной власти относятся к власти исполнительной. Но к пониманию этого можно прийти логически, если вычесть из всех федеральных органов государственной власти законодательные и судебные, а также органы с особым статусом (Прокуратура РФ, ЦБ РФ, СП РФ, ЦИК). Оставшиеся органы и составляют систему органов исполнительной власти, которые сегодня закреплены Указом Президента РФ «О структуре федеральных органов ИВ» № 867 от 17.05.2000 г.</w:t>
            </w:r>
          </w:p>
          <w:p w:rsidR="007C16C2" w:rsidRPr="008E4936" w:rsidRDefault="007C16C2" w:rsidP="008E4936">
            <w:pPr>
              <w:pStyle w:val="31"/>
              <w:spacing w:after="0"/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Кроме этого в соответствии с ч.2 ст.77 КРФ ФОИВ и органы ИВ субъектов РФ образуют единую систему исполнительной власти в РФ. Таким образом, в отличие от законодательной власти ИВ в РФ носит единый характер, что предопределяет объём полномочий Правительства РФ (организует исполнение принимаемых ФС РФ законов, международных договоров; осуществляет контроль за исполнением этих актов ОИВ РФ и её субъектов, принимает меры по устранению нарушений действующего законодательства).</w:t>
            </w:r>
          </w:p>
          <w:p w:rsidR="007C16C2" w:rsidRPr="008E4936" w:rsidRDefault="007C16C2" w:rsidP="008E4936">
            <w:pPr>
              <w:pStyle w:val="31"/>
              <w:spacing w:after="0"/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</w:rPr>
              <w:t>КРФ не предусматривает закрепления системы федеральных органов исполнительной власти в федеральном законе, и только в ФКЗ «О Правительстве РФ» установлено такое правило. Поэтому такая система устанавливается указами Президента РФ. Система ФОИВ включает в себя: Правительство РФ; министерства РФ (24); государственные комитеты РФ (6); федеральные комиссии России (2); федеральные службы России (13); российские агентства (8); федеральные надзоры России (2); иные федеральные органы исполнительной власти (3).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Министерство РФ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– ФОИВ, проводящий государственную политику и осуществляющий управление в установленной сфере деятельности, а также координирующий в случаях, установленных законами, указами и постановлениями, деятельность в этой сфере иных ФОИВ. Министерство возглавляет входящий в состав Правительства РФ федеральный министр.</w:t>
            </w:r>
          </w:p>
          <w:p w:rsidR="007C16C2" w:rsidRPr="008E4936" w:rsidRDefault="007C16C2" w:rsidP="008E4936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889" w:type="dxa"/>
          </w:tcPr>
          <w:p w:rsidR="007C16C2" w:rsidRPr="008E4936" w:rsidRDefault="007C16C2" w:rsidP="00D30AC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E4936">
              <w:rPr>
                <w:rFonts w:ascii="Arial" w:hAnsi="Arial" w:cs="Arial"/>
                <w:b/>
                <w:bCs/>
                <w:sz w:val="10"/>
                <w:szCs w:val="10"/>
              </w:rPr>
              <w:t>. Органы федеральной исполнительной власти2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Государственный комитет РФ, федеральная комиссия РФ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– ФОИВ, осуществляющие на коллегиальной основе межотраслевую координацию по вопросам, отнесённым к их ведению, а также функциональное регулирование в определённой сфере деятельности и возглавляемые председатель ГК или ФК.</w:t>
            </w:r>
          </w:p>
          <w:p w:rsidR="007C16C2" w:rsidRPr="008E4936" w:rsidRDefault="007C16C2" w:rsidP="008E4936">
            <w:pPr>
              <w:ind w:firstLine="567"/>
              <w:rPr>
                <w:rFonts w:ascii="Arial" w:hAnsi="Arial" w:cs="Arial"/>
                <w:sz w:val="10"/>
                <w:szCs w:val="10"/>
              </w:rPr>
            </w:pPr>
            <w:r w:rsidRPr="008E4936">
              <w:rPr>
                <w:rFonts w:ascii="Arial" w:hAnsi="Arial" w:cs="Arial"/>
                <w:sz w:val="10"/>
                <w:szCs w:val="10"/>
                <w:u w:val="single"/>
              </w:rPr>
              <w:t>Федеральная служба РФ, российское агентство, федеральный надзор РФ</w:t>
            </w:r>
            <w:r w:rsidRPr="008E4936">
              <w:rPr>
                <w:rFonts w:ascii="Arial" w:hAnsi="Arial" w:cs="Arial"/>
                <w:sz w:val="10"/>
                <w:szCs w:val="10"/>
              </w:rPr>
              <w:t xml:space="preserve"> – ФОИВ, осуществляющие специальные (исполнительные, контрольные, разрешительные, регулирующие и др.) функции в установленных сферах. ФС РФ возглавляет руководитель (директор), РА – генеральный директор, ФН РФ – начальник.</w:t>
            </w:r>
          </w:p>
          <w:p w:rsidR="007C16C2" w:rsidRDefault="007C16C2" w:rsidP="00D30ACA"/>
        </w:tc>
      </w:tr>
    </w:tbl>
    <w:p w:rsidR="007C16C2" w:rsidRDefault="007C16C2" w:rsidP="00B84FF8">
      <w:bookmarkStart w:id="0" w:name="_GoBack"/>
      <w:bookmarkEnd w:id="0"/>
    </w:p>
    <w:sectPr w:rsidR="007C16C2" w:rsidSect="00B84FF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365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2840AE"/>
    <w:multiLevelType w:val="singleLevel"/>
    <w:tmpl w:val="F2E02A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0F1A0890"/>
    <w:multiLevelType w:val="singleLevel"/>
    <w:tmpl w:val="F2E02A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188272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3475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69264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EC19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6124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D4126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D968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C21A02"/>
    <w:multiLevelType w:val="singleLevel"/>
    <w:tmpl w:val="F2E02A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5A872350"/>
    <w:multiLevelType w:val="multilevel"/>
    <w:tmpl w:val="825A22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pacing w:val="-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79EC2CB3"/>
    <w:multiLevelType w:val="hybridMultilevel"/>
    <w:tmpl w:val="992EE02C"/>
    <w:lvl w:ilvl="0" w:tplc="56FEDEE8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663B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30F0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D05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A48B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FA0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D8A8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8A23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B252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FF8"/>
    <w:rsid w:val="000968F6"/>
    <w:rsid w:val="001F3B3B"/>
    <w:rsid w:val="0027546F"/>
    <w:rsid w:val="00285CC2"/>
    <w:rsid w:val="00375D1B"/>
    <w:rsid w:val="00481986"/>
    <w:rsid w:val="00635259"/>
    <w:rsid w:val="007C16C2"/>
    <w:rsid w:val="008D66DA"/>
    <w:rsid w:val="008E4936"/>
    <w:rsid w:val="0097112F"/>
    <w:rsid w:val="00992AB8"/>
    <w:rsid w:val="00A039C4"/>
    <w:rsid w:val="00B3727B"/>
    <w:rsid w:val="00B84FF8"/>
    <w:rsid w:val="00C5047A"/>
    <w:rsid w:val="00D0742D"/>
    <w:rsid w:val="00D25406"/>
    <w:rsid w:val="00D30ACA"/>
    <w:rsid w:val="00F01738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71D07-A967-467D-885C-F4C55341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7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4F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3727B"/>
    <w:pPr>
      <w:ind w:firstLine="567"/>
    </w:pPr>
  </w:style>
  <w:style w:type="character" w:customStyle="1" w:styleId="a5">
    <w:name w:val="Основной текст с отступом Знак"/>
    <w:basedOn w:val="a0"/>
    <w:link w:val="a4"/>
    <w:locked/>
    <w:rsid w:val="00B3727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semiHidden/>
    <w:rsid w:val="00375D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375D1B"/>
    <w:rPr>
      <w:rFonts w:ascii="Times New Roman" w:hAnsi="Times New Roman" w:cs="Times New Roman"/>
      <w:sz w:val="16"/>
      <w:szCs w:val="16"/>
      <w:lang w:val="x-none" w:eastAsia="ru-RU"/>
    </w:rPr>
  </w:style>
  <w:style w:type="paragraph" w:styleId="31">
    <w:name w:val="Body Text 3"/>
    <w:basedOn w:val="a"/>
    <w:link w:val="32"/>
    <w:rsid w:val="009711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97112F"/>
    <w:rPr>
      <w:rFonts w:ascii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26932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Дмитрий</dc:creator>
  <cp:keywords/>
  <dc:description/>
  <cp:lastModifiedBy>admin</cp:lastModifiedBy>
  <cp:revision>2</cp:revision>
  <dcterms:created xsi:type="dcterms:W3CDTF">2014-04-02T23:49:00Z</dcterms:created>
  <dcterms:modified xsi:type="dcterms:W3CDTF">2014-04-02T23:49:00Z</dcterms:modified>
</cp:coreProperties>
</file>