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Министерство общего и профессионального образования </w:t>
      </w:r>
      <w:r>
        <w:rPr>
          <w:b/>
          <w:sz w:val="28"/>
        </w:rPr>
        <w:tab/>
      </w:r>
      <w:r>
        <w:rPr>
          <w:b/>
          <w:sz w:val="28"/>
        </w:rPr>
        <w:tab/>
        <w:t>Российской Федерации</w:t>
      </w:r>
      <w:r>
        <w:rPr>
          <w:b/>
          <w:sz w:val="28"/>
        </w:rPr>
        <w:br/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>Самарская Государственная Экономическая Академия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sz w:val="28"/>
        </w:rPr>
      </w:pPr>
      <w:r>
        <w:rPr>
          <w:sz w:val="28"/>
        </w:rPr>
        <w:t>Кафедра социально-политических наук</w:t>
      </w:r>
    </w:p>
    <w:p w:rsidR="00984410" w:rsidRDefault="00984410">
      <w:pPr>
        <w:ind w:right="-3974"/>
        <w:jc w:val="center"/>
        <w:rPr>
          <w:rStyle w:val="a5"/>
          <w:sz w:val="40"/>
        </w:rPr>
      </w:pPr>
      <w:r>
        <w:rPr>
          <w:rStyle w:val="a5"/>
          <w:sz w:val="40"/>
        </w:rPr>
        <w:t xml:space="preserve"> </w:t>
      </w:r>
    </w:p>
    <w:p w:rsidR="00984410" w:rsidRDefault="00984410">
      <w:pPr>
        <w:ind w:right="-3974"/>
        <w:jc w:val="center"/>
        <w:rPr>
          <w:rStyle w:val="a5"/>
          <w:sz w:val="40"/>
        </w:rPr>
      </w:pPr>
      <w:r>
        <w:rPr>
          <w:rStyle w:val="a5"/>
          <w:sz w:val="40"/>
        </w:rPr>
        <w:t xml:space="preserve">  </w:t>
      </w:r>
    </w:p>
    <w:p w:rsidR="00984410" w:rsidRDefault="00984410">
      <w:pPr>
        <w:ind w:right="-3974"/>
        <w:jc w:val="center"/>
        <w:rPr>
          <w:rStyle w:val="a5"/>
          <w:sz w:val="40"/>
        </w:rPr>
      </w:pPr>
      <w:r>
        <w:rPr>
          <w:rStyle w:val="a5"/>
          <w:sz w:val="40"/>
        </w:rPr>
        <w:t xml:space="preserve"> </w:t>
      </w:r>
    </w:p>
    <w:p w:rsidR="00984410" w:rsidRDefault="00984410">
      <w:pPr>
        <w:ind w:right="-3974"/>
        <w:jc w:val="center"/>
        <w:rPr>
          <w:rStyle w:val="a5"/>
          <w:sz w:val="40"/>
        </w:rPr>
      </w:pPr>
      <w:r>
        <w:rPr>
          <w:rStyle w:val="a5"/>
          <w:sz w:val="40"/>
        </w:rPr>
        <w:t xml:space="preserve"> </w:t>
      </w:r>
    </w:p>
    <w:p w:rsidR="00984410" w:rsidRDefault="00984410">
      <w:pPr>
        <w:ind w:right="-3974"/>
        <w:jc w:val="center"/>
        <w:rPr>
          <w:rStyle w:val="a5"/>
          <w:sz w:val="40"/>
        </w:rPr>
      </w:pPr>
      <w:r>
        <w:rPr>
          <w:rStyle w:val="a5"/>
          <w:sz w:val="40"/>
        </w:rPr>
        <w:t xml:space="preserve">Контрольная работа </w:t>
      </w:r>
    </w:p>
    <w:p w:rsidR="00984410" w:rsidRDefault="00984410">
      <w:pPr>
        <w:ind w:right="-3974"/>
        <w:rPr>
          <w:rStyle w:val="a5"/>
          <w:sz w:val="28"/>
        </w:rPr>
      </w:pPr>
      <w:r>
        <w:rPr>
          <w:rStyle w:val="a5"/>
          <w:sz w:val="28"/>
        </w:rPr>
        <w:t xml:space="preserve"> </w:t>
      </w:r>
    </w:p>
    <w:p w:rsidR="00984410" w:rsidRDefault="00984410">
      <w:pPr>
        <w:ind w:right="-3974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По дисциплине: « Социология»</w:t>
      </w:r>
    </w:p>
    <w:p w:rsidR="00984410" w:rsidRDefault="00984410">
      <w:pPr>
        <w:ind w:left="1080" w:right="-3974" w:hanging="1080"/>
        <w:rPr>
          <w:b/>
          <w:sz w:val="32"/>
        </w:rPr>
      </w:pPr>
      <w:r>
        <w:rPr>
          <w:sz w:val="28"/>
        </w:rPr>
        <w:t>Тема:</w:t>
      </w:r>
      <w:r>
        <w:rPr>
          <w:b/>
          <w:sz w:val="32"/>
        </w:rPr>
        <w:t xml:space="preserve"> « Предмет экономической социологии как отрасли социологии.  Метод социометрических измерений.  Сущность и область применения».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984410" w:rsidRDefault="00984410">
      <w:pPr>
        <w:ind w:right="-3974"/>
        <w:jc w:val="right"/>
        <w:rPr>
          <w:rStyle w:val="a5"/>
          <w:b w:val="0"/>
          <w:sz w:val="28"/>
        </w:rPr>
      </w:pPr>
      <w:r>
        <w:rPr>
          <w:rStyle w:val="a5"/>
          <w:b w:val="0"/>
          <w:sz w:val="28"/>
        </w:rPr>
        <w:t>Выполнил: Неудахин Д.Б.</w:t>
      </w:r>
    </w:p>
    <w:p w:rsidR="00984410" w:rsidRDefault="00984410">
      <w:pPr>
        <w:ind w:right="-3974"/>
        <w:jc w:val="right"/>
        <w:rPr>
          <w:rStyle w:val="a5"/>
          <w:b w:val="0"/>
          <w:sz w:val="28"/>
        </w:rPr>
      </w:pPr>
      <w:r>
        <w:rPr>
          <w:rStyle w:val="a5"/>
          <w:b w:val="0"/>
          <w:sz w:val="28"/>
          <w:lang w:val="en-US"/>
        </w:rPr>
        <w:t>IV</w:t>
      </w:r>
      <w:r>
        <w:rPr>
          <w:rStyle w:val="a5"/>
          <w:b w:val="0"/>
          <w:sz w:val="28"/>
        </w:rPr>
        <w:t xml:space="preserve"> курс, факультет ВВиДО</w:t>
      </w:r>
    </w:p>
    <w:p w:rsidR="00984410" w:rsidRDefault="00984410">
      <w:pPr>
        <w:pStyle w:val="3"/>
        <w:ind w:right="-3974"/>
        <w:rPr>
          <w:rStyle w:val="a5"/>
          <w:b w:val="0"/>
        </w:rPr>
      </w:pPr>
      <w:r>
        <w:rPr>
          <w:rStyle w:val="a5"/>
          <w:b w:val="0"/>
        </w:rPr>
        <w:t>Специальность: ФиКР</w:t>
      </w:r>
    </w:p>
    <w:p w:rsidR="00984410" w:rsidRDefault="00984410">
      <w:pPr>
        <w:ind w:right="-3974"/>
        <w:jc w:val="right"/>
        <w:rPr>
          <w:rStyle w:val="a5"/>
          <w:sz w:val="28"/>
        </w:rPr>
      </w:pPr>
      <w:r>
        <w:rPr>
          <w:rStyle w:val="a5"/>
          <w:b w:val="0"/>
          <w:sz w:val="28"/>
        </w:rPr>
        <w:t>Проверил: Бондарев С.И.</w:t>
      </w:r>
    </w:p>
    <w:p w:rsidR="00984410" w:rsidRDefault="00984410">
      <w:pPr>
        <w:ind w:right="-3974"/>
        <w:jc w:val="center"/>
        <w:rPr>
          <w:rStyle w:val="a5"/>
          <w:sz w:val="28"/>
        </w:rPr>
      </w:pPr>
      <w:r>
        <w:rPr>
          <w:rStyle w:val="a5"/>
          <w:sz w:val="28"/>
        </w:rPr>
        <w:t xml:space="preserve">  </w:t>
      </w:r>
    </w:p>
    <w:p w:rsidR="00984410" w:rsidRDefault="00984410">
      <w:pPr>
        <w:ind w:right="-3974"/>
        <w:jc w:val="center"/>
        <w:rPr>
          <w:rStyle w:val="a5"/>
          <w:sz w:val="28"/>
        </w:rPr>
      </w:pPr>
    </w:p>
    <w:p w:rsidR="00984410" w:rsidRDefault="00984410">
      <w:pPr>
        <w:ind w:right="-3974"/>
        <w:jc w:val="center"/>
        <w:rPr>
          <w:rStyle w:val="a5"/>
          <w:sz w:val="28"/>
        </w:rPr>
      </w:pPr>
      <w:r>
        <w:rPr>
          <w:rStyle w:val="a5"/>
          <w:sz w:val="28"/>
        </w:rPr>
        <w:t>Самара 2001</w:t>
      </w:r>
    </w:p>
    <w:p w:rsidR="00984410" w:rsidRDefault="00984410">
      <w:pPr>
        <w:pStyle w:val="4"/>
        <w:ind w:right="-3974"/>
      </w:pPr>
      <w:r>
        <w:t>План</w:t>
      </w:r>
    </w:p>
    <w:p w:rsidR="00984410" w:rsidRDefault="00984410">
      <w:pPr>
        <w:ind w:right="-3974"/>
      </w:pPr>
    </w:p>
    <w:p w:rsidR="00984410" w:rsidRDefault="00984410">
      <w:pPr>
        <w:numPr>
          <w:ilvl w:val="0"/>
          <w:numId w:val="13"/>
        </w:numPr>
        <w:spacing w:after="120" w:line="360" w:lineRule="auto"/>
        <w:ind w:right="-3974"/>
        <w:rPr>
          <w:b/>
          <w:sz w:val="24"/>
        </w:rPr>
      </w:pPr>
      <w:r>
        <w:rPr>
          <w:b/>
          <w:sz w:val="24"/>
        </w:rPr>
        <w:t>Предмет экономической социологии как отрасли  социологии</w:t>
      </w:r>
    </w:p>
    <w:p w:rsidR="00984410" w:rsidRDefault="00984410">
      <w:pPr>
        <w:numPr>
          <w:ilvl w:val="0"/>
          <w:numId w:val="13"/>
        </w:numPr>
        <w:spacing w:after="120" w:line="360" w:lineRule="auto"/>
        <w:ind w:right="-3974"/>
        <w:rPr>
          <w:b/>
          <w:sz w:val="24"/>
        </w:rPr>
      </w:pPr>
      <w:r>
        <w:rPr>
          <w:b/>
          <w:sz w:val="24"/>
        </w:rPr>
        <w:t>Метод социометрических измерений.  Сущность и область применения</w:t>
      </w:r>
    </w:p>
    <w:p w:rsidR="00984410" w:rsidRDefault="00984410">
      <w:pPr>
        <w:pStyle w:val="1"/>
        <w:spacing w:line="360" w:lineRule="auto"/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ind w:right="-3974"/>
      </w:pPr>
    </w:p>
    <w:p w:rsidR="00984410" w:rsidRDefault="00984410">
      <w:pPr>
        <w:pStyle w:val="1"/>
        <w:spacing w:line="360" w:lineRule="auto"/>
        <w:ind w:right="-3974"/>
      </w:pPr>
    </w:p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/>
    <w:p w:rsidR="00984410" w:rsidRDefault="00984410">
      <w:pPr>
        <w:spacing w:before="400" w:line="240" w:lineRule="auto"/>
        <w:ind w:right="-4094" w:firstLine="0"/>
        <w:jc w:val="left"/>
        <w:rPr>
          <w:b/>
          <w:sz w:val="24"/>
        </w:rPr>
      </w:pPr>
      <w:r>
        <w:rPr>
          <w:b/>
          <w:sz w:val="24"/>
        </w:rPr>
        <w:t>1.  Предмет экономической социологии как отрасли социологии</w:t>
      </w:r>
    </w:p>
    <w:p w:rsidR="00984410" w:rsidRDefault="00984410">
      <w:pPr>
        <w:spacing w:line="240" w:lineRule="auto"/>
        <w:ind w:right="-4094"/>
        <w:rPr>
          <w:sz w:val="24"/>
        </w:rPr>
      </w:pPr>
    </w:p>
    <w:p w:rsidR="00984410" w:rsidRDefault="00984410">
      <w:pPr>
        <w:spacing w:line="240" w:lineRule="auto"/>
        <w:ind w:right="-4094"/>
        <w:rPr>
          <w:sz w:val="24"/>
        </w:rPr>
      </w:pPr>
      <w:r>
        <w:rPr>
          <w:sz w:val="24"/>
        </w:rPr>
        <w:t>Социология по области своих исследований явля</w:t>
      </w:r>
      <w:r>
        <w:rPr>
          <w:sz w:val="24"/>
        </w:rPr>
        <w:softHyphen/>
        <w:t>ется одной из наиболее «общих» среди общественных наук. В поисках общих признаков и закономернос</w:t>
      </w:r>
      <w:r>
        <w:rPr>
          <w:sz w:val="24"/>
        </w:rPr>
        <w:softHyphen/>
        <w:t>тей, проявляющихся в различных социальных свя</w:t>
      </w:r>
      <w:r>
        <w:rPr>
          <w:sz w:val="24"/>
        </w:rPr>
        <w:softHyphen/>
        <w:t>зях, социология должна действовать также в таких сферах и объектах, для изучения которых имеется собственная область пауки. Например, педагогика исследует явления, связанные с воспитанием и препода</w:t>
      </w:r>
      <w:r>
        <w:rPr>
          <w:sz w:val="24"/>
        </w:rPr>
        <w:softHyphen/>
        <w:t>ванием; экономика изучает хозяйственные механиз</w:t>
      </w:r>
      <w:r>
        <w:rPr>
          <w:sz w:val="24"/>
        </w:rPr>
        <w:softHyphen/>
        <w:t>мы, учение о государстве — политические события и закономерности, психология — психологические феномены. Но за всем этим стоят также социальные отношения, которыми и занимается социология.</w:t>
      </w:r>
    </w:p>
    <w:p w:rsidR="00984410" w:rsidRDefault="00984410">
      <w:pPr>
        <w:spacing w:line="240" w:lineRule="auto"/>
        <w:ind w:right="-4094"/>
        <w:rPr>
          <w:sz w:val="24"/>
        </w:rPr>
      </w:pPr>
      <w:r>
        <w:rPr>
          <w:sz w:val="24"/>
        </w:rPr>
        <w:t>Социология является отнюдь не единственной наукой, область исследования которой охватывает всю сферу человеческого поведения. К таким на</w:t>
      </w:r>
      <w:r>
        <w:rPr>
          <w:sz w:val="24"/>
        </w:rPr>
        <w:softHyphen/>
        <w:t>укам относятся также философия, история и антро</w:t>
      </w:r>
      <w:r>
        <w:rPr>
          <w:sz w:val="24"/>
        </w:rPr>
        <w:softHyphen/>
        <w:t>пология. Социология имеет тесные связи с этими науками и использует накопленные ими знания в своих целях. Как выше уже отмечалось, социоло</w:t>
      </w:r>
      <w:r>
        <w:rPr>
          <w:sz w:val="24"/>
        </w:rPr>
        <w:softHyphen/>
        <w:t>гия стала самостоятельной наукой, отделившись от философии или истории, так что она имеет и те</w:t>
      </w:r>
      <w:r>
        <w:rPr>
          <w:sz w:val="24"/>
        </w:rPr>
        <w:softHyphen/>
        <w:t>перь естественную связь со своими истоками.</w:t>
      </w:r>
    </w:p>
    <w:p w:rsidR="00984410" w:rsidRDefault="00984410">
      <w:pPr>
        <w:pStyle w:val="a3"/>
      </w:pPr>
      <w:r>
        <w:t>Наиболее близкой к социологии представляется антропология, и в особенности ее отрасль, называ</w:t>
      </w:r>
      <w:r>
        <w:softHyphen/>
        <w:t>емая «социальной антропологией». Общая антро</w:t>
      </w:r>
      <w:r>
        <w:softHyphen/>
        <w:t>пология изучает человека как физическое существо, уделяя особое внимание биологическим изменени</w:t>
      </w:r>
      <w:r>
        <w:softHyphen/>
        <w:t>ям в процессе развития человека, а также раз</w:t>
      </w:r>
      <w:r>
        <w:softHyphen/>
        <w:t>личным сторонам физического сосуществования индивидов, приближаясь в этом аспекте к исследо</w:t>
      </w:r>
      <w:r>
        <w:softHyphen/>
        <w:t>ваниям социологии. Предмет социальной антропо</w:t>
      </w:r>
      <w:r>
        <w:softHyphen/>
        <w:t>логии — ментальные возможности человека, опре</w:t>
      </w:r>
      <w:r>
        <w:softHyphen/>
        <w:t>деленные аспекты человеческой культуры; при этом человек рассматривается как член различных групп и культурных общностей. В этом социальная антро</w:t>
      </w:r>
      <w:r>
        <w:softHyphen/>
        <w:t>пология и социология совпадают. В этом совпаде</w:t>
      </w:r>
      <w:r>
        <w:softHyphen/>
        <w:t>нии нет, однако, ничего методологически порочного, такие случаи известны и в других смежных науках, например, изучение психической системы челове</w:t>
      </w:r>
      <w:r>
        <w:softHyphen/>
        <w:t>ка и в психологии и в психиатрии и др. В подоб</w:t>
      </w:r>
      <w:r>
        <w:softHyphen/>
        <w:t>ных случаях речь может идти только о совпаде</w:t>
      </w:r>
      <w:r>
        <w:softHyphen/>
        <w:t>нии, смежности, но не о дублировании, так как каждая из научных систем акцентирует в одном и том же объекте все-таки разные его стороны для разных же научных и практических целей. Допол</w:t>
      </w:r>
      <w:r>
        <w:softHyphen/>
        <w:t>няя друг друга, смежные науки и обогащают друг друга. Одним из макрообъектов социо</w:t>
      </w:r>
      <w:r>
        <w:softHyphen/>
        <w:t>логии является духовная культура современного общества.</w:t>
      </w:r>
    </w:p>
    <w:p w:rsidR="00984410" w:rsidRDefault="00984410">
      <w:pPr>
        <w:pStyle w:val="a3"/>
      </w:pPr>
      <w:r>
        <w:t>Общее название «общественные и социальные науки», которое употребляется по отношению к ис</w:t>
      </w:r>
      <w:r>
        <w:softHyphen/>
        <w:t>следованию социальных общностей и социальных отношений, применяется иногда узко только к со</w:t>
      </w:r>
      <w:r>
        <w:softHyphen/>
        <w:t>циологии из-за ее обширности. Однако нормально социология считается лишь одной из обществен</w:t>
      </w:r>
      <w:r>
        <w:softHyphen/>
        <w:t>ных наук.</w:t>
      </w:r>
    </w:p>
    <w:p w:rsidR="00984410" w:rsidRDefault="00984410">
      <w:pPr>
        <w:pStyle w:val="a3"/>
      </w:pPr>
      <w:r>
        <w:t>Экономика изучает производство и потребление товаров и услуг, спрос и предложение, экономи</w:t>
      </w:r>
      <w:r>
        <w:softHyphen/>
        <w:t>ческое поведение человека вообще, использование денег и капитала. Социология, в свою очередь, стремится разработать модели экономического пове</w:t>
      </w:r>
      <w:r>
        <w:softHyphen/>
        <w:t>дения различных групп и исследовать экономи</w:t>
      </w:r>
      <w:r>
        <w:softHyphen/>
        <w:t>ческие силы, влияющие на жизнь людей. Таким образом, социология интересуется прежде всего со</w:t>
      </w:r>
      <w:r>
        <w:softHyphen/>
        <w:t>циальным поведением человека в различных эконо</w:t>
      </w:r>
      <w:r>
        <w:softHyphen/>
        <w:t>мических действиях. Эта специальная отрасль со</w:t>
      </w:r>
      <w:r>
        <w:softHyphen/>
        <w:t>циологии называется экономической социологией.</w:t>
      </w:r>
    </w:p>
    <w:p w:rsidR="00984410" w:rsidRDefault="00984410">
      <w:pPr>
        <w:spacing w:line="240" w:lineRule="auto"/>
        <w:ind w:right="-4094" w:firstLine="360"/>
        <w:rPr>
          <w:sz w:val="24"/>
        </w:rPr>
      </w:pPr>
      <w:r>
        <w:rPr>
          <w:sz w:val="24"/>
        </w:rPr>
        <w:t>Связи социологии с экономикой и экономичес</w:t>
      </w:r>
      <w:r>
        <w:rPr>
          <w:sz w:val="24"/>
        </w:rPr>
        <w:softHyphen/>
        <w:t>кими основами традиционно весьма тесны. Маркс и Вебер являются, пожалуй, самыми известными из исследователей этих связей. Многие социоло</w:t>
      </w:r>
      <w:r>
        <w:rPr>
          <w:sz w:val="24"/>
        </w:rPr>
        <w:softHyphen/>
        <w:t>ги, особенно в бывших социалистических странах, вышли из сферы экономики.</w:t>
      </w:r>
    </w:p>
    <w:p w:rsidR="00984410" w:rsidRDefault="00984410">
      <w:pPr>
        <w:spacing w:line="240" w:lineRule="auto"/>
        <w:ind w:right="-4094" w:firstLine="360"/>
        <w:rPr>
          <w:sz w:val="24"/>
        </w:rPr>
      </w:pPr>
      <w:r>
        <w:rPr>
          <w:sz w:val="24"/>
        </w:rPr>
        <w:t>С точки зрения марксистской социологии и согласно материалистическому пониманию истории, важнейшим содержанием общественного бытия людей является производство материальных благ, благодаря которому удовлетворяются их разнообразные материальные и другие потребности.  В конечном счете «способ производства материальной жизни обусловливает социальный, политический и духовный процессы жизни вообще». Он в разной степени воздействует на развитие указанных сфер жизни общества.  В этом смысле способ производства выступает как материальная основа существования и развития общества – системообразующее начало, связывающее в единое целое все проявления общественной жизни.</w:t>
      </w:r>
    </w:p>
    <w:p w:rsidR="00984410" w:rsidRDefault="00984410">
      <w:pPr>
        <w:spacing w:line="240" w:lineRule="auto"/>
        <w:ind w:right="-4094" w:firstLine="360"/>
        <w:rPr>
          <w:sz w:val="24"/>
        </w:rPr>
      </w:pPr>
      <w:r>
        <w:rPr>
          <w:sz w:val="24"/>
        </w:rPr>
        <w:t>Способ производства предстает как единство двух его основных сторон: производительных сил и производственных отношений.</w:t>
      </w:r>
    </w:p>
    <w:p w:rsidR="00984410" w:rsidRDefault="00984410">
      <w:pPr>
        <w:spacing w:line="240" w:lineRule="auto"/>
        <w:ind w:right="-4094"/>
        <w:rPr>
          <w:sz w:val="24"/>
        </w:rPr>
      </w:pPr>
      <w:r>
        <w:rPr>
          <w:sz w:val="24"/>
        </w:rPr>
        <w:t>В се</w:t>
      </w:r>
      <w:r>
        <w:rPr>
          <w:sz w:val="24"/>
        </w:rPr>
        <w:softHyphen/>
        <w:t>годняшнем обществе есть и «аутсайдеры», люди «не у дел», и люди, попавшие в «ловушку бедности», и так называемые «новые бедные», по</w:t>
      </w:r>
      <w:r>
        <w:rPr>
          <w:sz w:val="24"/>
        </w:rPr>
        <w:softHyphen/>
        <w:t>явившиеся в результате непредвиденной потери ра</w:t>
      </w:r>
      <w:r>
        <w:rPr>
          <w:sz w:val="24"/>
        </w:rPr>
        <w:softHyphen/>
        <w:t>боты, неспособности справиться с квартирными дол</w:t>
      </w:r>
      <w:r>
        <w:rPr>
          <w:sz w:val="24"/>
        </w:rPr>
        <w:softHyphen/>
        <w:t>гами и т. п. «Рекордная» безработица — тяжелое бремя для национальной экономики.</w:t>
      </w:r>
    </w:p>
    <w:p w:rsidR="00984410" w:rsidRDefault="00984410">
      <w:pPr>
        <w:spacing w:line="240" w:lineRule="auto"/>
        <w:ind w:right="-4094"/>
        <w:rPr>
          <w:sz w:val="24"/>
        </w:rPr>
      </w:pPr>
      <w:r>
        <w:rPr>
          <w:sz w:val="24"/>
        </w:rPr>
        <w:t>Естественно, что такие перемены прямо или кос</w:t>
      </w:r>
      <w:r>
        <w:rPr>
          <w:sz w:val="24"/>
        </w:rPr>
        <w:softHyphen/>
        <w:t>венно затрагивают каждого гражданина и каждую сферу общества. Существующие структуры и по</w:t>
      </w:r>
      <w:r>
        <w:rPr>
          <w:sz w:val="24"/>
        </w:rPr>
        <w:softHyphen/>
        <w:t>вседневная деятельность претерпевают изменения, приобретая новые формы, подчиняясь новым тре</w:t>
      </w:r>
      <w:r>
        <w:rPr>
          <w:sz w:val="24"/>
        </w:rPr>
        <w:softHyphen/>
        <w:t>бованиям. Новая ситуация требует от индивида и от общества в целом известной гибкости, пересмотра ценностей и адаптации действий соответственно новой обстановке. Такие глобальные проблемы могут решаться только на уровне общества. Эконо</w:t>
      </w:r>
      <w:r>
        <w:rPr>
          <w:sz w:val="24"/>
        </w:rPr>
        <w:softHyphen/>
        <w:t>мическая реальность требует целенаправлен</w:t>
      </w:r>
      <w:r>
        <w:rPr>
          <w:sz w:val="24"/>
        </w:rPr>
        <w:softHyphen/>
        <w:t>ных усилий хотя бы для отдаления трудностей.</w:t>
      </w:r>
    </w:p>
    <w:p w:rsidR="00984410" w:rsidRDefault="00984410">
      <w:pPr>
        <w:spacing w:line="240" w:lineRule="auto"/>
        <w:ind w:right="-4094"/>
        <w:rPr>
          <w:sz w:val="24"/>
        </w:rPr>
        <w:sectPr w:rsidR="00984410">
          <w:type w:val="continuous"/>
          <w:pgSz w:w="11900" w:h="16820"/>
          <w:pgMar w:top="1440" w:right="5220" w:bottom="720" w:left="1440" w:header="720" w:footer="720" w:gutter="0"/>
          <w:cols w:space="60"/>
          <w:noEndnote/>
        </w:sectPr>
      </w:pPr>
    </w:p>
    <w:p w:rsidR="00984410" w:rsidRDefault="00984410">
      <w:pPr>
        <w:spacing w:before="120" w:line="240" w:lineRule="auto"/>
        <w:ind w:right="-4094"/>
        <w:rPr>
          <w:sz w:val="24"/>
        </w:rPr>
      </w:pPr>
      <w:r>
        <w:rPr>
          <w:sz w:val="24"/>
        </w:rPr>
        <w:t>Экономический рост и повышение жизненного уровня — чрезвычайно многогранные показатели качества жизни, включающие в себя компоненты «твердой технологии» (т. е. технологии, на которую индивид не может оказывать влияние; механизмы, станки, машины) и составляющие «мягкой техно</w:t>
      </w:r>
      <w:r>
        <w:rPr>
          <w:sz w:val="24"/>
        </w:rPr>
        <w:softHyphen/>
        <w:t>логии»: экология, сельская и городская община, местная культура, удовлетворительная работа, вза</w:t>
      </w:r>
      <w:r>
        <w:rPr>
          <w:sz w:val="24"/>
        </w:rPr>
        <w:softHyphen/>
        <w:t>имосвязь труда и досуга, дружеские отношения и др. Таким образом, в условиях благополучия, ког</w:t>
      </w:r>
      <w:r>
        <w:rPr>
          <w:sz w:val="24"/>
        </w:rPr>
        <w:softHyphen/>
        <w:t>да твердая технология стабилизируется, становят</w:t>
      </w:r>
      <w:r>
        <w:rPr>
          <w:sz w:val="24"/>
        </w:rPr>
        <w:softHyphen/>
        <w:t>ся релевантными и показатели мягкой технологии, как то: «направленность к окружающей среде», «центральное место человека» и «гражданская воля».</w:t>
      </w:r>
    </w:p>
    <w:p w:rsidR="00984410" w:rsidRDefault="00984410">
      <w:pPr>
        <w:spacing w:line="240" w:lineRule="auto"/>
        <w:ind w:right="-4094"/>
        <w:rPr>
          <w:sz w:val="24"/>
        </w:rPr>
      </w:pPr>
      <w:r>
        <w:rPr>
          <w:b/>
          <w:sz w:val="24"/>
        </w:rPr>
        <w:t>Факторы перемен экономической жизни.</w:t>
      </w:r>
      <w:r>
        <w:rPr>
          <w:sz w:val="24"/>
        </w:rPr>
        <w:t xml:space="preserve"> Глубо</w:t>
      </w:r>
      <w:r>
        <w:rPr>
          <w:sz w:val="24"/>
        </w:rPr>
        <w:softHyphen/>
        <w:t>кие экономические изменения происходят сегодня как на национальном уровне, так и в масштабе ми</w:t>
      </w:r>
      <w:r>
        <w:rPr>
          <w:sz w:val="24"/>
        </w:rPr>
        <w:softHyphen/>
        <w:t>ровой экономики. Следующие факторы оказывающие на это влияние:</w:t>
      </w:r>
    </w:p>
    <w:p w:rsidR="00984410" w:rsidRDefault="00984410">
      <w:pPr>
        <w:spacing w:line="240" w:lineRule="auto"/>
        <w:ind w:right="-4094" w:firstLine="300"/>
        <w:rPr>
          <w:sz w:val="24"/>
        </w:rPr>
      </w:pPr>
      <w:r>
        <w:rPr>
          <w:sz w:val="24"/>
        </w:rPr>
        <w:t>— увеличится зависимость от внешних обстоя</w:t>
      </w:r>
      <w:r>
        <w:rPr>
          <w:sz w:val="24"/>
        </w:rPr>
        <w:softHyphen/>
        <w:t>тельств (вне страны);</w:t>
      </w:r>
    </w:p>
    <w:p w:rsidR="00984410" w:rsidRDefault="00984410">
      <w:pPr>
        <w:spacing w:line="240" w:lineRule="auto"/>
        <w:ind w:right="-4094" w:firstLine="300"/>
        <w:rPr>
          <w:sz w:val="24"/>
        </w:rPr>
      </w:pPr>
      <w:r>
        <w:rPr>
          <w:sz w:val="24"/>
        </w:rPr>
        <w:t>— станет более разнообразной промышленная структура;</w:t>
      </w:r>
    </w:p>
    <w:p w:rsidR="00984410" w:rsidRDefault="00984410">
      <w:pPr>
        <w:spacing w:line="240" w:lineRule="auto"/>
        <w:ind w:right="-4094" w:firstLine="300"/>
        <w:rPr>
          <w:sz w:val="24"/>
        </w:rPr>
      </w:pPr>
      <w:r>
        <w:rPr>
          <w:sz w:val="24"/>
        </w:rPr>
        <w:t>— увеличится значение ЕС (Европейского со</w:t>
      </w:r>
      <w:r>
        <w:rPr>
          <w:sz w:val="24"/>
        </w:rPr>
        <w:softHyphen/>
        <w:t>общества);</w:t>
      </w:r>
    </w:p>
    <w:p w:rsidR="00984410" w:rsidRDefault="00984410">
      <w:pPr>
        <w:spacing w:before="200" w:line="240" w:lineRule="auto"/>
        <w:ind w:right="-997"/>
        <w:rPr>
          <w:sz w:val="24"/>
        </w:rPr>
      </w:pPr>
      <w:r>
        <w:rPr>
          <w:sz w:val="24"/>
        </w:rPr>
        <w:t>— усилится разделение труда и специализаци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так называемые «мягкие» ценности и поз ции приобретут большее значение;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усилится значение качества окружают» среды;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по мере повышения образования людей буд возрастать их социальная и политическая акти ность, стремление участвовать в принятии реш ний; формы этого участия станут более разное разными;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возрастет техническая вооруженность, а значит, люди станут еще более зависимыми от техн логического уровня их повседневной жизни;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усилится значение средств массовой инфо мации;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изменится структура населения и рабочей силы;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увеличится гибкость рабочего времени;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возрастут требования к качеству;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продолжится безработица и, казалось бы, взаимоисключающее явление - нехватка рабочей сил (работников высокой квалификации, дефицитных  профессий);</w:t>
      </w:r>
    </w:p>
    <w:p w:rsidR="00984410" w:rsidRDefault="00984410">
      <w:pPr>
        <w:spacing w:before="20" w:line="240" w:lineRule="auto"/>
        <w:ind w:right="-997" w:firstLine="0"/>
        <w:rPr>
          <w:sz w:val="24"/>
        </w:rPr>
      </w:pPr>
      <w:r>
        <w:rPr>
          <w:sz w:val="24"/>
        </w:rPr>
        <w:t>- все большее значение будут приобретать переквалификация и дополнительное образование;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возрастет удельный вес энергетических решений;</w:t>
      </w:r>
    </w:p>
    <w:p w:rsidR="00984410" w:rsidRDefault="00984410">
      <w:pPr>
        <w:numPr>
          <w:ilvl w:val="0"/>
          <w:numId w:val="1"/>
        </w:numPr>
        <w:spacing w:line="240" w:lineRule="auto"/>
        <w:ind w:right="-997"/>
        <w:rPr>
          <w:sz w:val="24"/>
        </w:rPr>
      </w:pPr>
      <w:r>
        <w:rPr>
          <w:sz w:val="24"/>
        </w:rPr>
        <w:t>еще более повысится роль научных исследований;</w:t>
      </w:r>
    </w:p>
    <w:p w:rsidR="00984410" w:rsidRDefault="00984410">
      <w:pPr>
        <w:numPr>
          <w:ilvl w:val="0"/>
          <w:numId w:val="1"/>
        </w:numPr>
        <w:spacing w:line="240" w:lineRule="auto"/>
        <w:ind w:right="-997"/>
        <w:rPr>
          <w:sz w:val="24"/>
        </w:rPr>
      </w:pPr>
      <w:r>
        <w:rPr>
          <w:sz w:val="24"/>
        </w:rPr>
        <w:t>возрастут требования к качеству производи</w:t>
      </w:r>
      <w:r>
        <w:rPr>
          <w:sz w:val="24"/>
        </w:rPr>
        <w:softHyphen/>
        <w:t>мой продукции, и применение новых технологий поможет в достижении требуемого уровня качества;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— некоторые новые отрасли вытеснят устарев</w:t>
      </w:r>
      <w:r>
        <w:rPr>
          <w:sz w:val="24"/>
        </w:rPr>
        <w:softHyphen/>
        <w:t>шие традиционные.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Изложенные выше взгляды прогнозируют мно</w:t>
      </w:r>
      <w:r>
        <w:rPr>
          <w:sz w:val="24"/>
        </w:rPr>
        <w:softHyphen/>
        <w:t>госторонние изменения как в социальной отрасли, так и в различных отраслях производства и науки. Развитие международной экономики скажется стремительными изменениями в различных сферах и на разнообразных уровнях общества. От людей потребуется адаптация к переменам, чему может способствовать образование и пере</w:t>
      </w:r>
      <w:r>
        <w:rPr>
          <w:sz w:val="24"/>
        </w:rPr>
        <w:softHyphen/>
        <w:t>квалификация. Гибкость и адаптация требуют со</w:t>
      </w:r>
      <w:r>
        <w:rPr>
          <w:sz w:val="24"/>
        </w:rPr>
        <w:softHyphen/>
        <w:t>циальных знаний и даже социальной квалифика</w:t>
      </w:r>
      <w:r>
        <w:rPr>
          <w:sz w:val="24"/>
        </w:rPr>
        <w:softHyphen/>
        <w:t>ции — это новая черта времени. Возможно, что владение социальной квалификацией,</w:t>
      </w:r>
      <w:r>
        <w:rPr>
          <w:sz w:val="24"/>
          <w:lang w:val="en-US"/>
        </w:rPr>
        <w:t xml:space="preserve"> highsos,</w:t>
      </w:r>
      <w:r>
        <w:rPr>
          <w:sz w:val="24"/>
        </w:rPr>
        <w:t xml:space="preserve"> ста</w:t>
      </w:r>
      <w:r>
        <w:rPr>
          <w:sz w:val="24"/>
        </w:rPr>
        <w:softHyphen/>
        <w:t>нет в будущем даже важнее, чем владение техни</w:t>
      </w:r>
      <w:r>
        <w:rPr>
          <w:sz w:val="24"/>
        </w:rPr>
        <w:softHyphen/>
        <w:t xml:space="preserve">кой, </w:t>
      </w:r>
      <w:r>
        <w:rPr>
          <w:sz w:val="24"/>
          <w:lang w:val="en-US"/>
        </w:rPr>
        <w:t>hightech</w:t>
      </w:r>
      <w:r>
        <w:rPr>
          <w:i/>
          <w:sz w:val="24"/>
        </w:rPr>
        <w:t>.</w:t>
      </w:r>
    </w:p>
    <w:p w:rsidR="00984410" w:rsidRDefault="00984410">
      <w:pPr>
        <w:spacing w:line="240" w:lineRule="auto"/>
        <w:ind w:right="-997"/>
        <w:rPr>
          <w:sz w:val="24"/>
          <w:lang w:val="en-US"/>
        </w:rPr>
      </w:pPr>
    </w:p>
    <w:p w:rsidR="00984410" w:rsidRDefault="00984410">
      <w:pPr>
        <w:pStyle w:val="a4"/>
      </w:pPr>
      <w:r>
        <w:t>2.  Метод социометрических измерений.  Сущность и область применения.</w:t>
      </w:r>
    </w:p>
    <w:p w:rsidR="00984410" w:rsidRDefault="00984410">
      <w:pPr>
        <w:spacing w:before="180" w:line="220" w:lineRule="auto"/>
        <w:ind w:right="-997"/>
        <w:rPr>
          <w:sz w:val="24"/>
        </w:rPr>
      </w:pPr>
      <w:r>
        <w:rPr>
          <w:sz w:val="24"/>
        </w:rPr>
        <w:t>Успешность решения проблемы измерения является одной из главных компонент, составляющих понятие качества социоло</w:t>
      </w:r>
      <w:r>
        <w:rPr>
          <w:sz w:val="24"/>
        </w:rPr>
        <w:softHyphen/>
        <w:t>гического исследования. Однако далеко не каждый социолог об этом задумывается. Более того, как показывает опыт, само выра</w:t>
      </w:r>
      <w:r>
        <w:rPr>
          <w:sz w:val="24"/>
        </w:rPr>
        <w:softHyphen/>
        <w:t>жение "проблемы измерения" часто вызывает недоумение: а су</w:t>
      </w:r>
      <w:r>
        <w:rPr>
          <w:sz w:val="24"/>
        </w:rPr>
        <w:softHyphen/>
        <w:t>ществуют ли такие проблемы? В чем, собственно, они состоят?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Дадим некоторые предварительные определения.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b/>
          <w:sz w:val="24"/>
        </w:rPr>
        <w:t>Эмпирическая система</w:t>
      </w:r>
      <w:r>
        <w:rPr>
          <w:sz w:val="24"/>
        </w:rPr>
        <w:t xml:space="preserve"> (ЭС) интересующая иссле</w:t>
      </w:r>
      <w:r>
        <w:rPr>
          <w:sz w:val="24"/>
        </w:rPr>
        <w:softHyphen/>
        <w:t>дователя – это совокупность реальных (эмпирических) объектов с вы</w:t>
      </w:r>
      <w:r>
        <w:rPr>
          <w:sz w:val="24"/>
        </w:rPr>
        <w:softHyphen/>
        <w:t>деленными соотношениями между ними. Последние часто мож</w:t>
      </w:r>
      <w:r>
        <w:rPr>
          <w:sz w:val="24"/>
        </w:rPr>
        <w:softHyphen/>
        <w:t>но выразить в виде некоторых отношений между объектами (лю</w:t>
      </w:r>
      <w:r>
        <w:rPr>
          <w:sz w:val="24"/>
        </w:rPr>
        <w:softHyphen/>
        <w:t>бое отношение есть соотношение, но не наоборот), и тогда го</w:t>
      </w:r>
      <w:r>
        <w:rPr>
          <w:sz w:val="24"/>
        </w:rPr>
        <w:softHyphen/>
        <w:t>ворят об</w:t>
      </w:r>
      <w:r>
        <w:rPr>
          <w:b/>
          <w:sz w:val="24"/>
        </w:rPr>
        <w:t xml:space="preserve"> эмпирической системе с отношениями</w:t>
      </w:r>
      <w:r>
        <w:rPr>
          <w:sz w:val="24"/>
        </w:rPr>
        <w:t xml:space="preserve"> (ЭСО).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Пример ЭСО — совокупность сотрудников какого-то завода, рассматриваемых как "носителей" удовлетворенности своим тру</w:t>
      </w:r>
      <w:r>
        <w:rPr>
          <w:sz w:val="24"/>
        </w:rPr>
        <w:softHyphen/>
        <w:t>дом с заданным бинарным (т.е. определенным на парах объектов) отношением: "респондент А больше удовлетворен работой, чем респондент Б". Для одних пар это отношение может выполняться, для других нет. Но мы полагаем, что, каких бы респондентов мы ни взяли, разговор о выполнении этого отношения будет осмыслен</w:t>
      </w:r>
      <w:r>
        <w:rPr>
          <w:sz w:val="24"/>
        </w:rPr>
        <w:softHyphen/>
        <w:t>ным (ниже мы будем подробнее обсуждать вопрос о подобной осмысленности). Подчеркнем, что ЭС отражает представление ис</w:t>
      </w:r>
      <w:r>
        <w:rPr>
          <w:sz w:val="24"/>
        </w:rPr>
        <w:softHyphen/>
        <w:t>следователя об; изучаемой реальности, процесс ее формирования по существу является моделированием.  С учетом этого ЭС можно считать фрагментом реальности.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b/>
          <w:sz w:val="24"/>
        </w:rPr>
        <w:t>Математическая система</w:t>
      </w:r>
      <w:r>
        <w:rPr>
          <w:sz w:val="24"/>
        </w:rPr>
        <w:t xml:space="preserve"> (МС) – это совокупность мате</w:t>
      </w:r>
      <w:r>
        <w:rPr>
          <w:sz w:val="24"/>
        </w:rPr>
        <w:softHyphen/>
        <w:t>матических объектов (чаще всего в качестве таковых выступают числа и тогда МС называется числовой) с выделенными соот</w:t>
      </w:r>
      <w:r>
        <w:rPr>
          <w:sz w:val="24"/>
        </w:rPr>
        <w:softHyphen/>
        <w:t>ношениями между ними. Когда последние задаются в виде неко</w:t>
      </w:r>
      <w:r>
        <w:rPr>
          <w:sz w:val="24"/>
        </w:rPr>
        <w:softHyphen/>
        <w:t>торых отношений между объектами, говорят о</w:t>
      </w:r>
      <w:r>
        <w:rPr>
          <w:b/>
          <w:sz w:val="24"/>
        </w:rPr>
        <w:t xml:space="preserve"> математической системе с отношениями</w:t>
      </w:r>
      <w:r>
        <w:rPr>
          <w:sz w:val="24"/>
        </w:rPr>
        <w:t xml:space="preserve"> или о</w:t>
      </w:r>
      <w:r>
        <w:rPr>
          <w:b/>
          <w:sz w:val="24"/>
        </w:rPr>
        <w:t xml:space="preserve"> числовой системе с отношениями </w:t>
      </w:r>
      <w:r>
        <w:rPr>
          <w:sz w:val="24"/>
        </w:rPr>
        <w:t xml:space="preserve">(МСО и ЧСО). 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b/>
          <w:sz w:val="24"/>
        </w:rPr>
        <w:t>Из</w:t>
      </w:r>
      <w:r>
        <w:rPr>
          <w:b/>
          <w:sz w:val="24"/>
        </w:rPr>
        <w:softHyphen/>
        <w:t>мерение</w:t>
      </w:r>
      <w:r>
        <w:rPr>
          <w:sz w:val="24"/>
        </w:rPr>
        <w:t xml:space="preserve">  отобра</w:t>
      </w:r>
      <w:r>
        <w:rPr>
          <w:sz w:val="24"/>
        </w:rPr>
        <w:softHyphen/>
        <w:t>жение некоторой ЭС в МС.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Подчеркнем, что измерение - это всегда моделирование и осуществляется оно как бы в два этапа: сначала мы строим ЭС, затем математическую модель этой системы. Цель такого моделиро</w:t>
      </w:r>
      <w:r>
        <w:rPr>
          <w:sz w:val="24"/>
        </w:rPr>
        <w:softHyphen/>
        <w:t>вания — обеспечение возможности использования математики для решения социологических задач.</w:t>
      </w:r>
    </w:p>
    <w:p w:rsidR="00984410" w:rsidRDefault="00984410">
      <w:pPr>
        <w:spacing w:line="220" w:lineRule="auto"/>
        <w:ind w:right="-997" w:firstLine="0"/>
        <w:rPr>
          <w:sz w:val="24"/>
        </w:rPr>
      </w:pPr>
      <w:r>
        <w:rPr>
          <w:b/>
          <w:sz w:val="24"/>
        </w:rPr>
        <w:t>Шкала</w:t>
      </w:r>
      <w:r>
        <w:rPr>
          <w:sz w:val="24"/>
        </w:rPr>
        <w:t xml:space="preserve"> – это правило, определяющее, каким образом в процессе измерения каждому изучаемому объекту ста</w:t>
      </w:r>
      <w:r>
        <w:rPr>
          <w:sz w:val="24"/>
        </w:rPr>
        <w:softHyphen/>
        <w:t>вится в соответствие некоторое число или другой математичес</w:t>
      </w:r>
      <w:r>
        <w:rPr>
          <w:sz w:val="24"/>
        </w:rPr>
        <w:softHyphen/>
        <w:t>кий конструкт. Каждый такой конструкт будем называть резуль</w:t>
      </w:r>
      <w:r>
        <w:rPr>
          <w:sz w:val="24"/>
        </w:rPr>
        <w:softHyphen/>
        <w:t>татом измерения объекта, или его школьным значением. Процесс получения шкальных значений называется</w:t>
      </w:r>
      <w:r>
        <w:rPr>
          <w:b/>
          <w:sz w:val="24"/>
        </w:rPr>
        <w:t xml:space="preserve"> шкалированием.</w:t>
      </w:r>
      <w:r>
        <w:rPr>
          <w:sz w:val="24"/>
        </w:rPr>
        <w:t xml:space="preserve"> Нередко понятие шкалы связывают только с использованием числовых МС.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Подчеркнем, что в соответствии с нашим пониманием изме</w:t>
      </w:r>
      <w:r>
        <w:rPr>
          <w:sz w:val="24"/>
        </w:rPr>
        <w:softHyphen/>
        <w:t>рения совокупность шкальных значений — это определенная модель реальности.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Общим местом стало рассмотрение в качестве основной спе</w:t>
      </w:r>
      <w:r>
        <w:rPr>
          <w:sz w:val="24"/>
        </w:rPr>
        <w:softHyphen/>
        <w:t>цифической черты социологического измерения активное ис</w:t>
      </w:r>
      <w:r>
        <w:rPr>
          <w:sz w:val="24"/>
        </w:rPr>
        <w:softHyphen/>
        <w:t>пользование номинальных, порядковых, интервальных шкал.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Предположим, что мы приписываем респонденту число как обозначение, код его профессии. Ясно, что, анализируя полу</w:t>
      </w:r>
      <w:r>
        <w:rPr>
          <w:sz w:val="24"/>
        </w:rPr>
        <w:softHyphen/>
        <w:t>ченные числа, мы можем судить лишь об их равенстве или нера</w:t>
      </w:r>
      <w:r>
        <w:rPr>
          <w:sz w:val="24"/>
        </w:rPr>
        <w:softHyphen/>
        <w:t>венстве: из того, что два респондента закодированы одним чис</w:t>
      </w:r>
      <w:r>
        <w:rPr>
          <w:sz w:val="24"/>
        </w:rPr>
        <w:softHyphen/>
        <w:t>лом, следует, что они имеют одинаковую профессию; разным числам отвечают разные профессии. Выражения типа 3 &lt; 5 в таком случае становятся бессмысленными: они не отражают ни</w:t>
      </w:r>
      <w:r>
        <w:rPr>
          <w:sz w:val="24"/>
        </w:rPr>
        <w:softHyphen/>
        <w:t>чего реального. Это —</w:t>
      </w:r>
      <w:r>
        <w:rPr>
          <w:b/>
          <w:sz w:val="24"/>
        </w:rPr>
        <w:t xml:space="preserve"> номинальная шкала.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Ясно, что она отвечает отображению ЭСО с заданным отно</w:t>
      </w:r>
      <w:r>
        <w:rPr>
          <w:sz w:val="24"/>
        </w:rPr>
        <w:softHyphen/>
        <w:t>шением равенства в соответствующую ЧСО. Если же, например, каждому респонденту приписано число от 1 до 5 в соответствии с тем, как он ответил на вопрос типа: "Удовлетворены ли Вы своей работой?" (с вариантами ответов от "совершенно не удов</w:t>
      </w:r>
      <w:r>
        <w:rPr>
          <w:sz w:val="24"/>
        </w:rPr>
        <w:softHyphen/>
        <w:t>летворен" до "полностью удовлетворен", закодированными циф</w:t>
      </w:r>
      <w:r>
        <w:rPr>
          <w:sz w:val="24"/>
        </w:rPr>
        <w:softHyphen/>
        <w:t>рами от 1 до 5 соответственно), то мы, кроме равенства и нера</w:t>
      </w:r>
      <w:r>
        <w:rPr>
          <w:sz w:val="24"/>
        </w:rPr>
        <w:softHyphen/>
        <w:t>венства, можем судить также и о некотором порядке между по</w:t>
      </w:r>
      <w:r>
        <w:rPr>
          <w:sz w:val="24"/>
        </w:rPr>
        <w:softHyphen/>
        <w:t>лученными числами: если одному респонденту приписано число 3, а другому — 5, то считаем, что первый меньше удовлетворен работой, чем второй. Но соотношения типа 5—4=2— 1 остаются бессмысленными с содержательной точки зрения. Это —</w:t>
      </w:r>
      <w:r>
        <w:rPr>
          <w:b/>
          <w:sz w:val="24"/>
        </w:rPr>
        <w:t xml:space="preserve"> порядко</w:t>
      </w:r>
      <w:r>
        <w:rPr>
          <w:b/>
          <w:sz w:val="24"/>
        </w:rPr>
        <w:softHyphen/>
        <w:t>вая шкала.</w:t>
      </w:r>
      <w:r>
        <w:rPr>
          <w:sz w:val="24"/>
        </w:rPr>
        <w:t xml:space="preserve"> ЭСО в данном случае содержит два отношения — ра</w:t>
      </w:r>
      <w:r>
        <w:rPr>
          <w:sz w:val="24"/>
        </w:rPr>
        <w:softHyphen/>
        <w:t>венства и порядка.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Совокупность эмпирических отношений, отражаемых с по</w:t>
      </w:r>
      <w:r>
        <w:rPr>
          <w:sz w:val="24"/>
        </w:rPr>
        <w:softHyphen/>
        <w:t>мощью интервальной шкалы, богаче, она дает возможность отра</w:t>
      </w:r>
      <w:r>
        <w:rPr>
          <w:sz w:val="24"/>
        </w:rPr>
        <w:softHyphen/>
        <w:t>зить еще и порядок расстояний между шкалируемыми объектами.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Предположим, например, что мы измерили отношение сту</w:t>
      </w:r>
      <w:r>
        <w:rPr>
          <w:sz w:val="24"/>
        </w:rPr>
        <w:softHyphen/>
        <w:t>дентов к учебе и в результате получили, что четырем респонден</w:t>
      </w:r>
      <w:r>
        <w:rPr>
          <w:sz w:val="24"/>
        </w:rPr>
        <w:softHyphen/>
        <w:t xml:space="preserve">там у4, </w:t>
      </w:r>
      <w:r>
        <w:rPr>
          <w:i/>
          <w:sz w:val="24"/>
        </w:rPr>
        <w:t>Бу В</w:t>
      </w:r>
      <w:r>
        <w:rPr>
          <w:sz w:val="24"/>
        </w:rPr>
        <w:t xml:space="preserve"> и /"оказались приписанными соответственно числа 1, 2, 3 и 8. Если мы знаем, что была использована порядковая шкала, то, интерпретируя результаты измерения, можно бытьуверенными только в том, что респондент </w:t>
      </w:r>
      <w:r>
        <w:rPr>
          <w:i/>
          <w:sz w:val="24"/>
        </w:rPr>
        <w:t>А</w:t>
      </w:r>
      <w:r>
        <w:rPr>
          <w:sz w:val="24"/>
        </w:rPr>
        <w:t xml:space="preserve"> хуже всех относится к учебе, респондент </w:t>
      </w:r>
      <w:r>
        <w:rPr>
          <w:i/>
          <w:sz w:val="24"/>
        </w:rPr>
        <w:t>Б —</w:t>
      </w:r>
      <w:r>
        <w:rPr>
          <w:sz w:val="24"/>
        </w:rPr>
        <w:t xml:space="preserve"> получше и т.д. При использовании же интервальной шкалы мы можем получить дополнительную ин</w:t>
      </w:r>
      <w:r>
        <w:rPr>
          <w:sz w:val="24"/>
        </w:rPr>
        <w:softHyphen/>
        <w:t>формацию: различие по отношению к учебе между респонден</w:t>
      </w:r>
      <w:r>
        <w:rPr>
          <w:sz w:val="24"/>
        </w:rPr>
        <w:softHyphen/>
        <w:t xml:space="preserve">тами </w:t>
      </w:r>
      <w:r>
        <w:rPr>
          <w:i/>
          <w:sz w:val="24"/>
        </w:rPr>
        <w:t>А</w:t>
      </w:r>
      <w:r>
        <w:rPr>
          <w:sz w:val="24"/>
        </w:rPr>
        <w:t xml:space="preserve"> и </w:t>
      </w:r>
      <w:r>
        <w:rPr>
          <w:i/>
          <w:sz w:val="24"/>
        </w:rPr>
        <w:t>Б</w:t>
      </w:r>
      <w:r>
        <w:rPr>
          <w:sz w:val="24"/>
        </w:rPr>
        <w:t xml:space="preserve"> меньше, чем различие между респондентами </w:t>
      </w:r>
      <w:r>
        <w:rPr>
          <w:i/>
          <w:sz w:val="24"/>
        </w:rPr>
        <w:t>В</w:t>
      </w:r>
      <w:r>
        <w:rPr>
          <w:sz w:val="24"/>
        </w:rPr>
        <w:t xml:space="preserve"> и </w:t>
      </w:r>
      <w:r>
        <w:rPr>
          <w:i/>
          <w:sz w:val="24"/>
        </w:rPr>
        <w:t>Г .</w:t>
      </w:r>
      <w:r>
        <w:rPr>
          <w:sz w:val="24"/>
        </w:rPr>
        <w:t xml:space="preserve"> А такого рода сведения весьма полезны.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Итак, если мы получаем числа, для которых "физически" ос</w:t>
      </w:r>
      <w:r>
        <w:rPr>
          <w:sz w:val="24"/>
        </w:rPr>
        <w:softHyphen/>
        <w:t>мыслены равенства типа 5—4=2— 1 или 8 —3 &gt; 3 -* 2, то счи</w:t>
      </w:r>
      <w:r>
        <w:rPr>
          <w:sz w:val="24"/>
        </w:rPr>
        <w:softHyphen/>
        <w:t>таем, что они отвечают</w:t>
      </w:r>
      <w:r>
        <w:rPr>
          <w:b/>
          <w:sz w:val="24"/>
        </w:rPr>
        <w:t xml:space="preserve"> интервальной шкале.</w:t>
      </w:r>
      <w:r>
        <w:rPr>
          <w:sz w:val="24"/>
        </w:rPr>
        <w:t xml:space="preserve"> Эта шкала обычно считается "хорошей" в том смысле, что соответствующие шкаль-ные значения в достаточной мере похожи на обычные числа (вопрос о смысле "похожести" часто даже не ставится; одна из наших задач — уточнить его). По интервальным шкалам обычно считают полученными значения таких признаков, как возраст или зарплата. ЭСО в данном случае содержит отношения равенства и порядка как для объектов, так и для расстояний между объектами.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Интервальные шкалы часто называют</w:t>
      </w:r>
      <w:r>
        <w:rPr>
          <w:b/>
          <w:sz w:val="24"/>
        </w:rPr>
        <w:t xml:space="preserve"> шкалами высокого типа, количественными, числовыми.</w:t>
      </w:r>
      <w:r>
        <w:rPr>
          <w:sz w:val="24"/>
        </w:rPr>
        <w:t xml:space="preserve"> Номинальные же и порядковые шкалы —</w:t>
      </w:r>
      <w:r>
        <w:rPr>
          <w:b/>
          <w:sz w:val="24"/>
        </w:rPr>
        <w:t xml:space="preserve"> шкалами низкого типа, качественными, нечисловыми</w:t>
      </w:r>
      <w:r>
        <w:rPr>
          <w:sz w:val="24"/>
        </w:rPr>
        <w:t>. Смысл таких определений очевиден: числа, получен</w:t>
      </w:r>
      <w:r>
        <w:rPr>
          <w:sz w:val="24"/>
        </w:rPr>
        <w:softHyphen/>
        <w:t>ные с помощью шкал высокого типа, больше похожи на те числа, которые знакомы каждому из нас со школьной скамьи.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Переменную, значения которой нельзя получить сразу, за</w:t>
      </w:r>
      <w:r>
        <w:rPr>
          <w:sz w:val="24"/>
        </w:rPr>
        <w:softHyphen/>
        <w:t>дав, скажем, определенный вопрос в анкете и получив соответ</w:t>
      </w:r>
      <w:r>
        <w:rPr>
          <w:sz w:val="24"/>
        </w:rPr>
        <w:softHyphen/>
        <w:t>ствующий ответ респондента, будем называть</w:t>
      </w:r>
      <w:r>
        <w:rPr>
          <w:b/>
          <w:sz w:val="24"/>
        </w:rPr>
        <w:t xml:space="preserve"> латентной</w:t>
      </w:r>
      <w:r>
        <w:rPr>
          <w:sz w:val="24"/>
        </w:rPr>
        <w:t xml:space="preserve"> (скры</w:t>
      </w:r>
      <w:r>
        <w:rPr>
          <w:sz w:val="24"/>
        </w:rPr>
        <w:softHyphen/>
        <w:t>той). В противоположном случае будем говорить о</w:t>
      </w:r>
      <w:r>
        <w:rPr>
          <w:b/>
          <w:sz w:val="24"/>
        </w:rPr>
        <w:t xml:space="preserve"> наблюдаемой </w:t>
      </w:r>
      <w:r>
        <w:rPr>
          <w:sz w:val="24"/>
        </w:rPr>
        <w:t>переменной. Процесс получения значений наблюдаемой пере</w:t>
      </w:r>
      <w:r>
        <w:rPr>
          <w:sz w:val="24"/>
        </w:rPr>
        <w:softHyphen/>
        <w:t>менной называется</w:t>
      </w:r>
      <w:r>
        <w:rPr>
          <w:b/>
          <w:sz w:val="24"/>
        </w:rPr>
        <w:t xml:space="preserve"> прямым измерением.</w:t>
      </w:r>
    </w:p>
    <w:p w:rsidR="00984410" w:rsidRDefault="00984410">
      <w:pPr>
        <w:spacing w:line="220" w:lineRule="auto"/>
        <w:ind w:right="-997"/>
        <w:rPr>
          <w:sz w:val="24"/>
          <w:lang w:val="en-US"/>
        </w:rPr>
      </w:pPr>
      <w:r>
        <w:rPr>
          <w:sz w:val="24"/>
        </w:rPr>
        <w:t>Латентные переменные измеряются косвенным путем, с по</w:t>
      </w:r>
      <w:r>
        <w:rPr>
          <w:sz w:val="24"/>
        </w:rPr>
        <w:softHyphen/>
        <w:t>мощью определенных преобразований некоторых наблюдаемых, поддающихся адекватной интерпретации данных. (Представле</w:t>
      </w:r>
      <w:r>
        <w:rPr>
          <w:sz w:val="24"/>
        </w:rPr>
        <w:softHyphen/>
        <w:t>ния о том, какой вид эти данные имеют и как они должны преобразовываться, должны опираться на определенные теоретические исследовательские концепции, априорные модельные представления социолога</w:t>
      </w:r>
      <w:r>
        <w:rPr>
          <w:sz w:val="24"/>
          <w:lang w:val="en-US"/>
        </w:rPr>
        <w:t>).</w:t>
      </w:r>
    </w:p>
    <w:p w:rsidR="00984410" w:rsidRDefault="00984410">
      <w:pPr>
        <w:spacing w:line="220" w:lineRule="auto"/>
        <w:ind w:right="-997"/>
        <w:rPr>
          <w:sz w:val="24"/>
          <w:lang w:val="en-US"/>
        </w:rPr>
      </w:pPr>
      <w:r>
        <w:rPr>
          <w:sz w:val="24"/>
        </w:rPr>
        <w:t>Отметим, что только что введенное определение латентной переменной несколько расходится с тем, что под таковой часто понимают социологи. Мы имеем в виду ситуацию, когда латен</w:t>
      </w:r>
      <w:r>
        <w:rPr>
          <w:sz w:val="24"/>
        </w:rPr>
        <w:softHyphen/>
        <w:t>тной называют переменную, относительно которой заранее не</w:t>
      </w:r>
      <w:r>
        <w:rPr>
          <w:sz w:val="24"/>
        </w:rPr>
        <w:softHyphen/>
        <w:t>известно не только то, как ее измерить, но и то, что она из себя представляет: исследователь догадывается, что наблюдаемое по</w:t>
      </w:r>
      <w:r>
        <w:rPr>
          <w:sz w:val="24"/>
        </w:rPr>
        <w:softHyphen/>
        <w:t>ведение респондента (чаще всего — ответы на вопросы предло</w:t>
      </w:r>
      <w:r>
        <w:rPr>
          <w:sz w:val="24"/>
        </w:rPr>
        <w:softHyphen/>
        <w:t>женной ему анкеты) объясняется действием одной или несколь</w:t>
      </w:r>
      <w:r>
        <w:rPr>
          <w:sz w:val="24"/>
        </w:rPr>
        <w:softHyphen/>
        <w:t>ких скрытых переменных, но не может априори дать им назва</w:t>
      </w:r>
      <w:r>
        <w:rPr>
          <w:sz w:val="24"/>
        </w:rPr>
        <w:softHyphen/>
        <w:t>ние (подобная ситуация имеет место, например, при использо</w:t>
      </w:r>
      <w:r>
        <w:rPr>
          <w:sz w:val="24"/>
        </w:rPr>
        <w:softHyphen/>
        <w:t>вании факторного анализа</w:t>
      </w:r>
      <w:r>
        <w:rPr>
          <w:sz w:val="24"/>
          <w:lang w:val="en-US"/>
        </w:rPr>
        <w:t>).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 xml:space="preserve"> Приведенное же выше определение предполагает, что иссле</w:t>
      </w:r>
      <w:r>
        <w:rPr>
          <w:sz w:val="24"/>
        </w:rPr>
        <w:softHyphen/>
        <w:t>дователь вполне может заранее знать, какая латентная перемен</w:t>
      </w:r>
      <w:r>
        <w:rPr>
          <w:sz w:val="24"/>
        </w:rPr>
        <w:softHyphen/>
        <w:t>ная его интересует. Латентность же ее заключается в том, что ее измерение осуществляется не в процессе сбора данных, а в процессе анализа некой первичной информации. Другими словами, мы называем латентной переменную, значения которой получаются в результате так называемого производного</w:t>
      </w:r>
      <w:r>
        <w:rPr>
          <w:b/>
          <w:sz w:val="24"/>
        </w:rPr>
        <w:t xml:space="preserve"> измерения</w:t>
      </w:r>
      <w:r>
        <w:rPr>
          <w:b/>
          <w:sz w:val="24"/>
          <w:lang w:val="en-US"/>
        </w:rPr>
        <w:t>.</w:t>
      </w:r>
      <w:r>
        <w:rPr>
          <w:sz w:val="24"/>
        </w:rPr>
        <w:t xml:space="preserve"> 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В социологии между указанными дву</w:t>
      </w:r>
      <w:r>
        <w:rPr>
          <w:sz w:val="24"/>
        </w:rPr>
        <w:softHyphen/>
        <w:t>мя ситуациями нет непреодолимой пропасти. Для социолога любая переменная, находящаяся в результате производного измере</w:t>
      </w:r>
      <w:r>
        <w:rPr>
          <w:sz w:val="24"/>
        </w:rPr>
        <w:softHyphen/>
        <w:t>ния, всегда в той или иной мере является латентной: исследова</w:t>
      </w:r>
      <w:r>
        <w:rPr>
          <w:sz w:val="24"/>
        </w:rPr>
        <w:softHyphen/>
        <w:t>тель практически никогда не может быть уверен, что предполо</w:t>
      </w:r>
      <w:r>
        <w:rPr>
          <w:sz w:val="24"/>
        </w:rPr>
        <w:softHyphen/>
        <w:t>жение о самом существовании этой переменной адекватно мо</w:t>
      </w:r>
      <w:r>
        <w:rPr>
          <w:sz w:val="24"/>
        </w:rPr>
        <w:softHyphen/>
        <w:t>делирует ситуацию, что наблюдаемое поведение отражает имен</w:t>
      </w:r>
      <w:r>
        <w:rPr>
          <w:sz w:val="24"/>
        </w:rPr>
        <w:softHyphen/>
        <w:t>но то, что интересует исследователя, и т.д. И продвинутые спо</w:t>
      </w:r>
      <w:r>
        <w:rPr>
          <w:sz w:val="24"/>
        </w:rPr>
        <w:softHyphen/>
        <w:t>собы измерения всегда дают возможность пересмотра социоло</w:t>
      </w:r>
      <w:r>
        <w:rPr>
          <w:sz w:val="24"/>
        </w:rPr>
        <w:softHyphen/>
        <w:t>гом наименования переменной или вообще отказа от убежденно</w:t>
      </w:r>
      <w:r>
        <w:rPr>
          <w:sz w:val="24"/>
        </w:rPr>
        <w:softHyphen/>
        <w:t>сти в ее существовании.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Основой модельных представлений, заложенных в известных методах шкалирования, является сопоставление с каждой изме</w:t>
      </w:r>
      <w:r>
        <w:rPr>
          <w:sz w:val="24"/>
        </w:rPr>
        <w:softHyphen/>
        <w:t>ряемой переменной (в том числе латентной) некоторой протя</w:t>
      </w:r>
      <w:r>
        <w:rPr>
          <w:sz w:val="24"/>
        </w:rPr>
        <w:softHyphen/>
        <w:t>женности,</w:t>
      </w:r>
      <w:r>
        <w:rPr>
          <w:b/>
          <w:sz w:val="24"/>
        </w:rPr>
        <w:t xml:space="preserve"> психологического континуума</w:t>
      </w:r>
      <w:r>
        <w:rPr>
          <w:sz w:val="24"/>
        </w:rPr>
        <w:t xml:space="preserve"> — прямой линии (чис</w:t>
      </w:r>
      <w:r>
        <w:rPr>
          <w:sz w:val="24"/>
        </w:rPr>
        <w:softHyphen/>
        <w:t>ловой прямой, числовой оси), на которой мы размещаем те объекты, которым в результате измерения должны приписать числа (термин "континуум" означает непрерывность). Это предположе</w:t>
      </w:r>
      <w:r>
        <w:rPr>
          <w:sz w:val="24"/>
        </w:rPr>
        <w:softHyphen/>
        <w:t>ние является естественным, в его целесообразности не сомневает</w:t>
      </w:r>
      <w:r>
        <w:rPr>
          <w:sz w:val="24"/>
        </w:rPr>
        <w:softHyphen/>
        <w:t>ся ни один социолог, но в нем имеются свои "подводные камни".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Так, на практике исследователь иногда забывает о том, что, приписывая числа объектам, т.е. размещая их на указанной пря</w:t>
      </w:r>
      <w:r>
        <w:rPr>
          <w:sz w:val="24"/>
        </w:rPr>
        <w:softHyphen/>
        <w:t>мой, он, как правило, не определяет место размещения объекта однозначно, не "прибивает гвоздями" объект к оси. "Числа", используемые социологом, заданы не однозначно, а как бы "пла</w:t>
      </w:r>
      <w:r>
        <w:rPr>
          <w:sz w:val="24"/>
        </w:rPr>
        <w:softHyphen/>
        <w:t>вают" на оси. Например, как нетрудно проверить, для опреде</w:t>
      </w:r>
      <w:r>
        <w:rPr>
          <w:sz w:val="24"/>
        </w:rPr>
        <w:softHyphen/>
        <w:t>ленных выше типов шкал эквивалентными являются совокуп</w:t>
      </w:r>
      <w:r>
        <w:rPr>
          <w:sz w:val="24"/>
        </w:rPr>
        <w:softHyphen/>
        <w:t>ности шкальных значений, представленные в табл. 1.1.</w:t>
      </w:r>
    </w:p>
    <w:p w:rsidR="00984410" w:rsidRDefault="00984410">
      <w:pPr>
        <w:spacing w:before="180" w:after="120" w:line="240" w:lineRule="auto"/>
        <w:ind w:left="3320" w:right="-997" w:firstLine="0"/>
        <w:jc w:val="right"/>
        <w:rPr>
          <w:sz w:val="24"/>
        </w:rPr>
      </w:pPr>
      <w:r>
        <w:rPr>
          <w:b/>
          <w:i/>
          <w:sz w:val="24"/>
        </w:rPr>
        <w:t>Таблица 1.1. Свойства шкал рассматриваемых типов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3119"/>
        <w:gridCol w:w="2976"/>
      </w:tblGrid>
      <w:tr w:rsidR="00984410">
        <w:trPr>
          <w:trHeight w:hRule="exact" w:val="108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Тип шкалы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Отношения,  сохраняю-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softHyphen/>
              <w:t>щиеся при отображении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ЭСО в ЧСО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Пример эквива-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лентных совокупнос-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тей шкальных значений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64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Номинальная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а= Ь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numPr>
                <w:ilvl w:val="0"/>
                <w:numId w:val="2"/>
              </w:numPr>
              <w:spacing w:before="40"/>
              <w:ind w:right="-997"/>
              <w:jc w:val="lef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2     3     4     5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10 31   2       5 118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Порядковая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а</w:t>
            </w:r>
            <w:r>
              <w:rPr>
                <w:rFonts w:ascii="Arial" w:hAnsi="Arial"/>
                <w:sz w:val="24"/>
              </w:rPr>
              <w:t xml:space="preserve"> = </w:t>
            </w:r>
            <w:r>
              <w:rPr>
                <w:rFonts w:ascii="Arial" w:hAnsi="Arial"/>
                <w:i/>
                <w:sz w:val="24"/>
              </w:rPr>
              <w:t>Ь, а &gt; Ь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12345 10 31 44 100 118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107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>Интервальная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>а = Ь, а &gt; Ь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i/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</w:rPr>
              <w:t xml:space="preserve"> а- Ь= с – </w:t>
            </w:r>
            <w:r>
              <w:rPr>
                <w:rFonts w:ascii="Arial" w:hAnsi="Arial"/>
                <w:i/>
                <w:sz w:val="24"/>
                <w:lang w:val="en-US"/>
              </w:rPr>
              <w:t>d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  <w:lang w:val="en-US"/>
              </w:rPr>
            </w:pPr>
            <w:r>
              <w:rPr>
                <w:rFonts w:ascii="Arial" w:hAnsi="Arial"/>
                <w:i/>
                <w:sz w:val="24"/>
              </w:rPr>
              <w:t xml:space="preserve"> а - Ь&gt; с - d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  <w:lang w:val="en-US"/>
              </w:rPr>
              <w:t xml:space="preserve">      </w:t>
            </w:r>
            <w:r>
              <w:rPr>
                <w:rFonts w:ascii="Arial" w:hAnsi="Arial"/>
                <w:sz w:val="24"/>
              </w:rPr>
              <w:t>2</w:t>
            </w:r>
            <w:r>
              <w:rPr>
                <w:rFonts w:ascii="Arial" w:hAnsi="Arial"/>
                <w:sz w:val="24"/>
                <w:lang w:val="en-US"/>
              </w:rPr>
              <w:t xml:space="preserve">      </w:t>
            </w:r>
            <w:r>
              <w:rPr>
                <w:rFonts w:ascii="Arial" w:hAnsi="Arial"/>
                <w:sz w:val="24"/>
              </w:rPr>
              <w:t>3</w:t>
            </w:r>
            <w:r>
              <w:rPr>
                <w:rFonts w:ascii="Arial" w:hAnsi="Arial"/>
                <w:sz w:val="24"/>
                <w:lang w:val="en-US"/>
              </w:rPr>
              <w:t xml:space="preserve">     </w:t>
            </w:r>
            <w:r>
              <w:rPr>
                <w:rFonts w:ascii="Arial" w:hAnsi="Arial"/>
                <w:sz w:val="24"/>
              </w:rPr>
              <w:t>4</w:t>
            </w:r>
            <w:r>
              <w:rPr>
                <w:rFonts w:ascii="Arial" w:hAnsi="Arial"/>
                <w:sz w:val="24"/>
                <w:lang w:val="en-US"/>
              </w:rPr>
              <w:t xml:space="preserve">      </w:t>
            </w:r>
            <w:r>
              <w:rPr>
                <w:rFonts w:ascii="Arial" w:hAnsi="Arial"/>
                <w:sz w:val="24"/>
              </w:rPr>
              <w:t xml:space="preserve">5 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10 </w:t>
            </w:r>
            <w:r>
              <w:rPr>
                <w:rFonts w:ascii="Arial" w:hAnsi="Arial"/>
                <w:sz w:val="24"/>
                <w:lang w:val="en-US"/>
              </w:rPr>
              <w:t xml:space="preserve">   </w:t>
            </w:r>
            <w:r>
              <w:rPr>
                <w:rFonts w:ascii="Arial" w:hAnsi="Arial"/>
                <w:sz w:val="24"/>
              </w:rPr>
              <w:t xml:space="preserve">31 </w:t>
            </w:r>
            <w:r>
              <w:rPr>
                <w:rFonts w:ascii="Arial" w:hAnsi="Arial"/>
                <w:sz w:val="24"/>
                <w:lang w:val="en-US"/>
              </w:rPr>
              <w:t xml:space="preserve">   </w:t>
            </w:r>
            <w:r>
              <w:rPr>
                <w:rFonts w:ascii="Arial" w:hAnsi="Arial"/>
                <w:sz w:val="24"/>
              </w:rPr>
              <w:t xml:space="preserve">52 </w:t>
            </w:r>
            <w:r>
              <w:rPr>
                <w:rFonts w:ascii="Arial" w:hAnsi="Arial"/>
                <w:sz w:val="24"/>
                <w:lang w:val="en-US"/>
              </w:rPr>
              <w:t xml:space="preserve">  </w:t>
            </w:r>
            <w:r>
              <w:rPr>
                <w:rFonts w:ascii="Arial" w:hAnsi="Arial"/>
                <w:sz w:val="24"/>
              </w:rPr>
              <w:t>73</w:t>
            </w:r>
            <w:r>
              <w:rPr>
                <w:rFonts w:ascii="Arial" w:hAnsi="Arial"/>
                <w:sz w:val="24"/>
                <w:lang w:val="en-US"/>
              </w:rPr>
              <w:t xml:space="preserve">   </w:t>
            </w:r>
            <w:r>
              <w:rPr>
                <w:rFonts w:ascii="Arial" w:hAnsi="Arial"/>
                <w:sz w:val="24"/>
              </w:rPr>
              <w:t xml:space="preserve"> 94</w:t>
            </w: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</w:tr>
    </w:tbl>
    <w:p w:rsidR="00984410" w:rsidRDefault="00984410">
      <w:pPr>
        <w:pStyle w:val="20"/>
      </w:pPr>
      <w:r>
        <w:t>Действительно, если интересуют только эмпирические отношения равенства — неравенства, скажем, если мы измеряем профессию, безразлично, какими цифрами зашифровать наши объекты: с точки зрения смысла решаемой задачи совершенно безразлично, припишем ли мы токарю — 1, пекарю — 2, лекарю — 3,либо же токарю — 10, пекарю — 31, а лекарю — 2. Требуется лишь, чтобы всем токарям было приписано одно и то же число, чтобы это число не совпадало с числом, приписанным пекарям, и т.д. А вот если мы ставим своей целью сохранить в числах некое эмпирическое отношение порядка, то тут уже набор чисел во второй строке не будет эквивалентен набору 1, 2, 3, 4, 5, по</w:t>
      </w:r>
      <w:r>
        <w:softHyphen/>
        <w:t>скольку эти наборы отражают разный порядок. Вели же мы учи</w:t>
      </w:r>
      <w:r>
        <w:softHyphen/>
        <w:t>тываем порядок расположения по величине неких эмпиричес</w:t>
      </w:r>
      <w:r>
        <w:softHyphen/>
        <w:t>ких интервалов между рассматриваемыми объектами, то набору 1, 2, 3, 4, 5 может быть эквивалентен только такой набор, в котором интервалы между последовательными числами равны. В подобных соображениях выражается нечисловая сущность на</w:t>
      </w:r>
      <w:r>
        <w:softHyphen/>
        <w:t xml:space="preserve">ших шкальных значений. И это положение принципиально. Оно вытекает из сути той роли, которую играет число в социологии. </w:t>
      </w:r>
    </w:p>
    <w:p w:rsidR="00984410" w:rsidRDefault="00984410">
      <w:pPr>
        <w:spacing w:line="220" w:lineRule="auto"/>
        <w:ind w:right="-997"/>
        <w:rPr>
          <w:sz w:val="24"/>
        </w:rPr>
      </w:pPr>
      <w:r>
        <w:rPr>
          <w:sz w:val="24"/>
        </w:rPr>
        <w:t>Каждый социолог в наше время знает, что используемые им "числа", отвечающие, скажем, номинальной и порядковой шка</w:t>
      </w:r>
      <w:r>
        <w:rPr>
          <w:sz w:val="24"/>
        </w:rPr>
        <w:softHyphen/>
        <w:t>ле, на самом деле не являются обычными числами (хотя бы по</w:t>
      </w:r>
      <w:r>
        <w:rPr>
          <w:sz w:val="24"/>
        </w:rPr>
        <w:softHyphen/>
        <w:t>тому, что с ними нельзя обращаться как с таковыми), но нечис</w:t>
      </w:r>
      <w:r>
        <w:rPr>
          <w:sz w:val="24"/>
        </w:rPr>
        <w:softHyphen/>
        <w:t>ловой характер данных обычно не ассоциируется с неоднознач</w:t>
      </w:r>
      <w:r>
        <w:rPr>
          <w:sz w:val="24"/>
        </w:rPr>
        <w:softHyphen/>
        <w:t>ностью используемых шкальных значений, в то время как такая ассоциация представляется естественной.</w:t>
      </w:r>
    </w:p>
    <w:p w:rsidR="00984410" w:rsidRDefault="00984410">
      <w:pPr>
        <w:spacing w:line="240" w:lineRule="auto"/>
        <w:ind w:right="-997"/>
        <w:rPr>
          <w:sz w:val="24"/>
        </w:rPr>
      </w:pPr>
      <w:r>
        <w:rPr>
          <w:sz w:val="24"/>
        </w:rPr>
        <w:t>Отметим, что хотя шкальные значения, полученные по интервальной шкале, в значительной мере можно считать похо</w:t>
      </w:r>
      <w:r>
        <w:rPr>
          <w:sz w:val="24"/>
        </w:rPr>
        <w:softHyphen/>
        <w:t>жими на обычные действительные числа с точки зрения воз</w:t>
      </w:r>
      <w:r>
        <w:rPr>
          <w:sz w:val="24"/>
        </w:rPr>
        <w:softHyphen/>
        <w:t>можностей дальнейшей работы с ними (к ним применимо зна</w:t>
      </w:r>
      <w:r>
        <w:rPr>
          <w:sz w:val="24"/>
        </w:rPr>
        <w:softHyphen/>
        <w:t>чительное количество традиционных числовых математических методов), все же и они не являются числами в привычном школь</w:t>
      </w:r>
      <w:r>
        <w:rPr>
          <w:sz w:val="24"/>
        </w:rPr>
        <w:softHyphen/>
        <w:t>ном смысле этого слова, поскольку они тоже определены не однозначно, а лишь с точностью до преобразований, сохраня</w:t>
      </w:r>
      <w:r>
        <w:rPr>
          <w:sz w:val="24"/>
        </w:rPr>
        <w:softHyphen/>
        <w:t xml:space="preserve">ющих структуру интервалов между исходными числами. </w:t>
      </w:r>
    </w:p>
    <w:p w:rsidR="00984410" w:rsidRDefault="00984410">
      <w:pPr>
        <w:spacing w:line="240" w:lineRule="auto"/>
        <w:ind w:right="-997"/>
        <w:rPr>
          <w:sz w:val="24"/>
        </w:rPr>
      </w:pPr>
    </w:p>
    <w:p w:rsidR="00984410" w:rsidRDefault="00984410">
      <w:pPr>
        <w:ind w:right="-997" w:firstLine="0"/>
        <w:jc w:val="center"/>
        <w:rPr>
          <w:sz w:val="24"/>
        </w:rPr>
      </w:pPr>
      <w:r>
        <w:rPr>
          <w:b/>
          <w:sz w:val="24"/>
        </w:rPr>
        <w:t xml:space="preserve"> МЕТОДЫ СОЦИОМЕТРИИ</w:t>
      </w:r>
    </w:p>
    <w:p w:rsidR="00984410" w:rsidRDefault="00984410">
      <w:pPr>
        <w:spacing w:before="100"/>
        <w:ind w:right="-997"/>
        <w:rPr>
          <w:sz w:val="24"/>
        </w:rPr>
      </w:pPr>
      <w:r>
        <w:rPr>
          <w:sz w:val="24"/>
        </w:rPr>
        <w:t>Огромное число социологических задач связано с изучением процессов, происходящих в ма</w:t>
      </w:r>
      <w:r>
        <w:rPr>
          <w:sz w:val="24"/>
        </w:rPr>
        <w:softHyphen/>
        <w:t>лых группах (например бригады, небольшие участки, малые предприятия различных форм со</w:t>
      </w:r>
      <w:r>
        <w:rPr>
          <w:sz w:val="24"/>
        </w:rPr>
        <w:softHyphen/>
        <w:t>бственности). Далее — процессы налаживания взаимоотношения в семье или объединении не</w:t>
      </w:r>
      <w:r>
        <w:rPr>
          <w:sz w:val="24"/>
        </w:rPr>
        <w:softHyphen/>
        <w:t>скольких семей, участвующих в общем бизнесе. В рамках социологии малых групп традиционно изучаются явления, события, характерные для жизнедеятельности постоянных и временных учеб</w:t>
      </w:r>
      <w:r>
        <w:rPr>
          <w:sz w:val="24"/>
        </w:rPr>
        <w:softHyphen/>
        <w:t>ных коллективов: класс в школе, студенческая группа, слушатели курсов, лица, объединенные по интересам в различных кружках, и т. д. Если говорить о внепроизводственных социальных обра</w:t>
      </w:r>
      <w:r>
        <w:rPr>
          <w:sz w:val="24"/>
        </w:rPr>
        <w:softHyphen/>
        <w:t>зованиях, при исследовании которых могут успешно применяться логика, процедуры, методы познания механизмов создания и функционирования малых групп, то отметим общественные движения, неформальные группы. Правда, в отдельных ситуациях они объединяют под своими знаменами большое количество людей. Однако в центре или центрах подобных движений стоят относительно небольшие группы, которые в значительной мере определяют лицо всего объедине</w:t>
      </w:r>
      <w:r>
        <w:rPr>
          <w:sz w:val="24"/>
        </w:rPr>
        <w:softHyphen/>
        <w:t>ния, разрабатывают всю стратегию его поведения.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При изучении малых групп используются различные социологические методы, в частности, эффективны в этом случае методы </w:t>
      </w:r>
      <w:r>
        <w:rPr>
          <w:i/>
          <w:sz w:val="24"/>
        </w:rPr>
        <w:t>социометрии.</w:t>
      </w:r>
      <w:r>
        <w:rPr>
          <w:sz w:val="24"/>
        </w:rPr>
        <w:t xml:space="preserve"> Термин "социометрия» образован от двух латин</w:t>
      </w:r>
      <w:r>
        <w:rPr>
          <w:sz w:val="24"/>
        </w:rPr>
        <w:softHyphen/>
        <w:t xml:space="preserve">ских корней: </w:t>
      </w:r>
      <w:r>
        <w:rPr>
          <w:sz w:val="24"/>
          <w:lang w:val="en-US"/>
        </w:rPr>
        <w:t>socius</w:t>
      </w:r>
      <w:r>
        <w:rPr>
          <w:i/>
          <w:sz w:val="24"/>
        </w:rPr>
        <w:t>—</w:t>
      </w:r>
      <w:r>
        <w:rPr>
          <w:sz w:val="24"/>
        </w:rPr>
        <w:t xml:space="preserve"> товарищ, компаньон, соучастник и </w:t>
      </w:r>
      <w:r>
        <w:rPr>
          <w:i/>
          <w:sz w:val="24"/>
        </w:rPr>
        <w:t>тetrum —</w:t>
      </w:r>
      <w:r>
        <w:rPr>
          <w:sz w:val="24"/>
        </w:rPr>
        <w:t xml:space="preserve"> измерение. В конце XIX века он впервые был употреблен в связи с изучением воздействия одних групп людей на другие. Основ</w:t>
      </w:r>
      <w:r>
        <w:rPr>
          <w:sz w:val="24"/>
        </w:rPr>
        <w:softHyphen/>
        <w:t>ная заслуга в создании определенной методологии социометрических исследований, совокупнос</w:t>
      </w:r>
      <w:r>
        <w:rPr>
          <w:sz w:val="24"/>
        </w:rPr>
        <w:softHyphen/>
        <w:t>ти измерительных процедур и математических методов обработки первичной информации при</w:t>
      </w:r>
      <w:r>
        <w:rPr>
          <w:sz w:val="24"/>
        </w:rPr>
        <w:softHyphen/>
        <w:t>надлежит американскому социопсихологу Джекобу Морено.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Технический аппарат социометрии находит применение в различных сферах микросоциоло</w:t>
      </w:r>
      <w:r>
        <w:rPr>
          <w:sz w:val="24"/>
        </w:rPr>
        <w:softHyphen/>
        <w:t>гии, позволяет повысить производительность труда, смягчить конфликты, способствует выработ</w:t>
      </w:r>
      <w:r>
        <w:rPr>
          <w:sz w:val="24"/>
        </w:rPr>
        <w:softHyphen/>
        <w:t>ке, принятию групповых, коллективных решений. Методологически оправданное и грамотное использование арсенала социометрических методов позволяет получить серьезные теоретические выводы о процессах функционирования, развития групп, достигать практических результатов в комплектовании коллективов, в повышении эффективности их деятельности.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Обоснованность и плодотворность применения методов социометрии в прикладных социоло</w:t>
      </w:r>
      <w:r>
        <w:rPr>
          <w:sz w:val="24"/>
        </w:rPr>
        <w:softHyphen/>
        <w:t xml:space="preserve">гических исследованиях прежде всего связаны с логически верным пониманием такого сложного социального образования, как </w:t>
      </w:r>
      <w:r>
        <w:rPr>
          <w:i/>
          <w:sz w:val="24"/>
        </w:rPr>
        <w:t>малая группа.</w:t>
      </w:r>
      <w:r>
        <w:rPr>
          <w:sz w:val="24"/>
        </w:rPr>
        <w:t xml:space="preserve"> Далее под ней будет пониматься реально существую</w:t>
      </w:r>
      <w:r>
        <w:rPr>
          <w:sz w:val="24"/>
        </w:rPr>
        <w:softHyphen/>
        <w:t>щее образование, в котором люди собраны вместе, объединены каким-то общим признаком, на</w:t>
      </w:r>
      <w:r>
        <w:rPr>
          <w:sz w:val="24"/>
        </w:rPr>
        <w:softHyphen/>
        <w:t>пример, совместной деятельностью или помещены в какие-то идентичные условия, обстоятельст</w:t>
      </w:r>
      <w:r>
        <w:rPr>
          <w:sz w:val="24"/>
        </w:rPr>
        <w:softHyphen/>
        <w:t>ва и определенным образом осознают свою принадлежность к этому образованию. Отправным моментом для понимания законов функционирования, жизнедеятельности такой группы является то, что она выступает как субъект деятельности и через нее включена во всю систему обществен</w:t>
      </w:r>
      <w:r>
        <w:rPr>
          <w:sz w:val="24"/>
        </w:rPr>
        <w:softHyphen/>
        <w:t xml:space="preserve">ных отношений. Характеристической, критериальной чертой группы является чувство общности, которое цементирует отношения членов группы и отличает одну группу от другой, "замыкает" ее на себя. В </w:t>
      </w:r>
      <w:r>
        <w:rPr>
          <w:i/>
          <w:sz w:val="24"/>
        </w:rPr>
        <w:t>одних случаях</w:t>
      </w:r>
      <w:r>
        <w:rPr>
          <w:sz w:val="24"/>
        </w:rPr>
        <w:t xml:space="preserve"> это чувство ~ понимание цели совместных действий, </w:t>
      </w:r>
      <w:r>
        <w:rPr>
          <w:i/>
          <w:sz w:val="24"/>
        </w:rPr>
        <w:t>в других —</w:t>
      </w:r>
      <w:r>
        <w:rPr>
          <w:sz w:val="24"/>
        </w:rPr>
        <w:t xml:space="preserve"> опреде</w:t>
      </w:r>
      <w:r>
        <w:rPr>
          <w:sz w:val="24"/>
        </w:rPr>
        <w:softHyphen/>
        <w:t xml:space="preserve">ленное эмоциональное тяготение, притяжение людей, </w:t>
      </w:r>
      <w:r>
        <w:rPr>
          <w:i/>
          <w:sz w:val="24"/>
        </w:rPr>
        <w:t>в третьих —</w:t>
      </w:r>
      <w:r>
        <w:rPr>
          <w:sz w:val="24"/>
        </w:rPr>
        <w:t xml:space="preserve"> временное согласие на ис</w:t>
      </w:r>
      <w:r>
        <w:rPr>
          <w:sz w:val="24"/>
        </w:rPr>
        <w:softHyphen/>
        <w:t>пользование конкретных средств, методов, инструментов деятельности. Оправданно также гово</w:t>
      </w:r>
      <w:r>
        <w:rPr>
          <w:sz w:val="24"/>
        </w:rPr>
        <w:softHyphen/>
        <w:t>рить о групповых интересах, потребностях, нормах и пр.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К элементарным и вместе с тем обязательным параметрам, или чертам, группы относят: ее </w:t>
      </w:r>
      <w:r>
        <w:rPr>
          <w:i/>
          <w:sz w:val="24"/>
        </w:rPr>
        <w:t>композицию (состав), структуру и процессы, происходящие в ней.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Состав группы зависит от численности и основных признаков ее членов: пола, возраста, обра</w:t>
      </w:r>
      <w:r>
        <w:rPr>
          <w:sz w:val="24"/>
        </w:rPr>
        <w:softHyphen/>
        <w:t>зования, профессии, национальности и т. д.; структура группы — прежде всего от функций, обя</w:t>
      </w:r>
      <w:r>
        <w:rPr>
          <w:sz w:val="24"/>
        </w:rPr>
        <w:softHyphen/>
        <w:t xml:space="preserve">занностей каждого члена группы в их совместной деятельности. Это так называемые признаки </w:t>
      </w:r>
      <w:r>
        <w:rPr>
          <w:i/>
          <w:sz w:val="24"/>
        </w:rPr>
        <w:t>формальной структуры.</w:t>
      </w:r>
      <w:r>
        <w:rPr>
          <w:sz w:val="24"/>
        </w:rPr>
        <w:t xml:space="preserve"> Такая структура, например, трудового коллектива включает в себя мастера и его заместителя, двух-трех бригадиров, рабочих; студенческой группы — координатора, старосту и самих студентов. Одновременно с формальной структурой группы существует и </w:t>
      </w:r>
      <w:r>
        <w:rPr>
          <w:i/>
          <w:sz w:val="24"/>
        </w:rPr>
        <w:t xml:space="preserve">неформальная, </w:t>
      </w:r>
      <w:r>
        <w:rPr>
          <w:sz w:val="24"/>
        </w:rPr>
        <w:t>базирующаяся на межличностных отношениях. Их определяют степень уважения, уровень стрем</w:t>
      </w:r>
      <w:r>
        <w:rPr>
          <w:sz w:val="24"/>
        </w:rPr>
        <w:softHyphen/>
        <w:t>ления к совместному труду, желание посоветоваться при решении трудных личных вопросов или, напротив, стремления к избежанию контактов, мера напряженности в личном отношении и т. д.</w:t>
      </w:r>
    </w:p>
    <w:p w:rsidR="00984410" w:rsidRDefault="00984410">
      <w:pPr>
        <w:ind w:right="-997"/>
        <w:rPr>
          <w:sz w:val="24"/>
        </w:rPr>
      </w:pPr>
      <w:r>
        <w:rPr>
          <w:i/>
          <w:sz w:val="24"/>
        </w:rPr>
        <w:t>Групповые процессы —</w:t>
      </w:r>
      <w:r>
        <w:rPr>
          <w:sz w:val="24"/>
        </w:rPr>
        <w:t xml:space="preserve"> это в первую очередь такие процессы, которые организуют деятельность группы. С одной стороны, это совокупность предписаний, правил, которыми обязаны руководствоваться ее члены в сфере их формальных, служебных контактов, с другой — "неписаные" нормы, отношения, добровольно принятые и разделяемые членами сообщества.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Малая группа имеет одно основополагающее качество: в ней общественные отношения высту</w:t>
      </w:r>
      <w:r>
        <w:rPr>
          <w:sz w:val="24"/>
        </w:rPr>
        <w:softHyphen/>
        <w:t>пают в форме непосредственных личных контактов, поскольку се численность ограничена. В настоящее время рад исследователей полагают, что "нижняя" граница "размера" малой группы равна трем человекам, а не двум. В диаде практически не складывается тот тип общения, который опосредован совместной деятельностью. В контактах между людьми в этом случае крайне сильно выступает эмоциональный (неформальный) фактор. Взаимодействие, по сути, становится друж</w:t>
      </w:r>
      <w:r>
        <w:rPr>
          <w:sz w:val="24"/>
        </w:rPr>
        <w:softHyphen/>
        <w:t>бой, оно часто простирается за рамки службы, функциональных обязанностей. Наличие третьего человека переносит общение из сферы личностного в межличностное "пространство"; в триаде система взаимодействия становится пронизанной "деятельностным" началом. Пожалуй, еще бо</w:t>
      </w:r>
      <w:r>
        <w:rPr>
          <w:sz w:val="24"/>
        </w:rPr>
        <w:softHyphen/>
        <w:t>лее острым является спор о "верхней" границе численности малой группы. Продолжительным было представление о "магическом" числе 7+2, отражающем некоторые особенности оператив</w:t>
      </w:r>
      <w:r>
        <w:rPr>
          <w:sz w:val="24"/>
        </w:rPr>
        <w:softHyphen/>
        <w:t>ной памяти человека. Теперь, исходя из практики исследований, оптимальным принято считать численный состав малой группы в 10—20 человек. В некоторых случаях, когда речь вдет о произ</w:t>
      </w:r>
      <w:r>
        <w:rPr>
          <w:sz w:val="24"/>
        </w:rPr>
        <w:softHyphen/>
        <w:t>водственной бригаде, участке, учебном коллективе, этот предел увеличивается до 40 человек. При таких условиях методы социометрии еще применимы.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Существует около 50 различных оснований для классификации малых групп. Такие группы различаются </w:t>
      </w:r>
      <w:r>
        <w:rPr>
          <w:i/>
          <w:sz w:val="24"/>
        </w:rPr>
        <w:t>по времени существования</w:t>
      </w:r>
      <w:r>
        <w:rPr>
          <w:sz w:val="24"/>
        </w:rPr>
        <w:t xml:space="preserve"> (долговременные и кратковременные), по </w:t>
      </w:r>
      <w:r>
        <w:rPr>
          <w:i/>
          <w:sz w:val="24"/>
        </w:rPr>
        <w:t>степени тесноты контактов, по особенностям целей,</w:t>
      </w:r>
      <w:r>
        <w:rPr>
          <w:sz w:val="24"/>
        </w:rPr>
        <w:t xml:space="preserve"> объединяющих людей, </w:t>
      </w:r>
      <w:r>
        <w:rPr>
          <w:i/>
          <w:sz w:val="24"/>
        </w:rPr>
        <w:t>по специфике социально-демографических признаков членов малых групп</w:t>
      </w:r>
      <w:r>
        <w:rPr>
          <w:sz w:val="24"/>
        </w:rPr>
        <w:t xml:space="preserve"> (скажем, одно- и разнополые группы, молодежь или люди пожилого возраста, рабочие или театральная группа) и т. д. Широко распространено разделение групп на формальные и неформальные. Однако вычленить их в чистом виде затруднительно. Поэтому пред</w:t>
      </w:r>
      <w:r>
        <w:rPr>
          <w:sz w:val="24"/>
        </w:rPr>
        <w:softHyphen/>
        <w:t>почтительнее говорить о формальной и неформальной структурах организации групп.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Для анализа, интерпретации результатов социометрии принципиальное значение имеют такие понятия, как </w:t>
      </w:r>
      <w:r>
        <w:rPr>
          <w:i/>
          <w:sz w:val="24"/>
        </w:rPr>
        <w:t>"группа членства"</w:t>
      </w:r>
      <w:r>
        <w:rPr>
          <w:sz w:val="24"/>
        </w:rPr>
        <w:t xml:space="preserve"> и </w:t>
      </w:r>
      <w:r>
        <w:rPr>
          <w:i/>
          <w:sz w:val="24"/>
        </w:rPr>
        <w:t>"референтная грунта". Первая</w:t>
      </w:r>
      <w:r>
        <w:rPr>
          <w:sz w:val="24"/>
        </w:rPr>
        <w:t xml:space="preserve"> включает в себя всех людей, фор</w:t>
      </w:r>
      <w:r>
        <w:rPr>
          <w:sz w:val="24"/>
        </w:rPr>
        <w:softHyphen/>
        <w:t>мально входящих в нее, это своего рода "геометрическая", пространственная характеристика со</w:t>
      </w:r>
      <w:r>
        <w:rPr>
          <w:sz w:val="24"/>
        </w:rPr>
        <w:softHyphen/>
        <w:t xml:space="preserve">общества. </w:t>
      </w:r>
      <w:r>
        <w:rPr>
          <w:i/>
          <w:sz w:val="24"/>
        </w:rPr>
        <w:t>Вторая —</w:t>
      </w:r>
      <w:r>
        <w:rPr>
          <w:sz w:val="24"/>
        </w:rPr>
        <w:t xml:space="preserve"> тех, кто в совокупности создает "значимый круг общения", нашел и признал друг друга. Признак референтное™ отношений во многих прикладных разработках становится ведущим для объяснения процессов, протекающих в группах. Ориентация на тот или иной "круг общения" объясняет, почему некоторые люди, формально принадлежащие к группе членства, не связывают себя с нею, проявляют отклоняющееся, конфликтное по отношению к ней поведение и, наоборот, люди, формально стоящие вне этой группы, на деле близки ей, принимаются ею.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По степени развития межличностных отношений, несущих в себе групповые интересы и цен</w:t>
      </w:r>
      <w:r>
        <w:rPr>
          <w:sz w:val="24"/>
        </w:rPr>
        <w:softHyphen/>
        <w:t xml:space="preserve">ности, выделяются </w:t>
      </w:r>
      <w:r>
        <w:rPr>
          <w:i/>
          <w:sz w:val="24"/>
        </w:rPr>
        <w:t>четыре</w:t>
      </w:r>
      <w:r>
        <w:rPr>
          <w:sz w:val="24"/>
        </w:rPr>
        <w:t xml:space="preserve"> типа групп. </w:t>
      </w:r>
      <w:r>
        <w:rPr>
          <w:i/>
          <w:sz w:val="24"/>
        </w:rPr>
        <w:t>Диффузная группа,</w:t>
      </w:r>
      <w:r>
        <w:rPr>
          <w:sz w:val="24"/>
        </w:rPr>
        <w:t xml:space="preserve"> в которой взаимоотношения опосреду-ются прежде всего </w:t>
      </w:r>
      <w:r>
        <w:rPr>
          <w:i/>
          <w:sz w:val="24"/>
        </w:rPr>
        <w:t>симпатиями — антипатиями,</w:t>
      </w:r>
      <w:r>
        <w:rPr>
          <w:sz w:val="24"/>
        </w:rPr>
        <w:t xml:space="preserve"> но не характером деятельности. </w:t>
      </w:r>
      <w:r>
        <w:rPr>
          <w:i/>
          <w:sz w:val="24"/>
        </w:rPr>
        <w:t>Ассоциация,</w:t>
      </w:r>
      <w:r>
        <w:rPr>
          <w:sz w:val="24"/>
        </w:rPr>
        <w:t xml:space="preserve"> для которой "цементирующим составом" отношений выступают преимущественно </w:t>
      </w:r>
      <w:r>
        <w:rPr>
          <w:i/>
          <w:sz w:val="24"/>
        </w:rPr>
        <w:t>личностные цели. Корпорация,</w:t>
      </w:r>
      <w:r>
        <w:rPr>
          <w:sz w:val="24"/>
        </w:rPr>
        <w:t xml:space="preserve"> в которой эти личностно значимые </w:t>
      </w:r>
      <w:r>
        <w:rPr>
          <w:i/>
          <w:sz w:val="24"/>
        </w:rPr>
        <w:t>цели антисоциальны</w:t>
      </w:r>
      <w:r>
        <w:rPr>
          <w:sz w:val="24"/>
        </w:rPr>
        <w:t xml:space="preserve"> по своей направленности. Наконец, </w:t>
      </w:r>
      <w:r>
        <w:rPr>
          <w:i/>
          <w:sz w:val="24"/>
        </w:rPr>
        <w:t>коллектив,</w:t>
      </w:r>
      <w:r>
        <w:rPr>
          <w:sz w:val="24"/>
        </w:rPr>
        <w:t xml:space="preserve"> объединяющий людей, связанных между собой личностно значимыми целя</w:t>
      </w:r>
      <w:r>
        <w:rPr>
          <w:sz w:val="24"/>
        </w:rPr>
        <w:softHyphen/>
        <w:t xml:space="preserve">ми и </w:t>
      </w:r>
      <w:r>
        <w:rPr>
          <w:i/>
          <w:sz w:val="24"/>
        </w:rPr>
        <w:t>общественно ценными установками.</w:t>
      </w:r>
      <w:r>
        <w:rPr>
          <w:sz w:val="24"/>
        </w:rPr>
        <w:t xml:space="preserve"> Эта классификация распространяется и на малые группы.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Изложению процедурных аспектов социометрии предпошлем рассмотрение двух ключевых понятий, характеризующих уже не саму группу, а положение в ней индивида, являющегося чле</w:t>
      </w:r>
      <w:r>
        <w:rPr>
          <w:sz w:val="24"/>
        </w:rPr>
        <w:softHyphen/>
        <w:t xml:space="preserve">ном этого сообщества. Первое понятие — </w:t>
      </w:r>
      <w:r>
        <w:rPr>
          <w:i/>
          <w:sz w:val="24"/>
        </w:rPr>
        <w:t>"статус".</w:t>
      </w:r>
      <w:r>
        <w:rPr>
          <w:sz w:val="24"/>
        </w:rPr>
        <w:t xml:space="preserve"> Оно обозначает </w:t>
      </w:r>
      <w:r>
        <w:rPr>
          <w:i/>
          <w:sz w:val="24"/>
        </w:rPr>
        <w:t>место индивида в системе жизнедеятельности группы,</w:t>
      </w:r>
      <w:r>
        <w:rPr>
          <w:sz w:val="24"/>
        </w:rPr>
        <w:t xml:space="preserve"> в развитии групповых процессов. Статус прежде всего определяется ведущей функцией члена группы, его обязанностями перед ней. Он интегрирует одновременно в себе черты, объективно присущие индивиду, и то, как воспринимается окружающими исполнение им своих функций. Присутствует в статусе индивида и статус самой группы, ее место в более широком социальном контексте. Второе понятие — </w:t>
      </w:r>
      <w:r>
        <w:rPr>
          <w:i/>
          <w:sz w:val="24"/>
        </w:rPr>
        <w:t>"социальная роль индивида".</w:t>
      </w:r>
      <w:r>
        <w:rPr>
          <w:sz w:val="24"/>
        </w:rPr>
        <w:t xml:space="preserve"> Она зависит от . функций, несомых индивидом и одновременно возлагаемых на него группой. В силу подвижности функций, изменения восприятия индивида окружающими, роста и падения престижа группы эта роль — образование многомерное и динамичное. </w:t>
      </w:r>
      <w:r>
        <w:rPr>
          <w:i/>
          <w:sz w:val="24"/>
        </w:rPr>
        <w:t>На изучение социальных радей внутри малых групп, на измерение структуры взаимоотношений в группе в целом и направлены социометрические методы.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В техническом, узкопроцедурном отношении социометрия — это сочетание опросной методи</w:t>
      </w:r>
      <w:r>
        <w:rPr>
          <w:sz w:val="24"/>
        </w:rPr>
        <w:softHyphen/>
        <w:t xml:space="preserve">ки и алгоритмов специальной математической обработки первичных измерений. Суть ее сводится к исчислению разнообразных </w:t>
      </w:r>
      <w:r>
        <w:rPr>
          <w:i/>
          <w:sz w:val="24"/>
        </w:rPr>
        <w:t>персональных и групповых индексов.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Все начинается (естественно, после разработки программы исследования) с выбора, создания </w:t>
      </w:r>
      <w:r>
        <w:rPr>
          <w:i/>
          <w:sz w:val="24"/>
        </w:rPr>
        <w:t>социометрического критерия,</w:t>
      </w:r>
      <w:r>
        <w:rPr>
          <w:sz w:val="24"/>
        </w:rPr>
        <w:t xml:space="preserve"> то есть вопроса, задаваемого всем членам изучаемой группы с целью выяснения взаимоотношений между ними. Поскольку отношения между людьми всегда сложны, зачастую противоречивы и изменчивы, постольку выбор критерия становится задачей, требующей при своем решении и знания общих законов функционирования малых групп, и понимания, учета конкретных особенностей поведения, жизнедеятельности группы, и владения техникой измере</w:t>
      </w:r>
      <w:r>
        <w:rPr>
          <w:sz w:val="24"/>
        </w:rPr>
        <w:softHyphen/>
        <w:t>ния. Критерий должен быть индикатором взаимоотношений.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Социометрический критерий, будучи одним из вопросов анкеты или интервью, в своем строении, форме должен удовлетворять общим требованиям, предъявляемым к вопросам социологических анкет.  Одновременно на него распространяются и другие требования.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Он должен:</w:t>
      </w:r>
    </w:p>
    <w:p w:rsidR="00984410" w:rsidRDefault="00984410">
      <w:pPr>
        <w:ind w:right="-997" w:firstLine="240"/>
        <w:rPr>
          <w:sz w:val="24"/>
        </w:rPr>
      </w:pPr>
      <w:r>
        <w:rPr>
          <w:i/>
          <w:sz w:val="24"/>
        </w:rPr>
        <w:t>— не допускать ограничений на то, кто из членов группы может быть выбран или отвергнут в пределах группы, границы которой субъекту обязательно известны;</w:t>
      </w:r>
    </w:p>
    <w:p w:rsidR="00984410" w:rsidRDefault="00984410">
      <w:pPr>
        <w:ind w:right="-997" w:firstLine="240"/>
        <w:rPr>
          <w:sz w:val="24"/>
        </w:rPr>
      </w:pPr>
      <w:r>
        <w:rPr>
          <w:i/>
          <w:sz w:val="24"/>
        </w:rPr>
        <w:t>— быть понятным всем членам группы и интересным, если не всем, то большинству;</w:t>
      </w:r>
    </w:p>
    <w:p w:rsidR="00984410" w:rsidRDefault="00984410">
      <w:pPr>
        <w:ind w:right="-997" w:firstLine="240"/>
        <w:rPr>
          <w:sz w:val="24"/>
        </w:rPr>
      </w:pPr>
      <w:r>
        <w:rPr>
          <w:i/>
          <w:sz w:val="24"/>
        </w:rPr>
        <w:t>— содержать конкретику, особенно понятную, близкую для членов группы;</w:t>
      </w:r>
    </w:p>
    <w:p w:rsidR="00984410" w:rsidRDefault="00984410">
      <w:pPr>
        <w:ind w:right="-997" w:firstLine="240"/>
        <w:rPr>
          <w:sz w:val="24"/>
        </w:rPr>
      </w:pPr>
      <w:r>
        <w:rPr>
          <w:i/>
          <w:sz w:val="24"/>
        </w:rPr>
        <w:t>— включать в себя предложения по выбору или отвержению, сформулированные так, чтобы в реакциях членов группы проступало их эмоционально-психологическое отношение;</w:t>
      </w:r>
    </w:p>
    <w:p w:rsidR="00984410" w:rsidRDefault="00984410">
      <w:pPr>
        <w:ind w:right="-997"/>
        <w:rPr>
          <w:sz w:val="24"/>
        </w:rPr>
      </w:pPr>
      <w:r>
        <w:rPr>
          <w:i/>
          <w:sz w:val="24"/>
        </w:rPr>
        <w:t>— убеждать человека в практической направленности опроса, в возможности участия в создании, реорганизации группы.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Различия в слабых и сильных социометрических критериях покажем на одном примере. Кри</w:t>
      </w:r>
      <w:r>
        <w:rPr>
          <w:sz w:val="24"/>
        </w:rPr>
        <w:softHyphen/>
        <w:t>терий: "Кого бы Вы выбрали своим бригадиром?" — относится к "слабому" типу, ибо он не кон</w:t>
      </w:r>
      <w:r>
        <w:rPr>
          <w:sz w:val="24"/>
        </w:rPr>
        <w:softHyphen/>
        <w:t>кретизирован, подчеркнуто проекгивсн. В усиленной форме критерий имеет виц: "Помните, те</w:t>
      </w:r>
      <w:r>
        <w:rPr>
          <w:sz w:val="24"/>
        </w:rPr>
        <w:softHyphen/>
        <w:t>перь мы сами являемся хозяевами вашего предприятия. Кого бы Вы в этой вовой ситуация выбрали в качестве бригадира?". Здесь каждый респондент начинает четче, определеннее рассматривать ок</w:t>
      </w:r>
      <w:r>
        <w:rPr>
          <w:sz w:val="24"/>
        </w:rPr>
        <w:softHyphen/>
        <w:t>ружающих с точки зрения возможности возглавить бригаду, работающую в новых экономических условиях.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Социометрические критерии разделяются на два основных класса: </w:t>
      </w:r>
      <w:r>
        <w:rPr>
          <w:i/>
          <w:sz w:val="24"/>
        </w:rPr>
        <w:t>коммуникативные</w:t>
      </w:r>
      <w:r>
        <w:rPr>
          <w:sz w:val="24"/>
        </w:rPr>
        <w:t xml:space="preserve"> ("социо-метрические тесты") и </w:t>
      </w:r>
      <w:r>
        <w:rPr>
          <w:i/>
          <w:sz w:val="24"/>
        </w:rPr>
        <w:t>гностические</w:t>
      </w:r>
      <w:r>
        <w:rPr>
          <w:sz w:val="24"/>
        </w:rPr>
        <w:t xml:space="preserve"> ("тесты социальной перцепции"). Коммуникативные исполь</w:t>
      </w:r>
      <w:r>
        <w:rPr>
          <w:sz w:val="24"/>
        </w:rPr>
        <w:softHyphen/>
        <w:t>зуются для того, чтобы описать, замерить реальные или воображаемые отношения в группе, вы</w:t>
      </w:r>
      <w:r>
        <w:rPr>
          <w:sz w:val="24"/>
        </w:rPr>
        <w:softHyphen/>
        <w:t>явить, как каждый член группы видит свое непосредственное окружение. Гностические предна</w:t>
      </w:r>
      <w:r>
        <w:rPr>
          <w:sz w:val="24"/>
        </w:rPr>
        <w:softHyphen/>
        <w:t>значены для отражения представлений человека о том, как он видит свою роль, свою позицию в группе, кто, по мнению субъекта, выберет его для совместного решения той или иной групповой задачи, кто — отвергнет. По гностическим критериям можно определить и понимание человеком закономерностей функционирования группы, и видение процессов общения между людьми, вхо</w:t>
      </w:r>
      <w:r>
        <w:rPr>
          <w:sz w:val="24"/>
        </w:rPr>
        <w:softHyphen/>
        <w:t>дящими в нее.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Критерии подразделяются на </w:t>
      </w:r>
      <w:r>
        <w:rPr>
          <w:i/>
          <w:sz w:val="24"/>
        </w:rPr>
        <w:t>официальные и неофициальные.</w:t>
      </w:r>
      <w:r>
        <w:rPr>
          <w:sz w:val="24"/>
        </w:rPr>
        <w:t xml:space="preserve"> Первые замеряют мсжличностные отношения на уровне формальной структуры группы, производственных отношений, сугубо слу</w:t>
      </w:r>
      <w:r>
        <w:rPr>
          <w:sz w:val="24"/>
        </w:rPr>
        <w:softHyphen/>
        <w:t>жебных обязанностей. Вторые приоткрывают перед исследователем "вход" в сферу неформальных отношений. Примером коммуникативного официального критерия является вопрос: "Кого из чле</w:t>
      </w:r>
      <w:r>
        <w:rPr>
          <w:sz w:val="24"/>
        </w:rPr>
        <w:softHyphen/>
        <w:t xml:space="preserve">нов Вашей бригады хотели бы видеть в качестве бригадира?", коммуникативного неофициального — "С кем из Ваших коллег Вы поделились бы личными переживаниями во поводу </w:t>
      </w:r>
      <w:r>
        <w:rPr>
          <w:sz w:val="24"/>
          <w:u w:val="single"/>
        </w:rPr>
        <w:t>разлада</w:t>
      </w:r>
      <w:r>
        <w:rPr>
          <w:sz w:val="24"/>
        </w:rPr>
        <w:t xml:space="preserve"> в семье?". Гностическими вариантами этих критериев выступают суждения: "Кто из членов Вашей бригады назвал бы Вас в качестве бригадира?" (гностический официальный критерий); "Кто из Ваших кол</w:t>
      </w:r>
      <w:r>
        <w:rPr>
          <w:sz w:val="24"/>
        </w:rPr>
        <w:softHyphen/>
        <w:t>лег поделился бы с Вами своими переживаниями, если бы у него возникли конфликты в семье?" (гностический неофициальный критерий).</w:t>
      </w:r>
    </w:p>
    <w:p w:rsidR="00984410" w:rsidRDefault="00984410">
      <w:pPr>
        <w:ind w:right="-997" w:firstLine="240"/>
        <w:rPr>
          <w:sz w:val="24"/>
        </w:rPr>
      </w:pPr>
      <w:r>
        <w:rPr>
          <w:sz w:val="24"/>
        </w:rPr>
        <w:t>В наших примерах критерии сформулированы в положительной форме, то есть ориентирова</w:t>
      </w:r>
      <w:r>
        <w:rPr>
          <w:sz w:val="24"/>
        </w:rPr>
        <w:softHyphen/>
        <w:t>ны на определение системы предпочтений, выборов. Вместе с тем существуют отрицательные критерии, фиксирующие негативное отношение одного человека к другому, отвержение.</w:t>
      </w:r>
    </w:p>
    <w:p w:rsidR="00984410" w:rsidRDefault="00984410">
      <w:pPr>
        <w:ind w:right="-997" w:firstLine="240"/>
        <w:rPr>
          <w:sz w:val="24"/>
        </w:rPr>
      </w:pPr>
      <w:r>
        <w:rPr>
          <w:sz w:val="24"/>
        </w:rPr>
        <w:t xml:space="preserve">Часто используют </w:t>
      </w:r>
      <w:r>
        <w:rPr>
          <w:i/>
          <w:sz w:val="24"/>
        </w:rPr>
        <w:t>дихотомический</w:t>
      </w:r>
      <w:r>
        <w:rPr>
          <w:sz w:val="24"/>
        </w:rPr>
        <w:t xml:space="preserve"> критерий. Он позволяет более точно определить взаимоот</w:t>
      </w:r>
      <w:r>
        <w:rPr>
          <w:sz w:val="24"/>
        </w:rPr>
        <w:softHyphen/>
        <w:t>ношения в малой группе. Вот образец коммуникативного официального дихотомического крите</w:t>
      </w:r>
      <w:r>
        <w:rPr>
          <w:sz w:val="24"/>
        </w:rPr>
        <w:softHyphen/>
        <w:t>рия: "Кого из членов Вашей бригады Вы хотели бы видеть в качестве бригадира?" (положительная часть критерия); "Кого из членов Вашей бригады Вы неХотели бы видеть в качестве бригадира?" (отрицательная часть критерия).</w:t>
      </w:r>
    </w:p>
    <w:p w:rsidR="00984410" w:rsidRDefault="00984410">
      <w:pPr>
        <w:ind w:right="-997" w:firstLine="240"/>
        <w:rPr>
          <w:sz w:val="24"/>
        </w:rPr>
      </w:pPr>
      <w:r>
        <w:rPr>
          <w:sz w:val="24"/>
        </w:rPr>
        <w:t xml:space="preserve">Укажем еще одну разновидность социометрических вопросов — </w:t>
      </w:r>
      <w:r>
        <w:rPr>
          <w:i/>
          <w:sz w:val="24"/>
        </w:rPr>
        <w:t>критерии ранжирования.</w:t>
      </w:r>
      <w:r>
        <w:rPr>
          <w:sz w:val="24"/>
        </w:rPr>
        <w:t xml:space="preserve"> Они создают возможность для ранжирования субъектом своих отношений к членам группы. Напри</w:t>
      </w:r>
      <w:r>
        <w:rPr>
          <w:sz w:val="24"/>
        </w:rPr>
        <w:softHyphen/>
        <w:t>мер, "Укажите по порядку, с кем бы Вы хотели совместно создать малую предпринимательскую груп</w:t>
      </w:r>
      <w:r>
        <w:rPr>
          <w:sz w:val="24"/>
        </w:rPr>
        <w:softHyphen/>
        <w:t>пу? В первую очередь, во вторую очередь, в третью очередь и т. д.".</w:t>
      </w:r>
    </w:p>
    <w:p w:rsidR="00984410" w:rsidRDefault="00984410">
      <w:pPr>
        <w:ind w:right="-997" w:firstLine="220"/>
        <w:rPr>
          <w:sz w:val="24"/>
        </w:rPr>
      </w:pPr>
      <w:r>
        <w:rPr>
          <w:sz w:val="24"/>
        </w:rPr>
        <w:t>Легко понять, что на основе одного социометрического критерия невозможно дать обоснован</w:t>
      </w:r>
      <w:r>
        <w:rPr>
          <w:sz w:val="24"/>
        </w:rPr>
        <w:softHyphen/>
        <w:t>ную картину межличностных отношений в группе. С другой стороны, большое число критериев способно утомить отвечающего, внести различные "шумы" в первичную информацию. Поэтому среди других аспектов важен и вопрос о числе социометрических критериев. Практика социомет</w:t>
      </w:r>
      <w:r>
        <w:rPr>
          <w:sz w:val="24"/>
        </w:rPr>
        <w:softHyphen/>
        <w:t>рических опросов выработала следующие рекомендации:</w:t>
      </w:r>
    </w:p>
    <w:p w:rsidR="00984410" w:rsidRDefault="00984410">
      <w:pPr>
        <w:ind w:right="-997" w:firstLine="240"/>
        <w:rPr>
          <w:sz w:val="24"/>
        </w:rPr>
      </w:pPr>
      <w:r>
        <w:rPr>
          <w:sz w:val="24"/>
        </w:rPr>
        <w:t xml:space="preserve">— </w:t>
      </w:r>
      <w:r>
        <w:rPr>
          <w:i/>
          <w:sz w:val="24"/>
        </w:rPr>
        <w:t>чем меньше организованы взаимоотношения в группе, тем меньше должно быть предъявлено критериев; особенно это касается изучения групп с серьезными межличностными конфликтами;</w:t>
      </w:r>
    </w:p>
    <w:p w:rsidR="00984410" w:rsidRDefault="00984410">
      <w:pPr>
        <w:ind w:right="-997" w:firstLine="240"/>
        <w:rPr>
          <w:sz w:val="24"/>
        </w:rPr>
      </w:pPr>
      <w:r>
        <w:rPr>
          <w:i/>
          <w:sz w:val="24"/>
        </w:rPr>
        <w:t>— число применяемых критериев зависит от того, насколько давно члены группы знают друг друга, от опыта общения.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Нецелесообразно увеличение критериев свыше семи-восьми: это </w:t>
      </w:r>
      <w:r>
        <w:rPr>
          <w:smallCaps/>
          <w:sz w:val="24"/>
        </w:rPr>
        <w:t xml:space="preserve">может </w:t>
      </w:r>
      <w:r>
        <w:rPr>
          <w:sz w:val="24"/>
        </w:rPr>
        <w:t xml:space="preserve">вызвать раздражение у опрашиваемых. Сами критерии следует располагать от </w:t>
      </w:r>
      <w:r>
        <w:rPr>
          <w:i/>
          <w:sz w:val="24"/>
        </w:rPr>
        <w:t>простого к сложному.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 xml:space="preserve">Социометрическая процедура, при которой отвечающий выбирает в соответствии с заданным критерием столько лиц, сколько он считает нужным (то есть отсутствуют всяческие ограничения на выбор), называется </w:t>
      </w:r>
      <w:r>
        <w:rPr>
          <w:i/>
          <w:sz w:val="24"/>
        </w:rPr>
        <w:t>непараметричеасой.</w:t>
      </w:r>
      <w:r>
        <w:rPr>
          <w:sz w:val="24"/>
        </w:rPr>
        <w:t xml:space="preserve"> Скажем, в бригаде из N человек отвечающий может никого не выбрать в качестве бригадира, а может, если желает, указать (К — I) человек. Другими словами, всех кроме себя. Подобный вариант социометричсской процедуры позволяет выявить </w:t>
      </w:r>
      <w:r>
        <w:rPr>
          <w:i/>
          <w:sz w:val="24"/>
        </w:rPr>
        <w:t>эмоциональную составляющую взаимоотношений,</w:t>
      </w:r>
      <w:r>
        <w:rPr>
          <w:sz w:val="24"/>
        </w:rPr>
        <w:t xml:space="preserve"> дать фотографию многообразных межличностных связей в группе. Вместе с тем такая система выборов, выражения своих предпочтений таит в себе возможности для проявления излишней "щедрости", действий по принципу "все хорошие" или "все плохие".</w:t>
      </w:r>
    </w:p>
    <w:p w:rsidR="00984410" w:rsidRDefault="00984410">
      <w:pPr>
        <w:ind w:right="-997"/>
        <w:rPr>
          <w:sz w:val="24"/>
        </w:rPr>
      </w:pPr>
      <w:r>
        <w:rPr>
          <w:sz w:val="24"/>
        </w:rPr>
        <w:t>Параметрическая процедура предполагает выбор с заранее заданными количественными огра</w:t>
      </w:r>
      <w:r>
        <w:rPr>
          <w:sz w:val="24"/>
        </w:rPr>
        <w:softHyphen/>
        <w:t>ничениями. Например, по сформулированному критерию предлагается выбрать из пятнадцати человек двоих или троих. Лимит выборов снижает вероятность появления спонтанных реакций, непродуманных ответов. На основании некоторых теоретических построений и обобщения опыта осуществления параметрической процедуры рекомендуются следующие ограничения на число выборов:</w:t>
      </w:r>
    </w:p>
    <w:p w:rsidR="00984410" w:rsidRDefault="00984410">
      <w:pPr>
        <w:ind w:right="-997"/>
        <w:rPr>
          <w:sz w:val="24"/>
        </w:rPr>
      </w:pPr>
    </w:p>
    <w:p w:rsidR="00984410" w:rsidRDefault="00984410">
      <w:pPr>
        <w:ind w:right="-997"/>
        <w:rPr>
          <w:sz w:val="24"/>
        </w:rPr>
      </w:pPr>
    </w:p>
    <w:p w:rsidR="00984410" w:rsidRDefault="00984410">
      <w:pPr>
        <w:ind w:right="-997"/>
        <w:rPr>
          <w:sz w:val="24"/>
        </w:rPr>
      </w:pPr>
    </w:p>
    <w:p w:rsidR="00984410" w:rsidRDefault="00984410">
      <w:pPr>
        <w:ind w:right="-997"/>
        <w:rPr>
          <w:sz w:val="24"/>
        </w:rPr>
      </w:pPr>
    </w:p>
    <w:p w:rsidR="00984410" w:rsidRDefault="00984410">
      <w:pPr>
        <w:ind w:right="-997"/>
        <w:rPr>
          <w:sz w:val="24"/>
        </w:rPr>
      </w:pPr>
    </w:p>
    <w:p w:rsidR="00984410" w:rsidRDefault="00984410">
      <w:pPr>
        <w:spacing w:before="20"/>
        <w:ind w:right="-997" w:firstLine="0"/>
        <w:jc w:val="center"/>
        <w:rPr>
          <w:sz w:val="24"/>
        </w:rPr>
      </w:pPr>
      <w:r>
        <w:rPr>
          <w:sz w:val="24"/>
        </w:rPr>
        <w:t>Число членов группы     Социометркческое огравячеоке</w:t>
      </w:r>
    </w:p>
    <w:p w:rsidR="00984410" w:rsidRDefault="00984410">
      <w:pPr>
        <w:numPr>
          <w:ilvl w:val="1"/>
          <w:numId w:val="3"/>
        </w:numPr>
        <w:tabs>
          <w:tab w:val="clear" w:pos="5045"/>
        </w:tabs>
        <w:spacing w:line="260" w:lineRule="auto"/>
        <w:ind w:right="-997"/>
        <w:rPr>
          <w:b/>
          <w:sz w:val="24"/>
        </w:rPr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>I</w:t>
      </w:r>
    </w:p>
    <w:p w:rsidR="00984410" w:rsidRDefault="00984410">
      <w:pPr>
        <w:numPr>
          <w:ilvl w:val="1"/>
          <w:numId w:val="4"/>
        </w:numPr>
        <w:tabs>
          <w:tab w:val="clear" w:pos="5165"/>
        </w:tabs>
        <w:spacing w:line="260" w:lineRule="auto"/>
        <w:ind w:right="-997"/>
        <w:rPr>
          <w:b/>
          <w:sz w:val="24"/>
        </w:rPr>
      </w:pPr>
      <w:r>
        <w:rPr>
          <w:b/>
          <w:sz w:val="24"/>
        </w:rPr>
        <w:t xml:space="preserve">                                    2 </w:t>
      </w:r>
    </w:p>
    <w:p w:rsidR="00984410" w:rsidRDefault="00984410">
      <w:pPr>
        <w:numPr>
          <w:ilvl w:val="1"/>
          <w:numId w:val="5"/>
        </w:numPr>
        <w:spacing w:line="260" w:lineRule="auto"/>
        <w:ind w:right="-997"/>
        <w:rPr>
          <w:b/>
          <w:sz w:val="24"/>
        </w:rPr>
      </w:pPr>
      <w:r>
        <w:rPr>
          <w:b/>
          <w:sz w:val="24"/>
        </w:rPr>
        <w:t xml:space="preserve">     3 </w:t>
      </w:r>
    </w:p>
    <w:p w:rsidR="00984410" w:rsidRDefault="00984410">
      <w:pPr>
        <w:numPr>
          <w:ilvl w:val="1"/>
          <w:numId w:val="6"/>
        </w:numPr>
        <w:spacing w:line="260" w:lineRule="auto"/>
        <w:ind w:right="-997"/>
        <w:rPr>
          <w:b/>
          <w:sz w:val="24"/>
        </w:rPr>
      </w:pPr>
      <w:r>
        <w:rPr>
          <w:b/>
          <w:sz w:val="24"/>
        </w:rPr>
        <w:t xml:space="preserve">     4    </w:t>
      </w:r>
    </w:p>
    <w:p w:rsidR="00984410" w:rsidRDefault="00984410">
      <w:pPr>
        <w:numPr>
          <w:ilvl w:val="1"/>
          <w:numId w:val="7"/>
        </w:numPr>
        <w:spacing w:line="260" w:lineRule="auto"/>
        <w:ind w:right="-997"/>
        <w:rPr>
          <w:b/>
          <w:sz w:val="24"/>
        </w:rPr>
      </w:pPr>
      <w:r>
        <w:rPr>
          <w:b/>
          <w:sz w:val="24"/>
        </w:rPr>
        <w:t xml:space="preserve">     5   </w:t>
      </w:r>
    </w:p>
    <w:p w:rsidR="00984410" w:rsidRDefault="00984410">
      <w:pPr>
        <w:numPr>
          <w:ilvl w:val="1"/>
          <w:numId w:val="8"/>
        </w:numPr>
        <w:spacing w:line="260" w:lineRule="auto"/>
        <w:ind w:right="-997"/>
        <w:rPr>
          <w:b/>
          <w:sz w:val="24"/>
        </w:rPr>
      </w:pPr>
      <w:r>
        <w:rPr>
          <w:b/>
          <w:sz w:val="24"/>
        </w:rPr>
        <w:t xml:space="preserve">      6 </w:t>
      </w:r>
    </w:p>
    <w:p w:rsidR="00984410" w:rsidRDefault="00984410">
      <w:pPr>
        <w:spacing w:line="260" w:lineRule="auto"/>
        <w:ind w:left="1940" w:right="-997" w:firstLine="0"/>
        <w:rPr>
          <w:sz w:val="24"/>
        </w:rPr>
      </w:pPr>
      <w:r>
        <w:rPr>
          <w:b/>
          <w:sz w:val="24"/>
        </w:rPr>
        <w:t xml:space="preserve">32-36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     7</w:t>
      </w:r>
    </w:p>
    <w:p w:rsidR="00984410" w:rsidRDefault="00984410">
      <w:pPr>
        <w:ind w:right="-997" w:firstLine="220"/>
        <w:rPr>
          <w:sz w:val="24"/>
        </w:rPr>
      </w:pPr>
      <w:r>
        <w:rPr>
          <w:sz w:val="24"/>
        </w:rPr>
        <w:t xml:space="preserve">При социометрическом опросе каждому опрашиваемому вручается </w:t>
      </w:r>
      <w:r>
        <w:rPr>
          <w:i/>
          <w:sz w:val="24"/>
        </w:rPr>
        <w:t xml:space="preserve">социометрическая анкета </w:t>
      </w:r>
      <w:r>
        <w:rPr>
          <w:sz w:val="24"/>
        </w:rPr>
        <w:t xml:space="preserve">(социометрическая карточка) и </w:t>
      </w:r>
      <w:r>
        <w:rPr>
          <w:i/>
          <w:sz w:val="24"/>
        </w:rPr>
        <w:t>список членов социометрируемой группы.</w:t>
      </w:r>
      <w:r>
        <w:rPr>
          <w:sz w:val="24"/>
        </w:rPr>
        <w:t xml:space="preserve"> Для удобства работы, для простоты последующей обработки фамилии членов группы </w:t>
      </w:r>
      <w:r>
        <w:rPr>
          <w:i/>
          <w:sz w:val="24"/>
        </w:rPr>
        <w:t>шифруются,</w:t>
      </w:r>
      <w:r>
        <w:rPr>
          <w:sz w:val="24"/>
        </w:rPr>
        <w:t xml:space="preserve"> в простейшем случае — </w:t>
      </w:r>
      <w:r>
        <w:rPr>
          <w:i/>
          <w:sz w:val="24"/>
        </w:rPr>
        <w:t>кодируются номером</w:t>
      </w:r>
      <w:r>
        <w:rPr>
          <w:sz w:val="24"/>
        </w:rPr>
        <w:t xml:space="preserve"> в списке группы. Социометрическая карточка, как и любая социологическая анкета, начинается с обращения, в котором объясняются цели опроса, его смысл и формулируется просьба об участии в опросе. Далее четко излагается информация о том, как заполнять карточку, имеется или нет ограничение на выбор, если да, то каково оно. Поскольку социометрию невоз</w:t>
      </w:r>
      <w:r>
        <w:rPr>
          <w:sz w:val="24"/>
        </w:rPr>
        <w:softHyphen/>
        <w:t>можно проводить анонимно, постольку следует обязательно объяснить опрашиваемому цели оп</w:t>
      </w:r>
      <w:r>
        <w:rPr>
          <w:sz w:val="24"/>
        </w:rPr>
        <w:softHyphen/>
        <w:t>роса, гарантировать сохранение тайны его ответов. Завершается карточка благодарностью. Кар</w:t>
      </w:r>
      <w:r>
        <w:rPr>
          <w:sz w:val="24"/>
        </w:rPr>
        <w:softHyphen/>
        <w:t xml:space="preserve">точка оформляется в следующем виде </w:t>
      </w:r>
      <w:r>
        <w:rPr>
          <w:i/>
          <w:sz w:val="24"/>
        </w:rPr>
        <w:t>(табл. 1).</w:t>
      </w:r>
    </w:p>
    <w:p w:rsidR="00984410" w:rsidRDefault="00984410">
      <w:pPr>
        <w:spacing w:after="220" w:line="360" w:lineRule="auto"/>
        <w:ind w:right="-997" w:firstLine="0"/>
        <w:jc w:val="right"/>
        <w:rPr>
          <w:sz w:val="24"/>
        </w:rPr>
      </w:pPr>
      <w:r>
        <w:rPr>
          <w:i/>
          <w:sz w:val="24"/>
        </w:rPr>
        <w:t xml:space="preserve">Таблица 1 </w:t>
      </w:r>
      <w:r>
        <w:rPr>
          <w:sz w:val="24"/>
        </w:rPr>
        <w:t>Социометрическая карточка для непараметрической процедуры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3402"/>
      </w:tblGrid>
      <w:tr w:rsidR="00984410">
        <w:trPr>
          <w:trHeight w:hRule="exact" w:val="767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  <w:p w:rsidR="00984410" w:rsidRDefault="00984410">
            <w:pPr>
              <w:spacing w:before="40" w:line="300" w:lineRule="auto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Укажите номера членов </w:t>
            </w:r>
          </w:p>
          <w:p w:rsidR="00984410" w:rsidRDefault="00984410">
            <w:pPr>
              <w:spacing w:before="4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>бригады из списка</w:t>
            </w:r>
          </w:p>
          <w:p w:rsidR="00984410" w:rsidRDefault="00984410">
            <w:pPr>
              <w:spacing w:before="40" w:line="300" w:lineRule="auto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cantSplit/>
          <w:trHeight w:hRule="exact" w:val="26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84410" w:rsidRDefault="00984410">
            <w:pPr>
              <w:numPr>
                <w:ilvl w:val="0"/>
                <w:numId w:val="9"/>
              </w:numPr>
              <w:spacing w:before="20" w:line="300" w:lineRule="auto"/>
              <w:ind w:right="-997"/>
              <w:jc w:val="left"/>
              <w:rPr>
                <w:sz w:val="24"/>
              </w:rPr>
            </w:pPr>
            <w:r>
              <w:rPr>
                <w:sz w:val="24"/>
              </w:rPr>
              <w:t>Кого бы Вы хотели видеть в качестве</w:t>
            </w:r>
          </w:p>
          <w:p w:rsidR="00984410" w:rsidRDefault="00984410">
            <w:pPr>
              <w:spacing w:before="2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своего бригадира? </w:t>
            </w:r>
          </w:p>
          <w:p w:rsidR="00984410" w:rsidRDefault="00984410">
            <w:pPr>
              <w:numPr>
                <w:ilvl w:val="0"/>
                <w:numId w:val="9"/>
              </w:numPr>
              <w:spacing w:before="20" w:line="300" w:lineRule="auto"/>
              <w:ind w:right="-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Кого бы Вы не хотели видеть в качестве </w:t>
            </w:r>
          </w:p>
          <w:p w:rsidR="00984410" w:rsidRDefault="00984410">
            <w:pPr>
              <w:spacing w:before="2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своего бригадира? </w:t>
            </w:r>
          </w:p>
          <w:p w:rsidR="00984410" w:rsidRDefault="00984410">
            <w:pPr>
              <w:numPr>
                <w:ilvl w:val="0"/>
                <w:numId w:val="9"/>
              </w:numPr>
              <w:spacing w:before="20" w:line="300" w:lineRule="auto"/>
              <w:ind w:right="-9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Кто может предложить Вас в качестве </w:t>
            </w:r>
          </w:p>
          <w:p w:rsidR="00984410" w:rsidRDefault="00984410">
            <w:pPr>
              <w:spacing w:before="2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бригадира? </w:t>
            </w:r>
          </w:p>
          <w:p w:rsidR="00984410" w:rsidRDefault="00984410">
            <w:pPr>
              <w:spacing w:before="20" w:line="300" w:lineRule="auto"/>
              <w:ind w:right="-997" w:firstLine="0"/>
              <w:jc w:val="left"/>
              <w:rPr>
                <w:sz w:val="24"/>
              </w:rPr>
            </w:pPr>
            <w:r>
              <w:rPr>
                <w:sz w:val="24"/>
              </w:rPr>
              <w:t>4. Кто не предложит Вас в качестве бригадира?</w:t>
            </w:r>
          </w:p>
          <w:p w:rsidR="00984410" w:rsidRDefault="00984410">
            <w:pPr>
              <w:spacing w:before="20" w:line="300" w:lineRule="auto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cantSplit/>
          <w:trHeight w:hRule="exact" w:val="320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410" w:rsidRDefault="00984410">
            <w:pPr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cantSplit/>
          <w:trHeight w:hRule="exact" w:val="320"/>
        </w:trPr>
        <w:tc>
          <w:tcPr>
            <w:tcW w:w="49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84410" w:rsidRDefault="00984410">
            <w:pPr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cantSplit/>
          <w:trHeight w:hRule="exact" w:val="1925"/>
        </w:trPr>
        <w:tc>
          <w:tcPr>
            <w:tcW w:w="49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40"/>
              <w:ind w:right="-997" w:firstLine="0"/>
              <w:jc w:val="left"/>
              <w:rPr>
                <w:sz w:val="24"/>
              </w:rPr>
            </w:pPr>
          </w:p>
        </w:tc>
      </w:tr>
    </w:tbl>
    <w:p w:rsidR="00984410" w:rsidRDefault="00984410">
      <w:pPr>
        <w:ind w:right="-997" w:firstLine="0"/>
        <w:jc w:val="left"/>
        <w:rPr>
          <w:sz w:val="24"/>
        </w:rPr>
      </w:pPr>
    </w:p>
    <w:p w:rsidR="00984410" w:rsidRDefault="00984410">
      <w:pPr>
        <w:spacing w:before="160"/>
        <w:ind w:right="-997"/>
        <w:rPr>
          <w:sz w:val="24"/>
        </w:rPr>
      </w:pPr>
      <w:r>
        <w:rPr>
          <w:sz w:val="24"/>
        </w:rPr>
        <w:t xml:space="preserve">Результаты опроса прежде всего заносятся в </w:t>
      </w:r>
      <w:r>
        <w:rPr>
          <w:i/>
          <w:sz w:val="24"/>
        </w:rPr>
        <w:t>социоматрицу,</w:t>
      </w:r>
      <w:r>
        <w:rPr>
          <w:sz w:val="24"/>
        </w:rPr>
        <w:t xml:space="preserve"> компактно представляющую пер</w:t>
      </w:r>
      <w:r>
        <w:rPr>
          <w:sz w:val="24"/>
        </w:rPr>
        <w:softHyphen/>
        <w:t>вичную информацию и упрощающую последующую математическую обработку собранных дан</w:t>
      </w:r>
      <w:r>
        <w:rPr>
          <w:sz w:val="24"/>
        </w:rPr>
        <w:softHyphen/>
        <w:t xml:space="preserve">ных. Матрица представляет собой таблицу, в которую по строкам помещают ответы каждого из членов группы. В </w:t>
      </w:r>
      <w:r>
        <w:rPr>
          <w:i/>
          <w:sz w:val="24"/>
        </w:rPr>
        <w:t>таблице 2</w:t>
      </w:r>
      <w:r>
        <w:rPr>
          <w:sz w:val="24"/>
        </w:rPr>
        <w:t xml:space="preserve"> приведены итоги непараметрического социометричесюого опроса шести членов группы по дихотомическому критерию: + означает предпочтение (положительный выбор), — отвержение (отрицательный выбор), </w:t>
      </w:r>
      <w:r>
        <w:rPr>
          <w:i/>
          <w:sz w:val="24"/>
        </w:rPr>
        <w:t>0 —</w:t>
      </w:r>
      <w:r>
        <w:rPr>
          <w:sz w:val="24"/>
        </w:rPr>
        <w:t xml:space="preserve"> фиксирует отсутствие выбора.</w:t>
      </w:r>
    </w:p>
    <w:p w:rsidR="00984410" w:rsidRDefault="00984410">
      <w:pPr>
        <w:spacing w:before="0" w:after="140"/>
        <w:ind w:left="40" w:right="-997" w:firstLine="0"/>
        <w:jc w:val="center"/>
        <w:rPr>
          <w:sz w:val="24"/>
        </w:rPr>
      </w:pPr>
      <w:r>
        <w:rPr>
          <w:b/>
          <w:sz w:val="24"/>
        </w:rPr>
        <w:t>Социоматрица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"/>
        <w:gridCol w:w="2860"/>
        <w:gridCol w:w="360"/>
        <w:gridCol w:w="400"/>
        <w:gridCol w:w="380"/>
        <w:gridCol w:w="400"/>
        <w:gridCol w:w="400"/>
        <w:gridCol w:w="380"/>
        <w:gridCol w:w="340"/>
        <w:gridCol w:w="380"/>
        <w:gridCol w:w="640"/>
      </w:tblGrid>
      <w:tr w:rsidR="00984410">
        <w:trPr>
          <w:trHeight w:hRule="exact" w:val="36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2860" w:type="dxa"/>
            <w:tcBorders>
              <w:top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Кто выбирает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232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Кого выбирают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Число выборов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80"/>
        </w:trPr>
        <w:tc>
          <w:tcPr>
            <w:tcW w:w="240" w:type="dxa"/>
            <w:tcBorders>
              <w:left w:val="single" w:sz="6" w:space="0" w:color="auto"/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2860" w:type="dxa"/>
            <w:tcBorders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300"/>
        </w:trPr>
        <w:tc>
          <w:tcPr>
            <w:tcW w:w="240" w:type="dxa"/>
            <w:tcBorders>
              <w:top w:val="single" w:sz="6" w:space="0" w:color="auto"/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Алексеев 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—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—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- 2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40"/>
        </w:trPr>
        <w:tc>
          <w:tcPr>
            <w:tcW w:w="240" w:type="dxa"/>
            <w:tcBorders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Бондарев 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+ 2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20"/>
        </w:trPr>
        <w:tc>
          <w:tcPr>
            <w:tcW w:w="240" w:type="dxa"/>
            <w:tcBorders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Михайлов 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0 2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20"/>
        </w:trPr>
        <w:tc>
          <w:tcPr>
            <w:tcW w:w="240" w:type="dxa"/>
            <w:tcBorders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Нялов 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+ 2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20"/>
        </w:trPr>
        <w:tc>
          <w:tcPr>
            <w:tcW w:w="240" w:type="dxa"/>
            <w:tcBorders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Поляков 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0 1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80"/>
        </w:trPr>
        <w:tc>
          <w:tcPr>
            <w:tcW w:w="240" w:type="dxa"/>
            <w:tcBorders>
              <w:left w:val="single" w:sz="6" w:space="0" w:color="auto"/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Чюков 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+ 4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300"/>
        </w:trPr>
        <w:tc>
          <w:tcPr>
            <w:tcW w:w="346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Число полученных + 2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2 13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top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top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^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220"/>
        </w:trPr>
        <w:tc>
          <w:tcPr>
            <w:tcW w:w="3460" w:type="dxa"/>
            <w:gridSpan w:val="3"/>
            <w:tcBorders>
              <w:lef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выборов — 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0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  <w:tr w:rsidR="00984410">
        <w:trPr>
          <w:trHeight w:hRule="exact" w:val="380"/>
        </w:trPr>
        <w:tc>
          <w:tcPr>
            <w:tcW w:w="240" w:type="dxa"/>
            <w:tcBorders>
              <w:left w:val="single" w:sz="6" w:space="0" w:color="auto"/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220" w:type="dxa"/>
            <w:gridSpan w:val="2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Всего 2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40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380" w:type="dxa"/>
            <w:tcBorders>
              <w:bottom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  <w:tc>
          <w:tcPr>
            <w:tcW w:w="640" w:type="dxa"/>
            <w:tcBorders>
              <w:bottom w:val="single" w:sz="6" w:space="0" w:color="auto"/>
              <w:right w:val="single" w:sz="6" w:space="0" w:color="auto"/>
            </w:tcBorders>
          </w:tcPr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18</w:t>
            </w:r>
          </w:p>
          <w:p w:rsidR="00984410" w:rsidRDefault="00984410">
            <w:pPr>
              <w:spacing w:before="20"/>
              <w:ind w:right="-997" w:firstLine="0"/>
              <w:jc w:val="left"/>
              <w:rPr>
                <w:sz w:val="24"/>
              </w:rPr>
            </w:pPr>
          </w:p>
        </w:tc>
      </w:tr>
    </w:tbl>
    <w:p w:rsidR="00984410" w:rsidRDefault="00984410">
      <w:pPr>
        <w:spacing w:before="0"/>
        <w:ind w:right="-997" w:firstLine="0"/>
        <w:jc w:val="left"/>
        <w:rPr>
          <w:sz w:val="24"/>
        </w:rPr>
      </w:pPr>
    </w:p>
    <w:p w:rsidR="00984410" w:rsidRDefault="00984410">
      <w:pPr>
        <w:spacing w:before="100"/>
        <w:ind w:left="200" w:right="-997" w:firstLine="0"/>
        <w:jc w:val="left"/>
        <w:rPr>
          <w:sz w:val="24"/>
        </w:rPr>
      </w:pPr>
      <w:r>
        <w:rPr>
          <w:sz w:val="24"/>
        </w:rPr>
        <w:t>Самовыбор не предполагался, поэтому по диагонали ставим знак +.</w:t>
      </w:r>
    </w:p>
    <w:p w:rsidR="00984410" w:rsidRDefault="00984410">
      <w:pPr>
        <w:ind w:right="-997"/>
        <w:rPr>
          <w:sz w:val="24"/>
        </w:rPr>
        <w:sectPr w:rsidR="00984410">
          <w:type w:val="continuous"/>
          <w:pgSz w:w="11900" w:h="16820"/>
          <w:pgMar w:top="1440" w:right="5379" w:bottom="720" w:left="1440" w:header="720" w:footer="720" w:gutter="0"/>
          <w:cols w:space="60"/>
          <w:noEndnote/>
        </w:sectPr>
      </w:pPr>
      <w:r>
        <w:rPr>
          <w:sz w:val="24"/>
        </w:rPr>
        <w:t xml:space="preserve">Уже визуальный анализ социоматрицы многое говорит о взаимоотношениях в группе: как члены группы выбирают и кого, кто более активно выбирается, кто чаще отвергается. Удобным способом представления содержания социоматрицы являются </w:t>
      </w:r>
      <w:r>
        <w:rPr>
          <w:i/>
          <w:sz w:val="24"/>
        </w:rPr>
        <w:t>сопрограммы,</w:t>
      </w:r>
      <w:r>
        <w:rPr>
          <w:sz w:val="24"/>
        </w:rPr>
        <w:t xml:space="preserve"> которых</w:t>
      </w:r>
      <w:r>
        <w:rPr>
          <w:b/>
          <w:sz w:val="24"/>
        </w:rPr>
        <w:t xml:space="preserve"> имеется</w:t>
      </w:r>
      <w:r>
        <w:rPr>
          <w:sz w:val="24"/>
        </w:rPr>
        <w:t xml:space="preserve"> мно</w:t>
      </w:r>
      <w:r>
        <w:rPr>
          <w:sz w:val="24"/>
        </w:rPr>
        <w:softHyphen/>
        <w:t xml:space="preserve">жество видов. Укажем только одну из простейших — круговую социограмму. В этом случае все члены группы располагаются симметрично на окружности и соответствующие линии отражают межличностные связи между членами группы. </w:t>
      </w:r>
    </w:p>
    <w:p w:rsidR="00984410" w:rsidRDefault="00984410">
      <w:pPr>
        <w:spacing w:before="260"/>
        <w:ind w:right="-997"/>
        <w:rPr>
          <w:sz w:val="24"/>
        </w:rPr>
      </w:pPr>
      <w:r>
        <w:rPr>
          <w:sz w:val="24"/>
        </w:rPr>
        <w:t>При непараметрическом выборе даже в случае относительно небольших групп возникает зна</w:t>
      </w:r>
      <w:r>
        <w:rPr>
          <w:sz w:val="24"/>
        </w:rPr>
        <w:softHyphen/>
        <w:t xml:space="preserve">чительное количество различного вица связей между членами группы, значит, и </w:t>
      </w:r>
      <w:r>
        <w:rPr>
          <w:i/>
          <w:sz w:val="24"/>
        </w:rPr>
        <w:t>графическое пред</w:t>
      </w:r>
      <w:r>
        <w:rPr>
          <w:i/>
          <w:sz w:val="24"/>
        </w:rPr>
        <w:softHyphen/>
        <w:t>ставление</w:t>
      </w:r>
      <w:r>
        <w:rPr>
          <w:sz w:val="24"/>
        </w:rPr>
        <w:t xml:space="preserve"> социограмм становится усложненным. Поэтому для проведения анализа следует всегда изыскивать пути упрощения социометрического чертежа. Так, социоматрица, представленная в </w:t>
      </w:r>
      <w:r>
        <w:rPr>
          <w:i/>
          <w:sz w:val="24"/>
        </w:rPr>
        <w:t>табл. 2,</w:t>
      </w:r>
      <w:r>
        <w:rPr>
          <w:sz w:val="24"/>
        </w:rPr>
        <w:t xml:space="preserve"> легко прочитывается, если отдельно представить "положительные" связи и "отрицатель</w:t>
      </w:r>
      <w:r>
        <w:rPr>
          <w:sz w:val="24"/>
        </w:rPr>
        <w:softHyphen/>
        <w:t xml:space="preserve">ные" </w:t>
      </w:r>
      <w:r>
        <w:rPr>
          <w:i/>
          <w:sz w:val="24"/>
        </w:rPr>
        <w:t>(см. рис.}.</w:t>
      </w:r>
    </w:p>
    <w:p w:rsidR="00984410" w:rsidRDefault="00984410">
      <w:pPr>
        <w:spacing w:before="0"/>
        <w:ind w:right="-997" w:firstLine="0"/>
        <w:jc w:val="center"/>
        <w:rPr>
          <w:b/>
          <w:sz w:val="24"/>
        </w:rPr>
      </w:pPr>
      <w:r>
        <w:rPr>
          <w:b/>
          <w:sz w:val="24"/>
        </w:rPr>
        <w:t>Круговые соцнограммы</w:t>
      </w:r>
    </w:p>
    <w:p w:rsidR="00984410" w:rsidRDefault="009D55D5">
      <w:pPr>
        <w:spacing w:before="0"/>
        <w:ind w:right="-997" w:firstLine="0"/>
        <w:jc w:val="center"/>
        <w:rPr>
          <w:sz w:val="24"/>
        </w:rPr>
      </w:pPr>
      <w:r>
        <w:rPr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56.25pt" fillcolor="window">
            <v:imagedata r:id="rId5" o:title=""/>
          </v:shape>
        </w:pict>
      </w:r>
    </w:p>
    <w:p w:rsidR="00984410" w:rsidRDefault="00984410">
      <w:pPr>
        <w:spacing w:before="0"/>
        <w:ind w:right="-997" w:firstLine="0"/>
        <w:jc w:val="center"/>
        <w:rPr>
          <w:sz w:val="24"/>
        </w:rPr>
        <w:sectPr w:rsidR="00984410">
          <w:type w:val="continuous"/>
          <w:pgSz w:w="11900" w:h="16820"/>
          <w:pgMar w:top="1440" w:right="3520" w:bottom="720" w:left="1440" w:header="720" w:footer="720" w:gutter="0"/>
          <w:cols w:space="60"/>
          <w:noEndnote/>
        </w:sectPr>
      </w:pPr>
    </w:p>
    <w:p w:rsidR="00984410" w:rsidRDefault="00984410">
      <w:pPr>
        <w:framePr w:w="1360" w:h="400" w:hSpace="10080" w:vSpace="40" w:wrap="notBeside" w:vAnchor="text" w:hAnchor="margin" w:x="1841" w:y="41" w:anchorLock="1"/>
        <w:spacing w:before="0"/>
        <w:ind w:right="-997" w:firstLine="0"/>
        <w:jc w:val="center"/>
        <w:rPr>
          <w:sz w:val="24"/>
        </w:rPr>
      </w:pPr>
      <w:r>
        <w:rPr>
          <w:sz w:val="24"/>
        </w:rPr>
        <w:t>1 а. Положительные выборы по критерию</w:t>
      </w:r>
    </w:p>
    <w:p w:rsidR="00984410" w:rsidRDefault="00984410">
      <w:pPr>
        <w:framePr w:w="1360" w:h="400" w:hSpace="10080" w:vSpace="40" w:wrap="notBeside" w:vAnchor="text" w:hAnchor="margin" w:x="3901" w:y="41" w:anchorLock="1"/>
        <w:spacing w:before="0"/>
        <w:ind w:right="-997" w:firstLine="0"/>
        <w:jc w:val="center"/>
        <w:rPr>
          <w:sz w:val="24"/>
        </w:rPr>
      </w:pPr>
      <w:r>
        <w:rPr>
          <w:sz w:val="24"/>
        </w:rPr>
        <w:t>1 б. Отрицательные выборы по критерию</w:t>
      </w:r>
    </w:p>
    <w:p w:rsidR="00984410" w:rsidRDefault="00984410">
      <w:pPr>
        <w:spacing w:before="0"/>
        <w:ind w:right="-997" w:firstLine="0"/>
        <w:jc w:val="left"/>
        <w:rPr>
          <w:sz w:val="24"/>
        </w:rPr>
      </w:pPr>
    </w:p>
    <w:p w:rsidR="00984410" w:rsidRDefault="00984410">
      <w:pPr>
        <w:ind w:right="-3265"/>
        <w:rPr>
          <w:sz w:val="24"/>
        </w:rPr>
      </w:pPr>
      <w:r>
        <w:rPr>
          <w:sz w:val="24"/>
        </w:rPr>
        <w:t xml:space="preserve">Количественными характеристиками межличностных отношений, естественно отвечающими выделенным критериям, являются </w:t>
      </w:r>
      <w:r>
        <w:rPr>
          <w:i/>
          <w:sz w:val="24"/>
        </w:rPr>
        <w:t>социометрические индексы, или коэффициенты.</w:t>
      </w:r>
      <w:r>
        <w:rPr>
          <w:sz w:val="24"/>
        </w:rPr>
        <w:t xml:space="preserve"> Их существует огромное множество, которое можно разделить на два класса. Первый класс — это персональные социометрические индексы. Они отражают индивидуальные социально-психологические свойст</w:t>
      </w:r>
      <w:r>
        <w:rPr>
          <w:sz w:val="24"/>
        </w:rPr>
        <w:softHyphen/>
        <w:t>ва личности, проявляющиеся в отношении к членам группы. После того как такой индекс вычис</w:t>
      </w:r>
      <w:r>
        <w:rPr>
          <w:sz w:val="24"/>
        </w:rPr>
        <w:softHyphen/>
        <w:t>лен, с ним можно производить все операции, допустимые для количественных переменных. Вто</w:t>
      </w:r>
      <w:r>
        <w:rPr>
          <w:sz w:val="24"/>
        </w:rPr>
        <w:softHyphen/>
        <w:t>рой класс включает в себя групповые индексы, они характеризуют группу в целом. Приведем некоторые из наиболее распространенных персональных и групповых индексов.</w:t>
      </w:r>
    </w:p>
    <w:p w:rsidR="00984410" w:rsidRDefault="00984410">
      <w:pPr>
        <w:ind w:left="240" w:right="-3265" w:firstLine="0"/>
        <w:rPr>
          <w:sz w:val="24"/>
        </w:rPr>
      </w:pPr>
      <w:r>
        <w:rPr>
          <w:sz w:val="24"/>
        </w:rPr>
        <w:t xml:space="preserve">Сначала — три наиболее распространенных персональных социомстричсских индекса. </w:t>
      </w:r>
    </w:p>
    <w:p w:rsidR="00984410" w:rsidRDefault="00984410">
      <w:pPr>
        <w:ind w:left="240" w:right="-3265" w:firstLine="0"/>
        <w:rPr>
          <w:sz w:val="24"/>
        </w:rPr>
      </w:pPr>
      <w:r>
        <w:rPr>
          <w:i/>
          <w:sz w:val="24"/>
        </w:rPr>
        <w:t>Соиометрический статус.</w:t>
      </w:r>
      <w:r>
        <w:rPr>
          <w:sz w:val="24"/>
        </w:rPr>
        <w:t xml:space="preserve"> Он отражает отношение членов группы к каждому ее представите</w:t>
      </w:r>
      <w:r>
        <w:rPr>
          <w:sz w:val="24"/>
        </w:rPr>
        <w:softHyphen/>
        <w:t>лю.</w:t>
      </w:r>
    </w:p>
    <w:p w:rsidR="00984410" w:rsidRDefault="00984410">
      <w:pPr>
        <w:ind w:right="-3265"/>
        <w:rPr>
          <w:sz w:val="24"/>
        </w:rPr>
      </w:pPr>
      <w:r>
        <w:rPr>
          <w:sz w:val="24"/>
        </w:rPr>
        <w:t xml:space="preserve">При исчислении индекса </w:t>
      </w:r>
      <w:r>
        <w:rPr>
          <w:i/>
          <w:sz w:val="24"/>
        </w:rPr>
        <w:t>А,</w:t>
      </w:r>
      <w:r>
        <w:rPr>
          <w:sz w:val="24"/>
        </w:rPr>
        <w:t xml:space="preserve"> надо аккуратно подсчитать односторонние положительные и отри</w:t>
      </w:r>
      <w:r>
        <w:rPr>
          <w:sz w:val="24"/>
        </w:rPr>
        <w:softHyphen/>
        <w:t>цательные выборы, или связи, и добавить к ним количество трех видов парных, или двусторон</w:t>
      </w:r>
      <w:r>
        <w:rPr>
          <w:sz w:val="24"/>
        </w:rPr>
        <w:softHyphen/>
        <w:t xml:space="preserve">них, выборов: взаимоположительные и взаимоотрицатсльные выборы (симметричные отношения) и несимметричные выборы (когда один человек выбирает другого, но второй откалывает в этом первому). Так, из </w:t>
      </w:r>
      <w:r>
        <w:rPr>
          <w:i/>
          <w:sz w:val="24"/>
        </w:rPr>
        <w:t>таблицы 2</w:t>
      </w:r>
      <w:r>
        <w:rPr>
          <w:sz w:val="24"/>
        </w:rPr>
        <w:t xml:space="preserve"> следует, что Алексеев имеет пят» взаимодействий: три из них однос</w:t>
      </w:r>
      <w:r>
        <w:rPr>
          <w:sz w:val="24"/>
        </w:rPr>
        <w:softHyphen/>
        <w:t xml:space="preserve">торонние (с членами группы </w:t>
      </w:r>
      <w:r>
        <w:rPr>
          <w:i/>
          <w:sz w:val="24"/>
        </w:rPr>
        <w:t>NN2, 4, 5),</w:t>
      </w:r>
      <w:r>
        <w:rPr>
          <w:sz w:val="24"/>
        </w:rPr>
        <w:t xml:space="preserve"> два — парные (симметричное с </w:t>
      </w:r>
      <w:r>
        <w:rPr>
          <w:i/>
          <w:sz w:val="24"/>
        </w:rPr>
        <w:t>N Зтл.</w:t>
      </w:r>
      <w:r>
        <w:rPr>
          <w:sz w:val="24"/>
        </w:rPr>
        <w:t xml:space="preserve"> противонаправлен</w:t>
      </w:r>
      <w:r>
        <w:rPr>
          <w:sz w:val="24"/>
        </w:rPr>
        <w:softHyphen/>
        <w:t xml:space="preserve">ное с </w:t>
      </w:r>
      <w:r>
        <w:rPr>
          <w:i/>
          <w:sz w:val="24"/>
        </w:rPr>
        <w:t>N о).</w:t>
      </w:r>
      <w:r>
        <w:rPr>
          <w:sz w:val="24"/>
        </w:rPr>
        <w:t xml:space="preserve"> Зачастую количество взаимодействий легче исчислять не по социоматрице, а по</w:t>
      </w:r>
      <w:r>
        <w:rPr>
          <w:b/>
          <w:sz w:val="24"/>
        </w:rPr>
        <w:t xml:space="preserve"> </w:t>
      </w:r>
      <w:r>
        <w:rPr>
          <w:b/>
          <w:i/>
          <w:sz w:val="24"/>
        </w:rPr>
        <w:t>социо</w:t>
      </w:r>
      <w:r>
        <w:rPr>
          <w:i/>
          <w:sz w:val="24"/>
        </w:rPr>
        <w:t>граммам.</w:t>
      </w:r>
    </w:p>
    <w:p w:rsidR="00984410" w:rsidRDefault="00984410">
      <w:pPr>
        <w:ind w:right="-3265"/>
        <w:rPr>
          <w:sz w:val="24"/>
        </w:rPr>
      </w:pPr>
      <w:r>
        <w:rPr>
          <w:sz w:val="24"/>
        </w:rPr>
        <w:t xml:space="preserve">В </w:t>
      </w:r>
      <w:r>
        <w:rPr>
          <w:i/>
          <w:sz w:val="24"/>
        </w:rPr>
        <w:t>табл. 2</w:t>
      </w:r>
      <w:r>
        <w:rPr>
          <w:sz w:val="24"/>
        </w:rPr>
        <w:t xml:space="preserve"> приведены расчетные значения указанных выше персональных социометрических индексов для нашего примера.</w:t>
      </w:r>
    </w:p>
    <w:p w:rsidR="00984410" w:rsidRDefault="00984410">
      <w:pPr>
        <w:ind w:right="-3265"/>
        <w:rPr>
          <w:sz w:val="24"/>
        </w:rPr>
      </w:pPr>
      <w:r>
        <w:rPr>
          <w:sz w:val="24"/>
        </w:rPr>
        <w:t xml:space="preserve">Теперь о </w:t>
      </w:r>
      <w:r>
        <w:rPr>
          <w:i/>
          <w:sz w:val="24"/>
        </w:rPr>
        <w:t>групповых социометрических индексах.</w:t>
      </w:r>
    </w:p>
    <w:p w:rsidR="00984410" w:rsidRDefault="00984410">
      <w:pPr>
        <w:ind w:right="-3265"/>
        <w:rPr>
          <w:sz w:val="24"/>
        </w:rPr>
      </w:pPr>
      <w:r>
        <w:rPr>
          <w:i/>
          <w:sz w:val="24"/>
        </w:rPr>
        <w:t>Индекс, соцнометрической когерентности.</w:t>
      </w:r>
      <w:r>
        <w:rPr>
          <w:sz w:val="24"/>
        </w:rPr>
        <w:t xml:space="preserve"> Он характеризует меру связанности группы по выделен</w:t>
      </w:r>
      <w:r>
        <w:rPr>
          <w:sz w:val="24"/>
        </w:rPr>
        <w:softHyphen/>
        <w:t>ному критерию, настоятельность взаимных контактов, но без учета их знака, их направленности.</w:t>
      </w:r>
    </w:p>
    <w:p w:rsidR="00984410" w:rsidRDefault="00984410">
      <w:pPr>
        <w:spacing w:before="0"/>
        <w:ind w:right="-3265"/>
        <w:rPr>
          <w:sz w:val="24"/>
        </w:rPr>
      </w:pPr>
      <w:r>
        <w:rPr>
          <w:sz w:val="24"/>
        </w:rPr>
        <w:t>Из формулы понятно, что индекс социометрической когерентности является средней арифме</w:t>
      </w:r>
      <w:r>
        <w:rPr>
          <w:sz w:val="24"/>
        </w:rPr>
        <w:softHyphen/>
        <w:t>тической двух выше рассмотренных персональных индексов: социометрического статуса и эмоци</w:t>
      </w:r>
      <w:r>
        <w:rPr>
          <w:sz w:val="24"/>
        </w:rPr>
        <w:softHyphen/>
        <w:t xml:space="preserve">ональной экспансивности. </w:t>
      </w: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</w:pPr>
    </w:p>
    <w:p w:rsidR="00984410" w:rsidRDefault="00984410">
      <w:pPr>
        <w:ind w:right="-997"/>
        <w:jc w:val="left"/>
        <w:rPr>
          <w:sz w:val="24"/>
        </w:rPr>
      </w:pPr>
      <w:bookmarkStart w:id="0" w:name="_GoBack"/>
      <w:bookmarkEnd w:id="0"/>
    </w:p>
    <w:sectPr w:rsidR="00984410">
      <w:pgSz w:w="11900" w:h="16820"/>
      <w:pgMar w:top="1440" w:right="5220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F01BD"/>
    <w:multiLevelType w:val="multilevel"/>
    <w:tmpl w:val="D7BCBFBA"/>
    <w:lvl w:ilvl="0">
      <w:start w:val="8"/>
      <w:numFmt w:val="decimal"/>
      <w:lvlText w:val="%1"/>
      <w:lvlJc w:val="left"/>
      <w:pPr>
        <w:tabs>
          <w:tab w:val="num" w:pos="3225"/>
        </w:tabs>
        <w:ind w:left="3225" w:hanging="322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5165"/>
        </w:tabs>
        <w:ind w:left="5165" w:hanging="322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105"/>
        </w:tabs>
        <w:ind w:left="7105" w:hanging="322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9045"/>
        </w:tabs>
        <w:ind w:left="9045" w:hanging="322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985"/>
        </w:tabs>
        <w:ind w:left="10985" w:hanging="322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925"/>
        </w:tabs>
        <w:ind w:left="12925" w:hanging="322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865"/>
        </w:tabs>
        <w:ind w:left="14865" w:hanging="322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805"/>
        </w:tabs>
        <w:ind w:left="16805" w:hanging="322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745"/>
        </w:tabs>
        <w:ind w:left="18745" w:hanging="3225"/>
      </w:pPr>
      <w:rPr>
        <w:rFonts w:hint="default"/>
      </w:rPr>
    </w:lvl>
  </w:abstractNum>
  <w:abstractNum w:abstractNumId="1">
    <w:nsid w:val="095B1EEF"/>
    <w:multiLevelType w:val="multilevel"/>
    <w:tmpl w:val="F836B80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126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62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98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216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3060" w:hanging="180"/>
      </w:pPr>
    </w:lvl>
  </w:abstractNum>
  <w:abstractNum w:abstractNumId="2">
    <w:nsid w:val="0AFA3820"/>
    <w:multiLevelType w:val="multilevel"/>
    <w:tmpl w:val="A12EFD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>
    <w:nsid w:val="151F7A08"/>
    <w:multiLevelType w:val="multilevel"/>
    <w:tmpl w:val="9ED287C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20935FB1"/>
    <w:multiLevelType w:val="multilevel"/>
    <w:tmpl w:val="B1CC527C"/>
    <w:lvl w:ilvl="0">
      <w:start w:val="17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21"/>
      <w:numFmt w:val="decimal"/>
      <w:lvlText w:val="%1-%2"/>
      <w:lvlJc w:val="left"/>
      <w:pPr>
        <w:tabs>
          <w:tab w:val="num" w:pos="4745"/>
        </w:tabs>
        <w:ind w:left="4745" w:hanging="28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685"/>
        </w:tabs>
        <w:ind w:left="6685" w:hanging="28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25"/>
        </w:tabs>
        <w:ind w:left="8625" w:hanging="28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565"/>
        </w:tabs>
        <w:ind w:left="10565" w:hanging="28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505"/>
        </w:tabs>
        <w:ind w:left="12505" w:hanging="28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45"/>
        </w:tabs>
        <w:ind w:left="14445" w:hanging="280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85"/>
        </w:tabs>
        <w:ind w:left="16385" w:hanging="280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325"/>
        </w:tabs>
        <w:ind w:left="18325" w:hanging="2805"/>
      </w:pPr>
      <w:rPr>
        <w:rFonts w:hint="default"/>
      </w:rPr>
    </w:lvl>
  </w:abstractNum>
  <w:abstractNum w:abstractNumId="5">
    <w:nsid w:val="267F7D22"/>
    <w:multiLevelType w:val="singleLevel"/>
    <w:tmpl w:val="8C32FCF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6">
    <w:nsid w:val="51D0622F"/>
    <w:multiLevelType w:val="multilevel"/>
    <w:tmpl w:val="D2C0D124"/>
    <w:lvl w:ilvl="0">
      <w:start w:val="27"/>
      <w:numFmt w:val="decimal"/>
      <w:lvlText w:val="%1"/>
      <w:lvlJc w:val="left"/>
      <w:pPr>
        <w:tabs>
          <w:tab w:val="num" w:pos="2745"/>
        </w:tabs>
        <w:ind w:left="2745" w:hanging="2745"/>
      </w:pPr>
      <w:rPr>
        <w:rFonts w:hint="default"/>
      </w:rPr>
    </w:lvl>
    <w:lvl w:ilvl="1">
      <w:start w:val="31"/>
      <w:numFmt w:val="decimal"/>
      <w:lvlText w:val="%1-%2"/>
      <w:lvlJc w:val="left"/>
      <w:pPr>
        <w:tabs>
          <w:tab w:val="num" w:pos="4685"/>
        </w:tabs>
        <w:ind w:left="4685" w:hanging="274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625"/>
        </w:tabs>
        <w:ind w:left="6625" w:hanging="274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565"/>
        </w:tabs>
        <w:ind w:left="8565" w:hanging="274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505"/>
        </w:tabs>
        <w:ind w:left="10505" w:hanging="274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445"/>
        </w:tabs>
        <w:ind w:left="12445" w:hanging="274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385"/>
        </w:tabs>
        <w:ind w:left="14385" w:hanging="274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25"/>
        </w:tabs>
        <w:ind w:left="16325" w:hanging="274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265"/>
        </w:tabs>
        <w:ind w:left="18265" w:hanging="2745"/>
      </w:pPr>
      <w:rPr>
        <w:rFonts w:hint="default"/>
      </w:rPr>
    </w:lvl>
  </w:abstractNum>
  <w:abstractNum w:abstractNumId="7">
    <w:nsid w:val="529D2427"/>
    <w:multiLevelType w:val="multilevel"/>
    <w:tmpl w:val="5CF0DD44"/>
    <w:lvl w:ilvl="0">
      <w:start w:val="5"/>
      <w:numFmt w:val="decimal"/>
      <w:lvlText w:val="%1"/>
      <w:lvlJc w:val="left"/>
      <w:pPr>
        <w:tabs>
          <w:tab w:val="num" w:pos="3165"/>
        </w:tabs>
        <w:ind w:left="3165" w:hanging="3165"/>
      </w:pPr>
      <w:rPr>
        <w:rFonts w:hint="default"/>
      </w:rPr>
    </w:lvl>
    <w:lvl w:ilvl="1">
      <w:start w:val="7"/>
      <w:numFmt w:val="decimal"/>
      <w:lvlText w:val="%1-%2"/>
      <w:lvlJc w:val="left"/>
      <w:pPr>
        <w:tabs>
          <w:tab w:val="num" w:pos="5045"/>
        </w:tabs>
        <w:ind w:left="5045" w:hanging="31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925"/>
        </w:tabs>
        <w:ind w:left="6925" w:hanging="31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805"/>
        </w:tabs>
        <w:ind w:left="8805" w:hanging="31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685"/>
        </w:tabs>
        <w:ind w:left="10685" w:hanging="316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565"/>
        </w:tabs>
        <w:ind w:left="12565" w:hanging="316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45"/>
        </w:tabs>
        <w:ind w:left="14445" w:hanging="316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25"/>
        </w:tabs>
        <w:ind w:left="16325" w:hanging="316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205"/>
        </w:tabs>
        <w:ind w:left="18205" w:hanging="3165"/>
      </w:pPr>
      <w:rPr>
        <w:rFonts w:hint="default"/>
      </w:rPr>
    </w:lvl>
  </w:abstractNum>
  <w:abstractNum w:abstractNumId="8">
    <w:nsid w:val="5B3B32F9"/>
    <w:multiLevelType w:val="singleLevel"/>
    <w:tmpl w:val="8C32FCF8"/>
    <w:lvl w:ilvl="0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abstractNum w:abstractNumId="9">
    <w:nsid w:val="62983700"/>
    <w:multiLevelType w:val="multilevel"/>
    <w:tmpl w:val="7E5E3C42"/>
    <w:lvl w:ilvl="0">
      <w:start w:val="12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16"/>
      <w:numFmt w:val="decimal"/>
      <w:lvlText w:val="%1-%2"/>
      <w:lvlJc w:val="left"/>
      <w:pPr>
        <w:tabs>
          <w:tab w:val="num" w:pos="4745"/>
        </w:tabs>
        <w:ind w:left="4745" w:hanging="28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685"/>
        </w:tabs>
        <w:ind w:left="6685" w:hanging="28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25"/>
        </w:tabs>
        <w:ind w:left="8625" w:hanging="28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565"/>
        </w:tabs>
        <w:ind w:left="10565" w:hanging="28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505"/>
        </w:tabs>
        <w:ind w:left="12505" w:hanging="28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45"/>
        </w:tabs>
        <w:ind w:left="14445" w:hanging="280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85"/>
        </w:tabs>
        <w:ind w:left="16385" w:hanging="280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325"/>
        </w:tabs>
        <w:ind w:left="18325" w:hanging="2805"/>
      </w:pPr>
      <w:rPr>
        <w:rFonts w:hint="default"/>
      </w:rPr>
    </w:lvl>
  </w:abstractNum>
  <w:abstractNum w:abstractNumId="10">
    <w:nsid w:val="6CEB467A"/>
    <w:multiLevelType w:val="multilevel"/>
    <w:tmpl w:val="D3D669AE"/>
    <w:lvl w:ilvl="0">
      <w:start w:val="22"/>
      <w:numFmt w:val="decimal"/>
      <w:lvlText w:val="%1"/>
      <w:lvlJc w:val="left"/>
      <w:pPr>
        <w:tabs>
          <w:tab w:val="num" w:pos="2805"/>
        </w:tabs>
        <w:ind w:left="2805" w:hanging="2805"/>
      </w:pPr>
      <w:rPr>
        <w:rFonts w:hint="default"/>
      </w:rPr>
    </w:lvl>
    <w:lvl w:ilvl="1">
      <w:start w:val="26"/>
      <w:numFmt w:val="decimal"/>
      <w:lvlText w:val="%1-%2"/>
      <w:lvlJc w:val="left"/>
      <w:pPr>
        <w:tabs>
          <w:tab w:val="num" w:pos="4745"/>
        </w:tabs>
        <w:ind w:left="4745" w:hanging="280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685"/>
        </w:tabs>
        <w:ind w:left="6685" w:hanging="280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8625"/>
        </w:tabs>
        <w:ind w:left="8625" w:hanging="28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565"/>
        </w:tabs>
        <w:ind w:left="10565" w:hanging="280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2505"/>
        </w:tabs>
        <w:ind w:left="12505" w:hanging="280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45"/>
        </w:tabs>
        <w:ind w:left="14445" w:hanging="280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6385"/>
        </w:tabs>
        <w:ind w:left="16385" w:hanging="280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325"/>
        </w:tabs>
        <w:ind w:left="18325" w:hanging="2805"/>
      </w:pPr>
      <w:rPr>
        <w:rFonts w:hint="default"/>
      </w:rPr>
    </w:lvl>
  </w:abstractNum>
  <w:abstractNum w:abstractNumId="11">
    <w:nsid w:val="6F9F7F20"/>
    <w:multiLevelType w:val="singleLevel"/>
    <w:tmpl w:val="7220C2A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C6E59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E072631"/>
    <w:multiLevelType w:val="singleLevel"/>
    <w:tmpl w:val="A4143DE4"/>
    <w:lvl w:ilvl="0">
      <w:start w:val="3"/>
      <w:numFmt w:val="bullet"/>
      <w:lvlText w:val="—"/>
      <w:lvlJc w:val="left"/>
      <w:pPr>
        <w:tabs>
          <w:tab w:val="num" w:pos="640"/>
        </w:tabs>
        <w:ind w:left="640" w:hanging="3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18F"/>
    <w:rsid w:val="0011418F"/>
    <w:rsid w:val="00984410"/>
    <w:rsid w:val="009D55D5"/>
    <w:rsid w:val="00C9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633FC77A-169A-46C7-B41B-92212864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80" w:line="280" w:lineRule="auto"/>
      <w:ind w:firstLine="280"/>
      <w:jc w:val="both"/>
    </w:pPr>
    <w:rPr>
      <w:snapToGrid w:val="0"/>
    </w:rPr>
  </w:style>
  <w:style w:type="paragraph" w:styleId="1">
    <w:name w:val="heading 1"/>
    <w:basedOn w:val="a"/>
    <w:next w:val="a"/>
    <w:qFormat/>
    <w:pPr>
      <w:keepNext/>
      <w:widowControl/>
      <w:spacing w:before="0" w:line="240" w:lineRule="auto"/>
      <w:ind w:firstLine="0"/>
      <w:jc w:val="left"/>
      <w:outlineLvl w:val="0"/>
    </w:pPr>
    <w:rPr>
      <w:b/>
      <w:snapToGrid/>
      <w:sz w:val="24"/>
    </w:rPr>
  </w:style>
  <w:style w:type="paragraph" w:styleId="2">
    <w:name w:val="heading 2"/>
    <w:basedOn w:val="a"/>
    <w:next w:val="a"/>
    <w:qFormat/>
    <w:pPr>
      <w:keepNext/>
      <w:ind w:right="-997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widowControl/>
      <w:spacing w:before="0" w:line="240" w:lineRule="auto"/>
      <w:ind w:firstLine="0"/>
      <w:jc w:val="right"/>
      <w:outlineLvl w:val="2"/>
    </w:pPr>
    <w:rPr>
      <w:snapToGrid/>
      <w:sz w:val="28"/>
    </w:rPr>
  </w:style>
  <w:style w:type="paragraph" w:styleId="4">
    <w:name w:val="heading 4"/>
    <w:basedOn w:val="a"/>
    <w:next w:val="a"/>
    <w:qFormat/>
    <w:pPr>
      <w:keepNext/>
      <w:widowControl/>
      <w:spacing w:before="0" w:line="240" w:lineRule="auto"/>
      <w:ind w:firstLine="0"/>
      <w:jc w:val="center"/>
      <w:outlineLvl w:val="3"/>
    </w:pPr>
    <w:rPr>
      <w:b/>
      <w:snapToGrid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</w:pPr>
    <w:rPr>
      <w:rFonts w:ascii="Arial" w:hAnsi="Arial"/>
      <w:i/>
      <w:snapToGrid w:val="0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pPr>
      <w:spacing w:line="240" w:lineRule="auto"/>
      <w:ind w:right="-4094"/>
    </w:pPr>
    <w:rPr>
      <w:sz w:val="24"/>
    </w:rPr>
  </w:style>
  <w:style w:type="paragraph" w:styleId="a4">
    <w:name w:val="Body Text"/>
    <w:basedOn w:val="a"/>
    <w:semiHidden/>
    <w:pPr>
      <w:spacing w:line="240" w:lineRule="auto"/>
      <w:ind w:right="-997" w:firstLine="0"/>
    </w:pPr>
    <w:rPr>
      <w:b/>
      <w:sz w:val="24"/>
    </w:rPr>
  </w:style>
  <w:style w:type="paragraph" w:styleId="20">
    <w:name w:val="Body Text Indent 2"/>
    <w:basedOn w:val="a"/>
    <w:semiHidden/>
    <w:pPr>
      <w:spacing w:before="260" w:line="220" w:lineRule="auto"/>
      <w:ind w:right="-997" w:firstLine="360"/>
    </w:pPr>
    <w:rPr>
      <w:sz w:val="24"/>
    </w:rPr>
  </w:style>
  <w:style w:type="character" w:styleId="a5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6209</Words>
  <Characters>35396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</vt:lpstr>
    </vt:vector>
  </TitlesOfParts>
  <Company> </Company>
  <LinksUpToDate>false</LinksUpToDate>
  <CharactersWithSpaces>41522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</dc:title>
  <dc:subject/>
  <dc:creator>Nick</dc:creator>
  <cp:keywords/>
  <cp:lastModifiedBy>Irina</cp:lastModifiedBy>
  <cp:revision>2</cp:revision>
  <cp:lastPrinted>2001-12-21T14:59:00Z</cp:lastPrinted>
  <dcterms:created xsi:type="dcterms:W3CDTF">2014-10-30T13:27:00Z</dcterms:created>
  <dcterms:modified xsi:type="dcterms:W3CDTF">2014-10-30T13:27:00Z</dcterms:modified>
</cp:coreProperties>
</file>