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76" w:rsidRPr="00EE7363" w:rsidRDefault="00542876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EE7363" w:rsidRDefault="00542876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EE7363" w:rsidRDefault="00542876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EE7363" w:rsidRDefault="00542876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EE7363" w:rsidRDefault="00542876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EE7363" w:rsidRDefault="00542876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EE7363" w:rsidRDefault="00542876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EE7363" w:rsidRDefault="00542876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EE7363" w:rsidRDefault="00542876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EE7363" w:rsidRDefault="00542876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E7363" w:rsidRDefault="00EE7363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72"/>
        </w:rPr>
      </w:pPr>
    </w:p>
    <w:p w:rsidR="00EE7363" w:rsidRDefault="00EE7363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72"/>
        </w:rPr>
      </w:pPr>
    </w:p>
    <w:p w:rsidR="00EE7363" w:rsidRDefault="00EE7363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72"/>
        </w:rPr>
      </w:pPr>
    </w:p>
    <w:p w:rsidR="00EE7363" w:rsidRDefault="00EE7363" w:rsidP="00EE7363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Cs w:val="72"/>
        </w:rPr>
      </w:pPr>
    </w:p>
    <w:p w:rsidR="00542876" w:rsidRPr="00EE7363" w:rsidRDefault="00542876" w:rsidP="00EE7363">
      <w:pPr>
        <w:pStyle w:val="1"/>
        <w:spacing w:line="360" w:lineRule="auto"/>
        <w:ind w:firstLine="709"/>
        <w:jc w:val="center"/>
        <w:rPr>
          <w:rFonts w:ascii="Times New Roman" w:hAnsi="Times New Roman"/>
          <w:b w:val="0"/>
          <w:szCs w:val="72"/>
        </w:rPr>
      </w:pPr>
      <w:r w:rsidRPr="00EE7363">
        <w:rPr>
          <w:rFonts w:ascii="Times New Roman" w:hAnsi="Times New Roman"/>
          <w:b w:val="0"/>
          <w:szCs w:val="72"/>
        </w:rPr>
        <w:t>РЕФЕРАТ</w:t>
      </w:r>
    </w:p>
    <w:p w:rsidR="00542876" w:rsidRPr="00EE7363" w:rsidRDefault="00542876" w:rsidP="00EE736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EE7363">
        <w:rPr>
          <w:rFonts w:ascii="Times New Roman" w:hAnsi="Times New Roman"/>
          <w:sz w:val="28"/>
          <w:szCs w:val="44"/>
        </w:rPr>
        <w:t>На тему:</w:t>
      </w:r>
    </w:p>
    <w:p w:rsidR="00542876" w:rsidRPr="00EE7363" w:rsidRDefault="00542876" w:rsidP="00EE7363">
      <w:pPr>
        <w:pStyle w:val="1"/>
        <w:spacing w:line="360" w:lineRule="auto"/>
        <w:ind w:firstLine="709"/>
        <w:jc w:val="center"/>
        <w:rPr>
          <w:rFonts w:ascii="Times New Roman" w:hAnsi="Times New Roman"/>
          <w:b w:val="0"/>
          <w:szCs w:val="56"/>
        </w:rPr>
      </w:pPr>
      <w:r w:rsidRPr="00EE7363">
        <w:rPr>
          <w:rFonts w:ascii="Times New Roman" w:hAnsi="Times New Roman"/>
          <w:b w:val="0"/>
          <w:szCs w:val="56"/>
        </w:rPr>
        <w:t>Предмет этики, ее проблематика</w:t>
      </w:r>
      <w:r w:rsidR="00EE7363">
        <w:rPr>
          <w:rFonts w:ascii="Times New Roman" w:hAnsi="Times New Roman"/>
          <w:b w:val="0"/>
          <w:szCs w:val="56"/>
        </w:rPr>
        <w:t>, философские основания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56"/>
        </w:rPr>
      </w:pPr>
    </w:p>
    <w:p w:rsidR="00542876" w:rsidRPr="00E71D02" w:rsidRDefault="00542876" w:rsidP="00E71D02">
      <w:pPr>
        <w:pStyle w:val="a5"/>
        <w:spacing w:before="0" w:line="360" w:lineRule="auto"/>
        <w:ind w:firstLine="709"/>
        <w:jc w:val="both"/>
        <w:rPr>
          <w:b/>
          <w:sz w:val="28"/>
          <w:szCs w:val="28"/>
        </w:rPr>
      </w:pPr>
      <w:r w:rsidRPr="00EE7363">
        <w:rPr>
          <w:szCs w:val="28"/>
        </w:rPr>
        <w:br w:type="page"/>
      </w:r>
      <w:r w:rsidRPr="00E71D02">
        <w:rPr>
          <w:b/>
          <w:sz w:val="28"/>
          <w:szCs w:val="28"/>
        </w:rPr>
        <w:t>Содержание</w:t>
      </w:r>
    </w:p>
    <w:p w:rsidR="00542876" w:rsidRPr="00EE7363" w:rsidRDefault="00542876" w:rsidP="00EE7363">
      <w:pPr>
        <w:pStyle w:val="a5"/>
        <w:spacing w:before="0" w:line="360" w:lineRule="auto"/>
        <w:ind w:firstLine="709"/>
        <w:jc w:val="both"/>
        <w:rPr>
          <w:sz w:val="28"/>
          <w:szCs w:val="28"/>
        </w:rPr>
      </w:pPr>
    </w:p>
    <w:p w:rsidR="00542876" w:rsidRPr="00EE7363" w:rsidRDefault="00542876" w:rsidP="00E71D02">
      <w:pPr>
        <w:pStyle w:val="a5"/>
        <w:spacing w:before="0" w:line="360" w:lineRule="auto"/>
        <w:jc w:val="both"/>
        <w:rPr>
          <w:sz w:val="28"/>
          <w:szCs w:val="28"/>
        </w:rPr>
      </w:pPr>
      <w:r w:rsidRPr="00EE7363">
        <w:rPr>
          <w:sz w:val="28"/>
          <w:szCs w:val="28"/>
        </w:rPr>
        <w:t>1. Происхождение и содержание терминов "этика", "мораль", "нравственн</w:t>
      </w:r>
      <w:r w:rsidR="00E71D02">
        <w:rPr>
          <w:sz w:val="28"/>
          <w:szCs w:val="28"/>
        </w:rPr>
        <w:t>ость"</w:t>
      </w:r>
    </w:p>
    <w:p w:rsidR="00542876" w:rsidRPr="00EE7363" w:rsidRDefault="00E71D02" w:rsidP="00E71D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Предмет этики</w:t>
      </w:r>
    </w:p>
    <w:p w:rsidR="00542876" w:rsidRPr="00EE7363" w:rsidRDefault="00E71D02" w:rsidP="00E71D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42876" w:rsidRPr="00EE7363">
        <w:rPr>
          <w:rFonts w:ascii="Times New Roman" w:hAnsi="Times New Roman"/>
          <w:sz w:val="28"/>
          <w:szCs w:val="28"/>
        </w:rPr>
        <w:t>Структура этичес</w:t>
      </w:r>
      <w:r>
        <w:rPr>
          <w:rFonts w:ascii="Times New Roman" w:hAnsi="Times New Roman"/>
          <w:sz w:val="28"/>
          <w:szCs w:val="28"/>
        </w:rPr>
        <w:t>кого знания. Основные категории</w:t>
      </w:r>
    </w:p>
    <w:p w:rsidR="00542876" w:rsidRPr="00EE7363" w:rsidRDefault="00542876" w:rsidP="00E71D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 xml:space="preserve">4. Мораль и </w:t>
      </w:r>
      <w:r w:rsidR="00E71D02">
        <w:rPr>
          <w:rFonts w:ascii="Times New Roman" w:hAnsi="Times New Roman"/>
          <w:sz w:val="28"/>
          <w:szCs w:val="28"/>
        </w:rPr>
        <w:t>другие сферы общественной жизни</w:t>
      </w:r>
    </w:p>
    <w:p w:rsidR="00542876" w:rsidRPr="00EE7363" w:rsidRDefault="00E71D02" w:rsidP="00E71D02">
      <w:pPr>
        <w:pStyle w:val="a5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2876" w:rsidRPr="00EE7363">
        <w:rPr>
          <w:sz w:val="28"/>
          <w:szCs w:val="28"/>
        </w:rPr>
        <w:t>Духовна</w:t>
      </w:r>
      <w:r>
        <w:rPr>
          <w:sz w:val="28"/>
          <w:szCs w:val="28"/>
        </w:rPr>
        <w:t>я и практическая стороны морали</w:t>
      </w:r>
    </w:p>
    <w:p w:rsidR="00542876" w:rsidRPr="00EE7363" w:rsidRDefault="00542876" w:rsidP="00E71D02">
      <w:pPr>
        <w:pStyle w:val="a5"/>
        <w:spacing w:before="0" w:line="360" w:lineRule="auto"/>
        <w:jc w:val="both"/>
        <w:rPr>
          <w:sz w:val="28"/>
          <w:szCs w:val="28"/>
        </w:rPr>
      </w:pPr>
      <w:r w:rsidRPr="00EE7363">
        <w:rPr>
          <w:sz w:val="28"/>
          <w:szCs w:val="28"/>
        </w:rPr>
        <w:t>Литература</w:t>
      </w:r>
    </w:p>
    <w:p w:rsidR="00542876" w:rsidRPr="00006E34" w:rsidRDefault="00542876" w:rsidP="00006E34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EE7363">
        <w:br w:type="page"/>
      </w:r>
      <w:r w:rsidRPr="00006E34">
        <w:rPr>
          <w:rFonts w:ascii="Times New Roman" w:hAnsi="Times New Roman"/>
          <w:b/>
          <w:snapToGrid w:val="0"/>
          <w:sz w:val="28"/>
          <w:szCs w:val="28"/>
        </w:rPr>
        <w:t>1. Происхождение и содержание терминов</w:t>
      </w:r>
      <w:r w:rsidR="00006E34" w:rsidRPr="00006E34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06E34">
        <w:rPr>
          <w:rFonts w:ascii="Times New Roman" w:hAnsi="Times New Roman"/>
          <w:b/>
          <w:snapToGrid w:val="0"/>
          <w:sz w:val="28"/>
          <w:szCs w:val="28"/>
        </w:rPr>
        <w:t>"этика", "мораль", "нравственность"</w:t>
      </w:r>
    </w:p>
    <w:p w:rsidR="00006E34" w:rsidRPr="00006E34" w:rsidRDefault="00006E34" w:rsidP="00006E34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1. Происхождение терминов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2. Содержание терминов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1. Термин "этика " происходит от древнегреческого слова "этос" - дом, гнездо. Позднее оно стало обозначать характер явления, его природу.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u w:val="single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 xml:space="preserve">Аристотель ввел термин "этический" для обозначения душевных качеств, свойств характера человека - </w:t>
      </w:r>
      <w:r w:rsidRPr="00EE7363">
        <w:rPr>
          <w:rFonts w:ascii="Times New Roman" w:hAnsi="Times New Roman"/>
          <w:snapToGrid w:val="0"/>
          <w:sz w:val="28"/>
          <w:szCs w:val="28"/>
          <w:u w:val="single"/>
        </w:rPr>
        <w:t>этических добродетелей.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Этические добродетели следует отличать от: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природных аффектов - свойств тела (страх и т. п.);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дианоэтических добродетелей - свойств ума (память и т. п.). Этикой Аристотель называл: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совокупность этических добродетелей;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особую науку, область философского знания.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Латинские аналоги греческих терминов (перевод сделал Цицерон).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 xml:space="preserve">• </w:t>
      </w:r>
      <w:r w:rsidRPr="00EE7363">
        <w:rPr>
          <w:rFonts w:ascii="Times New Roman" w:hAnsi="Times New Roman"/>
          <w:snapToGrid w:val="0"/>
          <w:sz w:val="28"/>
          <w:szCs w:val="28"/>
          <w:lang w:val="en-US"/>
        </w:rPr>
        <w:t>moralis</w:t>
      </w:r>
      <w:r w:rsidRPr="00EE7363">
        <w:rPr>
          <w:rFonts w:ascii="Times New Roman" w:hAnsi="Times New Roman"/>
          <w:snapToGrid w:val="0"/>
          <w:sz w:val="28"/>
          <w:szCs w:val="28"/>
        </w:rPr>
        <w:t xml:space="preserve"> - моральный (этический);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 xml:space="preserve">• </w:t>
      </w:r>
      <w:r w:rsidRPr="00EE7363">
        <w:rPr>
          <w:rFonts w:ascii="Times New Roman" w:hAnsi="Times New Roman"/>
          <w:snapToGrid w:val="0"/>
          <w:sz w:val="28"/>
          <w:szCs w:val="28"/>
          <w:lang w:val="en-US"/>
        </w:rPr>
        <w:t>moralitas</w:t>
      </w:r>
      <w:r w:rsidRPr="00EE7363">
        <w:rPr>
          <w:rFonts w:ascii="Times New Roman" w:hAnsi="Times New Roman"/>
          <w:snapToGrid w:val="0"/>
          <w:sz w:val="28"/>
          <w:szCs w:val="28"/>
        </w:rPr>
        <w:t xml:space="preserve"> - мораль (этика);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моральная философия (этика как область знания).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Важнейшим, условием выживания человечества является саморегуляция общества, которая заключается в: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согласовании интересов людей, их действий;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определении обязанностей людей перед другими членами общества;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соблюдении определенных норм поведения и т. д.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В процессе исторического развития взаимные обязанности членов общества осмысливались людьми (развивалось моральное сознание) и получали теоретическое обоснование. Первая систематическая работа -"Никомахова этика" - была написана Аристотелем в IV в. до н. э.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Большинство этических учений античной эпохи существовало в виде практических моральных наставлений и философских дискуссий.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 xml:space="preserve">2. В общекультурной лексике слова "этика", "мораль, "нравственность" взаимозаменяемы. В этике как </w:t>
      </w:r>
      <w:r w:rsidRPr="00EE7363">
        <w:rPr>
          <w:rFonts w:ascii="Times New Roman" w:hAnsi="Times New Roman"/>
          <w:snapToGrid w:val="0"/>
          <w:sz w:val="28"/>
          <w:szCs w:val="28"/>
          <w:u w:val="single"/>
        </w:rPr>
        <w:t>области знания</w:t>
      </w:r>
      <w:r w:rsidRPr="00EE7363">
        <w:rPr>
          <w:rFonts w:ascii="Times New Roman" w:hAnsi="Times New Roman"/>
          <w:snapToGrid w:val="0"/>
          <w:sz w:val="28"/>
          <w:szCs w:val="28"/>
        </w:rPr>
        <w:t xml:space="preserve"> за ними закреплен следующий смысл: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этика - наука, область знания;</w:t>
      </w:r>
    </w:p>
    <w:p w:rsidR="00542876" w:rsidRPr="00EE7363" w:rsidRDefault="00542876" w:rsidP="00EE736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E7363">
        <w:rPr>
          <w:snapToGrid w:val="0"/>
          <w:sz w:val="28"/>
          <w:szCs w:val="28"/>
        </w:rPr>
        <w:t>• мораль (нравственность) - предмет, изучаемый этикой.</w:t>
      </w:r>
    </w:p>
    <w:p w:rsidR="00542876" w:rsidRPr="00EE7363" w:rsidRDefault="00542876" w:rsidP="00EE736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E7363">
        <w:rPr>
          <w:sz w:val="28"/>
          <w:szCs w:val="28"/>
        </w:rPr>
        <w:t>Наиболее распространенными являются следующие толкования категорий этики: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 xml:space="preserve">• мораль - субъективные оценки индивидами своей деятельности; </w:t>
      </w:r>
      <w:r w:rsidRPr="00EE7363">
        <w:rPr>
          <w:rFonts w:ascii="Times New Roman" w:hAnsi="Times New Roman"/>
          <w:sz w:val="28"/>
          <w:szCs w:val="28"/>
          <w:u w:val="single"/>
        </w:rPr>
        <w:t>нормы обыденного поведения людей</w:t>
      </w:r>
      <w:r w:rsidRPr="00EE7363">
        <w:rPr>
          <w:rFonts w:ascii="Times New Roman" w:hAnsi="Times New Roman"/>
          <w:sz w:val="28"/>
          <w:szCs w:val="28"/>
        </w:rPr>
        <w:t>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 xml:space="preserve">• нравственность - объективные оценки поступков людей; </w:t>
      </w:r>
      <w:r w:rsidRPr="00EE7363">
        <w:rPr>
          <w:rFonts w:ascii="Times New Roman" w:hAnsi="Times New Roman"/>
          <w:sz w:val="28"/>
          <w:szCs w:val="28"/>
          <w:u w:val="single"/>
        </w:rPr>
        <w:t xml:space="preserve">высокие принципы </w:t>
      </w:r>
      <w:r w:rsidRPr="00EE7363">
        <w:rPr>
          <w:rFonts w:ascii="Times New Roman" w:hAnsi="Times New Roman"/>
          <w:sz w:val="28"/>
          <w:szCs w:val="28"/>
        </w:rPr>
        <w:t>(например, библейские заповеди).</w:t>
      </w:r>
    </w:p>
    <w:p w:rsidR="00542876" w:rsidRPr="00EE7363" w:rsidRDefault="00542876" w:rsidP="00EE7363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E7363">
        <w:rPr>
          <w:sz w:val="28"/>
          <w:szCs w:val="28"/>
        </w:rPr>
        <w:t>Однако до сих пор не выработано устойчивых, общезначимых определений этих понятий.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Несмотря на то, что этика - устойчивая система знаний, она предусматривает выбор индивидуальной позиции по той или иной проблеме. Явления, осмысливаемые этикой, чрезвычайно сложны и многогранны, Большинство этических проблем носит дискуссионный характер.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876" w:rsidRDefault="00542876" w:rsidP="00EE7363">
      <w:pPr>
        <w:pStyle w:val="4"/>
        <w:spacing w:line="360" w:lineRule="auto"/>
        <w:ind w:left="0" w:firstLine="709"/>
        <w:rPr>
          <w:sz w:val="28"/>
          <w:szCs w:val="28"/>
        </w:rPr>
      </w:pPr>
      <w:r w:rsidRPr="00006E34">
        <w:rPr>
          <w:sz w:val="28"/>
          <w:szCs w:val="28"/>
        </w:rPr>
        <w:t>2. Предмет этики</w:t>
      </w:r>
    </w:p>
    <w:p w:rsidR="00006E34" w:rsidRPr="00006E34" w:rsidRDefault="00006E34" w:rsidP="00006E34">
      <w:pPr>
        <w:rPr>
          <w:rFonts w:ascii="Times New Roman" w:hAnsi="Times New Roman"/>
          <w:sz w:val="28"/>
          <w:szCs w:val="28"/>
        </w:rPr>
      </w:pPr>
    </w:p>
    <w:p w:rsidR="00542876" w:rsidRPr="00EE7363" w:rsidRDefault="00542876" w:rsidP="00EE73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Мораль. Концепции ее происхождения</w:t>
      </w:r>
    </w:p>
    <w:p w:rsidR="00542876" w:rsidRPr="00EE7363" w:rsidRDefault="00542876" w:rsidP="00EE73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Варианты структуры морали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1. Этика - наука, предметом которой является мораль.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Основными условиями существования и развития человеческого сообщества являются: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гармонизация структуры общества;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согласование интересов членов общества, их действий;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определение взаимных обязанностей членов общества и т. д.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В ходе исторического развития общества нормы поведения людей, их взаимные обязанности приняли устойчивые формы, осмысливались людьми, становились предметом нравственного сознания, получали теоретическое обоснование. Мораль - это: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совокупность норм, правил поведения людей (реализуется в их поступках);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 xml:space="preserve">• универсальная форма отношений людей в обществе. Выделяют три типа теорий происхождения морали. </w:t>
      </w:r>
      <w:r w:rsidRPr="00EE7363">
        <w:rPr>
          <w:rFonts w:ascii="Times New Roman" w:hAnsi="Times New Roman"/>
          <w:sz w:val="28"/>
          <w:szCs w:val="28"/>
          <w:u w:val="single"/>
        </w:rPr>
        <w:t>Идеалистические, креационистские</w:t>
      </w:r>
      <w:r w:rsidRPr="00EE7363">
        <w:rPr>
          <w:rFonts w:ascii="Times New Roman" w:hAnsi="Times New Roman"/>
          <w:sz w:val="28"/>
          <w:szCs w:val="28"/>
        </w:rPr>
        <w:t xml:space="preserve"> концепции морали, которые включают представления о: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божественном происхождении морали (религиозная мораль);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"априорной сущности" морали (идеи И. Канта);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"абсолютной идеальной заданности морали" (Платон) и др.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Согласно данной концепции мораль име</w:t>
      </w:r>
      <w:r w:rsidR="006540EB">
        <w:rPr>
          <w:rFonts w:ascii="Times New Roman" w:hAnsi="Times New Roman"/>
          <w:sz w:val="28"/>
          <w:szCs w:val="28"/>
        </w:rPr>
        <w:t>ет трансцедентальную задан</w:t>
      </w:r>
      <w:r w:rsidRPr="00EE7363">
        <w:rPr>
          <w:rFonts w:ascii="Times New Roman" w:hAnsi="Times New Roman"/>
          <w:sz w:val="28"/>
          <w:szCs w:val="28"/>
        </w:rPr>
        <w:t>ность и не зависит от психических или физических свойств людей. Следовательно, этика не пересекается с науками, изучающими человека.</w:t>
      </w:r>
    </w:p>
    <w:p w:rsidR="00542876" w:rsidRPr="00EE7363" w:rsidRDefault="00542876" w:rsidP="00EE7363">
      <w:pPr>
        <w:pStyle w:val="FR2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  <w:u w:val="single"/>
        </w:rPr>
        <w:t>Натуралистические</w:t>
      </w:r>
      <w:r w:rsidRPr="00EE7363">
        <w:rPr>
          <w:rFonts w:ascii="Times New Roman" w:hAnsi="Times New Roman"/>
          <w:sz w:val="28"/>
          <w:szCs w:val="28"/>
        </w:rPr>
        <w:t xml:space="preserve"> (гуманистические) концепции утверждают: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биологическую заданность нравственных свойств людей;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эволюционное происхождение морали (в процессе развития человека).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Натуралистическая этика взаимосвязана с психологией, антропологией и другими науками, изучающими человека. Сторонниками натуралистических концепций были Л. Фейербах (XIX в.), Э. Фромм (XX в.).</w:t>
      </w:r>
    </w:p>
    <w:p w:rsidR="00542876" w:rsidRPr="00EE7363" w:rsidRDefault="00542876" w:rsidP="00EE7363">
      <w:pPr>
        <w:pStyle w:val="FR2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  <w:u w:val="single"/>
        </w:rPr>
        <w:t>Социально-исторические</w:t>
      </w:r>
      <w:r w:rsidRPr="00EE7363">
        <w:rPr>
          <w:rFonts w:ascii="Times New Roman" w:hAnsi="Times New Roman"/>
          <w:sz w:val="28"/>
          <w:szCs w:val="28"/>
        </w:rPr>
        <w:t xml:space="preserve"> концепции морали включают в себя различные вариации:</w:t>
      </w:r>
    </w:p>
    <w:p w:rsidR="00542876" w:rsidRPr="00EE7363" w:rsidRDefault="00542876" w:rsidP="00EE7363">
      <w:pPr>
        <w:pStyle w:val="FR2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теорию антропосоциогенеза;</w:t>
      </w:r>
    </w:p>
    <w:p w:rsidR="00542876" w:rsidRPr="00EE7363" w:rsidRDefault="00542876" w:rsidP="00EE7363">
      <w:pPr>
        <w:pStyle w:val="FR2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диалектико-материалистическую теорию этики;</w:t>
      </w:r>
    </w:p>
    <w:p w:rsidR="00542876" w:rsidRPr="00EE7363" w:rsidRDefault="00542876" w:rsidP="00EE7363">
      <w:pPr>
        <w:pStyle w:val="FR2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теории, основанные на принципе историзма в развитии морали.</w:t>
      </w:r>
    </w:p>
    <w:p w:rsidR="00542876" w:rsidRPr="00EE7363" w:rsidRDefault="00542876" w:rsidP="00EE7363">
      <w:pPr>
        <w:pStyle w:val="FR2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 xml:space="preserve">2. Структура морали. Существуют разные </w:t>
      </w:r>
      <w:r w:rsidRPr="00EE7363">
        <w:rPr>
          <w:rFonts w:ascii="Times New Roman" w:hAnsi="Times New Roman"/>
          <w:sz w:val="28"/>
          <w:szCs w:val="28"/>
          <w:u w:val="single"/>
        </w:rPr>
        <w:t>подходы</w:t>
      </w:r>
      <w:r w:rsidRPr="00EE7363">
        <w:rPr>
          <w:rFonts w:ascii="Times New Roman" w:hAnsi="Times New Roman"/>
          <w:sz w:val="28"/>
          <w:szCs w:val="28"/>
        </w:rPr>
        <w:t xml:space="preserve"> к рассмотрению структуры морали: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нормативный (изучение морали как системы предписаний);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философский;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личностный (изучение морального сознания индивида);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биологический (изучение предпосылок нравственности на природном уровне),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социологический (изучение роли морали в обществе);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психологический (изучение психологических механизмов морали). Элементами структуры морали являются: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сознание (убеждения, намерения и пр.);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деятельность (поступки);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взаимоотношения между сознанием и деятельностью;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нравственные нормы (простейшая форма утверждений, например 7 библейских заповедей и т. п.);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нравственные качества человека (добродетели), которые проявляются в его поступках;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нравственные принципы, составляющие моральную ориентацию человека (эгоизм, альтруизм и т. п.);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нравственные идеалы (цель развития личности);</w:t>
      </w:r>
    </w:p>
    <w:p w:rsidR="00542876" w:rsidRPr="00EE7363" w:rsidRDefault="00542876" w:rsidP="00EE7363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E7363">
        <w:rPr>
          <w:sz w:val="28"/>
          <w:szCs w:val="28"/>
        </w:rPr>
        <w:t>• высшие моральные ценности (Свобода, счастье и т. п.), общечеловеческие моральные ориентиры.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Нравственные представления людей историчны (зависят от жизни общества, его культуры в данное время) и переменчивы (меняются на каждом этапе исторического развития общества).</w:t>
      </w:r>
    </w:p>
    <w:p w:rsidR="006540EB" w:rsidRDefault="006540EB" w:rsidP="00EE7363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6540EB" w:rsidRDefault="00542876" w:rsidP="00EE7363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540EB">
        <w:rPr>
          <w:rFonts w:ascii="Times New Roman" w:hAnsi="Times New Roman"/>
          <w:szCs w:val="28"/>
        </w:rPr>
        <w:t>3.</w:t>
      </w:r>
      <w:r w:rsidR="00006E34" w:rsidRPr="006540EB">
        <w:rPr>
          <w:rFonts w:ascii="Times New Roman" w:hAnsi="Times New Roman"/>
          <w:szCs w:val="28"/>
        </w:rPr>
        <w:t xml:space="preserve"> </w:t>
      </w:r>
      <w:r w:rsidRPr="006540EB">
        <w:rPr>
          <w:rFonts w:ascii="Times New Roman" w:hAnsi="Times New Roman"/>
          <w:szCs w:val="28"/>
        </w:rPr>
        <w:t>Структура этического знания. Основные категории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1. Структура этики. Моральное сознание и практика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2. Законы морали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3. Категории этики</w:t>
      </w:r>
    </w:p>
    <w:p w:rsidR="00542876" w:rsidRPr="00EE7363" w:rsidRDefault="00542876" w:rsidP="00EE736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Основные составляющие этики: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содержание этики, общая теория морали;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 xml:space="preserve">• теоретическое обоснование развития морали, этические учения. </w:t>
      </w:r>
      <w:r w:rsidRPr="00EE7363">
        <w:rPr>
          <w:rFonts w:ascii="Times New Roman" w:hAnsi="Times New Roman"/>
          <w:sz w:val="28"/>
          <w:szCs w:val="28"/>
          <w:u w:val="single"/>
        </w:rPr>
        <w:t>Содержание</w:t>
      </w:r>
      <w:r w:rsidRPr="00EE7363">
        <w:rPr>
          <w:rFonts w:ascii="Times New Roman" w:hAnsi="Times New Roman"/>
          <w:sz w:val="28"/>
          <w:szCs w:val="28"/>
        </w:rPr>
        <w:t xml:space="preserve"> общей теории морали (ее предмет):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сущность нравственности;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индивидуальная и общественная заданность нравственности;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развитие ценностных ориентиров.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Многочисленные этические учения различают по их мировоззренческой основе и определению природы морали.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Элементами структуры этического знания являются совокупность моральных качеств личности, а также моральные нормы общественной жизни. Эти элементы выражаются в таких понятиях, как: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моральное сознание;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моральная практика;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законы нравственности;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категории этики.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Моральное сознание человека социально (реализуется в системе общественных отношений) и выражается в: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- теоретическом осмыслении нравственных норм и правил;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субъективном обосновании нравственности (понимание человеком моральных норм, его моральные чувства);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оценке явлений окружающей действительности;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нравственном сопереживании и т. п.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Моральное сознание человека неразрывно с его моральной практикой. Основной формой моральной практики являются моральные отношения.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Моральные отношения реализуются в моральных действиях (поступках), которые составляют нравственное поведение людей.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 xml:space="preserve">Моральные </w:t>
      </w:r>
      <w:r w:rsidRPr="00EE7363">
        <w:rPr>
          <w:rFonts w:ascii="Times New Roman" w:hAnsi="Times New Roman"/>
          <w:sz w:val="28"/>
          <w:szCs w:val="28"/>
          <w:u w:val="single"/>
        </w:rPr>
        <w:t>действия</w:t>
      </w:r>
      <w:r w:rsidRPr="00EE7363">
        <w:rPr>
          <w:rFonts w:ascii="Times New Roman" w:hAnsi="Times New Roman"/>
          <w:sz w:val="28"/>
          <w:szCs w:val="28"/>
        </w:rPr>
        <w:t xml:space="preserve"> могут быть сознательными и интуитивно-чувственными.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2. Важным элементом структуры этического знания являются законы морали. Они одновременно: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объективны, универсальны, общезначимы, подчиняют все процессы жизни общества;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субъективны, являются осознанным и добровольным выбором каждого человека.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3. Категории этики определяют: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цели развития человека и общества;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универсальные значения нравственности и т. п. (понятия "добро", "справедливость", "счастье" и т. д.);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• содержание морального сознания индивидов (понятия "честь", "совесть" и т. д.).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Другие категории фиксируют отрицательные нравственные принципы (общее понятие "зло").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Категория "добро" - системообразующее начало нравственных понятий и этического знания.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 xml:space="preserve">Категория </w:t>
      </w:r>
      <w:r w:rsidRPr="00EE7363">
        <w:rPr>
          <w:rFonts w:ascii="Times New Roman" w:hAnsi="Times New Roman"/>
          <w:sz w:val="28"/>
          <w:szCs w:val="28"/>
          <w:u w:val="single"/>
        </w:rPr>
        <w:t>нравственного долга</w:t>
      </w:r>
      <w:r w:rsidRPr="00EE7363">
        <w:rPr>
          <w:rFonts w:ascii="Times New Roman" w:hAnsi="Times New Roman"/>
          <w:sz w:val="28"/>
          <w:szCs w:val="28"/>
        </w:rPr>
        <w:t xml:space="preserve"> выражает индивидуальное проявление добра и мотив нравственных поступков. 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Категории "честь", "совесть" и т. п. раскрывают содержание моральной заданности человека.</w:t>
      </w:r>
    </w:p>
    <w:p w:rsidR="00542876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876" w:rsidRPr="006540EB" w:rsidRDefault="00542876" w:rsidP="00EE7363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540EB">
        <w:rPr>
          <w:rFonts w:ascii="Times New Roman" w:hAnsi="Times New Roman"/>
          <w:szCs w:val="28"/>
        </w:rPr>
        <w:t>4. Мораль и другие сферы общественной жизни</w:t>
      </w:r>
    </w:p>
    <w:p w:rsidR="00542876" w:rsidRPr="00EE7363" w:rsidRDefault="00542876" w:rsidP="00EE7363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b w:val="0"/>
          <w:szCs w:val="28"/>
        </w:rPr>
      </w:pPr>
    </w:p>
    <w:p w:rsidR="00542876" w:rsidRPr="00EE7363" w:rsidRDefault="00542876" w:rsidP="00EE7363">
      <w:pPr>
        <w:pStyle w:val="FR1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szCs w:val="28"/>
        </w:rPr>
      </w:pPr>
      <w:r w:rsidRPr="00EE7363">
        <w:rPr>
          <w:rFonts w:ascii="Times New Roman" w:hAnsi="Times New Roman"/>
          <w:b w:val="0"/>
          <w:szCs w:val="28"/>
        </w:rPr>
        <w:t>Связь морали с формами общественного сознания (экономикой, политикой, правом, религией и др.)</w:t>
      </w:r>
    </w:p>
    <w:p w:rsidR="00542876" w:rsidRPr="00EE7363" w:rsidRDefault="00542876" w:rsidP="00EE7363">
      <w:pPr>
        <w:pStyle w:val="FR1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szCs w:val="28"/>
        </w:rPr>
      </w:pPr>
      <w:r w:rsidRPr="00EE7363">
        <w:rPr>
          <w:rFonts w:ascii="Times New Roman" w:hAnsi="Times New Roman"/>
          <w:b w:val="0"/>
          <w:szCs w:val="28"/>
        </w:rPr>
        <w:t>Мораль и общественные отношения. Функции морали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1. Мораль одновременно является: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* характеристикой индивида;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* совокупностью нравственных представлений людей;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z w:val="28"/>
          <w:szCs w:val="28"/>
        </w:rPr>
        <w:t>* формой общественного сознания.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В отличие от других форм общественного сознания мораль;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не имеет своих институтов;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входит в состав всех областей духовной деятельности людей;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как категория не имеет четких определений, их значения толкуются субъективно;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во взаимодействии с другими формами общественного сознания мораль доминирует.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Мораль тесно связана с другими формами общественного сознания. Связь морали с экономикой: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 xml:space="preserve"> - нравственность - важное условие развития производительных сил общества (усложнение техники, новые технологии требуют ответственности работников, творческого подхода к труду и т. п.);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владельцы средств производства вынуждены учитывать интересы работников;</w:t>
      </w:r>
    </w:p>
    <w:p w:rsidR="00542876" w:rsidRPr="00EE7363" w:rsidRDefault="00542876" w:rsidP="00EE7363">
      <w:pPr>
        <w:pStyle w:val="3"/>
        <w:spacing w:before="0" w:line="360" w:lineRule="auto"/>
        <w:ind w:left="0" w:firstLine="709"/>
        <w:jc w:val="both"/>
        <w:rPr>
          <w:sz w:val="28"/>
          <w:szCs w:val="28"/>
        </w:rPr>
      </w:pPr>
      <w:r w:rsidRPr="00EE7363">
        <w:rPr>
          <w:sz w:val="28"/>
          <w:szCs w:val="28"/>
        </w:rPr>
        <w:t xml:space="preserve">• в производстве </w:t>
      </w:r>
      <w:r w:rsidR="006540EB" w:rsidRPr="00EE7363">
        <w:rPr>
          <w:sz w:val="28"/>
          <w:szCs w:val="28"/>
        </w:rPr>
        <w:t>и,</w:t>
      </w:r>
      <w:r w:rsidRPr="00EE7363">
        <w:rPr>
          <w:sz w:val="28"/>
          <w:szCs w:val="28"/>
        </w:rPr>
        <w:t xml:space="preserve"> особенно в торговле</w:t>
      </w:r>
      <w:r w:rsidR="006540EB">
        <w:rPr>
          <w:sz w:val="28"/>
          <w:szCs w:val="28"/>
        </w:rPr>
        <w:t>,</w:t>
      </w:r>
      <w:r w:rsidRPr="00EE7363">
        <w:rPr>
          <w:sz w:val="28"/>
          <w:szCs w:val="28"/>
        </w:rPr>
        <w:t xml:space="preserve"> важны честность, порядочность и т. д.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Мораль и политика. Одной из форм упорядочения жизни общества является власть. Политики и идеологи оперируют такими понятиями, как гуманизм, социальная справедливость и т. п.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В то же время смыслом политической деятельности является борьба за приобретение и сохранение власти. Моральная регуляция сводится к минимуму. На первый план выходят личные или корпоративные интересы, интересы партий, классов (в тоталитарных государствах). Николо Макиавелли (1469 - 1527) в трактате "Государь" утверждал политическую целесообразность несправедливости ("цель оправдывает средства").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Политическое сознание членов общества (особенно в демократических обществах) ориентировано на социальную справедливость, долг перед обществом и т. п.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Реакцией людей на власть также могут быть: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недоверие, политическая апатия;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конформизм;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сопротивление, диссидентство, анархия.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 xml:space="preserve">Связь морали с правом. Право регулирует все области жизни общества при помощи правовых норм, кодексов (уголовных, гражданских и др.). </w:t>
      </w:r>
      <w:r w:rsidRPr="00EE7363">
        <w:rPr>
          <w:rFonts w:ascii="Times New Roman" w:hAnsi="Times New Roman"/>
          <w:snapToGrid w:val="0"/>
          <w:sz w:val="28"/>
          <w:szCs w:val="28"/>
          <w:u w:val="single"/>
        </w:rPr>
        <w:t>Правовые нормы</w:t>
      </w:r>
      <w:r w:rsidRPr="00EE7363">
        <w:rPr>
          <w:rFonts w:ascii="Times New Roman" w:hAnsi="Times New Roman"/>
          <w:snapToGrid w:val="0"/>
          <w:sz w:val="28"/>
          <w:szCs w:val="28"/>
        </w:rPr>
        <w:t xml:space="preserve"> в своей основе содержат понимание справедливости, но могут расходиться с представлениями простых людей о справедливости (например, незаконность, наказуемость кровной мести).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Право может учитывать моральные переживания людей при оценке преступления (суд присяжных).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 xml:space="preserve">Связь морали с религией. В основе всех мировых религий лежат общечеловеческие нравственные нормы. Однако религиозность сама по себе не гарантирует нравственности людей (например, религиозный фанатизм, нетерпимость). Как верно и обратное - неверующий человек может быть нравственным. 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Мораль и искусство пересекаются. Искусство может быть: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моральным, проповедующим высокие нравственные ценности;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аморальным,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не затрагивающим проблем нравственности.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Мораль и наука (особенно гуманитарные отрасли) взаимосвязаны. Важнейшей проблемой является определение меры ответственности ученого за свое открытие (например, расщепление урана).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2.</w:t>
      </w:r>
      <w:r w:rsidR="00006E3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E7363">
        <w:rPr>
          <w:rFonts w:ascii="Times New Roman" w:hAnsi="Times New Roman"/>
          <w:snapToGrid w:val="0"/>
          <w:sz w:val="28"/>
          <w:szCs w:val="28"/>
        </w:rPr>
        <w:t xml:space="preserve">Мораль и общественные отношения. Мораль - результат исторического развития общества: усложнения его социальной структуры, роста потребностей людей, разделения и специализации труда. Мораль является универсальным способом организации и развития как общества в целом, так и отдельных людей. 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Функции морали в обществе: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нравственная ориентация людей;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регуляция общественных отношений (при помощи моральных кодексов, традиций, религиозных норм и т. п.);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определение перспектив и целей исторического развития человека и общества.</w:t>
      </w:r>
    </w:p>
    <w:p w:rsidR="00542876" w:rsidRPr="006540EB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6540EB">
        <w:rPr>
          <w:rFonts w:ascii="Times New Roman" w:hAnsi="Times New Roman"/>
          <w:b/>
          <w:snapToGrid w:val="0"/>
          <w:sz w:val="28"/>
          <w:szCs w:val="28"/>
        </w:rPr>
        <w:t>5.</w:t>
      </w:r>
      <w:r w:rsidR="00006E34" w:rsidRPr="006540E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6540EB">
        <w:rPr>
          <w:rFonts w:ascii="Times New Roman" w:hAnsi="Times New Roman"/>
          <w:b/>
          <w:snapToGrid w:val="0"/>
          <w:sz w:val="28"/>
          <w:szCs w:val="28"/>
        </w:rPr>
        <w:t>Духовная и практическая стороны морали</w:t>
      </w:r>
    </w:p>
    <w:p w:rsidR="006540EB" w:rsidRDefault="006540EB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1. Моральное сознание</w:t>
      </w:r>
      <w:r w:rsidR="00006E3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E7363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2. Моральная практика</w:t>
      </w:r>
      <w:r w:rsidR="00006E34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3. Признаки Морали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1. Мораль одновременно является и сферой общественных отношений, и способом регуляции общественных отношений. Она включает в себя моральное сознание (духовная сторона) и моральную практику. Моральное сознание является: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способом регуляции жизни общества;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• способом социальной преемственности;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духовной стороной морали (принципы, чувства, переживания и пр.);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совокупным опытом людей.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Регуляция общественной жизни происходит на двух уровнях: теоретико-рациональном (этика) и эмоциональном, чувственном (моральное сознание человека).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Моральное сознание человека формируется в процессе воспитания и самовоспитания и проявляется в поведении человека.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  <w:u w:val="single"/>
        </w:rPr>
        <w:t>Теоретическим</w:t>
      </w:r>
      <w:r w:rsidRPr="00EE7363">
        <w:rPr>
          <w:rFonts w:ascii="Times New Roman" w:hAnsi="Times New Roman"/>
          <w:snapToGrid w:val="0"/>
          <w:sz w:val="28"/>
          <w:szCs w:val="28"/>
        </w:rPr>
        <w:t xml:space="preserve"> обоснованием морали является этика: совокупность этических знаний и принципов; субъективные моральные убеждения.</w:t>
      </w:r>
    </w:p>
    <w:p w:rsidR="00542876" w:rsidRPr="00EE7363" w:rsidRDefault="00542876" w:rsidP="00EE7363">
      <w:pPr>
        <w:pStyle w:val="a5"/>
        <w:spacing w:before="0" w:line="360" w:lineRule="auto"/>
        <w:ind w:firstLine="709"/>
        <w:jc w:val="both"/>
        <w:rPr>
          <w:sz w:val="28"/>
          <w:szCs w:val="28"/>
        </w:rPr>
      </w:pPr>
      <w:r w:rsidRPr="00EE7363">
        <w:rPr>
          <w:sz w:val="28"/>
          <w:szCs w:val="28"/>
        </w:rPr>
        <w:t>Эмоционально-чувственный и рационально-теоретический уровни морального сознания: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являются субъективной стороной нравственности;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тесно взаимосвязаны (это проявляется в нормативно-оценочных свойствах морального сознания);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формируются исторически;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постоянно развиваются (иногда регрессируют).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Моральная практика - деятельность людей, их поведение. Является составной частью всех видов общественных отношений (социальных, политических и т. д.).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Моральная практика состоит из моральных поступков (действие или отсутствие действия) и совокупности поступков (линии поведения). Действие считается поступком при наличии мотивов и цели действия.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3. Все составляющие морали содержат: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цель моральной деятельности;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мотивы деятельности;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ориентацию на моральные ценности;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средства достижения (нравственные нормы);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- оценку результатов деятельности.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Мораль как система характеризуется следующими признаками: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гуманизмом (человек - высшая ценность);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наличием идеалов, высших целей деятельности;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избирательностью в выборе средств достижения цели;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нормативной регуляцией отношений между людьми;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добровольным выбором людьми ориентации на добро.</w:t>
      </w:r>
    </w:p>
    <w:p w:rsidR="00542876" w:rsidRPr="00EE7363" w:rsidRDefault="00542876" w:rsidP="00EE736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42876" w:rsidRDefault="00542876" w:rsidP="00EE7363">
      <w:pPr>
        <w:pStyle w:val="a5"/>
        <w:spacing w:before="0" w:line="360" w:lineRule="auto"/>
        <w:ind w:firstLine="709"/>
        <w:jc w:val="both"/>
        <w:rPr>
          <w:b/>
          <w:sz w:val="28"/>
          <w:szCs w:val="36"/>
        </w:rPr>
      </w:pPr>
      <w:r w:rsidRPr="00EE7363">
        <w:rPr>
          <w:sz w:val="28"/>
          <w:szCs w:val="28"/>
        </w:rPr>
        <w:br w:type="page"/>
      </w:r>
      <w:r w:rsidRPr="006540EB">
        <w:rPr>
          <w:b/>
          <w:sz w:val="28"/>
          <w:szCs w:val="36"/>
        </w:rPr>
        <w:t>Литература</w:t>
      </w:r>
    </w:p>
    <w:p w:rsidR="006540EB" w:rsidRPr="006540EB" w:rsidRDefault="006540EB" w:rsidP="00EE7363">
      <w:pPr>
        <w:pStyle w:val="a5"/>
        <w:spacing w:before="0" w:line="360" w:lineRule="auto"/>
        <w:ind w:firstLine="709"/>
        <w:jc w:val="both"/>
        <w:rPr>
          <w:b/>
          <w:sz w:val="28"/>
          <w:szCs w:val="36"/>
        </w:rPr>
      </w:pPr>
    </w:p>
    <w:p w:rsidR="00542876" w:rsidRPr="00EE7363" w:rsidRDefault="00542876" w:rsidP="006540E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Гусейнов А.А., Апресян Р.Г. Этика: Учебник. — Гардарики,2003. — 472 с.</w:t>
      </w:r>
    </w:p>
    <w:p w:rsidR="00542876" w:rsidRPr="00EE7363" w:rsidRDefault="00542876" w:rsidP="006540EB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7363">
        <w:rPr>
          <w:rFonts w:ascii="Times New Roman" w:hAnsi="Times New Roman"/>
          <w:snapToGrid w:val="0"/>
          <w:sz w:val="28"/>
          <w:szCs w:val="28"/>
        </w:rPr>
        <w:t>Дружинин В.Ф., Демина Л.А. Этика. Курс лекций. — М.: Изд-во МГОУ, 2003. — 176 с.</w:t>
      </w:r>
      <w:bookmarkStart w:id="0" w:name="_GoBack"/>
      <w:bookmarkEnd w:id="0"/>
    </w:p>
    <w:sectPr w:rsidR="00542876" w:rsidRPr="00EE7363" w:rsidSect="00EE73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51E5"/>
    <w:multiLevelType w:val="singleLevel"/>
    <w:tmpl w:val="0DA27E16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</w:abstractNum>
  <w:abstractNum w:abstractNumId="1">
    <w:nsid w:val="01BF26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2">
    <w:nsid w:val="17665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E25306E"/>
    <w:multiLevelType w:val="singleLevel"/>
    <w:tmpl w:val="3C06FB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8DC"/>
    <w:rsid w:val="00006E34"/>
    <w:rsid w:val="0004460E"/>
    <w:rsid w:val="001558DC"/>
    <w:rsid w:val="00380661"/>
    <w:rsid w:val="00542876"/>
    <w:rsid w:val="005E6ABC"/>
    <w:rsid w:val="006540EB"/>
    <w:rsid w:val="009616A2"/>
    <w:rsid w:val="00AA4BDF"/>
    <w:rsid w:val="00B53893"/>
    <w:rsid w:val="00C0397E"/>
    <w:rsid w:val="00DD4DE9"/>
    <w:rsid w:val="00E71D02"/>
    <w:rsid w:val="00E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816919-6FF0-487B-A2E8-3DCC4160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558DC"/>
    <w:pPr>
      <w:keepNext/>
      <w:spacing w:after="0" w:line="240" w:lineRule="auto"/>
      <w:outlineLvl w:val="0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558DC"/>
    <w:pPr>
      <w:keepNext/>
      <w:spacing w:after="0" w:line="240" w:lineRule="auto"/>
      <w:ind w:left="-142"/>
      <w:jc w:val="both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558DC"/>
    <w:rPr>
      <w:rFonts w:ascii="Times New Roman" w:hAnsi="Times New Roman" w:cs="Times New Roman"/>
      <w:b/>
      <w:sz w:val="20"/>
      <w:szCs w:val="20"/>
    </w:rPr>
  </w:style>
  <w:style w:type="paragraph" w:customStyle="1" w:styleId="FR1">
    <w:name w:val="FR1"/>
    <w:uiPriority w:val="99"/>
    <w:rsid w:val="001558DC"/>
    <w:pPr>
      <w:widowControl w:val="0"/>
      <w:spacing w:before="180"/>
      <w:ind w:left="240"/>
    </w:pPr>
    <w:rPr>
      <w:rFonts w:ascii="Arial" w:hAnsi="Arial"/>
      <w:b/>
      <w:sz w:val="28"/>
    </w:rPr>
  </w:style>
  <w:style w:type="character" w:customStyle="1" w:styleId="10">
    <w:name w:val="Заголовок 1 Знак"/>
    <w:link w:val="1"/>
    <w:uiPriority w:val="99"/>
    <w:locked/>
    <w:rsid w:val="001558DC"/>
    <w:rPr>
      <w:rFonts w:ascii="Arial" w:hAnsi="Arial" w:cs="Times New Roman"/>
      <w:b/>
      <w:snapToGrid w:val="0"/>
      <w:sz w:val="20"/>
      <w:szCs w:val="20"/>
    </w:rPr>
  </w:style>
  <w:style w:type="paragraph" w:customStyle="1" w:styleId="FR2">
    <w:name w:val="FR2"/>
    <w:uiPriority w:val="99"/>
    <w:rsid w:val="001558DC"/>
    <w:pPr>
      <w:widowControl w:val="0"/>
      <w:spacing w:before="40" w:line="320" w:lineRule="auto"/>
      <w:ind w:left="280" w:hanging="260"/>
      <w:jc w:val="both"/>
    </w:pPr>
    <w:rPr>
      <w:rFonts w:ascii="Arial" w:hAnsi="Arial"/>
      <w:sz w:val="18"/>
    </w:rPr>
  </w:style>
  <w:style w:type="paragraph" w:styleId="a3">
    <w:name w:val="Body Text Indent"/>
    <w:basedOn w:val="a"/>
    <w:link w:val="a4"/>
    <w:uiPriority w:val="99"/>
    <w:semiHidden/>
    <w:rsid w:val="001558DC"/>
    <w:pPr>
      <w:spacing w:after="0" w:line="240" w:lineRule="auto"/>
      <w:ind w:left="520"/>
    </w:pPr>
    <w:rPr>
      <w:rFonts w:ascii="Times New Roman" w:hAnsi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1558DC"/>
    <w:pPr>
      <w:spacing w:after="0" w:line="220" w:lineRule="auto"/>
      <w:ind w:left="-142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558DC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1558DC"/>
    <w:pPr>
      <w:spacing w:before="20" w:after="0" w:line="260" w:lineRule="auto"/>
      <w:ind w:left="280" w:hanging="280"/>
    </w:pPr>
    <w:rPr>
      <w:rFonts w:ascii="Times New Roman" w:hAnsi="Times New Roman"/>
      <w:sz w:val="32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558D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558DC"/>
    <w:pPr>
      <w:spacing w:before="20" w:after="0" w:line="260" w:lineRule="auto"/>
    </w:pPr>
    <w:rPr>
      <w:rFonts w:ascii="Times New Roman" w:hAnsi="Times New Roman"/>
      <w:sz w:val="32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558DC"/>
    <w:rPr>
      <w:rFonts w:ascii="Times New Roman" w:hAnsi="Times New Roman" w:cs="Times New Roman"/>
      <w:snapToGrid w:val="0"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1558DC"/>
    <w:rPr>
      <w:rFonts w:ascii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2014-02-21T13:43:00Z</dcterms:created>
  <dcterms:modified xsi:type="dcterms:W3CDTF">2014-02-21T13:43:00Z</dcterms:modified>
</cp:coreProperties>
</file>