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06" w:rsidRDefault="00097106" w:rsidP="00BE3AD7">
      <w:pPr>
        <w:spacing w:line="360" w:lineRule="auto"/>
        <w:jc w:val="center"/>
        <w:rPr>
          <w:rStyle w:val="f17"/>
          <w:b/>
          <w:sz w:val="28"/>
          <w:szCs w:val="28"/>
        </w:rPr>
      </w:pPr>
    </w:p>
    <w:p w:rsidR="006B6325" w:rsidRDefault="006B6325" w:rsidP="00BE3AD7">
      <w:pPr>
        <w:spacing w:line="360" w:lineRule="auto"/>
        <w:jc w:val="center"/>
        <w:rPr>
          <w:rStyle w:val="f17"/>
          <w:b/>
          <w:sz w:val="28"/>
          <w:szCs w:val="28"/>
        </w:rPr>
      </w:pPr>
      <w:r>
        <w:rPr>
          <w:rStyle w:val="f17"/>
          <w:b/>
          <w:sz w:val="28"/>
          <w:szCs w:val="28"/>
        </w:rPr>
        <w:t>МИНИСТЕРСТВО ОБРАЗОВАНИЯ РФ</w:t>
      </w:r>
    </w:p>
    <w:p w:rsidR="006B6325" w:rsidRDefault="006B6325" w:rsidP="00BE3AD7">
      <w:pPr>
        <w:spacing w:line="360" w:lineRule="auto"/>
        <w:ind w:firstLine="540"/>
        <w:jc w:val="center"/>
        <w:rPr>
          <w:rStyle w:val="f17"/>
          <w:b/>
          <w:sz w:val="28"/>
          <w:szCs w:val="28"/>
        </w:rPr>
      </w:pPr>
      <w:r>
        <w:rPr>
          <w:rStyle w:val="f17"/>
          <w:b/>
          <w:sz w:val="28"/>
          <w:szCs w:val="28"/>
        </w:rPr>
        <w:t>ГОСУДАРСТВЕННОЕ ОБРАЗОВАТЕЛЬНОЕ УЧРЕЖДЕНИЕ</w:t>
      </w:r>
    </w:p>
    <w:p w:rsidR="006B6325" w:rsidRDefault="006B6325" w:rsidP="00BE3AD7">
      <w:pPr>
        <w:spacing w:line="360" w:lineRule="auto"/>
        <w:ind w:firstLine="540"/>
        <w:jc w:val="center"/>
        <w:rPr>
          <w:rStyle w:val="f17"/>
          <w:b/>
          <w:sz w:val="28"/>
          <w:szCs w:val="28"/>
        </w:rPr>
      </w:pPr>
      <w:r>
        <w:rPr>
          <w:rStyle w:val="f17"/>
          <w:b/>
          <w:sz w:val="28"/>
          <w:szCs w:val="28"/>
        </w:rPr>
        <w:t>СРЕДНЕГО ПРОФЕССИОНАЛЬНОГО ОБРАЗОВАНИЯ КАЛИНИНГРАДСКОЙ ОБЛАСТИ</w:t>
      </w:r>
    </w:p>
    <w:p w:rsidR="006B6325" w:rsidRDefault="00D16B14" w:rsidP="00BE3AD7">
      <w:pPr>
        <w:spacing w:line="360" w:lineRule="auto"/>
        <w:ind w:firstLine="540"/>
        <w:jc w:val="center"/>
        <w:rPr>
          <w:rStyle w:val="f17"/>
          <w:b/>
          <w:sz w:val="28"/>
          <w:szCs w:val="28"/>
        </w:rPr>
      </w:pPr>
      <w:r>
        <w:rPr>
          <w:rStyle w:val="f17"/>
          <w:b/>
          <w:sz w:val="28"/>
          <w:szCs w:val="28"/>
        </w:rPr>
        <w:t>«ГУСЕВСКИЙ АГ</w:t>
      </w:r>
      <w:r w:rsidR="006B6325">
        <w:rPr>
          <w:rStyle w:val="f17"/>
          <w:b/>
          <w:sz w:val="28"/>
          <w:szCs w:val="28"/>
        </w:rPr>
        <w:t>РОПРОМЫШЛЕННЫЙ КОЛЛЕДЖ»</w:t>
      </w:r>
    </w:p>
    <w:p w:rsidR="006B6325" w:rsidRDefault="00BE3AD7" w:rsidP="00BE3AD7">
      <w:pPr>
        <w:tabs>
          <w:tab w:val="left" w:pos="2835"/>
        </w:tabs>
        <w:spacing w:line="360" w:lineRule="auto"/>
        <w:ind w:firstLine="540"/>
        <w:rPr>
          <w:rStyle w:val="f17"/>
          <w:b/>
          <w:sz w:val="28"/>
          <w:szCs w:val="28"/>
        </w:rPr>
      </w:pPr>
      <w:r>
        <w:rPr>
          <w:rStyle w:val="f17"/>
          <w:b/>
          <w:sz w:val="28"/>
          <w:szCs w:val="28"/>
        </w:rPr>
        <w:tab/>
      </w:r>
    </w:p>
    <w:p w:rsidR="006B6325" w:rsidRDefault="006B6325" w:rsidP="006B6325">
      <w:pPr>
        <w:spacing w:line="360" w:lineRule="auto"/>
        <w:ind w:firstLine="540"/>
        <w:jc w:val="center"/>
        <w:rPr>
          <w:rStyle w:val="f17"/>
          <w:b/>
          <w:sz w:val="72"/>
          <w:szCs w:val="72"/>
        </w:rPr>
      </w:pPr>
      <w:r>
        <w:rPr>
          <w:rStyle w:val="f17"/>
          <w:b/>
          <w:sz w:val="72"/>
          <w:szCs w:val="72"/>
        </w:rPr>
        <w:t>КОНТРОЛЬНАЯ РАБОТА</w:t>
      </w:r>
    </w:p>
    <w:p w:rsidR="006B6325" w:rsidRDefault="006B6325" w:rsidP="006B6325">
      <w:pPr>
        <w:spacing w:line="360" w:lineRule="auto"/>
        <w:ind w:firstLine="540"/>
        <w:jc w:val="center"/>
        <w:rPr>
          <w:rStyle w:val="f17"/>
          <w:b/>
          <w:sz w:val="28"/>
          <w:szCs w:val="28"/>
        </w:rPr>
      </w:pPr>
    </w:p>
    <w:p w:rsidR="006B6325" w:rsidRDefault="006B6325" w:rsidP="006B6325">
      <w:pPr>
        <w:spacing w:line="360" w:lineRule="auto"/>
        <w:ind w:firstLine="540"/>
        <w:rPr>
          <w:rStyle w:val="f17"/>
          <w:b/>
          <w:sz w:val="28"/>
          <w:szCs w:val="28"/>
        </w:rPr>
      </w:pPr>
      <w:r>
        <w:rPr>
          <w:rStyle w:val="f17"/>
          <w:b/>
          <w:sz w:val="28"/>
          <w:szCs w:val="28"/>
        </w:rPr>
        <w:t>По дисциплине: Административное право</w:t>
      </w:r>
    </w:p>
    <w:p w:rsidR="006B6325" w:rsidRDefault="006B6325" w:rsidP="006B6325">
      <w:pPr>
        <w:spacing w:line="360" w:lineRule="auto"/>
        <w:ind w:left="540"/>
        <w:rPr>
          <w:rStyle w:val="f17"/>
          <w:b/>
          <w:sz w:val="28"/>
          <w:szCs w:val="28"/>
        </w:rPr>
      </w:pPr>
      <w:r>
        <w:rPr>
          <w:rStyle w:val="f17"/>
          <w:b/>
          <w:sz w:val="28"/>
          <w:szCs w:val="28"/>
        </w:rPr>
        <w:t>Тема: 2. Предмет и метод Административного права</w:t>
      </w:r>
    </w:p>
    <w:p w:rsidR="006B6325" w:rsidRDefault="006B6325" w:rsidP="006B6325">
      <w:pPr>
        <w:spacing w:line="360" w:lineRule="auto"/>
        <w:ind w:left="1335"/>
        <w:rPr>
          <w:rStyle w:val="f17"/>
          <w:b/>
          <w:sz w:val="28"/>
          <w:szCs w:val="28"/>
        </w:rPr>
      </w:pPr>
      <w:r>
        <w:rPr>
          <w:rStyle w:val="f17"/>
          <w:b/>
          <w:sz w:val="28"/>
          <w:szCs w:val="28"/>
        </w:rPr>
        <w:t>12. Понятие органа исполнительной власти и его административно-правового статуса</w:t>
      </w:r>
    </w:p>
    <w:p w:rsidR="006B6325" w:rsidRDefault="006B6325" w:rsidP="006B6325">
      <w:pPr>
        <w:spacing w:line="360" w:lineRule="auto"/>
        <w:ind w:left="1335"/>
        <w:rPr>
          <w:rStyle w:val="f17"/>
          <w:b/>
          <w:sz w:val="28"/>
          <w:szCs w:val="28"/>
        </w:rPr>
      </w:pPr>
      <w:r>
        <w:rPr>
          <w:rStyle w:val="f17"/>
          <w:b/>
          <w:sz w:val="28"/>
          <w:szCs w:val="28"/>
        </w:rPr>
        <w:t>22. Понятие законности и дисциплины в сфере исполнительной власти.</w:t>
      </w:r>
    </w:p>
    <w:p w:rsidR="006B6325" w:rsidRDefault="006B6325" w:rsidP="006B6325">
      <w:pPr>
        <w:spacing w:line="360" w:lineRule="auto"/>
        <w:ind w:firstLine="540"/>
        <w:rPr>
          <w:rStyle w:val="f17"/>
          <w:b/>
          <w:sz w:val="28"/>
          <w:szCs w:val="28"/>
        </w:rPr>
      </w:pPr>
    </w:p>
    <w:p w:rsidR="006B6325" w:rsidRDefault="006B6325" w:rsidP="006B6325">
      <w:pPr>
        <w:spacing w:line="360" w:lineRule="auto"/>
        <w:ind w:firstLine="540"/>
        <w:rPr>
          <w:rStyle w:val="f17"/>
          <w:b/>
          <w:sz w:val="28"/>
          <w:szCs w:val="28"/>
        </w:rPr>
      </w:pPr>
    </w:p>
    <w:p w:rsidR="006B6325" w:rsidRDefault="006B6325" w:rsidP="006B6325">
      <w:pPr>
        <w:spacing w:line="360" w:lineRule="auto"/>
        <w:ind w:left="4956"/>
        <w:rPr>
          <w:rStyle w:val="f17"/>
          <w:sz w:val="28"/>
          <w:szCs w:val="28"/>
        </w:rPr>
      </w:pPr>
      <w:r>
        <w:rPr>
          <w:rStyle w:val="f17"/>
          <w:sz w:val="28"/>
          <w:szCs w:val="28"/>
        </w:rPr>
        <w:t>Выполнил</w:t>
      </w:r>
      <w:r w:rsidR="007462DA">
        <w:rPr>
          <w:rStyle w:val="f17"/>
          <w:sz w:val="28"/>
          <w:szCs w:val="28"/>
        </w:rPr>
        <w:t>а:</w:t>
      </w:r>
      <w:r>
        <w:rPr>
          <w:rStyle w:val="f17"/>
          <w:sz w:val="28"/>
          <w:szCs w:val="28"/>
        </w:rPr>
        <w:t xml:space="preserve"> студентка 4 курса </w:t>
      </w:r>
    </w:p>
    <w:p w:rsidR="006B6325" w:rsidRDefault="006B6325" w:rsidP="007462DA">
      <w:pPr>
        <w:spacing w:line="360" w:lineRule="auto"/>
        <w:ind w:left="4956"/>
        <w:rPr>
          <w:rStyle w:val="f17"/>
          <w:sz w:val="28"/>
          <w:szCs w:val="28"/>
        </w:rPr>
      </w:pPr>
      <w:r>
        <w:rPr>
          <w:rStyle w:val="f17"/>
          <w:sz w:val="28"/>
          <w:szCs w:val="28"/>
        </w:rPr>
        <w:t>09-31з отделения «Правоведение»</w:t>
      </w:r>
    </w:p>
    <w:p w:rsidR="006B6325" w:rsidRDefault="006B6325" w:rsidP="006B6325">
      <w:pPr>
        <w:spacing w:line="360" w:lineRule="auto"/>
        <w:rPr>
          <w:rStyle w:val="f17"/>
          <w:sz w:val="28"/>
          <w:szCs w:val="28"/>
        </w:rPr>
      </w:pPr>
      <w:r>
        <w:rPr>
          <w:rStyle w:val="f17"/>
          <w:sz w:val="28"/>
          <w:szCs w:val="28"/>
        </w:rPr>
        <w:tab/>
      </w:r>
      <w:r>
        <w:rPr>
          <w:rStyle w:val="f17"/>
          <w:sz w:val="28"/>
          <w:szCs w:val="28"/>
        </w:rPr>
        <w:tab/>
      </w:r>
      <w:r>
        <w:rPr>
          <w:rStyle w:val="f17"/>
          <w:sz w:val="28"/>
          <w:szCs w:val="28"/>
        </w:rPr>
        <w:tab/>
      </w:r>
      <w:r>
        <w:rPr>
          <w:rStyle w:val="f17"/>
          <w:sz w:val="28"/>
          <w:szCs w:val="28"/>
        </w:rPr>
        <w:tab/>
      </w:r>
      <w:r>
        <w:rPr>
          <w:rStyle w:val="f17"/>
          <w:sz w:val="28"/>
          <w:szCs w:val="28"/>
        </w:rPr>
        <w:tab/>
      </w:r>
      <w:r>
        <w:rPr>
          <w:rStyle w:val="f17"/>
          <w:sz w:val="28"/>
          <w:szCs w:val="28"/>
        </w:rPr>
        <w:tab/>
      </w:r>
      <w:r>
        <w:rPr>
          <w:rStyle w:val="f17"/>
          <w:sz w:val="28"/>
          <w:szCs w:val="28"/>
        </w:rPr>
        <w:tab/>
        <w:t>Латыш Светлана Викторовна</w:t>
      </w:r>
    </w:p>
    <w:p w:rsidR="006B6325" w:rsidRDefault="006B6325" w:rsidP="006B6325">
      <w:pPr>
        <w:spacing w:line="360" w:lineRule="auto"/>
        <w:ind w:left="3540"/>
        <w:rPr>
          <w:rStyle w:val="f17"/>
          <w:b/>
          <w:sz w:val="28"/>
          <w:szCs w:val="28"/>
        </w:rPr>
      </w:pPr>
      <w:r>
        <w:rPr>
          <w:rStyle w:val="f17"/>
          <w:sz w:val="28"/>
          <w:szCs w:val="28"/>
        </w:rPr>
        <w:t>Проверил: Солдатов Александр Дмитриевич</w:t>
      </w:r>
    </w:p>
    <w:p w:rsidR="006B6325" w:rsidRDefault="006B6325" w:rsidP="006B6325">
      <w:pPr>
        <w:spacing w:line="360" w:lineRule="auto"/>
        <w:ind w:firstLine="540"/>
        <w:jc w:val="center"/>
        <w:rPr>
          <w:rStyle w:val="f17"/>
          <w:b/>
          <w:sz w:val="28"/>
          <w:szCs w:val="28"/>
        </w:rPr>
      </w:pPr>
    </w:p>
    <w:p w:rsidR="006B6325" w:rsidRDefault="006B6325" w:rsidP="006B6325">
      <w:pPr>
        <w:spacing w:line="360" w:lineRule="auto"/>
        <w:ind w:firstLine="540"/>
        <w:jc w:val="center"/>
        <w:rPr>
          <w:rStyle w:val="f17"/>
          <w:b/>
          <w:sz w:val="28"/>
          <w:szCs w:val="28"/>
        </w:rPr>
      </w:pPr>
    </w:p>
    <w:p w:rsidR="006B6325" w:rsidRDefault="006B6325" w:rsidP="006B6325">
      <w:pPr>
        <w:spacing w:line="360" w:lineRule="auto"/>
        <w:ind w:firstLine="540"/>
        <w:jc w:val="center"/>
        <w:rPr>
          <w:rStyle w:val="f17"/>
          <w:b/>
          <w:sz w:val="28"/>
          <w:szCs w:val="28"/>
        </w:rPr>
      </w:pPr>
    </w:p>
    <w:p w:rsidR="006B6325" w:rsidRDefault="006B6325" w:rsidP="006B6325">
      <w:pPr>
        <w:spacing w:line="360" w:lineRule="auto"/>
        <w:rPr>
          <w:rStyle w:val="f17"/>
          <w:b/>
          <w:sz w:val="28"/>
          <w:szCs w:val="28"/>
        </w:rPr>
      </w:pPr>
    </w:p>
    <w:p w:rsidR="006B6325" w:rsidRDefault="006B6325" w:rsidP="006B6325">
      <w:pPr>
        <w:spacing w:line="360" w:lineRule="auto"/>
        <w:ind w:firstLine="540"/>
        <w:jc w:val="center"/>
        <w:rPr>
          <w:rStyle w:val="f17"/>
          <w:sz w:val="28"/>
          <w:szCs w:val="28"/>
        </w:rPr>
      </w:pPr>
      <w:r>
        <w:rPr>
          <w:rStyle w:val="f17"/>
          <w:sz w:val="28"/>
          <w:szCs w:val="28"/>
        </w:rPr>
        <w:t>г. Гусев 2010</w:t>
      </w:r>
    </w:p>
    <w:p w:rsidR="00BE3AD7" w:rsidRDefault="00BE3AD7" w:rsidP="00AD0CA1">
      <w:pPr>
        <w:spacing w:line="360" w:lineRule="auto"/>
        <w:ind w:firstLine="540"/>
        <w:jc w:val="center"/>
        <w:rPr>
          <w:rStyle w:val="f17"/>
          <w:sz w:val="28"/>
          <w:szCs w:val="28"/>
        </w:rPr>
      </w:pPr>
    </w:p>
    <w:p w:rsidR="00BE3AD7" w:rsidRDefault="00BE3AD7" w:rsidP="00AD0CA1">
      <w:pPr>
        <w:spacing w:line="360" w:lineRule="auto"/>
        <w:ind w:firstLine="540"/>
        <w:jc w:val="center"/>
        <w:rPr>
          <w:rStyle w:val="f17"/>
          <w:sz w:val="28"/>
          <w:szCs w:val="28"/>
        </w:rPr>
      </w:pPr>
    </w:p>
    <w:p w:rsidR="00AD0CA1" w:rsidRDefault="00AD0CA1" w:rsidP="00AD0CA1">
      <w:pPr>
        <w:spacing w:line="360" w:lineRule="auto"/>
        <w:ind w:firstLine="540"/>
        <w:jc w:val="center"/>
        <w:rPr>
          <w:rStyle w:val="f17"/>
          <w:sz w:val="28"/>
          <w:szCs w:val="28"/>
        </w:rPr>
      </w:pPr>
      <w:r>
        <w:rPr>
          <w:rStyle w:val="f17"/>
          <w:sz w:val="28"/>
          <w:szCs w:val="28"/>
        </w:rPr>
        <w:t>План</w:t>
      </w:r>
    </w:p>
    <w:p w:rsidR="00BE3AD7" w:rsidRDefault="00BE3AD7" w:rsidP="00BE3AD7">
      <w:pPr>
        <w:spacing w:line="360" w:lineRule="auto"/>
        <w:ind w:firstLine="540"/>
        <w:rPr>
          <w:rStyle w:val="f17"/>
          <w:sz w:val="28"/>
          <w:szCs w:val="28"/>
        </w:rPr>
      </w:pPr>
    </w:p>
    <w:p w:rsidR="00BE3AD7" w:rsidRDefault="00BE3AD7" w:rsidP="00BE3AD7">
      <w:pPr>
        <w:spacing w:line="360" w:lineRule="auto"/>
        <w:ind w:firstLine="540"/>
        <w:rPr>
          <w:rStyle w:val="f17"/>
          <w:sz w:val="28"/>
          <w:szCs w:val="28"/>
        </w:rPr>
      </w:pPr>
    </w:p>
    <w:p w:rsidR="00BE3AD7" w:rsidRDefault="00BE3AD7" w:rsidP="00BE3AD7">
      <w:pPr>
        <w:spacing w:line="360" w:lineRule="auto"/>
        <w:rPr>
          <w:rStyle w:val="f17"/>
          <w:sz w:val="28"/>
          <w:szCs w:val="28"/>
        </w:rPr>
      </w:pPr>
      <w:r w:rsidRPr="00BE3AD7">
        <w:rPr>
          <w:rStyle w:val="f17"/>
          <w:sz w:val="28"/>
          <w:szCs w:val="28"/>
        </w:rPr>
        <w:t>2. Предмет и метод Административного права</w:t>
      </w:r>
      <w:r w:rsidR="005F508F">
        <w:rPr>
          <w:rStyle w:val="f17"/>
          <w:sz w:val="28"/>
          <w:szCs w:val="28"/>
        </w:rPr>
        <w:t>……………………………….3</w:t>
      </w:r>
    </w:p>
    <w:p w:rsidR="00BE3AD7" w:rsidRPr="00BE3AD7" w:rsidRDefault="00BE3AD7" w:rsidP="00BE3AD7">
      <w:pPr>
        <w:spacing w:line="360" w:lineRule="auto"/>
        <w:rPr>
          <w:rStyle w:val="f17"/>
          <w:sz w:val="28"/>
          <w:szCs w:val="28"/>
        </w:rPr>
      </w:pPr>
    </w:p>
    <w:p w:rsidR="00BE3AD7" w:rsidRPr="00BE3AD7" w:rsidRDefault="00BE3AD7" w:rsidP="00BE3AD7">
      <w:pPr>
        <w:spacing w:line="360" w:lineRule="auto"/>
        <w:rPr>
          <w:rStyle w:val="f17"/>
          <w:sz w:val="28"/>
          <w:szCs w:val="28"/>
        </w:rPr>
      </w:pPr>
      <w:r w:rsidRPr="00BE3AD7">
        <w:rPr>
          <w:rStyle w:val="f17"/>
          <w:sz w:val="28"/>
          <w:szCs w:val="28"/>
        </w:rPr>
        <w:t>12. Понятие органа исполнительной власти и его административно-правового статуса</w:t>
      </w:r>
      <w:r w:rsidR="007C03DF">
        <w:rPr>
          <w:rStyle w:val="f17"/>
          <w:sz w:val="28"/>
          <w:szCs w:val="28"/>
        </w:rPr>
        <w:t>………………………………………………………………..8</w:t>
      </w:r>
    </w:p>
    <w:p w:rsidR="00BE3AD7" w:rsidRDefault="00BE3AD7" w:rsidP="00BE3AD7">
      <w:pPr>
        <w:spacing w:line="360" w:lineRule="auto"/>
        <w:rPr>
          <w:rStyle w:val="f17"/>
          <w:sz w:val="28"/>
          <w:szCs w:val="28"/>
        </w:rPr>
      </w:pPr>
    </w:p>
    <w:p w:rsidR="006B6325" w:rsidRDefault="00BE3AD7" w:rsidP="00BE3AD7">
      <w:pPr>
        <w:spacing w:line="360" w:lineRule="auto"/>
        <w:rPr>
          <w:rStyle w:val="f17"/>
          <w:sz w:val="28"/>
          <w:szCs w:val="28"/>
        </w:rPr>
      </w:pPr>
      <w:r w:rsidRPr="00BE3AD7">
        <w:rPr>
          <w:rStyle w:val="f17"/>
          <w:sz w:val="28"/>
          <w:szCs w:val="28"/>
        </w:rPr>
        <w:t>22. Понятие законности и дисциплины в сфере исполнительной власти</w:t>
      </w:r>
      <w:r w:rsidR="0033232D">
        <w:rPr>
          <w:rStyle w:val="f17"/>
          <w:sz w:val="28"/>
          <w:szCs w:val="28"/>
        </w:rPr>
        <w:t>….12</w:t>
      </w:r>
    </w:p>
    <w:p w:rsidR="00BE3AD7" w:rsidRDefault="00BE3AD7" w:rsidP="00BE3AD7">
      <w:pPr>
        <w:spacing w:line="360" w:lineRule="auto"/>
        <w:rPr>
          <w:rStyle w:val="f17"/>
          <w:sz w:val="28"/>
          <w:szCs w:val="28"/>
        </w:rPr>
      </w:pPr>
    </w:p>
    <w:p w:rsidR="00BE3AD7" w:rsidRDefault="00BE3AD7" w:rsidP="00BE3AD7">
      <w:pPr>
        <w:spacing w:line="360" w:lineRule="auto"/>
        <w:rPr>
          <w:rStyle w:val="f17"/>
          <w:sz w:val="28"/>
          <w:szCs w:val="28"/>
        </w:rPr>
      </w:pPr>
      <w:r>
        <w:rPr>
          <w:rStyle w:val="f17"/>
          <w:sz w:val="28"/>
          <w:szCs w:val="28"/>
        </w:rPr>
        <w:t>Список используемой литературы</w:t>
      </w:r>
      <w:r w:rsidR="0033232D">
        <w:rPr>
          <w:rStyle w:val="f17"/>
          <w:sz w:val="28"/>
          <w:szCs w:val="28"/>
        </w:rPr>
        <w:t>……………………………………………16</w:t>
      </w:r>
    </w:p>
    <w:p w:rsidR="0087535E" w:rsidRDefault="0087535E" w:rsidP="00BE3AD7">
      <w:pPr>
        <w:spacing w:line="360" w:lineRule="auto"/>
        <w:rPr>
          <w:rStyle w:val="f17"/>
          <w:sz w:val="28"/>
          <w:szCs w:val="28"/>
        </w:rPr>
      </w:pPr>
    </w:p>
    <w:p w:rsidR="0087535E" w:rsidRDefault="0087535E" w:rsidP="00BE3AD7">
      <w:pPr>
        <w:spacing w:line="360" w:lineRule="auto"/>
        <w:rPr>
          <w:rStyle w:val="f17"/>
          <w:sz w:val="28"/>
          <w:szCs w:val="28"/>
        </w:rPr>
      </w:pPr>
    </w:p>
    <w:p w:rsidR="0087535E" w:rsidRDefault="0087535E" w:rsidP="00BE3AD7">
      <w:pPr>
        <w:spacing w:line="360" w:lineRule="auto"/>
        <w:rPr>
          <w:rStyle w:val="f17"/>
          <w:sz w:val="28"/>
          <w:szCs w:val="28"/>
        </w:rPr>
      </w:pPr>
    </w:p>
    <w:p w:rsidR="0087535E" w:rsidRDefault="0087535E" w:rsidP="00BE3AD7">
      <w:pPr>
        <w:spacing w:line="360" w:lineRule="auto"/>
        <w:rPr>
          <w:rStyle w:val="f17"/>
          <w:sz w:val="28"/>
          <w:szCs w:val="28"/>
        </w:rPr>
      </w:pPr>
    </w:p>
    <w:p w:rsidR="0087535E" w:rsidRDefault="0087535E" w:rsidP="00BE3AD7">
      <w:pPr>
        <w:spacing w:line="360" w:lineRule="auto"/>
        <w:rPr>
          <w:rStyle w:val="f17"/>
          <w:sz w:val="28"/>
          <w:szCs w:val="28"/>
        </w:rPr>
      </w:pPr>
    </w:p>
    <w:p w:rsidR="0087535E" w:rsidRDefault="0087535E" w:rsidP="00BE3AD7">
      <w:pPr>
        <w:spacing w:line="360" w:lineRule="auto"/>
        <w:rPr>
          <w:rStyle w:val="f17"/>
          <w:sz w:val="28"/>
          <w:szCs w:val="28"/>
        </w:rPr>
      </w:pPr>
    </w:p>
    <w:p w:rsidR="0087535E" w:rsidRDefault="0087535E" w:rsidP="00BE3AD7">
      <w:pPr>
        <w:spacing w:line="360" w:lineRule="auto"/>
        <w:rPr>
          <w:rStyle w:val="f17"/>
          <w:sz w:val="28"/>
          <w:szCs w:val="28"/>
        </w:rPr>
      </w:pPr>
    </w:p>
    <w:p w:rsidR="0087535E" w:rsidRDefault="0087535E" w:rsidP="00BE3AD7">
      <w:pPr>
        <w:spacing w:line="360" w:lineRule="auto"/>
        <w:rPr>
          <w:rStyle w:val="f17"/>
          <w:sz w:val="28"/>
          <w:szCs w:val="28"/>
        </w:rPr>
      </w:pPr>
    </w:p>
    <w:p w:rsidR="0087535E" w:rsidRDefault="0087535E" w:rsidP="00BE3AD7">
      <w:pPr>
        <w:spacing w:line="360" w:lineRule="auto"/>
        <w:rPr>
          <w:rStyle w:val="f17"/>
          <w:sz w:val="28"/>
          <w:szCs w:val="28"/>
        </w:rPr>
      </w:pPr>
    </w:p>
    <w:p w:rsidR="0087535E" w:rsidRDefault="0087535E" w:rsidP="00BE3AD7">
      <w:pPr>
        <w:spacing w:line="360" w:lineRule="auto"/>
        <w:rPr>
          <w:rStyle w:val="f17"/>
          <w:sz w:val="28"/>
          <w:szCs w:val="28"/>
        </w:rPr>
      </w:pPr>
    </w:p>
    <w:p w:rsidR="0087535E" w:rsidRDefault="0087535E" w:rsidP="00BE3AD7">
      <w:pPr>
        <w:spacing w:line="360" w:lineRule="auto"/>
        <w:rPr>
          <w:rStyle w:val="f17"/>
          <w:sz w:val="28"/>
          <w:szCs w:val="28"/>
        </w:rPr>
      </w:pPr>
    </w:p>
    <w:p w:rsidR="0087535E" w:rsidRDefault="0087535E" w:rsidP="00BE3AD7">
      <w:pPr>
        <w:spacing w:line="360" w:lineRule="auto"/>
        <w:rPr>
          <w:rStyle w:val="f17"/>
          <w:sz w:val="28"/>
          <w:szCs w:val="28"/>
        </w:rPr>
      </w:pPr>
    </w:p>
    <w:p w:rsidR="0087535E" w:rsidRDefault="0087535E" w:rsidP="00BE3AD7">
      <w:pPr>
        <w:spacing w:line="360" w:lineRule="auto"/>
        <w:rPr>
          <w:rStyle w:val="f17"/>
          <w:sz w:val="28"/>
          <w:szCs w:val="28"/>
        </w:rPr>
      </w:pPr>
    </w:p>
    <w:p w:rsidR="0087535E" w:rsidRDefault="0087535E" w:rsidP="00BE3AD7">
      <w:pPr>
        <w:spacing w:line="360" w:lineRule="auto"/>
        <w:rPr>
          <w:rStyle w:val="f17"/>
          <w:sz w:val="28"/>
          <w:szCs w:val="28"/>
        </w:rPr>
      </w:pPr>
    </w:p>
    <w:p w:rsidR="0087535E" w:rsidRDefault="0087535E" w:rsidP="00BE3AD7">
      <w:pPr>
        <w:spacing w:line="360" w:lineRule="auto"/>
        <w:rPr>
          <w:rStyle w:val="f17"/>
          <w:sz w:val="28"/>
          <w:szCs w:val="28"/>
        </w:rPr>
      </w:pPr>
    </w:p>
    <w:p w:rsidR="0087535E" w:rsidRDefault="0087535E" w:rsidP="00BE3AD7">
      <w:pPr>
        <w:spacing w:line="360" w:lineRule="auto"/>
        <w:rPr>
          <w:rStyle w:val="f17"/>
          <w:sz w:val="28"/>
          <w:szCs w:val="28"/>
        </w:rPr>
      </w:pPr>
    </w:p>
    <w:p w:rsidR="0087535E" w:rsidRDefault="0087535E" w:rsidP="00BE3AD7">
      <w:pPr>
        <w:spacing w:line="360" w:lineRule="auto"/>
        <w:rPr>
          <w:rStyle w:val="f17"/>
          <w:sz w:val="28"/>
          <w:szCs w:val="28"/>
        </w:rPr>
      </w:pPr>
    </w:p>
    <w:p w:rsidR="0087535E" w:rsidRPr="0087535E" w:rsidRDefault="0087535E" w:rsidP="00CD0F1E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87535E">
        <w:rPr>
          <w:rStyle w:val="f17"/>
          <w:b/>
          <w:i/>
          <w:sz w:val="28"/>
          <w:szCs w:val="28"/>
          <w:u w:val="single"/>
        </w:rPr>
        <w:t>2. Предмет и метод Административного права</w:t>
      </w:r>
    </w:p>
    <w:p w:rsidR="00850809" w:rsidRDefault="00850809" w:rsidP="00850809">
      <w:pPr>
        <w:spacing w:line="360" w:lineRule="auto"/>
        <w:ind w:firstLine="708"/>
        <w:jc w:val="both"/>
        <w:rPr>
          <w:sz w:val="28"/>
          <w:szCs w:val="28"/>
        </w:rPr>
      </w:pPr>
    </w:p>
    <w:p w:rsidR="0087535E" w:rsidRPr="00D14CAF" w:rsidRDefault="0087535E" w:rsidP="00850809">
      <w:pPr>
        <w:spacing w:line="360" w:lineRule="auto"/>
        <w:ind w:firstLine="708"/>
        <w:jc w:val="both"/>
        <w:rPr>
          <w:sz w:val="28"/>
          <w:szCs w:val="28"/>
        </w:rPr>
      </w:pPr>
      <w:r w:rsidRPr="00D14CAF">
        <w:rPr>
          <w:sz w:val="28"/>
          <w:szCs w:val="28"/>
        </w:rPr>
        <w:t xml:space="preserve">Предмет административного права представляет собой систему общественных отношений, регулируемых административно-правовыми нормами. Предмет административного права включает в себя пять составляющих его частей. </w:t>
      </w:r>
    </w:p>
    <w:p w:rsidR="0087535E" w:rsidRPr="00D14CAF" w:rsidRDefault="0087535E" w:rsidP="0087535E">
      <w:pPr>
        <w:spacing w:line="360" w:lineRule="auto"/>
        <w:jc w:val="both"/>
        <w:rPr>
          <w:sz w:val="28"/>
          <w:szCs w:val="28"/>
        </w:rPr>
      </w:pPr>
      <w:r w:rsidRPr="0087535E">
        <w:rPr>
          <w:b/>
          <w:sz w:val="28"/>
          <w:szCs w:val="28"/>
        </w:rPr>
        <w:t>Во-первых,</w:t>
      </w:r>
      <w:r w:rsidRPr="00D14CAF">
        <w:rPr>
          <w:sz w:val="28"/>
          <w:szCs w:val="28"/>
        </w:rPr>
        <w:t xml:space="preserve"> это общественные отношения, возникающие в процессе реализации исполнительной власти, осуществления государственного управления на всех его иерархических уровнях: от Президента РФ до администрации государственных предприятий, учреждений и организаций. Здесь имеется в виду прежде всего внешняя деятельность органов исполнительной власти, всей системы opгaнов государственного управления, для осуществления которой они собственно и созданы, а именно, организация экономики, социально-культурной и административно-политической деятельности. </w:t>
      </w:r>
    </w:p>
    <w:p w:rsidR="0087535E" w:rsidRPr="00D14CAF" w:rsidRDefault="0087535E" w:rsidP="0087535E">
      <w:pPr>
        <w:spacing w:line="360" w:lineRule="auto"/>
        <w:jc w:val="both"/>
        <w:rPr>
          <w:sz w:val="28"/>
          <w:szCs w:val="28"/>
        </w:rPr>
      </w:pPr>
      <w:r w:rsidRPr="0087535E">
        <w:rPr>
          <w:b/>
          <w:sz w:val="28"/>
          <w:szCs w:val="28"/>
        </w:rPr>
        <w:t>Во-вторых</w:t>
      </w:r>
      <w:r w:rsidRPr="00D14CAF">
        <w:rPr>
          <w:sz w:val="28"/>
          <w:szCs w:val="28"/>
        </w:rPr>
        <w:t xml:space="preserve">, это внутриорганизационные отношения всех государственных органов, которые в основном одинаковы, похожи, однотипны независимо от того, где они осуществляются: в органах исполнительной власти, законодательных или судебных. Эти отношения охватывают информационно-аналитическую работу, делопроизводство, прием на работу, перемещение по службе, увольнение, дисциплинарную ответственность, поощрение, материально-техническое обеспечение и т.п. Вся эта деятельность носит вспомогательный, обеспечительный характер и регулируется нормами административного права. </w:t>
      </w:r>
    </w:p>
    <w:p w:rsidR="0087535E" w:rsidRPr="00D14CAF" w:rsidRDefault="0087535E" w:rsidP="0087535E">
      <w:pPr>
        <w:spacing w:line="360" w:lineRule="auto"/>
        <w:jc w:val="both"/>
        <w:rPr>
          <w:sz w:val="28"/>
          <w:szCs w:val="28"/>
        </w:rPr>
      </w:pPr>
      <w:r w:rsidRPr="0087535E">
        <w:rPr>
          <w:b/>
          <w:sz w:val="28"/>
          <w:szCs w:val="28"/>
        </w:rPr>
        <w:t>В-третьих</w:t>
      </w:r>
      <w:r w:rsidRPr="00D14CAF">
        <w:rPr>
          <w:sz w:val="28"/>
          <w:szCs w:val="28"/>
        </w:rPr>
        <w:t xml:space="preserve">, к предмету административного права относится функционирование общегосударственного контроля, который осуществляется на территории всей Российской Федерации от имени государства, будучи наделен государственно-властными полномочиями федерального характера. При этом контроль осуществляется в отношении всех государственных органов не только с точки зрения законности принимаемых актов и совершаемых действий, но и их целесообразности, чем коренным образом отличается от общего надзора органов прокуратуры. Меры, принимаемые общегосударственным контролем, носят дисциплинарный характер, включая отстранение нарушителей от работы (должности) и денежный начет. Ранее этот вид контроля имел различные названия — Рабоче-крестьянская Инспекция, Министерство контроля, партийно-государственный контроль, народный контроль. В пocледние годы он был упразднен. Однако государственная необходимость в такого рода контроле очевидна и начинает воссоздаваться в виде Контрольного управления Администрации Президента РФ. </w:t>
      </w:r>
    </w:p>
    <w:p w:rsidR="0087535E" w:rsidRPr="00D14CAF" w:rsidRDefault="0087535E" w:rsidP="0087535E">
      <w:pPr>
        <w:spacing w:line="360" w:lineRule="auto"/>
        <w:jc w:val="both"/>
        <w:rPr>
          <w:sz w:val="28"/>
          <w:szCs w:val="28"/>
        </w:rPr>
      </w:pPr>
      <w:r w:rsidRPr="0087535E">
        <w:rPr>
          <w:b/>
          <w:sz w:val="28"/>
          <w:szCs w:val="28"/>
        </w:rPr>
        <w:t>В-четвертых</w:t>
      </w:r>
      <w:r w:rsidRPr="00D14CAF">
        <w:rPr>
          <w:sz w:val="28"/>
          <w:szCs w:val="28"/>
        </w:rPr>
        <w:t xml:space="preserve">, предмет административного права охватывает и деятельность судов и судей по рассмотрению дел об административных правонарушениях. Дело в том, что, являясь органом правосудия, они тем не менее руководствуются нормами Кодекса РФ об административных правонарушениях, что не может быть изъято из предмета административного права. Возможно, эта сфера деятельности судов и судей со временем превратится в административную юстицию, суды будут называться административными, а судьи мировыми, единолично рассматривающими значительную категорию дел об административных правонарушениях. </w:t>
      </w:r>
    </w:p>
    <w:p w:rsidR="0087535E" w:rsidRDefault="0087535E" w:rsidP="0087535E">
      <w:pPr>
        <w:spacing w:line="360" w:lineRule="auto"/>
        <w:jc w:val="both"/>
        <w:rPr>
          <w:sz w:val="28"/>
          <w:szCs w:val="28"/>
        </w:rPr>
      </w:pPr>
      <w:r w:rsidRPr="0087535E">
        <w:rPr>
          <w:b/>
          <w:sz w:val="28"/>
          <w:szCs w:val="28"/>
        </w:rPr>
        <w:t>В-пятых</w:t>
      </w:r>
      <w:r w:rsidRPr="00D14CAF">
        <w:rPr>
          <w:sz w:val="28"/>
          <w:szCs w:val="28"/>
        </w:rPr>
        <w:t>, к предмету административного права могут быть отнесены общественные отношения, возникающие в деятельности общественных объединений, которым государство передало некоторые свои государственно-властные полномочия. Например, народным дружинам переданы некоторые полномочия государственных правоохранительных органов в сфере охраны общественного порядка, и народные дружинники могут осуществлять задержание нарушителей, составлять протоколы (акты) о правонарушениях. Естественно, подобная деятельность общественных объединений регулируется нормами административного права.</w:t>
      </w:r>
    </w:p>
    <w:p w:rsidR="0087535E" w:rsidRPr="00D14CAF" w:rsidRDefault="0087535E" w:rsidP="0087535E">
      <w:pPr>
        <w:spacing w:line="360" w:lineRule="auto"/>
        <w:jc w:val="both"/>
        <w:rPr>
          <w:sz w:val="28"/>
          <w:szCs w:val="28"/>
        </w:rPr>
      </w:pPr>
    </w:p>
    <w:p w:rsidR="0087535E" w:rsidRPr="00D14CAF" w:rsidRDefault="0087535E" w:rsidP="00850809">
      <w:pPr>
        <w:spacing w:line="360" w:lineRule="auto"/>
        <w:ind w:firstLine="708"/>
        <w:jc w:val="both"/>
        <w:rPr>
          <w:sz w:val="28"/>
          <w:szCs w:val="28"/>
        </w:rPr>
      </w:pPr>
      <w:r w:rsidRPr="00850809">
        <w:rPr>
          <w:sz w:val="28"/>
          <w:szCs w:val="28"/>
        </w:rPr>
        <w:t>Метод</w:t>
      </w:r>
      <w:r w:rsidRPr="00D14CAF">
        <w:rPr>
          <w:sz w:val="28"/>
          <w:szCs w:val="28"/>
        </w:rPr>
        <w:t xml:space="preserve"> административного права, характеризующий способ регулирующего воздействия на общественные отношения, отличается рядом особенностей. Он включает в себя иерархичность, т.е. выполнение предписаний, приказов, команд, требований, запретов вышестоящих органов и должностных лиц нижестоящими. Этот метод может быть сопоставлен с методами гражданско-правового регулирования. Учет этих различий особенно необходим тогда, когда нормы административного и гражданского права регулируют одну и ту же группу общественных отношений (например, отношения в области разграничения государственной собственности, инвестиций, торговли регулируются и административным, и гражданским правом). </w:t>
      </w:r>
    </w:p>
    <w:p w:rsidR="0087535E" w:rsidRPr="00D14CAF" w:rsidRDefault="0087535E" w:rsidP="0087535E">
      <w:pPr>
        <w:spacing w:line="360" w:lineRule="auto"/>
        <w:ind w:firstLine="708"/>
        <w:jc w:val="both"/>
        <w:rPr>
          <w:sz w:val="28"/>
          <w:szCs w:val="28"/>
        </w:rPr>
      </w:pPr>
      <w:r w:rsidRPr="00D14CAF">
        <w:rPr>
          <w:sz w:val="28"/>
          <w:szCs w:val="28"/>
        </w:rPr>
        <w:t xml:space="preserve">Для гражданско-правового регулирования характерно историческое равенство воль сторон; отсюда широкое применение договорных форм. Административно-правовой метод предполагает неравенство воль сторон: воля одной из них главенствует над волей другой стороны. Это имеет место во взаимоотношениях органов исполнительной власти и предприятий, учреждений, организаций, органов исполнительной власти и граждан. В административно-правовых отношениях одна сторона очень часто наделена государственно-властными полномочиями по отношению ко второй стороне, именно она — первая сторона — принимает юридически обязательные решения, осуществляет государственный контроль за действиями другой, может в предусмотренных законом случаях применить принуждение к ней. Хотя нередко вопрос решается по инициативе второй стороны отношения (пример тому — заявление гражданина о предоставлении жилой площади), но решение принимает именно орган исполнительной власти. Вторая сторона не может отказаться от исполнения предписания органа, осуществляющего такую власть, и вправе лишь обжаловать его в компетентный государственный орган. </w:t>
      </w:r>
    </w:p>
    <w:p w:rsidR="0087535E" w:rsidRPr="00D14CAF" w:rsidRDefault="0087535E" w:rsidP="0087535E">
      <w:pPr>
        <w:spacing w:line="360" w:lineRule="auto"/>
        <w:jc w:val="both"/>
        <w:rPr>
          <w:sz w:val="28"/>
          <w:szCs w:val="28"/>
        </w:rPr>
      </w:pPr>
    </w:p>
    <w:p w:rsidR="0087535E" w:rsidRPr="00D14CAF" w:rsidRDefault="0087535E" w:rsidP="0087535E">
      <w:pPr>
        <w:spacing w:line="360" w:lineRule="auto"/>
        <w:ind w:firstLine="708"/>
        <w:jc w:val="both"/>
        <w:rPr>
          <w:sz w:val="28"/>
          <w:szCs w:val="28"/>
        </w:rPr>
      </w:pPr>
      <w:r w:rsidRPr="00D14CAF">
        <w:rPr>
          <w:sz w:val="28"/>
          <w:szCs w:val="28"/>
        </w:rPr>
        <w:t xml:space="preserve">Данный метод предполагает состояние подчиненности воли одной стороны по отношению к воле другой, причем это состояние может быть достигнуто не только на добровольной, но и на принудительной основе. Этот метод предполагает возможность заставить подчиняться воле властвующего лица с использованием самых решительных мер, вплоть до применения оружия, например отражение посягательства на охраняемый объект. Метод административного права — это метод одностороннего властвования, например инспектор ГАИ самостоятельно, без согласования и без какой-либо санкции привлекает к ответственности нарушителя правил дорожного движения, выехавшего на перекресток на красный сигнал светофора. Этот метод характеризуется юридическим неравенством сторон, например, руководитель и подчиненный, начальник милиции и нарушитель общественного порядка. Объем юридических полномочий их различен; с одной стороны, наличие всех прав и обязанностей, предусмотренных законом, для выполнения управленческих функций, с другой — преимущественно обязанность выполнить предъявляемые требования, понести наложенное дисциплинарное или административное взыскание. Вместе с тем здесь необходимо подчеркнуть их равенство перед законом, т.е. руководитель и подчиненный, начальник милиции и нарушитель обладают определенными правами и несут соответствующие обязанности, в равной мере подлежащие безусловному выполнению. </w:t>
      </w:r>
    </w:p>
    <w:p w:rsidR="0087535E" w:rsidRPr="00D14CAF" w:rsidRDefault="0087535E" w:rsidP="0087535E">
      <w:pPr>
        <w:spacing w:line="360" w:lineRule="auto"/>
        <w:ind w:firstLine="708"/>
        <w:jc w:val="both"/>
        <w:rPr>
          <w:sz w:val="28"/>
          <w:szCs w:val="28"/>
        </w:rPr>
      </w:pPr>
      <w:r w:rsidRPr="00D14CAF">
        <w:rPr>
          <w:sz w:val="28"/>
          <w:szCs w:val="28"/>
        </w:rPr>
        <w:t xml:space="preserve">Наконец, следует отметить и такую особенность метода административного права, как безоговорочная, лишенная какой-либо диспозитивности обязательность выполнения установленных законом правил, норм, стандартов, требований, запретов и иных предписаний. Причем эта обязательность может касаться всех граждан, например общеобязательность соблюдения правил поведения в общественных местах, правил перехода улиц, либо только специальных субъектов административного права — водителей автомототранспорта, военнослужащих, охотников, должностных лиц и т.д. </w:t>
      </w:r>
    </w:p>
    <w:p w:rsidR="0087535E" w:rsidRPr="00D14CAF" w:rsidRDefault="0087535E" w:rsidP="0087535E">
      <w:pPr>
        <w:spacing w:line="360" w:lineRule="auto"/>
        <w:ind w:firstLine="708"/>
        <w:jc w:val="both"/>
        <w:rPr>
          <w:sz w:val="28"/>
          <w:szCs w:val="28"/>
        </w:rPr>
      </w:pPr>
      <w:r w:rsidRPr="00D14CAF">
        <w:rPr>
          <w:sz w:val="28"/>
          <w:szCs w:val="28"/>
        </w:rPr>
        <w:t xml:space="preserve">Итак, если суммировать все сказанное о методе административного права, то его можно определить как метод “власти и подчинения”, приказа и исполнения, команды и выполнения. Данный метод административного права является приоритетным, преобладающим, превалирующим. Но не единственным. Не все отношения в сфере исполнительной власти построены по схеме “власть — подчинение”, т.е. по вертикали. </w:t>
      </w:r>
    </w:p>
    <w:p w:rsidR="0087535E" w:rsidRDefault="0087535E" w:rsidP="0087535E">
      <w:pPr>
        <w:spacing w:line="360" w:lineRule="auto"/>
        <w:ind w:firstLine="708"/>
        <w:jc w:val="both"/>
        <w:rPr>
          <w:sz w:val="28"/>
          <w:szCs w:val="28"/>
        </w:rPr>
      </w:pPr>
      <w:r w:rsidRPr="00D14CAF">
        <w:rPr>
          <w:sz w:val="28"/>
          <w:szCs w:val="28"/>
        </w:rPr>
        <w:t xml:space="preserve">В административном праве существует немало ситуаций, когда необходимо регулировать возникающие так называемые горизонтальные общественные отношения, стороны которых находятся на одном иерархическом уровне, например два министерства — МПС и МВД. Здесь отсутствует подчиненность, юридический статус характеризуется полным равенством и ни о каком одностороннем властвовании не может быть и речи. </w:t>
      </w:r>
    </w:p>
    <w:p w:rsidR="0087535E" w:rsidRDefault="0087535E" w:rsidP="0087535E">
      <w:pPr>
        <w:spacing w:line="360" w:lineRule="auto"/>
        <w:ind w:firstLine="708"/>
        <w:jc w:val="both"/>
        <w:rPr>
          <w:sz w:val="28"/>
          <w:szCs w:val="28"/>
        </w:rPr>
      </w:pPr>
      <w:r w:rsidRPr="00D14CAF">
        <w:rPr>
          <w:sz w:val="28"/>
          <w:szCs w:val="28"/>
        </w:rPr>
        <w:t>Вот тогда и возникает потребность в иных методах административно-правового регулирования, в качестве которых выступают взаимодействие, согласование, координация, соглашение, административный договор и др.</w:t>
      </w:r>
    </w:p>
    <w:p w:rsidR="0087535E" w:rsidRDefault="0087535E" w:rsidP="0087535E">
      <w:pPr>
        <w:spacing w:line="360" w:lineRule="auto"/>
        <w:ind w:firstLine="708"/>
        <w:jc w:val="both"/>
        <w:rPr>
          <w:sz w:val="28"/>
          <w:szCs w:val="28"/>
        </w:rPr>
      </w:pPr>
    </w:p>
    <w:p w:rsidR="0087535E" w:rsidRDefault="0087535E" w:rsidP="0087535E">
      <w:pPr>
        <w:spacing w:line="360" w:lineRule="auto"/>
        <w:ind w:firstLine="708"/>
        <w:jc w:val="both"/>
        <w:rPr>
          <w:sz w:val="28"/>
          <w:szCs w:val="28"/>
        </w:rPr>
      </w:pPr>
    </w:p>
    <w:p w:rsidR="0087535E" w:rsidRDefault="0087535E" w:rsidP="0087535E">
      <w:pPr>
        <w:spacing w:line="360" w:lineRule="auto"/>
        <w:ind w:firstLine="708"/>
        <w:jc w:val="both"/>
        <w:rPr>
          <w:sz w:val="28"/>
          <w:szCs w:val="28"/>
        </w:rPr>
      </w:pPr>
    </w:p>
    <w:p w:rsidR="0087535E" w:rsidRDefault="0087535E" w:rsidP="0087535E">
      <w:pPr>
        <w:spacing w:line="360" w:lineRule="auto"/>
        <w:ind w:firstLine="708"/>
        <w:jc w:val="both"/>
        <w:rPr>
          <w:sz w:val="28"/>
          <w:szCs w:val="28"/>
        </w:rPr>
      </w:pPr>
    </w:p>
    <w:p w:rsidR="0087535E" w:rsidRDefault="0087535E" w:rsidP="0087535E">
      <w:pPr>
        <w:spacing w:line="360" w:lineRule="auto"/>
        <w:ind w:firstLine="708"/>
        <w:jc w:val="both"/>
        <w:rPr>
          <w:sz w:val="28"/>
          <w:szCs w:val="28"/>
        </w:rPr>
      </w:pPr>
    </w:p>
    <w:p w:rsidR="0087535E" w:rsidRDefault="0087535E" w:rsidP="0087535E">
      <w:pPr>
        <w:spacing w:line="360" w:lineRule="auto"/>
        <w:ind w:firstLine="708"/>
        <w:jc w:val="both"/>
        <w:rPr>
          <w:sz w:val="28"/>
          <w:szCs w:val="28"/>
        </w:rPr>
      </w:pPr>
    </w:p>
    <w:p w:rsidR="0087535E" w:rsidRDefault="0087535E" w:rsidP="0087535E">
      <w:pPr>
        <w:spacing w:line="360" w:lineRule="auto"/>
        <w:ind w:firstLine="708"/>
        <w:jc w:val="both"/>
        <w:rPr>
          <w:sz w:val="28"/>
          <w:szCs w:val="28"/>
        </w:rPr>
      </w:pPr>
    </w:p>
    <w:p w:rsidR="0087535E" w:rsidRDefault="0087535E" w:rsidP="0087535E">
      <w:pPr>
        <w:spacing w:line="360" w:lineRule="auto"/>
        <w:ind w:firstLine="708"/>
        <w:jc w:val="both"/>
        <w:rPr>
          <w:sz w:val="28"/>
          <w:szCs w:val="28"/>
        </w:rPr>
      </w:pPr>
    </w:p>
    <w:p w:rsidR="0087535E" w:rsidRDefault="0087535E" w:rsidP="0087535E">
      <w:pPr>
        <w:spacing w:line="360" w:lineRule="auto"/>
        <w:ind w:firstLine="708"/>
        <w:jc w:val="both"/>
        <w:rPr>
          <w:sz w:val="28"/>
          <w:szCs w:val="28"/>
        </w:rPr>
      </w:pPr>
    </w:p>
    <w:p w:rsidR="0087535E" w:rsidRDefault="0087535E" w:rsidP="0087535E">
      <w:pPr>
        <w:spacing w:line="360" w:lineRule="auto"/>
        <w:ind w:firstLine="708"/>
        <w:jc w:val="both"/>
        <w:rPr>
          <w:sz w:val="28"/>
          <w:szCs w:val="28"/>
        </w:rPr>
      </w:pPr>
    </w:p>
    <w:p w:rsidR="0087535E" w:rsidRDefault="0087535E" w:rsidP="0087535E">
      <w:pPr>
        <w:spacing w:line="360" w:lineRule="auto"/>
        <w:ind w:firstLine="708"/>
        <w:jc w:val="both"/>
        <w:rPr>
          <w:sz w:val="28"/>
          <w:szCs w:val="28"/>
        </w:rPr>
      </w:pPr>
    </w:p>
    <w:p w:rsidR="0087535E" w:rsidRDefault="0087535E" w:rsidP="0087535E">
      <w:pPr>
        <w:spacing w:line="360" w:lineRule="auto"/>
        <w:ind w:firstLine="708"/>
        <w:jc w:val="both"/>
        <w:rPr>
          <w:sz w:val="28"/>
          <w:szCs w:val="28"/>
        </w:rPr>
      </w:pPr>
    </w:p>
    <w:p w:rsidR="0087535E" w:rsidRDefault="0087535E" w:rsidP="0087535E">
      <w:pPr>
        <w:spacing w:line="360" w:lineRule="auto"/>
        <w:ind w:firstLine="708"/>
        <w:jc w:val="both"/>
        <w:rPr>
          <w:sz w:val="28"/>
          <w:szCs w:val="28"/>
        </w:rPr>
      </w:pPr>
    </w:p>
    <w:p w:rsidR="0087535E" w:rsidRDefault="0087535E" w:rsidP="0087535E">
      <w:pPr>
        <w:spacing w:line="360" w:lineRule="auto"/>
        <w:ind w:firstLine="708"/>
        <w:jc w:val="both"/>
        <w:rPr>
          <w:sz w:val="28"/>
          <w:szCs w:val="28"/>
        </w:rPr>
      </w:pPr>
    </w:p>
    <w:p w:rsidR="00CD0F1E" w:rsidRDefault="007C03DF" w:rsidP="00CD0F1E">
      <w:pPr>
        <w:spacing w:line="360" w:lineRule="auto"/>
        <w:jc w:val="center"/>
        <w:rPr>
          <w:rStyle w:val="f17"/>
          <w:b/>
          <w:i/>
          <w:sz w:val="28"/>
          <w:szCs w:val="28"/>
          <w:u w:val="single"/>
        </w:rPr>
      </w:pPr>
      <w:r w:rsidRPr="007C03DF">
        <w:rPr>
          <w:rStyle w:val="f17"/>
          <w:b/>
          <w:i/>
          <w:sz w:val="28"/>
          <w:szCs w:val="28"/>
          <w:u w:val="single"/>
        </w:rPr>
        <w:t xml:space="preserve">12. Понятие органа исполнительной власти </w:t>
      </w:r>
    </w:p>
    <w:p w:rsidR="007C03DF" w:rsidRDefault="007C03DF" w:rsidP="00CD0F1E">
      <w:pPr>
        <w:spacing w:line="360" w:lineRule="auto"/>
        <w:jc w:val="center"/>
        <w:rPr>
          <w:rStyle w:val="f17"/>
          <w:b/>
          <w:i/>
          <w:sz w:val="28"/>
          <w:szCs w:val="28"/>
          <w:u w:val="single"/>
        </w:rPr>
      </w:pPr>
      <w:r w:rsidRPr="007C03DF">
        <w:rPr>
          <w:rStyle w:val="f17"/>
          <w:b/>
          <w:i/>
          <w:sz w:val="28"/>
          <w:szCs w:val="28"/>
          <w:u w:val="single"/>
        </w:rPr>
        <w:t>и его административно правового статуса</w:t>
      </w:r>
      <w:r>
        <w:rPr>
          <w:rStyle w:val="f17"/>
          <w:b/>
          <w:i/>
          <w:sz w:val="28"/>
          <w:szCs w:val="28"/>
          <w:u w:val="single"/>
        </w:rPr>
        <w:t>.</w:t>
      </w:r>
    </w:p>
    <w:p w:rsidR="00850809" w:rsidRDefault="00850809" w:rsidP="007C03DF">
      <w:pPr>
        <w:spacing w:line="360" w:lineRule="auto"/>
        <w:rPr>
          <w:rStyle w:val="f17"/>
          <w:b/>
          <w:i/>
          <w:sz w:val="28"/>
          <w:szCs w:val="28"/>
          <w:u w:val="single"/>
        </w:rPr>
      </w:pPr>
    </w:p>
    <w:p w:rsidR="00D50319" w:rsidRPr="00613AD3" w:rsidRDefault="00D50319" w:rsidP="002B0D73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613AD3">
        <w:rPr>
          <w:sz w:val="28"/>
          <w:szCs w:val="28"/>
          <w:u w:val="single"/>
        </w:rPr>
        <w:t>Понятие исполнительного органа государственной власти</w:t>
      </w:r>
    </w:p>
    <w:p w:rsidR="00D50319" w:rsidRPr="00613AD3" w:rsidRDefault="00D50319" w:rsidP="00D50319">
      <w:pPr>
        <w:spacing w:line="360" w:lineRule="auto"/>
        <w:ind w:firstLine="708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Государственные органы — особый вид организаций людей. Они обладают такими общими признаками: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•       являются организованными коллективами;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•       являются автономными частями государственного аппарата;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•       осуществляют государственные функции, реализуют публичный интерес;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•       действуют от имени государства и в то же время от своего имени;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•       обладают собственной компетенцией;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•       несут ответственность перед государством за свою деятельность;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•       учреждаются государством;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•       их положение, структура и деятельность регламентированы правом. Каждый государственный орган имеет закрепленную правом</w:t>
      </w:r>
      <w:r>
        <w:rPr>
          <w:sz w:val="28"/>
          <w:szCs w:val="28"/>
        </w:rPr>
        <w:t xml:space="preserve"> </w:t>
      </w:r>
      <w:r w:rsidRPr="00613AD3">
        <w:rPr>
          <w:sz w:val="28"/>
          <w:szCs w:val="28"/>
        </w:rPr>
        <w:t>структуру. Он может состоять из структурных подразделений, должностей, а иногда — не иметь ни того, ни другого.</w:t>
      </w:r>
    </w:p>
    <w:p w:rsidR="00D50319" w:rsidRPr="00613AD3" w:rsidRDefault="00D50319" w:rsidP="00D50319">
      <w:pPr>
        <w:spacing w:line="360" w:lineRule="auto"/>
        <w:ind w:firstLine="708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Многие ученые при характеристике органа упор делают на то, что он является частью государственного аппарата. 'А некоторые считают необходимым подчеркнуть, что это прежде всего группа людей, коллектив.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</w:p>
    <w:p w:rsidR="00D50319" w:rsidRPr="00613AD3" w:rsidRDefault="00D50319" w:rsidP="00D50319">
      <w:pPr>
        <w:spacing w:line="360" w:lineRule="auto"/>
        <w:ind w:firstLine="708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Конечно, орган представляет собой организованную группу лиц, но она является частью целого, которое определяет само существование, содержание и формы функционирования части, ее место в аппарате, ее структуру. Если в первом случае на орган смотрят «сверху», то во втором — «снизу», то есть оба подхода страдают односторонностью. Поэтому в определении лучше всего назвать оба признака: государственный орган —</w:t>
      </w:r>
      <w:r>
        <w:rPr>
          <w:sz w:val="28"/>
          <w:szCs w:val="28"/>
        </w:rPr>
        <w:t xml:space="preserve"> это организованный коллектив</w:t>
      </w:r>
      <w:r w:rsidRPr="00613AD3">
        <w:rPr>
          <w:sz w:val="28"/>
          <w:szCs w:val="28"/>
        </w:rPr>
        <w:t>, образующий самостоятельную часть государственного аппарата, наделенную собственной компетенцией, выполняющую публичные функции, структура и деятельность которой регламентированы правом. Исполнительные органы государственной власти: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•       осуществляют исполнительно-распорядительную деятельность, властные полномочия в отношении других организаций, граждан;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•       наделены оперативной самостоятельностью;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•       как правило, имеют постоянные штаты;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•       образуются вышестоящими органами;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•       подотчетны и подконтрольны вышестоящим органам исполнительной власти;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•       их образование, структура, порядок деятельности в основном регламентируется но</w:t>
      </w:r>
      <w:r>
        <w:rPr>
          <w:sz w:val="28"/>
          <w:szCs w:val="28"/>
        </w:rPr>
        <w:t>рмами административного права</w:t>
      </w:r>
      <w:r w:rsidRPr="00613AD3">
        <w:rPr>
          <w:sz w:val="28"/>
          <w:szCs w:val="28"/>
        </w:rPr>
        <w:t>.</w:t>
      </w:r>
    </w:p>
    <w:p w:rsidR="00D50319" w:rsidRPr="00613AD3" w:rsidRDefault="00D50319" w:rsidP="00D50319">
      <w:pPr>
        <w:spacing w:line="360" w:lineRule="auto"/>
        <w:ind w:firstLine="708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Необходимо подчеркнуть, что эти признаки взаимосвязаны, исполнительным органам государственной власти свойственна именно совокупность всех перечисленных особенностей, их строгое сочетание.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Орган — коллектив граждан, состоящий из государственных служащих и иных работников. Поэтому между ними распределены функции, полномочия. Каждый орган имеет организационную структуру. Как правило, в ней можно выделить три блока: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•       производственный;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•       обеспечивающий (бухгалтерия, отдел кадров и др.);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•       руководящий (руководитель, заместители руководителя).</w:t>
      </w:r>
    </w:p>
    <w:p w:rsidR="00D50319" w:rsidRDefault="00D50319" w:rsidP="00D50319">
      <w:pPr>
        <w:spacing w:line="360" w:lineRule="auto"/>
        <w:ind w:firstLine="708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У органа может быть довольно большой по численности обслуживающий аппарат. Но он существует для того, чтобы орган мог своевременно и качественно выполнять свои функции. Аппарат работает на орган, обслуживает его, создает ему условия для нормального функционирования. А на предприятии мы видим иную картину: производственные подразделения создают необходимые для общества материальные блага, администрация предприятия создает условия для их нормального функционирования. Предприятие (учреждение) в целом не выполняет административных функций, ими занята специально организованная группа людей — администрация. Ее нужно рассматривать как субъект управления, как орган предприятия (учреждения), который изнутри руководит им, но не как орган государства. Кстати, всегда нужно различать два вида управления: осуществляемое вышестоящими органами и внутреннее, осуществляемое администрацией органа, предприятия, учреждения, то есть его самоуправление.</w:t>
      </w:r>
    </w:p>
    <w:p w:rsidR="00D50319" w:rsidRPr="00613AD3" w:rsidRDefault="00D50319" w:rsidP="00D50319">
      <w:pPr>
        <w:spacing w:line="360" w:lineRule="auto"/>
        <w:ind w:firstLine="708"/>
        <w:jc w:val="both"/>
        <w:rPr>
          <w:sz w:val="28"/>
          <w:szCs w:val="28"/>
        </w:rPr>
      </w:pPr>
    </w:p>
    <w:p w:rsidR="00D50319" w:rsidRPr="00613AD3" w:rsidRDefault="00D50319" w:rsidP="00D50319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613AD3">
        <w:rPr>
          <w:sz w:val="28"/>
          <w:szCs w:val="28"/>
          <w:u w:val="single"/>
        </w:rPr>
        <w:t>Понятие административно-правового статуса исполнительных органов государственной власти.</w:t>
      </w:r>
    </w:p>
    <w:p w:rsidR="00D50319" w:rsidRDefault="00D50319" w:rsidP="00D50319">
      <w:pPr>
        <w:spacing w:line="360" w:lineRule="auto"/>
        <w:ind w:firstLine="708"/>
        <w:jc w:val="both"/>
        <w:rPr>
          <w:sz w:val="28"/>
          <w:szCs w:val="28"/>
        </w:rPr>
      </w:pPr>
    </w:p>
    <w:p w:rsidR="00D50319" w:rsidRPr="00613AD3" w:rsidRDefault="00D50319" w:rsidP="00D50319">
      <w:pPr>
        <w:spacing w:line="360" w:lineRule="auto"/>
        <w:ind w:firstLine="708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В админстративно-правовом статусе государственных коллективных субъектов можно выделить три главных блока: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•       целевой;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•       структурно-организационный;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•       компетенционный (компетенцию).</w:t>
      </w:r>
    </w:p>
    <w:p w:rsidR="00D50319" w:rsidRPr="00613AD3" w:rsidRDefault="00D50319" w:rsidP="00D50319">
      <w:pPr>
        <w:spacing w:line="360" w:lineRule="auto"/>
        <w:ind w:firstLine="708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Первый элемент административно-правового статуса государственного коллективного субъекта — его юридически закрепленные цели, задачи и функции. В общем плане его цель можно понимать как обеспечение определенной социальной потребности, а в положениях, уставах и иных правовых актах цель конкретизируется в перечне задач, выполняемых функций.</w:t>
      </w:r>
    </w:p>
    <w:p w:rsidR="00D50319" w:rsidRPr="00613AD3" w:rsidRDefault="00D50319" w:rsidP="00D50319">
      <w:pPr>
        <w:spacing w:line="360" w:lineRule="auto"/>
        <w:ind w:firstLine="708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Все задачи, которые ставятся перед структурными единицами государственного механизма, можно объединить в три группы: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1)  производственные, конкретизирующие ту цель, ради которой она создана (выпускать продукцию, учить, лечить, контролировать, регистрировать и т. д.);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2)  экономико-экологические (ресурсные), закрепляющие обязанность бережно использовать природные и другие ресурсы, обеспечить сохранность окружающей среды и используемого государственного имущества;</w:t>
      </w:r>
    </w:p>
    <w:p w:rsidR="00D50319" w:rsidRPr="00613AD3" w:rsidRDefault="00D50319" w:rsidP="00D50319">
      <w:pPr>
        <w:spacing w:line="360" w:lineRule="auto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3)  социальные, нацеливающие на заботу о коллективе работников и его членах, их профессиональном росте, на создание благоприятных условий для службы, трудовой деятельности, организацию культурно-бытового обслуживания, улучшение материального благосостояния своих рабочих, служащих и их семей.</w:t>
      </w:r>
    </w:p>
    <w:p w:rsidR="00D50319" w:rsidRPr="00613AD3" w:rsidRDefault="00D50319" w:rsidP="00D50319">
      <w:pPr>
        <w:spacing w:line="360" w:lineRule="auto"/>
        <w:ind w:firstLine="708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Второй — организационно-структурный — компонент правового статуса сам является довольно сложной системой. В него входит нормативное регулирование порядка образования, легализации, реорганизации, ликвидации субъектов, их подчиненности и передачи из ведения одних организаций в подчинение других, установления и изменения их организационных структур, права на ор</w:t>
      </w:r>
      <w:r>
        <w:rPr>
          <w:sz w:val="28"/>
          <w:szCs w:val="28"/>
        </w:rPr>
        <w:t>ганизационное самоопределение</w:t>
      </w:r>
      <w:r w:rsidRPr="00613AD3">
        <w:rPr>
          <w:sz w:val="28"/>
          <w:szCs w:val="28"/>
        </w:rPr>
        <w:t>, процедур деятельности и права на официальные символы.</w:t>
      </w:r>
    </w:p>
    <w:p w:rsidR="00D50319" w:rsidRPr="00613AD3" w:rsidRDefault="00D50319" w:rsidP="00D50319">
      <w:pPr>
        <w:spacing w:line="360" w:lineRule="auto"/>
        <w:ind w:firstLine="708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Компетенция является третьей и основной частью правового статуса государственных коллективных субъектов права и состоит из совокупности властных полномочий относительно определенных предметов ведения. Ее первый элемент включает обязанности и права, связанные с осуществлением власти, участием во властных отношениях, в том числе и право издавать определенные акты. Второй элемент компетенции — подведомственность, правовое закрепление круга объектов, предметов, дел, на которые распространяются властные полномочия.</w:t>
      </w:r>
    </w:p>
    <w:p w:rsidR="00D50319" w:rsidRPr="00613AD3" w:rsidRDefault="00D50319" w:rsidP="00D50319">
      <w:pPr>
        <w:spacing w:line="360" w:lineRule="auto"/>
        <w:ind w:firstLine="708"/>
        <w:jc w:val="both"/>
        <w:rPr>
          <w:sz w:val="28"/>
          <w:szCs w:val="28"/>
        </w:rPr>
      </w:pPr>
      <w:r w:rsidRPr="00613AD3">
        <w:rPr>
          <w:sz w:val="28"/>
          <w:szCs w:val="28"/>
        </w:rPr>
        <w:t>Компетенцию можно рассматривать в функциональном разрезе (в области планирования, контроля и т. д.), применительно к определенным субъектам (иным государственным, муниципальным органам, предприятиям и учреждениям, общественным объединениям, гражданам). А компетенцию органов общей компетенции необходимо рассматривать еще в отраслевом разрезе, в сфере обороны, образования, здравоохранения, транспорта и т. д.</w:t>
      </w:r>
    </w:p>
    <w:p w:rsidR="00850809" w:rsidRPr="00850809" w:rsidRDefault="00850809" w:rsidP="00CD0F1E">
      <w:pPr>
        <w:spacing w:line="360" w:lineRule="auto"/>
        <w:jc w:val="center"/>
        <w:rPr>
          <w:rStyle w:val="f17"/>
          <w:b/>
          <w:i/>
          <w:sz w:val="28"/>
          <w:szCs w:val="28"/>
          <w:u w:val="single"/>
        </w:rPr>
      </w:pPr>
      <w:r w:rsidRPr="00850809">
        <w:rPr>
          <w:rStyle w:val="f17"/>
          <w:b/>
          <w:i/>
          <w:sz w:val="28"/>
          <w:szCs w:val="28"/>
          <w:u w:val="single"/>
        </w:rPr>
        <w:t>22. Понятие законности и дисциплины в сфере исполнительной власти.</w:t>
      </w:r>
    </w:p>
    <w:p w:rsidR="00850809" w:rsidRDefault="00850809" w:rsidP="00850809">
      <w:pPr>
        <w:pStyle w:val="1"/>
        <w:spacing w:line="360" w:lineRule="auto"/>
        <w:ind w:firstLine="284"/>
        <w:rPr>
          <w:sz w:val="28"/>
          <w:szCs w:val="28"/>
        </w:rPr>
      </w:pPr>
    </w:p>
    <w:p w:rsidR="00850809" w:rsidRPr="00C86142" w:rsidRDefault="00850809" w:rsidP="00850809">
      <w:pPr>
        <w:pStyle w:val="1"/>
        <w:spacing w:line="360" w:lineRule="auto"/>
        <w:ind w:firstLine="284"/>
        <w:rPr>
          <w:sz w:val="28"/>
          <w:szCs w:val="28"/>
        </w:rPr>
      </w:pPr>
      <w:r w:rsidRPr="00C86142">
        <w:rPr>
          <w:sz w:val="28"/>
          <w:szCs w:val="28"/>
        </w:rPr>
        <w:t>В соответствии со ст. 15 Конституции органы государственной власти, органы местного самоуправления, должностные лица, гражда</w:t>
      </w:r>
      <w:r w:rsidRPr="00C86142">
        <w:rPr>
          <w:sz w:val="28"/>
          <w:szCs w:val="28"/>
        </w:rPr>
        <w:softHyphen/>
        <w:t>не и их объединения обязаны соблюдать Конституцию и законы; зако</w:t>
      </w:r>
      <w:r w:rsidRPr="00C86142">
        <w:rPr>
          <w:sz w:val="28"/>
          <w:szCs w:val="28"/>
        </w:rPr>
        <w:softHyphen/>
        <w:t>ны и иные правовые акты, принимаемые в России, не должны проти</w:t>
      </w:r>
      <w:r w:rsidRPr="00C86142">
        <w:rPr>
          <w:sz w:val="28"/>
          <w:szCs w:val="28"/>
        </w:rPr>
        <w:softHyphen/>
        <w:t>воречить Конституции страны. Естественно, что и подзаконные акты должны соответствовать Конституции и законам, а также актам выше</w:t>
      </w:r>
      <w:r w:rsidRPr="00C86142">
        <w:rPr>
          <w:sz w:val="28"/>
          <w:szCs w:val="28"/>
        </w:rPr>
        <w:softHyphen/>
        <w:t>стоящих органов исполнительной власти. Они должны издаваться в пределах компетенции соответствующих органов и должностных лиц, в установленном порядке и в установленной форме. Как законы, так и подзаконные акты обязательны для исполнения всеми без исключения гражданами, органами, организациями и должностными лицами. По</w:t>
      </w:r>
      <w:r w:rsidRPr="00C86142">
        <w:rPr>
          <w:sz w:val="28"/>
          <w:szCs w:val="28"/>
        </w:rPr>
        <w:softHyphen/>
        <w:t>нимание и применение всех правовых актов должно быть единообраз</w:t>
      </w:r>
      <w:r w:rsidRPr="00C86142">
        <w:rPr>
          <w:sz w:val="28"/>
          <w:szCs w:val="28"/>
        </w:rPr>
        <w:softHyphen/>
        <w:t>ным. Недопустимо противопоставление законности и целесообразнос</w:t>
      </w:r>
      <w:r w:rsidRPr="00C86142">
        <w:rPr>
          <w:sz w:val="28"/>
          <w:szCs w:val="28"/>
        </w:rPr>
        <w:softHyphen/>
        <w:t xml:space="preserve">ти. Всякое правонарушение неизбежно должно влечь ответственность, иную адекватную реакцию государства на противоправное поведение. Именно эти основные требования определяют </w:t>
      </w:r>
      <w:r w:rsidRPr="00C86142">
        <w:rPr>
          <w:b/>
          <w:sz w:val="28"/>
          <w:szCs w:val="28"/>
        </w:rPr>
        <w:t>сущность законности</w:t>
      </w:r>
      <w:r w:rsidRPr="00C86142">
        <w:rPr>
          <w:sz w:val="28"/>
          <w:szCs w:val="28"/>
        </w:rPr>
        <w:t xml:space="preserve"> в сфере реализации исполнительной власти.</w:t>
      </w:r>
    </w:p>
    <w:p w:rsidR="00850809" w:rsidRPr="00C86142" w:rsidRDefault="00850809" w:rsidP="00850809">
      <w:pPr>
        <w:pStyle w:val="1"/>
        <w:spacing w:line="360" w:lineRule="auto"/>
        <w:ind w:firstLine="284"/>
        <w:rPr>
          <w:sz w:val="28"/>
          <w:szCs w:val="28"/>
        </w:rPr>
      </w:pPr>
      <w:r w:rsidRPr="00C86142">
        <w:rPr>
          <w:sz w:val="28"/>
          <w:szCs w:val="28"/>
        </w:rPr>
        <w:t>Самую многочисленную группу субъектов права составляют органы исполнительной власти, администрация государственных и негосудар</w:t>
      </w:r>
      <w:r w:rsidRPr="00C86142">
        <w:rPr>
          <w:sz w:val="28"/>
          <w:szCs w:val="28"/>
        </w:rPr>
        <w:softHyphen/>
        <w:t>ственных предприятий, учреждений и организаций. Они не только применяют законы и подзаконные акты, но и сами издают большое число правовых актов, которые должны правильно отражать жизнен</w:t>
      </w:r>
      <w:r w:rsidRPr="00C86142">
        <w:rPr>
          <w:sz w:val="28"/>
          <w:szCs w:val="28"/>
        </w:rPr>
        <w:softHyphen/>
        <w:t>ные потребности и, что чрезвычайно важно, быть законными. Это является важнейшим условием четкой и слаженной работы всех органов исполнительной власти, успешного выполнения стоящих перед ними задач по руководству экономикой, социально-культурной и админи</w:t>
      </w:r>
      <w:r w:rsidRPr="00C86142">
        <w:rPr>
          <w:sz w:val="28"/>
          <w:szCs w:val="28"/>
        </w:rPr>
        <w:softHyphen/>
        <w:t>стративно-политической деятельностью.</w:t>
      </w:r>
    </w:p>
    <w:p w:rsidR="00850809" w:rsidRPr="00C86142" w:rsidRDefault="00850809" w:rsidP="00850809">
      <w:pPr>
        <w:pStyle w:val="1"/>
        <w:spacing w:line="360" w:lineRule="auto"/>
        <w:ind w:firstLine="284"/>
        <w:rPr>
          <w:sz w:val="28"/>
          <w:szCs w:val="28"/>
        </w:rPr>
      </w:pPr>
      <w:r w:rsidRPr="00C86142">
        <w:rPr>
          <w:sz w:val="28"/>
          <w:szCs w:val="28"/>
        </w:rPr>
        <w:t>Очевидно, что в правовом государстве должна быть всесторонняя, фундаментальная правовая база. За последние годы в России массив новых законодательных актов резко возрос, но пока, к сожалению, в нормотворческом процессе преобладают подзаконные акты (указы Президента, постановления Правительства, ведомственные акты). От</w:t>
      </w:r>
      <w:r w:rsidRPr="00C86142">
        <w:rPr>
          <w:sz w:val="28"/>
          <w:szCs w:val="28"/>
        </w:rPr>
        <w:softHyphen/>
        <w:t>сюда задача — минимизировать необходимость и возможность издания подзаконных нормативных актов, дополняющих или уточняющих за</w:t>
      </w:r>
      <w:r w:rsidRPr="00C86142">
        <w:rPr>
          <w:sz w:val="28"/>
          <w:szCs w:val="28"/>
        </w:rPr>
        <w:softHyphen/>
        <w:t>коны, поскольку это нередко грозит нарушением законности.</w:t>
      </w:r>
    </w:p>
    <w:p w:rsidR="00850809" w:rsidRPr="00C86142" w:rsidRDefault="00850809" w:rsidP="00850809">
      <w:pPr>
        <w:pStyle w:val="1"/>
        <w:spacing w:line="360" w:lineRule="auto"/>
        <w:ind w:firstLine="284"/>
        <w:rPr>
          <w:sz w:val="28"/>
          <w:szCs w:val="28"/>
        </w:rPr>
      </w:pPr>
      <w:r w:rsidRPr="00C86142">
        <w:rPr>
          <w:sz w:val="28"/>
          <w:szCs w:val="28"/>
        </w:rPr>
        <w:t>Главное же заключается в обеспечении исполнения законов и дру</w:t>
      </w:r>
      <w:r w:rsidRPr="00C86142">
        <w:rPr>
          <w:sz w:val="28"/>
          <w:szCs w:val="28"/>
        </w:rPr>
        <w:softHyphen/>
        <w:t>гих нормативных правовых актов, особенно теми, кому доверено их применение. Большое зло в строительстве правового государства — бездеятельность и прямые нарушения законов и подзаконных актов со стороны органов и должностных лиц исполнительной власти. Поэтому государство должно эффективно обеспечивать законность и дисципли</w:t>
      </w:r>
      <w:r w:rsidRPr="00C86142">
        <w:rPr>
          <w:sz w:val="28"/>
          <w:szCs w:val="28"/>
        </w:rPr>
        <w:softHyphen/>
        <w:t>ну в деятельности органов исполнительной власти. При этом важно добиваться не только точного, но и единообразного исполнения зако</w:t>
      </w:r>
      <w:r w:rsidRPr="00C86142">
        <w:rPr>
          <w:sz w:val="28"/>
          <w:szCs w:val="28"/>
        </w:rPr>
        <w:softHyphen/>
        <w:t>нов и подзаконных актов во всей Российской Федерации. Единообраз</w:t>
      </w:r>
      <w:r w:rsidRPr="00C86142">
        <w:rPr>
          <w:sz w:val="28"/>
          <w:szCs w:val="28"/>
        </w:rPr>
        <w:softHyphen/>
        <w:t>ное понимание и применение норм права касается всех участников управленческой деятельности — как управляющих, так и управляемых.</w:t>
      </w:r>
    </w:p>
    <w:p w:rsidR="00850809" w:rsidRPr="00C86142" w:rsidRDefault="00850809" w:rsidP="00850809">
      <w:pPr>
        <w:pStyle w:val="1"/>
        <w:spacing w:line="360" w:lineRule="auto"/>
        <w:ind w:firstLine="284"/>
        <w:rPr>
          <w:sz w:val="28"/>
          <w:szCs w:val="28"/>
        </w:rPr>
      </w:pPr>
      <w:r w:rsidRPr="00C86142">
        <w:rPr>
          <w:sz w:val="28"/>
          <w:szCs w:val="28"/>
        </w:rPr>
        <w:t>Эффективность деятельности органов исполнительной власти за</w:t>
      </w:r>
      <w:r w:rsidRPr="00C86142">
        <w:rPr>
          <w:sz w:val="28"/>
          <w:szCs w:val="28"/>
        </w:rPr>
        <w:softHyphen/>
        <w:t xml:space="preserve">висит не только от уровня законности, но и от дисциплины участников управленческого процесса. Под </w:t>
      </w:r>
      <w:r w:rsidRPr="00C86142">
        <w:rPr>
          <w:b/>
          <w:sz w:val="28"/>
          <w:szCs w:val="28"/>
        </w:rPr>
        <w:t>государственной дисциплиной</w:t>
      </w:r>
      <w:r w:rsidRPr="00C86142">
        <w:rPr>
          <w:sz w:val="28"/>
          <w:szCs w:val="28"/>
        </w:rPr>
        <w:t xml:space="preserve"> подразу</w:t>
      </w:r>
      <w:r w:rsidRPr="00C86142">
        <w:rPr>
          <w:sz w:val="28"/>
          <w:szCs w:val="28"/>
        </w:rPr>
        <w:softHyphen/>
        <w:t>мевается сознательное повиновение всех граждан порядку и правилам, установленным государством и его полномочными органами, строгое соблюдение норм поведения, согласованность в действиях, выполне</w:t>
      </w:r>
      <w:r w:rsidRPr="00C86142">
        <w:rPr>
          <w:sz w:val="28"/>
          <w:szCs w:val="28"/>
        </w:rPr>
        <w:softHyphen/>
        <w:t>ние государственными служащими общих и должностных обязаннос</w:t>
      </w:r>
      <w:r w:rsidRPr="00C86142">
        <w:rPr>
          <w:sz w:val="28"/>
          <w:szCs w:val="28"/>
        </w:rPr>
        <w:softHyphen/>
        <w:t>тей и распоряжений руководителей. Меры, обеспечивающие закон</w:t>
      </w:r>
      <w:r w:rsidRPr="00C86142">
        <w:rPr>
          <w:sz w:val="28"/>
          <w:szCs w:val="28"/>
        </w:rPr>
        <w:softHyphen/>
        <w:t>ность, способствуют укреплению дисциплины.</w:t>
      </w:r>
    </w:p>
    <w:p w:rsidR="00850809" w:rsidRPr="00C86142" w:rsidRDefault="00850809" w:rsidP="00850809">
      <w:pPr>
        <w:pStyle w:val="1"/>
        <w:spacing w:line="360" w:lineRule="auto"/>
        <w:ind w:firstLine="284"/>
        <w:rPr>
          <w:sz w:val="28"/>
          <w:szCs w:val="28"/>
        </w:rPr>
      </w:pPr>
      <w:r w:rsidRPr="00C86142">
        <w:rPr>
          <w:sz w:val="28"/>
          <w:szCs w:val="28"/>
        </w:rPr>
        <w:t>В целях укрепления законности и дисциплины в деятельности ор</w:t>
      </w:r>
      <w:r w:rsidRPr="00C86142">
        <w:rPr>
          <w:sz w:val="28"/>
          <w:szCs w:val="28"/>
        </w:rPr>
        <w:softHyphen/>
        <w:t>ганов исполнительной власти проводится соответствующая работа. Это: совершенствование системы органов исполнительной власти и более четкая регламентация их правового статуса; определение общих и должностных обязанностей и прав государственных служащих, пре</w:t>
      </w:r>
      <w:r w:rsidRPr="00C86142">
        <w:rPr>
          <w:sz w:val="28"/>
          <w:szCs w:val="28"/>
        </w:rPr>
        <w:softHyphen/>
        <w:t>делов их личной ответственности; принятие правовых актов, преду</w:t>
      </w:r>
      <w:r w:rsidRPr="00C86142">
        <w:rPr>
          <w:sz w:val="28"/>
          <w:szCs w:val="28"/>
        </w:rPr>
        <w:softHyphen/>
        <w:t>сматривающих административный и судебный порядок восстановле</w:t>
      </w:r>
      <w:r w:rsidRPr="00C86142">
        <w:rPr>
          <w:sz w:val="28"/>
          <w:szCs w:val="28"/>
        </w:rPr>
        <w:softHyphen/>
        <w:t>ния нарушенных прав и законных интересов граждан; воспитание у граждан чувства уважения к закону, повышение их правовой культуры.</w:t>
      </w:r>
    </w:p>
    <w:p w:rsidR="00850809" w:rsidRDefault="00850809" w:rsidP="00850809">
      <w:pPr>
        <w:pStyle w:val="1"/>
        <w:spacing w:line="360" w:lineRule="auto"/>
        <w:ind w:firstLine="284"/>
        <w:rPr>
          <w:sz w:val="28"/>
          <w:szCs w:val="28"/>
        </w:rPr>
      </w:pPr>
      <w:r w:rsidRPr="00C86142">
        <w:rPr>
          <w:sz w:val="28"/>
          <w:szCs w:val="28"/>
        </w:rPr>
        <w:t>Вместе с тем действует особая система государственных органов, на которую возложена обязанность по поддержанию и укреплению закон</w:t>
      </w:r>
      <w:r w:rsidRPr="00C86142">
        <w:rPr>
          <w:sz w:val="28"/>
          <w:szCs w:val="28"/>
        </w:rPr>
        <w:softHyphen/>
        <w:t>ности и дисциплины в деятельности органов исполнительной власти. Применяемые ими различные правовые и организационные формы и методы деятельности, практические приемы, операции обобщенно на</w:t>
      </w:r>
      <w:r w:rsidRPr="00C86142">
        <w:rPr>
          <w:sz w:val="28"/>
          <w:szCs w:val="28"/>
        </w:rPr>
        <w:softHyphen/>
        <w:t xml:space="preserve">зываются </w:t>
      </w:r>
      <w:r w:rsidRPr="00C86142">
        <w:rPr>
          <w:b/>
          <w:sz w:val="28"/>
          <w:szCs w:val="28"/>
        </w:rPr>
        <w:t>способами обеспечения законности</w:t>
      </w:r>
      <w:r w:rsidRPr="00C86142">
        <w:rPr>
          <w:sz w:val="28"/>
          <w:szCs w:val="28"/>
        </w:rPr>
        <w:t xml:space="preserve"> (см. схему 17.) Это — кон</w:t>
      </w:r>
      <w:r w:rsidRPr="00C86142">
        <w:rPr>
          <w:sz w:val="28"/>
          <w:szCs w:val="28"/>
        </w:rPr>
        <w:softHyphen/>
        <w:t>троль и надзор, а также обжалование (реализация права жалобы).</w:t>
      </w:r>
    </w:p>
    <w:p w:rsidR="00E05F7C" w:rsidRPr="00E05F7C" w:rsidRDefault="00E05F7C" w:rsidP="00E05F7C">
      <w:pPr>
        <w:pStyle w:val="1"/>
        <w:spacing w:line="360" w:lineRule="auto"/>
        <w:ind w:firstLine="284"/>
        <w:rPr>
          <w:sz w:val="28"/>
          <w:szCs w:val="28"/>
        </w:rPr>
      </w:pPr>
      <w:r w:rsidRPr="00E05F7C">
        <w:rPr>
          <w:b/>
          <w:sz w:val="28"/>
          <w:szCs w:val="28"/>
        </w:rPr>
        <w:t>Контроль</w:t>
      </w:r>
      <w:r w:rsidRPr="00E05F7C">
        <w:rPr>
          <w:sz w:val="28"/>
          <w:szCs w:val="28"/>
        </w:rPr>
        <w:t xml:space="preserve"> — это система наблюдения и проверки про</w:t>
      </w:r>
      <w:r w:rsidRPr="00E05F7C">
        <w:rPr>
          <w:sz w:val="28"/>
          <w:szCs w:val="28"/>
        </w:rPr>
        <w:softHyphen/>
        <w:t>цесса функционирования объекта с целью устранения отклонений от заданных параметров.</w:t>
      </w:r>
    </w:p>
    <w:p w:rsidR="00E05F7C" w:rsidRDefault="00E05F7C" w:rsidP="00E05F7C">
      <w:pPr>
        <w:pStyle w:val="1"/>
        <w:spacing w:line="360" w:lineRule="auto"/>
        <w:ind w:firstLine="284"/>
        <w:rPr>
          <w:sz w:val="28"/>
          <w:szCs w:val="28"/>
        </w:rPr>
      </w:pPr>
      <w:r w:rsidRPr="00E05F7C">
        <w:rPr>
          <w:sz w:val="28"/>
          <w:szCs w:val="28"/>
        </w:rPr>
        <w:t>Сущность контроля за деятельностью органов исполнительной власти заключается в том, что уполномоченные на то государственные органы (законодательной, исполнительной, судебной власти) и обще</w:t>
      </w:r>
      <w:r w:rsidRPr="00E05F7C">
        <w:rPr>
          <w:sz w:val="28"/>
          <w:szCs w:val="28"/>
        </w:rPr>
        <w:softHyphen/>
        <w:t>ственные организации, используя организационно-правовые способы и средства, выясняют, не допущены ли в деятельности подконтрольных органов исполнительной власти и их должностных лиц какие-либо нарушения законности и, если таковые имеются, то своевременно уст</w:t>
      </w:r>
      <w:r w:rsidRPr="00E05F7C">
        <w:rPr>
          <w:sz w:val="28"/>
          <w:szCs w:val="28"/>
        </w:rPr>
        <w:softHyphen/>
        <w:t>раняют их, восстанавливают нарушенные при этом права, привлекают виновных к ответственности, принимают меры по предотвращению нарушений законности и дисциплины.</w:t>
      </w:r>
    </w:p>
    <w:p w:rsidR="00E05F7C" w:rsidRPr="00E05F7C" w:rsidRDefault="00E05F7C" w:rsidP="00E05F7C">
      <w:pPr>
        <w:pStyle w:val="1"/>
        <w:spacing w:line="360" w:lineRule="auto"/>
        <w:ind w:firstLine="284"/>
        <w:rPr>
          <w:sz w:val="28"/>
          <w:szCs w:val="28"/>
        </w:rPr>
      </w:pPr>
      <w:r w:rsidRPr="00E05F7C">
        <w:rPr>
          <w:b/>
          <w:sz w:val="28"/>
          <w:szCs w:val="28"/>
        </w:rPr>
        <w:t>Надзор</w:t>
      </w:r>
      <w:r w:rsidRPr="00E05F7C">
        <w:rPr>
          <w:sz w:val="28"/>
          <w:szCs w:val="28"/>
        </w:rPr>
        <w:t xml:space="preserve"> как способ обеспечения законности в деятельности органов исполнительной власти отличается от контроля. Надзор заключается в постоянном, систематическом наблюдении специальных государст</w:t>
      </w:r>
      <w:r w:rsidRPr="00E05F7C">
        <w:rPr>
          <w:sz w:val="28"/>
          <w:szCs w:val="28"/>
        </w:rPr>
        <w:softHyphen/>
        <w:t>венных органов за деятельностью не подчиненных им органов или лиц с целью выявления нарушений законности. При этом оценка деятель</w:t>
      </w:r>
      <w:r w:rsidRPr="00E05F7C">
        <w:rPr>
          <w:sz w:val="28"/>
          <w:szCs w:val="28"/>
        </w:rPr>
        <w:softHyphen/>
        <w:t>ности поднадзорного объекта дается только с точки зрения законности, но не целесообразности. Поэтому при надзоре, в отличие от контроля, вмешательство в текущую административно-хозяйственную деятель</w:t>
      </w:r>
      <w:r w:rsidRPr="00E05F7C">
        <w:rPr>
          <w:sz w:val="28"/>
          <w:szCs w:val="28"/>
        </w:rPr>
        <w:softHyphen/>
        <w:t>ность поднадзорного исполнительного органа (должностного лица) не допускается.</w:t>
      </w:r>
      <w:r>
        <w:rPr>
          <w:sz w:val="28"/>
          <w:szCs w:val="28"/>
        </w:rPr>
        <w:t xml:space="preserve"> </w:t>
      </w:r>
      <w:r w:rsidRPr="00E05F7C">
        <w:rPr>
          <w:sz w:val="28"/>
          <w:szCs w:val="28"/>
        </w:rPr>
        <w:t xml:space="preserve">Различаются два вида надзора: </w:t>
      </w:r>
      <w:r w:rsidRPr="00E05F7C">
        <w:rPr>
          <w:i/>
          <w:sz w:val="28"/>
          <w:szCs w:val="28"/>
        </w:rPr>
        <w:t>прокурорский</w:t>
      </w:r>
      <w:r w:rsidRPr="00E05F7C">
        <w:rPr>
          <w:sz w:val="28"/>
          <w:szCs w:val="28"/>
        </w:rPr>
        <w:t xml:space="preserve"> и </w:t>
      </w:r>
      <w:r w:rsidRPr="00E05F7C">
        <w:rPr>
          <w:i/>
          <w:sz w:val="28"/>
          <w:szCs w:val="28"/>
        </w:rPr>
        <w:t>административный.</w:t>
      </w:r>
      <w:r>
        <w:rPr>
          <w:sz w:val="28"/>
          <w:szCs w:val="28"/>
        </w:rPr>
        <w:t xml:space="preserve"> </w:t>
      </w:r>
      <w:r w:rsidRPr="00E05F7C">
        <w:rPr>
          <w:sz w:val="28"/>
          <w:szCs w:val="28"/>
        </w:rPr>
        <w:t>Определенная роль в обеспечении законности в сфере управления отводится общественному контролю, а также заявлениям и жалобам граждан.</w:t>
      </w:r>
    </w:p>
    <w:p w:rsidR="00E05F7C" w:rsidRDefault="00E05F7C" w:rsidP="00E05F7C">
      <w:pPr>
        <w:pStyle w:val="1"/>
        <w:spacing w:line="360" w:lineRule="auto"/>
        <w:ind w:firstLine="284"/>
        <w:rPr>
          <w:sz w:val="28"/>
          <w:szCs w:val="28"/>
        </w:rPr>
      </w:pPr>
      <w:r w:rsidRPr="00E05F7C">
        <w:rPr>
          <w:b/>
          <w:sz w:val="28"/>
          <w:szCs w:val="28"/>
        </w:rPr>
        <w:t>Общественный контроль</w:t>
      </w:r>
      <w:r w:rsidRPr="00E05F7C">
        <w:rPr>
          <w:sz w:val="28"/>
          <w:szCs w:val="28"/>
        </w:rPr>
        <w:t xml:space="preserve"> за деятельностью органов исполнительной власти (должностных лиц) осуществляется гражданами и их объеди</w:t>
      </w:r>
      <w:r w:rsidRPr="00E05F7C">
        <w:rPr>
          <w:sz w:val="28"/>
          <w:szCs w:val="28"/>
        </w:rPr>
        <w:softHyphen/>
        <w:t>нениями в соответствии с Федеральными законами и другими правовыми актами. Граждане и их объединения в случаях, предусмотренных законодательством, вы</w:t>
      </w:r>
      <w:r w:rsidRPr="00E05F7C">
        <w:rPr>
          <w:sz w:val="28"/>
          <w:szCs w:val="28"/>
        </w:rPr>
        <w:softHyphen/>
        <w:t>ступают как частные лица или от имени общественности, а не госу</w:t>
      </w:r>
      <w:r w:rsidRPr="00E05F7C">
        <w:rPr>
          <w:sz w:val="28"/>
          <w:szCs w:val="28"/>
        </w:rPr>
        <w:softHyphen/>
        <w:t>дарства. Поэтому их контрольные полномочия, как правило, лишены юридически властного характера. Для общественного контроля харак</w:t>
      </w:r>
      <w:r w:rsidRPr="00E05F7C">
        <w:rPr>
          <w:sz w:val="28"/>
          <w:szCs w:val="28"/>
        </w:rPr>
        <w:softHyphen/>
        <w:t>терно предупреждение нарушений законности в деятельности органов исполнительной власти посредством применения мер общественного воздействия, а также путем внесения предложений о мерах по обес</w:t>
      </w:r>
      <w:r w:rsidRPr="00E05F7C">
        <w:rPr>
          <w:sz w:val="28"/>
          <w:szCs w:val="28"/>
        </w:rPr>
        <w:softHyphen/>
        <w:t>печению общественного порядка и безопасности, защиты прав и за</w:t>
      </w:r>
      <w:r w:rsidRPr="00E05F7C">
        <w:rPr>
          <w:sz w:val="28"/>
          <w:szCs w:val="28"/>
        </w:rPr>
        <w:softHyphen/>
        <w:t>конных интересов граждан.</w:t>
      </w:r>
    </w:p>
    <w:p w:rsidR="00E05F7C" w:rsidRPr="00E05F7C" w:rsidRDefault="00E05F7C" w:rsidP="00E05F7C">
      <w:pPr>
        <w:pStyle w:val="1"/>
        <w:spacing w:line="360" w:lineRule="auto"/>
        <w:ind w:firstLine="284"/>
        <w:rPr>
          <w:sz w:val="28"/>
          <w:szCs w:val="28"/>
        </w:rPr>
      </w:pPr>
      <w:r w:rsidRPr="00E05F7C">
        <w:rPr>
          <w:sz w:val="28"/>
          <w:szCs w:val="28"/>
        </w:rPr>
        <w:t xml:space="preserve">Под </w:t>
      </w:r>
      <w:r w:rsidRPr="00E05F7C">
        <w:rPr>
          <w:b/>
          <w:sz w:val="28"/>
          <w:szCs w:val="28"/>
        </w:rPr>
        <w:t>обжалованием</w:t>
      </w:r>
      <w:r w:rsidRPr="00E05F7C">
        <w:rPr>
          <w:sz w:val="28"/>
          <w:szCs w:val="28"/>
        </w:rPr>
        <w:t xml:space="preserve"> понимается реализация гражданами своего права высказывать претензии органам и должностным лицам исполни</w:t>
      </w:r>
      <w:r w:rsidRPr="00E05F7C">
        <w:rPr>
          <w:sz w:val="28"/>
          <w:szCs w:val="28"/>
        </w:rPr>
        <w:softHyphen/>
        <w:t>тельной власти. Согласно ст. 33 Конституции, граждане имеют право обращаться лично, а также направлять индивидуальные и коллектив</w:t>
      </w:r>
      <w:r w:rsidRPr="00E05F7C">
        <w:rPr>
          <w:sz w:val="28"/>
          <w:szCs w:val="28"/>
        </w:rPr>
        <w:softHyphen/>
        <w:t>ные обращения в государственные органы и органы местного самоуп</w:t>
      </w:r>
      <w:r w:rsidRPr="00E05F7C">
        <w:rPr>
          <w:sz w:val="28"/>
          <w:szCs w:val="28"/>
        </w:rPr>
        <w:softHyphen/>
        <w:t xml:space="preserve">равления. Каждый гражданин вправе обратиться в суд в соответсвии с Законом РФ от 27 апреля </w:t>
      </w:r>
      <w:smartTag w:uri="urn:schemas-microsoft-com:office:smarttags" w:element="metricconverter">
        <w:smartTagPr>
          <w:attr w:name="ProductID" w:val="1993 г"/>
        </w:smartTagPr>
        <w:r w:rsidRPr="00E05F7C">
          <w:rPr>
            <w:sz w:val="28"/>
            <w:szCs w:val="28"/>
          </w:rPr>
          <w:t>1993 г</w:t>
        </w:r>
      </w:smartTag>
      <w:r w:rsidRPr="00E05F7C">
        <w:rPr>
          <w:sz w:val="28"/>
          <w:szCs w:val="28"/>
        </w:rPr>
        <w:t>. «Об обжаловании в суд действий и решений, нару</w:t>
      </w:r>
      <w:r>
        <w:rPr>
          <w:sz w:val="28"/>
          <w:szCs w:val="28"/>
        </w:rPr>
        <w:t>шающих права и свободы граждан»</w:t>
      </w:r>
      <w:r w:rsidRPr="00E05F7C">
        <w:rPr>
          <w:sz w:val="28"/>
          <w:szCs w:val="28"/>
        </w:rPr>
        <w:t>.</w:t>
      </w:r>
    </w:p>
    <w:p w:rsidR="00E05F7C" w:rsidRPr="00E05F7C" w:rsidRDefault="00E05F7C" w:rsidP="00E05F7C">
      <w:pPr>
        <w:pStyle w:val="1"/>
        <w:spacing w:line="360" w:lineRule="auto"/>
        <w:ind w:firstLine="284"/>
        <w:rPr>
          <w:sz w:val="28"/>
          <w:szCs w:val="28"/>
        </w:rPr>
      </w:pPr>
    </w:p>
    <w:p w:rsidR="0003458E" w:rsidRDefault="0003458E" w:rsidP="00E05F7C">
      <w:pPr>
        <w:pStyle w:val="1"/>
        <w:spacing w:line="360" w:lineRule="auto"/>
        <w:ind w:firstLine="284"/>
        <w:rPr>
          <w:sz w:val="28"/>
          <w:szCs w:val="28"/>
        </w:rPr>
      </w:pPr>
    </w:p>
    <w:p w:rsidR="0003458E" w:rsidRDefault="0003458E" w:rsidP="00E05F7C">
      <w:pPr>
        <w:pStyle w:val="1"/>
        <w:spacing w:line="360" w:lineRule="auto"/>
        <w:ind w:firstLine="284"/>
        <w:rPr>
          <w:sz w:val="28"/>
          <w:szCs w:val="28"/>
        </w:rPr>
      </w:pPr>
    </w:p>
    <w:p w:rsidR="00E05F7C" w:rsidRDefault="007710C7" w:rsidP="00E05F7C">
      <w:pPr>
        <w:pStyle w:val="1"/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w:rsidR="007710C7" w:rsidRDefault="007710C7" w:rsidP="00E05F7C">
      <w:pPr>
        <w:pStyle w:val="1"/>
        <w:spacing w:line="360" w:lineRule="auto"/>
        <w:ind w:firstLine="284"/>
        <w:rPr>
          <w:sz w:val="28"/>
          <w:szCs w:val="28"/>
        </w:rPr>
      </w:pPr>
    </w:p>
    <w:p w:rsidR="007710C7" w:rsidRDefault="007710C7" w:rsidP="007710C7">
      <w:pPr>
        <w:pStyle w:val="1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710C7">
        <w:rPr>
          <w:sz w:val="28"/>
          <w:szCs w:val="28"/>
        </w:rPr>
        <w:t>Овсянко Д.М. Административное право: Учебное пособие. — Изд. 3-е, перераб. и доп. — М.: Юристь, 2000. — 468 с.</w:t>
      </w:r>
    </w:p>
    <w:p w:rsidR="007710C7" w:rsidRDefault="007710C7" w:rsidP="007710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710C7">
        <w:rPr>
          <w:bCs/>
          <w:color w:val="000000"/>
          <w:sz w:val="28"/>
          <w:szCs w:val="28"/>
        </w:rPr>
        <w:t xml:space="preserve">Четвериков </w:t>
      </w:r>
      <w:r w:rsidRPr="007710C7">
        <w:rPr>
          <w:bCs/>
          <w:color w:val="000000"/>
          <w:sz w:val="28"/>
          <w:szCs w:val="28"/>
          <w:lang w:val="en-US"/>
        </w:rPr>
        <w:t>B</w:t>
      </w:r>
      <w:r w:rsidRPr="007710C7">
        <w:rPr>
          <w:bCs/>
          <w:color w:val="000000"/>
          <w:sz w:val="28"/>
          <w:szCs w:val="28"/>
        </w:rPr>
        <w:t>.</w:t>
      </w:r>
      <w:r w:rsidRPr="007710C7">
        <w:rPr>
          <w:bCs/>
          <w:color w:val="000000"/>
          <w:sz w:val="28"/>
          <w:szCs w:val="28"/>
          <w:lang w:val="en-US"/>
        </w:rPr>
        <w:t>C</w:t>
      </w:r>
      <w:r w:rsidRPr="007710C7">
        <w:rPr>
          <w:bCs/>
          <w:color w:val="000000"/>
          <w:sz w:val="28"/>
          <w:szCs w:val="28"/>
        </w:rPr>
        <w:t>.</w:t>
      </w:r>
      <w:r w:rsidRPr="007710C7">
        <w:rPr>
          <w:rFonts w:ascii="Arial" w:hAnsi="Arial"/>
          <w:sz w:val="28"/>
          <w:szCs w:val="28"/>
        </w:rPr>
        <w:t xml:space="preserve"> </w:t>
      </w:r>
      <w:r w:rsidRPr="007710C7">
        <w:rPr>
          <w:color w:val="000000"/>
          <w:sz w:val="28"/>
          <w:szCs w:val="28"/>
        </w:rPr>
        <w:t>Административное право. Серия «Высшее образова</w:t>
      </w:r>
      <w:r w:rsidRPr="007710C7">
        <w:rPr>
          <w:color w:val="000000"/>
          <w:sz w:val="28"/>
          <w:szCs w:val="28"/>
        </w:rPr>
        <w:softHyphen/>
        <w:t>ние». Ростов-на-Дону: Феникс, 2004. - 512 с.</w:t>
      </w:r>
    </w:p>
    <w:p w:rsidR="007710C7" w:rsidRDefault="007710C7" w:rsidP="007710C7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710C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3. </w:t>
      </w:r>
      <w:bookmarkStart w:id="0" w:name="sub_37853112"/>
      <w:r w:rsidRPr="007710C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Звоненко Д.П., Малумов А.Ю., Малумов Г.Ю. Административное право: Учебник. - "Юстицинформ", </w:t>
      </w:r>
      <w:smartTag w:uri="urn:schemas-microsoft-com:office:smarttags" w:element="metricconverter">
        <w:smartTagPr>
          <w:attr w:name="ProductID" w:val="2007 г"/>
        </w:smartTagPr>
        <w:r w:rsidRPr="007710C7">
          <w:rPr>
            <w:rFonts w:ascii="Times New Roman" w:hAnsi="Times New Roman" w:cs="Times New Roman"/>
            <w:i w:val="0"/>
            <w:color w:val="auto"/>
            <w:sz w:val="28"/>
            <w:szCs w:val="28"/>
          </w:rPr>
          <w:t>2007 г</w:t>
        </w:r>
      </w:smartTag>
      <w:r w:rsidRPr="007710C7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7710C7" w:rsidRDefault="007710C7" w:rsidP="007710C7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710C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4. Дмитриев Ю.А., Полянский И.А., Трофимов Е.В. Административное право Российской Федерации: Учебник для юридических вузов. - Система ГАРАНТ, </w:t>
      </w:r>
      <w:smartTag w:uri="urn:schemas-microsoft-com:office:smarttags" w:element="metricconverter">
        <w:smartTagPr>
          <w:attr w:name="ProductID" w:val="2008 г"/>
        </w:smartTagPr>
        <w:r w:rsidRPr="007710C7">
          <w:rPr>
            <w:rFonts w:ascii="Times New Roman" w:hAnsi="Times New Roman" w:cs="Times New Roman"/>
            <w:i w:val="0"/>
            <w:color w:val="auto"/>
            <w:sz w:val="28"/>
            <w:szCs w:val="28"/>
          </w:rPr>
          <w:t>2008 г</w:t>
        </w:r>
      </w:smartTag>
      <w:r w:rsidRPr="007710C7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27236B" w:rsidRDefault="00AC5528" w:rsidP="0008201D">
      <w:pPr>
        <w:spacing w:line="360" w:lineRule="auto"/>
        <w:jc w:val="both"/>
        <w:rPr>
          <w:sz w:val="28"/>
          <w:szCs w:val="28"/>
        </w:rPr>
      </w:pPr>
      <w:r w:rsidRPr="0008201D">
        <w:rPr>
          <w:sz w:val="28"/>
          <w:szCs w:val="28"/>
        </w:rPr>
        <w:t>5. Бахрах Д. Н., Российский Б. В., Старилов Ю. Н. Административное право: Учебник для вузов. — 3-е изд., пересмотр, и доп. — М.: Норма, 2007. — 816 с.</w:t>
      </w:r>
      <w:r w:rsidR="0027236B">
        <w:rPr>
          <w:sz w:val="28"/>
          <w:szCs w:val="28"/>
        </w:rPr>
        <w:t xml:space="preserve"> </w:t>
      </w:r>
    </w:p>
    <w:p w:rsidR="0008201D" w:rsidRDefault="0008201D" w:rsidP="0008201D">
      <w:pPr>
        <w:spacing w:line="360" w:lineRule="auto"/>
        <w:jc w:val="both"/>
        <w:rPr>
          <w:color w:val="000000"/>
          <w:spacing w:val="-1"/>
          <w:w w:val="116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8201D">
        <w:rPr>
          <w:bCs/>
          <w:color w:val="000000"/>
          <w:w w:val="110"/>
          <w:sz w:val="28"/>
          <w:szCs w:val="28"/>
        </w:rPr>
        <w:t xml:space="preserve">Алехин А. П., Кармолицкий А. А., Козлов Ю. М. Административное право Российской Федерации: </w:t>
      </w:r>
      <w:r w:rsidRPr="0008201D">
        <w:rPr>
          <w:color w:val="000000"/>
          <w:w w:val="110"/>
          <w:sz w:val="28"/>
          <w:szCs w:val="28"/>
        </w:rPr>
        <w:t xml:space="preserve">Учебник. — М.: </w:t>
      </w:r>
      <w:r w:rsidRPr="0008201D">
        <w:rPr>
          <w:color w:val="000000"/>
          <w:spacing w:val="-1"/>
          <w:w w:val="116"/>
          <w:sz w:val="28"/>
          <w:szCs w:val="28"/>
        </w:rPr>
        <w:t>ИКД "Зерцало-М". 2003. — 608 с.</w:t>
      </w:r>
    </w:p>
    <w:p w:rsidR="00374F7C" w:rsidRPr="00374F7C" w:rsidRDefault="00374F7C" w:rsidP="00374F7C">
      <w:pPr>
        <w:spacing w:line="360" w:lineRule="auto"/>
        <w:jc w:val="both"/>
        <w:rPr>
          <w:color w:val="000000"/>
          <w:spacing w:val="-1"/>
          <w:w w:val="116"/>
          <w:sz w:val="28"/>
          <w:szCs w:val="28"/>
        </w:rPr>
      </w:pPr>
      <w:r w:rsidRPr="00374F7C">
        <w:rPr>
          <w:color w:val="000000"/>
          <w:spacing w:val="-1"/>
          <w:w w:val="116"/>
          <w:sz w:val="28"/>
          <w:szCs w:val="28"/>
        </w:rPr>
        <w:t xml:space="preserve">7. </w:t>
      </w:r>
      <w:r w:rsidR="0027236B">
        <w:rPr>
          <w:color w:val="000000"/>
          <w:spacing w:val="-1"/>
          <w:w w:val="116"/>
          <w:sz w:val="28"/>
          <w:szCs w:val="28"/>
        </w:rPr>
        <w:t>Бахрах</w:t>
      </w:r>
      <w:r w:rsidRPr="00374F7C">
        <w:rPr>
          <w:color w:val="000000"/>
          <w:spacing w:val="-1"/>
          <w:w w:val="116"/>
          <w:sz w:val="28"/>
          <w:szCs w:val="28"/>
        </w:rPr>
        <w:t>Бахрах, Д. Н. Вопросы законности в государственном управлении /Д. Н. Бахрах. //Правоведение. -1992. - № 3. - С. 3 – 12</w:t>
      </w:r>
    </w:p>
    <w:p w:rsidR="00374F7C" w:rsidRPr="00374F7C" w:rsidRDefault="00374F7C" w:rsidP="00374F7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F7C">
        <w:rPr>
          <w:rFonts w:ascii="Times New Roman" w:hAnsi="Times New Roman" w:cs="Times New Roman"/>
          <w:color w:val="000000"/>
          <w:spacing w:val="-1"/>
          <w:w w:val="116"/>
          <w:sz w:val="28"/>
          <w:szCs w:val="28"/>
        </w:rPr>
        <w:t xml:space="preserve">8. </w:t>
      </w:r>
      <w:r w:rsidRPr="00374F7C">
        <w:rPr>
          <w:rFonts w:ascii="Times New Roman" w:hAnsi="Times New Roman" w:cs="Times New Roman"/>
          <w:sz w:val="28"/>
          <w:szCs w:val="28"/>
        </w:rPr>
        <w:t xml:space="preserve">Хаманева Н.Ю. Исполнительная власть в России. История и современность, проблемы и перспективы развития - ООО Новая Правовая культура, </w:t>
      </w:r>
      <w:smartTag w:uri="urn:schemas-microsoft-com:office:smarttags" w:element="metricconverter">
        <w:smartTagPr>
          <w:attr w:name="ProductID" w:val="2004 г"/>
        </w:smartTagPr>
        <w:r w:rsidRPr="00374F7C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374F7C">
        <w:rPr>
          <w:rFonts w:ascii="Times New Roman" w:hAnsi="Times New Roman" w:cs="Times New Roman"/>
          <w:sz w:val="28"/>
          <w:szCs w:val="28"/>
        </w:rPr>
        <w:t>.</w:t>
      </w:r>
    </w:p>
    <w:p w:rsidR="00374F7C" w:rsidRPr="00374F7C" w:rsidRDefault="00374F7C" w:rsidP="00374F7C">
      <w:pPr>
        <w:spacing w:line="360" w:lineRule="auto"/>
        <w:jc w:val="both"/>
        <w:rPr>
          <w:color w:val="000000"/>
          <w:spacing w:val="-1"/>
          <w:w w:val="116"/>
          <w:sz w:val="28"/>
          <w:szCs w:val="28"/>
        </w:rPr>
      </w:pPr>
    </w:p>
    <w:p w:rsidR="0008201D" w:rsidRPr="0008201D" w:rsidRDefault="0008201D" w:rsidP="0008201D">
      <w:pPr>
        <w:spacing w:line="360" w:lineRule="auto"/>
        <w:jc w:val="both"/>
        <w:rPr>
          <w:b/>
          <w:sz w:val="28"/>
          <w:szCs w:val="28"/>
        </w:rPr>
      </w:pPr>
    </w:p>
    <w:bookmarkEnd w:id="0"/>
    <w:p w:rsidR="007C03DF" w:rsidRPr="007C03DF" w:rsidRDefault="007C03DF" w:rsidP="007C03DF">
      <w:pPr>
        <w:spacing w:line="360" w:lineRule="auto"/>
        <w:rPr>
          <w:rStyle w:val="f17"/>
          <w:sz w:val="28"/>
          <w:szCs w:val="28"/>
        </w:rPr>
      </w:pPr>
    </w:p>
    <w:p w:rsidR="0087535E" w:rsidRPr="00D14CAF" w:rsidRDefault="0087535E" w:rsidP="0087535E">
      <w:pPr>
        <w:spacing w:line="360" w:lineRule="auto"/>
        <w:ind w:firstLine="708"/>
        <w:jc w:val="both"/>
        <w:rPr>
          <w:sz w:val="28"/>
          <w:szCs w:val="28"/>
        </w:rPr>
      </w:pPr>
    </w:p>
    <w:p w:rsidR="0087535E" w:rsidRPr="00BE3AD7" w:rsidRDefault="0087535E" w:rsidP="00BE3AD7">
      <w:pPr>
        <w:spacing w:line="360" w:lineRule="auto"/>
        <w:rPr>
          <w:sz w:val="28"/>
          <w:szCs w:val="28"/>
        </w:rPr>
      </w:pPr>
      <w:bookmarkStart w:id="1" w:name="_GoBack"/>
      <w:bookmarkEnd w:id="1"/>
    </w:p>
    <w:sectPr w:rsidR="0087535E" w:rsidRPr="00BE3AD7" w:rsidSect="007C03DF">
      <w:headerReference w:type="even" r:id="rId6"/>
      <w:headerReference w:type="default" r:id="rId7"/>
      <w:pgSz w:w="11906" w:h="16838"/>
      <w:pgMar w:top="1134" w:right="1286" w:bottom="125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997" w:rsidRDefault="00B97997">
      <w:r>
        <w:separator/>
      </w:r>
    </w:p>
  </w:endnote>
  <w:endnote w:type="continuationSeparator" w:id="0">
    <w:p w:rsidR="00B97997" w:rsidRDefault="00B9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997" w:rsidRDefault="00B97997">
      <w:r>
        <w:separator/>
      </w:r>
    </w:p>
  </w:footnote>
  <w:footnote w:type="continuationSeparator" w:id="0">
    <w:p w:rsidR="00B97997" w:rsidRDefault="00B97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2DA" w:rsidRDefault="007462DA" w:rsidP="00023B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62DA" w:rsidRDefault="007462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2DA" w:rsidRDefault="007462DA" w:rsidP="00023B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7106">
      <w:rPr>
        <w:rStyle w:val="a4"/>
        <w:noProof/>
      </w:rPr>
      <w:t>2</w:t>
    </w:r>
    <w:r>
      <w:rPr>
        <w:rStyle w:val="a4"/>
      </w:rPr>
      <w:fldChar w:fldCharType="end"/>
    </w:r>
  </w:p>
  <w:p w:rsidR="007462DA" w:rsidRDefault="00746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325"/>
    <w:rsid w:val="00023B49"/>
    <w:rsid w:val="0003458E"/>
    <w:rsid w:val="0008201D"/>
    <w:rsid w:val="00097106"/>
    <w:rsid w:val="0027236B"/>
    <w:rsid w:val="002B0D73"/>
    <w:rsid w:val="002B163C"/>
    <w:rsid w:val="0033232D"/>
    <w:rsid w:val="00374F7C"/>
    <w:rsid w:val="003C527F"/>
    <w:rsid w:val="004E5EAE"/>
    <w:rsid w:val="005F508F"/>
    <w:rsid w:val="006B6325"/>
    <w:rsid w:val="006C1787"/>
    <w:rsid w:val="007462DA"/>
    <w:rsid w:val="0076011B"/>
    <w:rsid w:val="007710C7"/>
    <w:rsid w:val="007C03DF"/>
    <w:rsid w:val="007C4352"/>
    <w:rsid w:val="00850809"/>
    <w:rsid w:val="0087535E"/>
    <w:rsid w:val="009703F7"/>
    <w:rsid w:val="009E21AA"/>
    <w:rsid w:val="00AC5528"/>
    <w:rsid w:val="00AD0CA1"/>
    <w:rsid w:val="00B97997"/>
    <w:rsid w:val="00BB7649"/>
    <w:rsid w:val="00BE3AD7"/>
    <w:rsid w:val="00C54394"/>
    <w:rsid w:val="00CD0F1E"/>
    <w:rsid w:val="00D16B14"/>
    <w:rsid w:val="00D50319"/>
    <w:rsid w:val="00E05F7C"/>
    <w:rsid w:val="00F5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0859F-973A-4693-B24C-40456AE1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3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7">
    <w:name w:val="f17"/>
    <w:basedOn w:val="a0"/>
    <w:rsid w:val="006B6325"/>
  </w:style>
  <w:style w:type="paragraph" w:styleId="a3">
    <w:name w:val="header"/>
    <w:basedOn w:val="a"/>
    <w:rsid w:val="007C03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03DF"/>
  </w:style>
  <w:style w:type="paragraph" w:customStyle="1" w:styleId="1">
    <w:name w:val="Обычный1"/>
    <w:rsid w:val="00850809"/>
    <w:pPr>
      <w:widowControl w:val="0"/>
      <w:spacing w:line="280" w:lineRule="auto"/>
      <w:ind w:firstLine="300"/>
      <w:jc w:val="both"/>
    </w:pPr>
    <w:rPr>
      <w:snapToGrid w:val="0"/>
    </w:rPr>
  </w:style>
  <w:style w:type="paragraph" w:styleId="a5">
    <w:name w:val="footer"/>
    <w:basedOn w:val="a"/>
    <w:rsid w:val="00850809"/>
    <w:pPr>
      <w:tabs>
        <w:tab w:val="center" w:pos="4677"/>
        <w:tab w:val="right" w:pos="9355"/>
      </w:tabs>
    </w:pPr>
  </w:style>
  <w:style w:type="paragraph" w:customStyle="1" w:styleId="a6">
    <w:name w:val="Комментарий пользователя"/>
    <w:basedOn w:val="a"/>
    <w:next w:val="a"/>
    <w:rsid w:val="007710C7"/>
    <w:pPr>
      <w:widowControl w:val="0"/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a7">
    <w:name w:val="Прижатый влево"/>
    <w:basedOn w:val="a"/>
    <w:next w:val="a"/>
    <w:rsid w:val="00374F7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Организация</Company>
  <LinksUpToDate>false</LinksUpToDate>
  <CharactersWithSpaces>24001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Customer</dc:creator>
  <cp:keywords/>
  <dc:description/>
  <cp:lastModifiedBy>admin</cp:lastModifiedBy>
  <cp:revision>2</cp:revision>
  <dcterms:created xsi:type="dcterms:W3CDTF">2014-04-04T01:46:00Z</dcterms:created>
  <dcterms:modified xsi:type="dcterms:W3CDTF">2014-04-04T01:46:00Z</dcterms:modified>
</cp:coreProperties>
</file>