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FF" w:rsidRPr="00B05F4E" w:rsidRDefault="00CE21C1" w:rsidP="00C62109">
      <w:pPr>
        <w:pStyle w:val="ab"/>
        <w:spacing w:line="360" w:lineRule="auto"/>
        <w:rPr>
          <w:b w:val="0"/>
        </w:rPr>
      </w:pPr>
      <w:r w:rsidRPr="00B05F4E">
        <w:rPr>
          <w:b w:val="0"/>
        </w:rPr>
        <w:t>СОД</w:t>
      </w:r>
      <w:r w:rsidR="00713580">
        <w:rPr>
          <w:b w:val="0"/>
        </w:rPr>
        <w:t>Е</w:t>
      </w:r>
      <w:r w:rsidRPr="00B05F4E">
        <w:rPr>
          <w:b w:val="0"/>
        </w:rPr>
        <w:t>РЖАНИЕ</w:t>
      </w:r>
    </w:p>
    <w:p w:rsidR="00CE21C1" w:rsidRPr="00B05F4E" w:rsidRDefault="00CE21C1" w:rsidP="00DD12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0" w:rsidRPr="00B05F4E" w:rsidRDefault="00170160" w:rsidP="00DD12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 xml:space="preserve">ВВЕДЕНИЕ. </w:t>
      </w:r>
      <w:r w:rsidR="00DD1239">
        <w:rPr>
          <w:rFonts w:ascii="Times New Roman" w:hAnsi="Times New Roman"/>
          <w:sz w:val="28"/>
          <w:szCs w:val="28"/>
        </w:rPr>
        <w:t>……………..……………………………………………………</w:t>
      </w:r>
      <w:r w:rsidR="00C62109">
        <w:rPr>
          <w:rFonts w:ascii="Times New Roman" w:hAnsi="Times New Roman"/>
          <w:sz w:val="28"/>
          <w:szCs w:val="28"/>
        </w:rPr>
        <w:t>….</w:t>
      </w:r>
      <w:r w:rsidRPr="00B05F4E">
        <w:rPr>
          <w:rFonts w:ascii="Times New Roman" w:hAnsi="Times New Roman"/>
          <w:sz w:val="28"/>
          <w:szCs w:val="28"/>
        </w:rPr>
        <w:t>3</w:t>
      </w:r>
    </w:p>
    <w:p w:rsidR="00170160" w:rsidRPr="00B05F4E" w:rsidRDefault="00170160" w:rsidP="00DD12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B05F4E">
        <w:rPr>
          <w:rFonts w:ascii="Times New Roman" w:hAnsi="Times New Roman"/>
          <w:spacing w:val="-10"/>
          <w:sz w:val="28"/>
          <w:szCs w:val="28"/>
        </w:rPr>
        <w:t>1. Понятие коммерческого права</w:t>
      </w:r>
      <w:r w:rsidR="00B05F4E" w:rsidRPr="00B05F4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DD1239">
        <w:rPr>
          <w:rFonts w:ascii="Times New Roman" w:hAnsi="Times New Roman"/>
          <w:spacing w:val="-10"/>
          <w:sz w:val="28"/>
          <w:szCs w:val="28"/>
        </w:rPr>
        <w:t>……………………………………………</w:t>
      </w:r>
      <w:r w:rsidR="00C62109">
        <w:rPr>
          <w:rFonts w:ascii="Times New Roman" w:hAnsi="Times New Roman"/>
          <w:spacing w:val="-10"/>
          <w:sz w:val="28"/>
          <w:szCs w:val="28"/>
        </w:rPr>
        <w:t>………..</w:t>
      </w:r>
      <w:r w:rsidRPr="00B05F4E">
        <w:rPr>
          <w:rFonts w:ascii="Times New Roman" w:hAnsi="Times New Roman"/>
          <w:spacing w:val="-10"/>
          <w:sz w:val="28"/>
          <w:szCs w:val="28"/>
        </w:rPr>
        <w:t>4</w:t>
      </w:r>
    </w:p>
    <w:p w:rsidR="00482EA9" w:rsidRPr="00B05F4E" w:rsidRDefault="00170160" w:rsidP="00DD12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>2.</w:t>
      </w:r>
      <w:r w:rsidR="0071358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6"/>
          <w:sz w:val="28"/>
          <w:szCs w:val="28"/>
        </w:rPr>
        <w:t>Предмет регулирования коммерческого права</w:t>
      </w:r>
      <w:r w:rsidR="00DD1239">
        <w:rPr>
          <w:rFonts w:ascii="Times New Roman" w:hAnsi="Times New Roman"/>
          <w:spacing w:val="-6"/>
          <w:sz w:val="28"/>
          <w:szCs w:val="28"/>
        </w:rPr>
        <w:t>…………………………</w:t>
      </w:r>
      <w:r w:rsidR="00C62109">
        <w:rPr>
          <w:rFonts w:ascii="Times New Roman" w:hAnsi="Times New Roman"/>
          <w:spacing w:val="-6"/>
          <w:sz w:val="28"/>
          <w:szCs w:val="28"/>
        </w:rPr>
        <w:t>…..</w:t>
      </w:r>
      <w:r w:rsidRPr="00B05F4E">
        <w:rPr>
          <w:rFonts w:ascii="Times New Roman" w:hAnsi="Times New Roman"/>
          <w:spacing w:val="-6"/>
          <w:sz w:val="28"/>
          <w:szCs w:val="28"/>
        </w:rPr>
        <w:t>6</w:t>
      </w:r>
    </w:p>
    <w:p w:rsidR="00482EA9" w:rsidRPr="00B05F4E" w:rsidRDefault="00482EA9" w:rsidP="00DD12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>3. Соотношение коммерческого права с гражданским</w:t>
      </w:r>
      <w:r w:rsidR="00B05F4E" w:rsidRPr="00B05F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6"/>
          <w:sz w:val="28"/>
          <w:szCs w:val="28"/>
        </w:rPr>
        <w:t>правом и другими юридическими дисциплинами</w:t>
      </w:r>
      <w:r w:rsidR="00B05F4E" w:rsidRPr="00B05F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D1239">
        <w:rPr>
          <w:rFonts w:ascii="Times New Roman" w:hAnsi="Times New Roman"/>
          <w:spacing w:val="-6"/>
          <w:sz w:val="28"/>
          <w:szCs w:val="28"/>
        </w:rPr>
        <w:t>………………………………………………</w:t>
      </w:r>
      <w:r w:rsidR="00C62109">
        <w:rPr>
          <w:rFonts w:ascii="Times New Roman" w:hAnsi="Times New Roman"/>
          <w:spacing w:val="-6"/>
          <w:sz w:val="28"/>
          <w:szCs w:val="28"/>
        </w:rPr>
        <w:t>…</w:t>
      </w:r>
      <w:r w:rsidR="00DD1239">
        <w:rPr>
          <w:rFonts w:ascii="Times New Roman" w:hAnsi="Times New Roman"/>
          <w:spacing w:val="-6"/>
          <w:sz w:val="28"/>
          <w:szCs w:val="28"/>
        </w:rPr>
        <w:t>.</w:t>
      </w:r>
      <w:r w:rsidR="00713580">
        <w:rPr>
          <w:rFonts w:ascii="Times New Roman" w:hAnsi="Times New Roman"/>
          <w:spacing w:val="-6"/>
          <w:sz w:val="28"/>
          <w:szCs w:val="28"/>
        </w:rPr>
        <w:t>.</w:t>
      </w:r>
      <w:r w:rsidR="00713F82" w:rsidRPr="00B05F4E">
        <w:rPr>
          <w:rFonts w:ascii="Times New Roman" w:hAnsi="Times New Roman"/>
          <w:spacing w:val="-6"/>
          <w:sz w:val="28"/>
          <w:szCs w:val="28"/>
        </w:rPr>
        <w:t>11</w:t>
      </w:r>
    </w:p>
    <w:p w:rsidR="00713F82" w:rsidRPr="00B05F4E" w:rsidRDefault="00713F82" w:rsidP="00DD12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>ЗАКЛЮЧЕНИЕ</w:t>
      </w:r>
      <w:r w:rsidR="00B05F4E" w:rsidRPr="00B05F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D1239">
        <w:rPr>
          <w:rFonts w:ascii="Times New Roman" w:hAnsi="Times New Roman"/>
          <w:spacing w:val="-6"/>
          <w:sz w:val="28"/>
          <w:szCs w:val="28"/>
        </w:rPr>
        <w:t>……………………………………………………………</w:t>
      </w:r>
      <w:r w:rsidR="00C62109">
        <w:rPr>
          <w:rFonts w:ascii="Times New Roman" w:hAnsi="Times New Roman"/>
          <w:spacing w:val="-6"/>
          <w:sz w:val="28"/>
          <w:szCs w:val="28"/>
        </w:rPr>
        <w:t>…..</w:t>
      </w:r>
      <w:r w:rsidR="00DD1239">
        <w:rPr>
          <w:rFonts w:ascii="Times New Roman" w:hAnsi="Times New Roman"/>
          <w:spacing w:val="-6"/>
          <w:sz w:val="28"/>
          <w:szCs w:val="28"/>
        </w:rPr>
        <w:t>.</w:t>
      </w:r>
      <w:r w:rsidRPr="00B05F4E">
        <w:rPr>
          <w:rFonts w:ascii="Times New Roman" w:hAnsi="Times New Roman"/>
          <w:spacing w:val="-6"/>
          <w:sz w:val="28"/>
          <w:szCs w:val="28"/>
        </w:rPr>
        <w:t>14</w:t>
      </w:r>
    </w:p>
    <w:p w:rsidR="00170160" w:rsidRPr="00B05F4E" w:rsidRDefault="00170160" w:rsidP="00DD12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ЛИТЕРАТУРА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="00DD1239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C62109">
        <w:rPr>
          <w:rFonts w:ascii="Times New Roman" w:hAnsi="Times New Roman"/>
          <w:sz w:val="28"/>
          <w:szCs w:val="28"/>
        </w:rPr>
        <w:t>…</w:t>
      </w:r>
      <w:r w:rsidR="00DD1239">
        <w:rPr>
          <w:rFonts w:ascii="Times New Roman" w:hAnsi="Times New Roman"/>
          <w:sz w:val="28"/>
          <w:szCs w:val="28"/>
        </w:rPr>
        <w:t>..</w:t>
      </w:r>
      <w:r w:rsidRPr="00B05F4E">
        <w:rPr>
          <w:rFonts w:ascii="Times New Roman" w:hAnsi="Times New Roman"/>
          <w:sz w:val="28"/>
          <w:szCs w:val="28"/>
        </w:rPr>
        <w:t>15</w:t>
      </w:r>
    </w:p>
    <w:p w:rsidR="00F35E3C" w:rsidRPr="00B05F4E" w:rsidRDefault="00DD1239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pacing w:val="-6"/>
          <w:w w:val="82"/>
          <w:position w:val="-5"/>
          <w:sz w:val="28"/>
          <w:szCs w:val="28"/>
        </w:rPr>
      </w:pPr>
      <w:r>
        <w:rPr>
          <w:rFonts w:ascii="Times New Roman" w:hAnsi="Times New Roman"/>
          <w:bCs/>
          <w:spacing w:val="-6"/>
          <w:w w:val="82"/>
          <w:position w:val="-5"/>
          <w:sz w:val="28"/>
          <w:szCs w:val="28"/>
        </w:rPr>
        <w:br w:type="page"/>
      </w:r>
      <w:r w:rsidR="00713580" w:rsidRPr="00B05F4E">
        <w:rPr>
          <w:rFonts w:ascii="Times New Roman" w:hAnsi="Times New Roman"/>
          <w:sz w:val="28"/>
          <w:szCs w:val="28"/>
        </w:rPr>
        <w:t>ВВЕДЕНИЕ</w:t>
      </w:r>
    </w:p>
    <w:p w:rsidR="00170160" w:rsidRPr="00B05F4E" w:rsidRDefault="00170160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pacing w:val="-6"/>
          <w:w w:val="82"/>
          <w:position w:val="-5"/>
          <w:sz w:val="28"/>
          <w:szCs w:val="28"/>
        </w:rPr>
      </w:pPr>
      <w:r w:rsidRPr="00B05F4E">
        <w:rPr>
          <w:rFonts w:ascii="Times New Roman" w:hAnsi="Times New Roman"/>
          <w:bCs/>
          <w:spacing w:val="-6"/>
          <w:w w:val="82"/>
          <w:position w:val="-5"/>
          <w:sz w:val="28"/>
          <w:szCs w:val="28"/>
        </w:rPr>
        <w:t xml:space="preserve"> 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4"/>
          <w:sz w:val="28"/>
          <w:szCs w:val="28"/>
        </w:rPr>
        <w:t>Коммерческое право — одна из новых дисциплин для современ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="00F35E3C" w:rsidRPr="00B05F4E">
        <w:rPr>
          <w:rFonts w:ascii="Times New Roman" w:hAnsi="Times New Roman"/>
          <w:spacing w:val="-11"/>
          <w:sz w:val="28"/>
          <w:szCs w:val="28"/>
        </w:rPr>
        <w:t xml:space="preserve">ного российского </w:t>
      </w:r>
      <w:r w:rsidRPr="00B05F4E">
        <w:rPr>
          <w:rFonts w:ascii="Times New Roman" w:hAnsi="Times New Roman"/>
          <w:spacing w:val="-11"/>
          <w:sz w:val="28"/>
          <w:szCs w:val="28"/>
        </w:rPr>
        <w:t xml:space="preserve">правоведения. 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1"/>
          <w:sz w:val="28"/>
          <w:szCs w:val="28"/>
        </w:rPr>
        <w:t xml:space="preserve">В России обучение коммерческому праву велось уже со второй </w:t>
      </w:r>
      <w:r w:rsidRPr="00B05F4E">
        <w:rPr>
          <w:rFonts w:ascii="Times New Roman" w:hAnsi="Times New Roman"/>
          <w:spacing w:val="-15"/>
          <w:sz w:val="28"/>
          <w:szCs w:val="28"/>
        </w:rPr>
        <w:t xml:space="preserve">половины </w:t>
      </w:r>
      <w:r w:rsidRPr="00B05F4E">
        <w:rPr>
          <w:rFonts w:ascii="Times New Roman" w:hAnsi="Times New Roman"/>
          <w:spacing w:val="-15"/>
          <w:sz w:val="28"/>
          <w:szCs w:val="28"/>
          <w:lang w:val="en-US"/>
        </w:rPr>
        <w:t>XIX</w:t>
      </w:r>
      <w:r w:rsidRPr="00B05F4E">
        <w:rPr>
          <w:rFonts w:ascii="Times New Roman" w:hAnsi="Times New Roman"/>
          <w:spacing w:val="-15"/>
          <w:sz w:val="28"/>
          <w:szCs w:val="28"/>
        </w:rPr>
        <w:t xml:space="preserve"> в</w:t>
      </w:r>
      <w:r w:rsidR="001503FA" w:rsidRPr="00B05F4E">
        <w:rPr>
          <w:rFonts w:ascii="Times New Roman" w:hAnsi="Times New Roman"/>
          <w:spacing w:val="-15"/>
          <w:sz w:val="28"/>
          <w:szCs w:val="28"/>
        </w:rPr>
        <w:t>.</w:t>
      </w:r>
      <w:r w:rsidRPr="00B05F4E">
        <w:rPr>
          <w:rFonts w:ascii="Times New Roman" w:hAnsi="Times New Roman"/>
          <w:spacing w:val="-15"/>
          <w:sz w:val="28"/>
          <w:szCs w:val="28"/>
        </w:rPr>
        <w:t>. В соответствии с императорским Уставом универ</w:t>
      </w:r>
      <w:r w:rsidRPr="00B05F4E">
        <w:rPr>
          <w:rFonts w:ascii="Times New Roman" w:hAnsi="Times New Roman"/>
          <w:spacing w:val="-15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 xml:space="preserve">ситетов 1884 г. в каждом университете были образованы кафедры </w:t>
      </w:r>
      <w:r w:rsidRPr="00B05F4E">
        <w:rPr>
          <w:rFonts w:ascii="Times New Roman" w:hAnsi="Times New Roman"/>
          <w:spacing w:val="-13"/>
          <w:sz w:val="28"/>
          <w:szCs w:val="28"/>
        </w:rPr>
        <w:t xml:space="preserve">торгового права. Эта мера резко усилила внимание правовой науки </w:t>
      </w:r>
      <w:r w:rsidRPr="00B05F4E">
        <w:rPr>
          <w:rFonts w:ascii="Times New Roman" w:hAnsi="Times New Roman"/>
          <w:spacing w:val="-14"/>
          <w:sz w:val="28"/>
          <w:szCs w:val="28"/>
        </w:rPr>
        <w:t>и образования к вопросам правового регулирования торгового обо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Pr="00B05F4E">
        <w:rPr>
          <w:rFonts w:ascii="Times New Roman" w:hAnsi="Times New Roman"/>
          <w:spacing w:val="-16"/>
          <w:sz w:val="28"/>
          <w:szCs w:val="28"/>
        </w:rPr>
        <w:t xml:space="preserve">рота, способствовала расширению подготовки юридических кадров </w:t>
      </w:r>
      <w:r w:rsidRPr="00B05F4E">
        <w:rPr>
          <w:rFonts w:ascii="Times New Roman" w:hAnsi="Times New Roman"/>
          <w:sz w:val="28"/>
          <w:szCs w:val="28"/>
        </w:rPr>
        <w:t>для этой сферы экономики.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7"/>
          <w:sz w:val="28"/>
          <w:szCs w:val="28"/>
        </w:rPr>
        <w:t>В связи с изменением экономического строя в настоящий пери</w:t>
      </w:r>
      <w:r w:rsidRPr="00B05F4E">
        <w:rPr>
          <w:rFonts w:ascii="Times New Roman" w:hAnsi="Times New Roman"/>
          <w:spacing w:val="-17"/>
          <w:sz w:val="28"/>
          <w:szCs w:val="28"/>
        </w:rPr>
        <w:softHyphen/>
      </w:r>
      <w:r w:rsidRPr="00B05F4E">
        <w:rPr>
          <w:rFonts w:ascii="Times New Roman" w:hAnsi="Times New Roman"/>
          <w:spacing w:val="-16"/>
          <w:sz w:val="28"/>
          <w:szCs w:val="28"/>
        </w:rPr>
        <w:t>од возникла необходимость построения в России нормальных ры</w:t>
      </w:r>
      <w:r w:rsidRPr="00B05F4E">
        <w:rPr>
          <w:rFonts w:ascii="Times New Roman" w:hAnsi="Times New Roman"/>
          <w:spacing w:val="-8"/>
          <w:sz w:val="28"/>
          <w:szCs w:val="28"/>
        </w:rPr>
        <w:t>ночных отношений. Этот важный процесс потребовал своего науч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pacing w:val="-7"/>
          <w:sz w:val="28"/>
          <w:szCs w:val="28"/>
        </w:rPr>
        <w:t>ного и кадрового обеспечения. В стране было возобновлено препо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9"/>
          <w:sz w:val="28"/>
          <w:szCs w:val="28"/>
        </w:rPr>
        <w:t>давание коммерческого права. Согласно утвержденному Министер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5"/>
          <w:sz w:val="28"/>
          <w:szCs w:val="28"/>
        </w:rPr>
        <w:t xml:space="preserve">ством образования РФ стандарту изучение коммерческого права в </w:t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настоящее время предусмотрено во всех юридических вузах и на </w:t>
      </w:r>
      <w:r w:rsidRPr="00B05F4E">
        <w:rPr>
          <w:rFonts w:ascii="Times New Roman" w:hAnsi="Times New Roman"/>
          <w:sz w:val="28"/>
          <w:szCs w:val="28"/>
        </w:rPr>
        <w:t>юридических факультетах.</w:t>
      </w:r>
    </w:p>
    <w:p w:rsidR="00A5552A" w:rsidRPr="00B05F4E" w:rsidRDefault="00A5552A" w:rsidP="00B05F4E">
      <w:pPr>
        <w:shd w:val="clear" w:color="auto" w:fill="FFFFFF"/>
        <w:tabs>
          <w:tab w:val="left" w:pos="78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05F4E">
        <w:rPr>
          <w:rFonts w:ascii="Times New Roman" w:hAnsi="Times New Roman"/>
          <w:spacing w:val="-7"/>
          <w:sz w:val="28"/>
          <w:szCs w:val="28"/>
        </w:rPr>
        <w:t>Высока значимость коммерч</w:t>
      </w:r>
      <w:r w:rsidR="00F35E3C" w:rsidRPr="00B05F4E">
        <w:rPr>
          <w:rFonts w:ascii="Times New Roman" w:hAnsi="Times New Roman"/>
          <w:spacing w:val="-7"/>
          <w:sz w:val="28"/>
          <w:szCs w:val="28"/>
        </w:rPr>
        <w:t>еского права для решения стратеги</w:t>
      </w:r>
      <w:r w:rsidRPr="00B05F4E">
        <w:rPr>
          <w:rFonts w:ascii="Times New Roman" w:hAnsi="Times New Roman"/>
          <w:spacing w:val="-7"/>
          <w:sz w:val="28"/>
          <w:szCs w:val="28"/>
        </w:rPr>
        <w:t>ческой задачи построения ры</w:t>
      </w:r>
      <w:r w:rsidR="00F35E3C" w:rsidRPr="00B05F4E">
        <w:rPr>
          <w:rFonts w:ascii="Times New Roman" w:hAnsi="Times New Roman"/>
          <w:spacing w:val="-7"/>
          <w:sz w:val="28"/>
          <w:szCs w:val="28"/>
        </w:rPr>
        <w:t>ночных отношений в стране, опре</w:t>
      </w:r>
      <w:r w:rsidRPr="00B05F4E">
        <w:rPr>
          <w:rFonts w:ascii="Times New Roman" w:hAnsi="Times New Roman"/>
          <w:spacing w:val="-7"/>
          <w:sz w:val="28"/>
          <w:szCs w:val="28"/>
        </w:rPr>
        <w:t>деле</w:t>
      </w:r>
      <w:r w:rsidRPr="00B05F4E">
        <w:rPr>
          <w:rFonts w:ascii="Times New Roman" w:hAnsi="Times New Roman"/>
          <w:spacing w:val="-9"/>
          <w:sz w:val="28"/>
          <w:szCs w:val="28"/>
        </w:rPr>
        <w:t xml:space="preserve">ния целей и методов деятельности различных хозяйственных и </w:t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управленческих структур в этом направлении. </w:t>
      </w:r>
    </w:p>
    <w:p w:rsidR="00290E62" w:rsidRPr="00B05F4E" w:rsidRDefault="00290E62" w:rsidP="00B05F4E">
      <w:pPr>
        <w:shd w:val="clear" w:color="auto" w:fill="FFFFFF"/>
        <w:tabs>
          <w:tab w:val="left" w:pos="78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05F4E">
        <w:rPr>
          <w:rFonts w:ascii="Times New Roman" w:hAnsi="Times New Roman"/>
          <w:spacing w:val="-4"/>
          <w:sz w:val="28"/>
          <w:szCs w:val="28"/>
        </w:rPr>
        <w:t>Целью данной работы является уяснение вопроса понятия предмета коммерческого права и соотношение гражданского и коммерческого права, определить их общность и различия.</w:t>
      </w:r>
    </w:p>
    <w:p w:rsidR="001503FA" w:rsidRPr="00B05F4E" w:rsidRDefault="00DD1239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br w:type="page"/>
      </w:r>
      <w:r w:rsidR="001503FA" w:rsidRPr="00B05F4E">
        <w:rPr>
          <w:rFonts w:ascii="Times New Roman" w:hAnsi="Times New Roman"/>
          <w:spacing w:val="-10"/>
          <w:sz w:val="28"/>
          <w:szCs w:val="28"/>
        </w:rPr>
        <w:t>1. Понятие коммерческого права</w:t>
      </w:r>
    </w:p>
    <w:p w:rsidR="00DD1239" w:rsidRDefault="00DD1239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0"/>
          <w:sz w:val="28"/>
          <w:szCs w:val="28"/>
        </w:rPr>
        <w:t>Следует начать с названия курса, поскольку уже здесь коренят</w:t>
      </w:r>
      <w:r w:rsidRPr="00B05F4E">
        <w:rPr>
          <w:rFonts w:ascii="Times New Roman" w:hAnsi="Times New Roman"/>
          <w:spacing w:val="-10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>ся серьезные расхождения и возникают основания для недоразуме</w:t>
      </w:r>
      <w:r w:rsidRPr="00B05F4E">
        <w:rPr>
          <w:rFonts w:ascii="Times New Roman" w:hAnsi="Times New Roman"/>
          <w:spacing w:val="-11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ний.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9"/>
          <w:sz w:val="28"/>
          <w:szCs w:val="28"/>
        </w:rPr>
        <w:t>Наша дисциплина именуется коммерческим правом. Своим со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  <w:t>держанием она имеет изучение правового регулирования коммер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 xml:space="preserve">ческой, или, что одно и то же, торговой, деятельности. В переводе с </w:t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латинского </w:t>
      </w:r>
      <w:r w:rsidRPr="00B05F4E">
        <w:rPr>
          <w:rFonts w:ascii="Times New Roman" w:hAnsi="Times New Roman"/>
          <w:spacing w:val="-6"/>
          <w:sz w:val="28"/>
          <w:szCs w:val="28"/>
          <w:lang w:val="en-US"/>
        </w:rPr>
        <w:t>commercium</w:t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 — это торговля. Именно коммерческим </w:t>
      </w:r>
      <w:r w:rsidRPr="00B05F4E">
        <w:rPr>
          <w:rFonts w:ascii="Times New Roman" w:hAnsi="Times New Roman"/>
          <w:spacing w:val="-8"/>
          <w:sz w:val="28"/>
          <w:szCs w:val="28"/>
        </w:rPr>
        <w:t>правом называется данная отрасль права в зарубежных странах.</w:t>
      </w:r>
      <w:r w:rsidR="001503FA" w:rsidRPr="00B05F4E">
        <w:rPr>
          <w:rStyle w:val="a7"/>
          <w:rFonts w:ascii="Times New Roman" w:hAnsi="Times New Roman"/>
          <w:spacing w:val="-8"/>
          <w:sz w:val="28"/>
          <w:szCs w:val="28"/>
        </w:rPr>
        <w:footnoteReference w:id="1"/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 xml:space="preserve">Торговля в собственном значении началась с возникновением </w:t>
      </w:r>
      <w:r w:rsidRPr="00B05F4E">
        <w:rPr>
          <w:rFonts w:ascii="Times New Roman" w:hAnsi="Times New Roman"/>
          <w:spacing w:val="-9"/>
          <w:sz w:val="28"/>
          <w:szCs w:val="28"/>
        </w:rPr>
        <w:t>городов и земледельческих поселений. Развитие разделения труда создавало избыток ресурсов и потребность в их обмене на товары, имевшиеся в других местах. Успехи в судостроении и мореплава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 xml:space="preserve">нии имели огромное значение для дальнейшего развития торговли, </w:t>
      </w:r>
      <w:r w:rsidRPr="00B05F4E">
        <w:rPr>
          <w:rFonts w:ascii="Times New Roman" w:hAnsi="Times New Roman"/>
          <w:spacing w:val="-7"/>
          <w:sz w:val="28"/>
          <w:szCs w:val="28"/>
        </w:rPr>
        <w:t>ибо перевозка по водным путям обходилась недорого и соверша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 xml:space="preserve">лась достаточно быстро. С изобретением денег торговые операции </w:t>
      </w:r>
      <w:r w:rsidRPr="00B05F4E">
        <w:rPr>
          <w:rFonts w:ascii="Times New Roman" w:hAnsi="Times New Roman"/>
          <w:spacing w:val="-8"/>
          <w:sz w:val="28"/>
          <w:szCs w:val="28"/>
        </w:rPr>
        <w:t xml:space="preserve">были поставлены в независимое положение от непосредственной </w:t>
      </w:r>
      <w:r w:rsidRPr="00B05F4E">
        <w:rPr>
          <w:rFonts w:ascii="Times New Roman" w:hAnsi="Times New Roman"/>
          <w:sz w:val="28"/>
          <w:szCs w:val="28"/>
        </w:rPr>
        <w:t>мены.</w:t>
      </w:r>
    </w:p>
    <w:p w:rsidR="00A5552A" w:rsidRPr="00B05F4E" w:rsidRDefault="00A5552A" w:rsidP="00B05F4E">
      <w:pPr>
        <w:shd w:val="clear" w:color="auto" w:fill="FFFFFF"/>
        <w:tabs>
          <w:tab w:val="left" w:pos="1059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3"/>
          <w:sz w:val="28"/>
          <w:szCs w:val="28"/>
        </w:rPr>
        <w:t>Развитие торговых связей вело к укреплению производительных</w:t>
      </w:r>
      <w:r w:rsidR="00DD123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10"/>
          <w:sz w:val="28"/>
          <w:szCs w:val="28"/>
        </w:rPr>
        <w:t>сил государств, обе</w:t>
      </w:r>
      <w:r w:rsidR="001503FA" w:rsidRPr="00B05F4E">
        <w:rPr>
          <w:rFonts w:ascii="Times New Roman" w:hAnsi="Times New Roman"/>
          <w:spacing w:val="-10"/>
          <w:sz w:val="28"/>
          <w:szCs w:val="28"/>
        </w:rPr>
        <w:t xml:space="preserve">спечивало успехи цивилизации. У </w:t>
      </w:r>
      <w:r w:rsidRPr="00B05F4E">
        <w:rPr>
          <w:rFonts w:ascii="Times New Roman" w:hAnsi="Times New Roman"/>
          <w:spacing w:val="-10"/>
          <w:sz w:val="28"/>
          <w:szCs w:val="28"/>
        </w:rPr>
        <w:t>просвещен</w:t>
      </w:r>
      <w:r w:rsidRPr="00B05F4E">
        <w:rPr>
          <w:rFonts w:ascii="Times New Roman" w:hAnsi="Times New Roman"/>
          <w:spacing w:val="-10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>ных народов утверждается понимание необходимости и полезного</w:t>
      </w:r>
      <w:r w:rsidR="006D4F39" w:rsidRPr="00B05F4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11"/>
          <w:sz w:val="28"/>
          <w:szCs w:val="28"/>
        </w:rPr>
        <w:t>значения торговли. Власти предпринимают всевозможные усилия</w:t>
      </w:r>
      <w:r w:rsidR="006D4F39" w:rsidRPr="00B05F4E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6D4F39" w:rsidRPr="00B05F4E">
        <w:rPr>
          <w:rFonts w:ascii="Times New Roman" w:hAnsi="Times New Roman"/>
          <w:spacing w:val="-14"/>
          <w:sz w:val="28"/>
          <w:szCs w:val="28"/>
        </w:rPr>
        <w:t>д</w:t>
      </w:r>
      <w:r w:rsidRPr="00B05F4E">
        <w:rPr>
          <w:rFonts w:ascii="Times New Roman" w:hAnsi="Times New Roman"/>
          <w:spacing w:val="-14"/>
          <w:sz w:val="28"/>
          <w:szCs w:val="28"/>
        </w:rPr>
        <w:t>ля обеспечения упорядоченности и безопасности торговых сноше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="006D4F39" w:rsidRPr="00B05F4E">
        <w:rPr>
          <w:rFonts w:ascii="Times New Roman" w:hAnsi="Times New Roman"/>
          <w:spacing w:val="-12"/>
          <w:sz w:val="28"/>
          <w:szCs w:val="28"/>
        </w:rPr>
        <w:t xml:space="preserve">ний, в том числе предусматривая </w:t>
      </w:r>
      <w:r w:rsidRPr="00B05F4E">
        <w:rPr>
          <w:rFonts w:ascii="Times New Roman" w:hAnsi="Times New Roman"/>
          <w:spacing w:val="-12"/>
          <w:sz w:val="28"/>
          <w:szCs w:val="28"/>
        </w:rPr>
        <w:t>законодательные меры. Введение</w:t>
      </w:r>
      <w:r w:rsidR="006D4F39" w:rsidRPr="00B05F4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D4F39" w:rsidRPr="00B05F4E">
        <w:rPr>
          <w:rFonts w:ascii="Times New Roman" w:hAnsi="Times New Roman"/>
          <w:spacing w:val="-14"/>
          <w:sz w:val="28"/>
          <w:szCs w:val="28"/>
        </w:rPr>
        <w:t>ц</w:t>
      </w:r>
      <w:r w:rsidRPr="00B05F4E">
        <w:rPr>
          <w:rFonts w:ascii="Times New Roman" w:hAnsi="Times New Roman"/>
          <w:spacing w:val="-14"/>
          <w:sz w:val="28"/>
          <w:szCs w:val="28"/>
        </w:rPr>
        <w:t>ехового устройства в городах Европы и ремесленничества в горо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Pr="00B05F4E">
        <w:rPr>
          <w:rFonts w:ascii="Times New Roman" w:hAnsi="Times New Roman"/>
          <w:spacing w:val="-13"/>
          <w:sz w:val="28"/>
          <w:szCs w:val="28"/>
        </w:rPr>
        <w:t>дах Руси стало основой для дальнейшего последовательного разви</w:t>
      </w:r>
      <w:r w:rsidRPr="00B05F4E">
        <w:rPr>
          <w:rFonts w:ascii="Times New Roman" w:hAnsi="Times New Roman"/>
          <w:spacing w:val="-13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>тия торговли, перехода к современным ее формам.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5"/>
          <w:sz w:val="28"/>
          <w:szCs w:val="28"/>
        </w:rPr>
        <w:t>Торговая деятельность (или торговый оборот) выполняет важ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8"/>
          <w:sz w:val="28"/>
          <w:szCs w:val="28"/>
        </w:rPr>
        <w:t>ные экономические и социальные функции. Она обеспечивает про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pacing w:val="-9"/>
          <w:sz w:val="28"/>
          <w:szCs w:val="28"/>
        </w:rPr>
        <w:t xml:space="preserve">движение товаров от производителей к потребителям, доведение их непосредственно до потребителей. Торговля опосредует отношения </w:t>
      </w:r>
      <w:r w:rsidRPr="00B05F4E">
        <w:rPr>
          <w:rFonts w:ascii="Times New Roman" w:hAnsi="Times New Roman"/>
          <w:spacing w:val="-4"/>
          <w:sz w:val="28"/>
          <w:szCs w:val="28"/>
        </w:rPr>
        <w:t>обособленных товаропроизводителей, характеризующиеся обще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pacing w:val="-3"/>
          <w:sz w:val="28"/>
          <w:szCs w:val="28"/>
        </w:rPr>
        <w:t xml:space="preserve">ственным разделением труда. Эти отношения развиваются через </w:t>
      </w:r>
      <w:r w:rsidRPr="00B05F4E">
        <w:rPr>
          <w:rFonts w:ascii="Times New Roman" w:hAnsi="Times New Roman"/>
          <w:sz w:val="28"/>
          <w:szCs w:val="28"/>
        </w:rPr>
        <w:t>рынок, куплю-продажу товаров.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7"/>
          <w:sz w:val="28"/>
          <w:szCs w:val="28"/>
        </w:rPr>
        <w:t>Торговый оборот оказывает пе</w:t>
      </w:r>
      <w:r w:rsidR="006D4F39" w:rsidRPr="00B05F4E">
        <w:rPr>
          <w:rFonts w:ascii="Times New Roman" w:hAnsi="Times New Roman"/>
          <w:spacing w:val="-7"/>
          <w:sz w:val="28"/>
          <w:szCs w:val="28"/>
        </w:rPr>
        <w:t>рвостепенное влияние на всё эко</w:t>
      </w:r>
      <w:r w:rsidRPr="00B05F4E">
        <w:rPr>
          <w:rFonts w:ascii="Times New Roman" w:hAnsi="Times New Roman"/>
          <w:spacing w:val="-7"/>
          <w:sz w:val="28"/>
          <w:szCs w:val="28"/>
        </w:rPr>
        <w:t xml:space="preserve">номическое развитие. Как отмечает известный немецкий экономист </w:t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В. Зомбарт, главным фактором, обеспечившим неслыханный успех </w:t>
      </w:r>
      <w:r w:rsidRPr="00B05F4E">
        <w:rPr>
          <w:rFonts w:ascii="Times New Roman" w:hAnsi="Times New Roman"/>
          <w:sz w:val="28"/>
          <w:szCs w:val="28"/>
        </w:rPr>
        <w:t>капиталистической системы, служит «коммерциализация хозяй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>ственной жизни». Она состоит в том, что благодаря рыночным от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pacing w:val="-8"/>
          <w:sz w:val="28"/>
          <w:szCs w:val="28"/>
        </w:rPr>
        <w:t>ношениям центр тяжести хозяйствования перемещается с непосред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ственного производства на торговые операции.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3"/>
          <w:sz w:val="28"/>
          <w:szCs w:val="28"/>
        </w:rPr>
        <w:t>Торговая деятельность как сложная совокупность связей по ре</w:t>
      </w:r>
      <w:r w:rsidRPr="00B05F4E">
        <w:rPr>
          <w:rFonts w:ascii="Times New Roman" w:hAnsi="Times New Roman"/>
          <w:spacing w:val="-7"/>
          <w:sz w:val="28"/>
          <w:szCs w:val="28"/>
        </w:rPr>
        <w:t>ализации товаров нуждается в правовом регулировании и фактичес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3"/>
          <w:sz w:val="28"/>
          <w:szCs w:val="28"/>
        </w:rPr>
        <w:t>ки невозможна без него. Такое регулирование призвано осуществ</w:t>
      </w:r>
      <w:r w:rsidRPr="00B05F4E">
        <w:rPr>
          <w:rFonts w:ascii="Times New Roman" w:hAnsi="Times New Roman"/>
          <w:spacing w:val="-3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лять коммерческое право.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 xml:space="preserve">В качестве </w:t>
      </w:r>
      <w:r w:rsidRPr="00B05F4E">
        <w:rPr>
          <w:rFonts w:ascii="Times New Roman" w:hAnsi="Times New Roman"/>
          <w:bCs/>
          <w:spacing w:val="-6"/>
          <w:sz w:val="28"/>
          <w:szCs w:val="28"/>
        </w:rPr>
        <w:t>отличительных признаков отрасли коммерческо</w:t>
      </w:r>
      <w:r w:rsidRPr="00B05F4E">
        <w:rPr>
          <w:rFonts w:ascii="Times New Roman" w:hAnsi="Times New Roman"/>
          <w:bCs/>
          <w:spacing w:val="-6"/>
          <w:sz w:val="28"/>
          <w:szCs w:val="28"/>
        </w:rPr>
        <w:softHyphen/>
      </w:r>
      <w:r w:rsidRPr="00B05F4E">
        <w:rPr>
          <w:rFonts w:ascii="Times New Roman" w:hAnsi="Times New Roman"/>
          <w:bCs/>
          <w:spacing w:val="-4"/>
          <w:sz w:val="28"/>
          <w:szCs w:val="28"/>
        </w:rPr>
        <w:t>го права</w:t>
      </w:r>
      <w:r w:rsidRPr="00B05F4E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4"/>
          <w:sz w:val="28"/>
          <w:szCs w:val="28"/>
        </w:rPr>
        <w:t>традиционно выделяю</w:t>
      </w:r>
      <w:r w:rsidR="00957A19" w:rsidRPr="00B05F4E">
        <w:rPr>
          <w:rFonts w:ascii="Times New Roman" w:hAnsi="Times New Roman"/>
          <w:spacing w:val="-4"/>
          <w:sz w:val="28"/>
          <w:szCs w:val="28"/>
        </w:rPr>
        <w:t>т большую гибкость, приспосабли</w:t>
      </w:r>
      <w:r w:rsidRPr="00B05F4E">
        <w:rPr>
          <w:rFonts w:ascii="Times New Roman" w:hAnsi="Times New Roman"/>
          <w:spacing w:val="-4"/>
          <w:sz w:val="28"/>
          <w:szCs w:val="28"/>
        </w:rPr>
        <w:t>ваемость к изменяющимся условиям и потребностям торговой дея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pacing w:val="-5"/>
          <w:sz w:val="28"/>
          <w:szCs w:val="28"/>
        </w:rPr>
        <w:t>тельности, более полный учет обычаев торгового (делового) оборо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2"/>
          <w:sz w:val="28"/>
          <w:szCs w:val="28"/>
        </w:rPr>
        <w:t>та, требование беспрепятственности совершения сделок, презумп</w:t>
      </w:r>
      <w:r w:rsidRPr="00B05F4E">
        <w:rPr>
          <w:rFonts w:ascii="Times New Roman" w:hAnsi="Times New Roman"/>
          <w:spacing w:val="-2"/>
          <w:sz w:val="28"/>
          <w:szCs w:val="28"/>
        </w:rPr>
        <w:softHyphen/>
      </w:r>
      <w:r w:rsidRPr="00B05F4E">
        <w:rPr>
          <w:rFonts w:ascii="Times New Roman" w:hAnsi="Times New Roman"/>
          <w:spacing w:val="-3"/>
          <w:sz w:val="28"/>
          <w:szCs w:val="28"/>
        </w:rPr>
        <w:t xml:space="preserve">цию возмездности сделок, более строгие условия ответственности </w:t>
      </w:r>
      <w:r w:rsidRPr="00B05F4E">
        <w:rPr>
          <w:rFonts w:ascii="Times New Roman" w:hAnsi="Times New Roman"/>
          <w:spacing w:val="-4"/>
          <w:sz w:val="28"/>
          <w:szCs w:val="28"/>
        </w:rPr>
        <w:t>(ответственность без вины). Наряду с этим особый состав участни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pacing w:val="-5"/>
          <w:sz w:val="28"/>
          <w:szCs w:val="28"/>
        </w:rPr>
        <w:t>ков регулируемой деятельности, собственный предмет регулирова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ния и другие признаки выделяют коммерческое право в самосто тельную правовую отрасль.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 xml:space="preserve">В применении термина допускаются массовые ошибки. Прежде </w:t>
      </w:r>
      <w:r w:rsidRPr="00B05F4E">
        <w:rPr>
          <w:rFonts w:ascii="Times New Roman" w:hAnsi="Times New Roman"/>
          <w:spacing w:val="-10"/>
          <w:sz w:val="28"/>
          <w:szCs w:val="28"/>
        </w:rPr>
        <w:t xml:space="preserve">всего распространено смешение коммерции и предпринимательства. </w:t>
      </w:r>
      <w:r w:rsidRPr="00B05F4E">
        <w:rPr>
          <w:rFonts w:ascii="Times New Roman" w:hAnsi="Times New Roman"/>
          <w:spacing w:val="-5"/>
          <w:sz w:val="28"/>
          <w:szCs w:val="28"/>
        </w:rPr>
        <w:t>Коммерцией зачастую называют всякое предпринимательство. Го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2"/>
          <w:sz w:val="28"/>
          <w:szCs w:val="28"/>
        </w:rPr>
        <w:t>ворят о коммерческих банках, коммерческих поликлиниках, ко</w:t>
      </w:r>
      <w:r w:rsidR="00957A19" w:rsidRPr="00B05F4E">
        <w:rPr>
          <w:rFonts w:ascii="Times New Roman" w:hAnsi="Times New Roman"/>
          <w:spacing w:val="-2"/>
          <w:sz w:val="28"/>
          <w:szCs w:val="28"/>
        </w:rPr>
        <w:t>м</w:t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мерческих учебных заведениях и т. п. Эта неточность коренится в </w:t>
      </w:r>
      <w:r w:rsidRPr="00B05F4E">
        <w:rPr>
          <w:rFonts w:ascii="Times New Roman" w:hAnsi="Times New Roman"/>
          <w:spacing w:val="-5"/>
          <w:sz w:val="28"/>
          <w:szCs w:val="28"/>
        </w:rPr>
        <w:t>новом ГК РФ. Так, ст. 50 ГК РФ предлагает разделять все организ</w:t>
      </w:r>
      <w:r w:rsidR="00957A19" w:rsidRPr="00B05F4E">
        <w:rPr>
          <w:rFonts w:ascii="Times New Roman" w:hAnsi="Times New Roman"/>
          <w:spacing w:val="-5"/>
          <w:sz w:val="28"/>
          <w:szCs w:val="28"/>
        </w:rPr>
        <w:t>а</w:t>
      </w:r>
      <w:r w:rsidRPr="00B05F4E">
        <w:rPr>
          <w:rFonts w:ascii="Times New Roman" w:hAnsi="Times New Roman"/>
          <w:spacing w:val="-3"/>
          <w:sz w:val="28"/>
          <w:szCs w:val="28"/>
        </w:rPr>
        <w:t xml:space="preserve">ции на коммерческие и некоммерческие, т. е. торгующие либо не </w:t>
      </w:r>
      <w:r w:rsidRPr="00B05F4E">
        <w:rPr>
          <w:rFonts w:ascii="Times New Roman" w:hAnsi="Times New Roman"/>
          <w:sz w:val="28"/>
          <w:szCs w:val="28"/>
        </w:rPr>
        <w:t>торгующие.</w:t>
      </w:r>
    </w:p>
    <w:p w:rsidR="00202DCB" w:rsidRPr="00B05F4E" w:rsidRDefault="00202DCB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207431" w:rsidRPr="00B05F4E" w:rsidRDefault="00170160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>2</w:t>
      </w:r>
      <w:r w:rsidR="00207431" w:rsidRPr="00B05F4E">
        <w:rPr>
          <w:rFonts w:ascii="Times New Roman" w:hAnsi="Times New Roman"/>
          <w:spacing w:val="-6"/>
          <w:sz w:val="28"/>
          <w:szCs w:val="28"/>
        </w:rPr>
        <w:t>.Предмет регулирования коммерческого права</w:t>
      </w:r>
    </w:p>
    <w:p w:rsidR="00DD1239" w:rsidRDefault="00DD1239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 xml:space="preserve">Каждая учебная дисциплина занимается своим определенным </w:t>
      </w:r>
      <w:r w:rsidRPr="00B05F4E">
        <w:rPr>
          <w:rFonts w:ascii="Times New Roman" w:hAnsi="Times New Roman"/>
          <w:spacing w:val="-5"/>
          <w:sz w:val="28"/>
          <w:szCs w:val="28"/>
        </w:rPr>
        <w:t xml:space="preserve">предметом. Для </w:t>
      </w:r>
      <w:r w:rsidRPr="00B05F4E">
        <w:rPr>
          <w:rFonts w:ascii="Times New Roman" w:hAnsi="Times New Roman"/>
          <w:bCs/>
          <w:spacing w:val="-5"/>
          <w:sz w:val="28"/>
          <w:szCs w:val="28"/>
        </w:rPr>
        <w:t>коммерческого права таким предметом явля</w:t>
      </w:r>
      <w:r w:rsidRPr="00B05F4E">
        <w:rPr>
          <w:rFonts w:ascii="Times New Roman" w:hAnsi="Times New Roman"/>
          <w:bCs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bCs/>
          <w:spacing w:val="-7"/>
          <w:sz w:val="28"/>
          <w:szCs w:val="28"/>
        </w:rPr>
        <w:t>ется правовое регулирование коммерческой, т. е. торговой, де</w:t>
      </w:r>
      <w:r w:rsidRPr="00B05F4E">
        <w:rPr>
          <w:rFonts w:ascii="Times New Roman" w:hAnsi="Times New Roman"/>
          <w:bCs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bCs/>
          <w:sz w:val="28"/>
          <w:szCs w:val="28"/>
        </w:rPr>
        <w:t>ятельности.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9"/>
          <w:sz w:val="28"/>
          <w:szCs w:val="28"/>
        </w:rPr>
        <w:t xml:space="preserve">Торговая деятельность, или, иначе говоря, товарное обращение, </w:t>
      </w:r>
      <w:r w:rsidRPr="00B05F4E">
        <w:rPr>
          <w:rFonts w:ascii="Times New Roman" w:hAnsi="Times New Roman"/>
          <w:spacing w:val="-14"/>
          <w:sz w:val="28"/>
          <w:szCs w:val="28"/>
        </w:rPr>
        <w:t xml:space="preserve">в самом общем виде представляет собой </w:t>
      </w:r>
      <w:r w:rsidRPr="00B05F4E">
        <w:rPr>
          <w:rFonts w:ascii="Times New Roman" w:hAnsi="Times New Roman"/>
          <w:iCs/>
          <w:spacing w:val="-14"/>
          <w:sz w:val="28"/>
          <w:szCs w:val="28"/>
        </w:rPr>
        <w:t>совокупность действий лю</w:t>
      </w:r>
      <w:r w:rsidRPr="00B05F4E">
        <w:rPr>
          <w:rFonts w:ascii="Times New Roman" w:hAnsi="Times New Roman"/>
          <w:iCs/>
          <w:spacing w:val="-14"/>
          <w:sz w:val="28"/>
          <w:szCs w:val="28"/>
        </w:rPr>
        <w:softHyphen/>
      </w:r>
      <w:r w:rsidRPr="00B05F4E">
        <w:rPr>
          <w:rFonts w:ascii="Times New Roman" w:hAnsi="Times New Roman"/>
          <w:iCs/>
          <w:spacing w:val="-7"/>
          <w:sz w:val="28"/>
          <w:szCs w:val="28"/>
        </w:rPr>
        <w:t>дей по продвижению</w:t>
      </w:r>
      <w:r w:rsidRPr="00B05F4E"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 w:rsidRPr="00B05F4E">
        <w:rPr>
          <w:rFonts w:ascii="Times New Roman" w:hAnsi="Times New Roman"/>
          <w:iCs/>
          <w:spacing w:val="-7"/>
          <w:sz w:val="28"/>
          <w:szCs w:val="28"/>
        </w:rPr>
        <w:t>товаров</w:t>
      </w:r>
      <w:r w:rsidRPr="00B05F4E"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7"/>
          <w:sz w:val="28"/>
          <w:szCs w:val="28"/>
        </w:rPr>
        <w:t xml:space="preserve">от изготовителей к потребителям. </w:t>
      </w:r>
      <w:r w:rsidRPr="00B05F4E">
        <w:rPr>
          <w:rFonts w:ascii="Times New Roman" w:hAnsi="Times New Roman"/>
          <w:sz w:val="28"/>
          <w:szCs w:val="28"/>
        </w:rPr>
        <w:t>Сразу же возникают вопросы о начальном и конечном пунктах</w:t>
      </w:r>
      <w:r w:rsidR="00207431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3"/>
          <w:sz w:val="28"/>
          <w:szCs w:val="28"/>
        </w:rPr>
        <w:t>движения товара и об участниках торговой деятельности</w:t>
      </w:r>
      <w:r w:rsidR="00207431" w:rsidRPr="00B05F4E">
        <w:rPr>
          <w:rFonts w:ascii="Times New Roman" w:hAnsi="Times New Roman"/>
          <w:spacing w:val="-3"/>
          <w:sz w:val="28"/>
          <w:szCs w:val="28"/>
        </w:rPr>
        <w:t>.</w:t>
      </w:r>
      <w:r w:rsidRPr="00B05F4E">
        <w:rPr>
          <w:rFonts w:ascii="Times New Roman" w:hAnsi="Times New Roman"/>
          <w:spacing w:val="-3"/>
          <w:sz w:val="28"/>
          <w:szCs w:val="28"/>
        </w:rPr>
        <w:t xml:space="preserve"> Это из</w:t>
      </w:r>
      <w:r w:rsidRPr="00B05F4E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узловых вопросов. Уже здесь коренится принципиальное </w:t>
      </w:r>
      <w:r w:rsidR="00207431" w:rsidRPr="00B05F4E">
        <w:rPr>
          <w:rFonts w:ascii="Times New Roman" w:hAnsi="Times New Roman"/>
          <w:spacing w:val="-4"/>
          <w:sz w:val="28"/>
          <w:szCs w:val="28"/>
        </w:rPr>
        <w:t>ви</w:t>
      </w:r>
      <w:r w:rsidRPr="00B05F4E">
        <w:rPr>
          <w:rFonts w:ascii="Times New Roman" w:hAnsi="Times New Roman"/>
          <w:spacing w:val="-1"/>
          <w:sz w:val="28"/>
          <w:szCs w:val="28"/>
        </w:rPr>
        <w:t>дение позиции, взглядов на коммерческое право</w:t>
      </w:r>
      <w:r w:rsidR="00207431" w:rsidRPr="00B05F4E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B05F4E">
        <w:rPr>
          <w:rFonts w:ascii="Times New Roman" w:hAnsi="Times New Roman"/>
          <w:sz w:val="28"/>
          <w:szCs w:val="28"/>
        </w:rPr>
        <w:t>Коммерцию в дореволюционной литературе по тор</w:t>
      </w:r>
      <w:r w:rsidR="00207431" w:rsidRPr="00B05F4E">
        <w:rPr>
          <w:rFonts w:ascii="Times New Roman" w:hAnsi="Times New Roman"/>
          <w:sz w:val="28"/>
          <w:szCs w:val="28"/>
        </w:rPr>
        <w:t>говому пра</w:t>
      </w:r>
      <w:r w:rsidRPr="00B05F4E">
        <w:rPr>
          <w:rFonts w:ascii="Times New Roman" w:hAnsi="Times New Roman"/>
          <w:sz w:val="28"/>
          <w:szCs w:val="28"/>
        </w:rPr>
        <w:t xml:space="preserve">ву </w:t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рассматривали исключительно как посредническую деятельность </w:t>
      </w:r>
      <w:r w:rsidRPr="00B05F4E">
        <w:rPr>
          <w:rFonts w:ascii="Times New Roman" w:hAnsi="Times New Roman"/>
          <w:spacing w:val="-3"/>
          <w:sz w:val="28"/>
          <w:szCs w:val="28"/>
        </w:rPr>
        <w:t xml:space="preserve">между производителем и потребителем материальных благ Так по </w:t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мнению Г. Ф. Шершеневича, центральная фигура, основной субъект </w:t>
      </w:r>
      <w:r w:rsidRPr="00B05F4E">
        <w:rPr>
          <w:rFonts w:ascii="Times New Roman" w:hAnsi="Times New Roman"/>
          <w:spacing w:val="-2"/>
          <w:sz w:val="28"/>
          <w:szCs w:val="28"/>
        </w:rPr>
        <w:t xml:space="preserve">торговли — это торговец-посредник или посредническая торговая </w:t>
      </w:r>
      <w:r w:rsidRPr="00B05F4E">
        <w:rPr>
          <w:rFonts w:ascii="Times New Roman" w:hAnsi="Times New Roman"/>
          <w:spacing w:val="-5"/>
          <w:sz w:val="28"/>
          <w:szCs w:val="28"/>
        </w:rPr>
        <w:t>фирма. Применять ли к возникающим отношениям нормы граждан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1"/>
          <w:sz w:val="28"/>
          <w:szCs w:val="28"/>
        </w:rPr>
        <w:t xml:space="preserve">ского или торгового права — это зависит от участия в отношениях </w:t>
      </w:r>
      <w:r w:rsidRPr="00B05F4E">
        <w:rPr>
          <w:rFonts w:ascii="Times New Roman" w:hAnsi="Times New Roman"/>
          <w:sz w:val="28"/>
          <w:szCs w:val="28"/>
        </w:rPr>
        <w:t>коммерсанта.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На подобном понимании пре</w:t>
      </w:r>
      <w:r w:rsidR="00713580">
        <w:rPr>
          <w:rFonts w:ascii="Times New Roman" w:hAnsi="Times New Roman"/>
          <w:sz w:val="28"/>
          <w:szCs w:val="28"/>
        </w:rPr>
        <w:t>дмета в существенной степени ос</w:t>
      </w:r>
      <w:r w:rsidRPr="00B05F4E">
        <w:rPr>
          <w:rFonts w:ascii="Times New Roman" w:hAnsi="Times New Roman"/>
          <w:sz w:val="28"/>
          <w:szCs w:val="28"/>
        </w:rPr>
        <w:t>новывается и современная теория коммерческого права западных стран. На деле, правда, коммерциалисты постоянно отходят от та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3"/>
          <w:sz w:val="28"/>
          <w:szCs w:val="28"/>
        </w:rPr>
        <w:t>кого понимания, но на словах</w:t>
      </w:r>
      <w:r w:rsidR="00D00B29" w:rsidRPr="00B05F4E">
        <w:rPr>
          <w:rFonts w:ascii="Times New Roman" w:hAnsi="Times New Roman"/>
          <w:spacing w:val="-3"/>
          <w:sz w:val="28"/>
          <w:szCs w:val="28"/>
        </w:rPr>
        <w:t xml:space="preserve"> превалирующей остается торгово-</w:t>
      </w:r>
      <w:r w:rsidRPr="00B05F4E">
        <w:rPr>
          <w:rFonts w:ascii="Times New Roman" w:hAnsi="Times New Roman"/>
          <w:spacing w:val="-3"/>
          <w:sz w:val="28"/>
          <w:szCs w:val="28"/>
        </w:rPr>
        <w:t>по</w:t>
      </w:r>
      <w:r w:rsidRPr="00B05F4E">
        <w:rPr>
          <w:rFonts w:ascii="Times New Roman" w:hAnsi="Times New Roman"/>
          <w:sz w:val="28"/>
          <w:szCs w:val="28"/>
        </w:rPr>
        <w:t>средническая доктрина.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Данная концепция коммерческого права представляется совер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2"/>
          <w:sz w:val="28"/>
          <w:szCs w:val="28"/>
        </w:rPr>
        <w:t>шенно неприемлемой. Она сформировалась в прошлом и не учиты</w:t>
      </w:r>
      <w:r w:rsidRPr="00B05F4E">
        <w:rPr>
          <w:rFonts w:ascii="Times New Roman" w:hAnsi="Times New Roman"/>
          <w:spacing w:val="-2"/>
          <w:sz w:val="28"/>
          <w:szCs w:val="28"/>
        </w:rPr>
        <w:softHyphen/>
      </w:r>
      <w:r w:rsidRPr="00B05F4E">
        <w:rPr>
          <w:rFonts w:ascii="Times New Roman" w:hAnsi="Times New Roman"/>
          <w:spacing w:val="-1"/>
          <w:sz w:val="28"/>
          <w:szCs w:val="28"/>
        </w:rPr>
        <w:t xml:space="preserve">вает современных реальностей. В результате людям навязываются </w:t>
      </w:r>
      <w:r w:rsidRPr="00B05F4E">
        <w:rPr>
          <w:rFonts w:ascii="Times New Roman" w:hAnsi="Times New Roman"/>
          <w:sz w:val="28"/>
          <w:szCs w:val="28"/>
        </w:rPr>
        <w:t>устаревшие представления, а юридическая наука и практика серь</w:t>
      </w:r>
      <w:r w:rsidRPr="00B05F4E">
        <w:rPr>
          <w:rFonts w:ascii="Times New Roman" w:hAnsi="Times New Roman"/>
          <w:sz w:val="28"/>
          <w:szCs w:val="28"/>
        </w:rPr>
        <w:softHyphen/>
        <w:t xml:space="preserve">езно запаздывают </w:t>
      </w:r>
      <w:r w:rsidRPr="00B05F4E">
        <w:rPr>
          <w:rFonts w:ascii="Times New Roman" w:hAnsi="Times New Roman"/>
          <w:bCs/>
          <w:sz w:val="28"/>
          <w:szCs w:val="28"/>
        </w:rPr>
        <w:t>в</w:t>
      </w:r>
      <w:r w:rsidRPr="00B05F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решении возникающих проблем.</w:t>
      </w:r>
      <w:r w:rsidR="00D00B29" w:rsidRPr="00B05F4E"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 xml:space="preserve">Бесспорен тот факт, что товары продают и покупают не только </w:t>
      </w:r>
      <w:r w:rsidRPr="00B05F4E">
        <w:rPr>
          <w:rFonts w:ascii="Times New Roman" w:hAnsi="Times New Roman"/>
          <w:spacing w:val="-7"/>
          <w:sz w:val="28"/>
          <w:szCs w:val="28"/>
        </w:rPr>
        <w:t>посреднические фирмы. Продавать, причем возможно выгоднее, дол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2"/>
          <w:sz w:val="28"/>
          <w:szCs w:val="28"/>
        </w:rPr>
        <w:t xml:space="preserve">жна каждая организация, изготовившая товар, иначе она не сможет </w:t>
      </w:r>
      <w:r w:rsidRPr="00B05F4E">
        <w:rPr>
          <w:rFonts w:ascii="Times New Roman" w:hAnsi="Times New Roman"/>
          <w:sz w:val="28"/>
          <w:szCs w:val="28"/>
        </w:rPr>
        <w:t>существовать.</w:t>
      </w:r>
    </w:p>
    <w:p w:rsidR="00A5552A" w:rsidRPr="00B05F4E" w:rsidRDefault="00A5552A" w:rsidP="00B05F4E">
      <w:pPr>
        <w:shd w:val="clear" w:color="auto" w:fill="FFFFFF"/>
        <w:tabs>
          <w:tab w:val="left" w:pos="93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Торговый оборот начинается не с акта покупки торговцем пар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1"/>
          <w:sz w:val="28"/>
          <w:szCs w:val="28"/>
        </w:rPr>
        <w:t>тии товара для последующих продаж, как утверждалось в прежней</w:t>
      </w:r>
      <w:r w:rsidR="00DD12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2"/>
          <w:sz w:val="28"/>
          <w:szCs w:val="28"/>
        </w:rPr>
        <w:t xml:space="preserve">теории торгового права. </w:t>
      </w:r>
      <w:r w:rsidRPr="00B05F4E">
        <w:rPr>
          <w:rFonts w:ascii="Times New Roman" w:hAnsi="Times New Roman"/>
          <w:bCs/>
          <w:spacing w:val="-2"/>
          <w:sz w:val="28"/>
          <w:szCs w:val="28"/>
        </w:rPr>
        <w:t>Торговый оборот начинается с продажи</w:t>
      </w:r>
      <w:r w:rsidR="00DD12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05F4E">
        <w:rPr>
          <w:rFonts w:ascii="Times New Roman" w:hAnsi="Times New Roman"/>
          <w:bCs/>
          <w:spacing w:val="-2"/>
          <w:sz w:val="28"/>
          <w:szCs w:val="28"/>
        </w:rPr>
        <w:t>изготовителем произведенного им продукта.</w:t>
      </w:r>
      <w:r w:rsidRPr="00B05F4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2"/>
          <w:sz w:val="28"/>
          <w:szCs w:val="28"/>
        </w:rPr>
        <w:t>Продажа созданно</w:t>
      </w:r>
      <w:r w:rsidRPr="00B05F4E">
        <w:rPr>
          <w:rFonts w:ascii="Times New Roman" w:hAnsi="Times New Roman"/>
          <w:spacing w:val="-2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го продукта представляет первый и необходимый этап продвиже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>ния его к потребителю. Продажа предшествует приобретению това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 xml:space="preserve">ра, а не </w:t>
      </w:r>
      <w:r w:rsidR="00D00B29" w:rsidRPr="00B05F4E">
        <w:rPr>
          <w:rFonts w:ascii="Times New Roman" w:hAnsi="Times New Roman"/>
          <w:sz w:val="28"/>
          <w:szCs w:val="28"/>
        </w:rPr>
        <w:t xml:space="preserve">наоборот. Не будет акта продажи созданных </w:t>
      </w:r>
      <w:r w:rsidRPr="00B05F4E">
        <w:rPr>
          <w:rFonts w:ascii="Times New Roman" w:hAnsi="Times New Roman"/>
          <w:sz w:val="28"/>
          <w:szCs w:val="28"/>
        </w:rPr>
        <w:t>продуктов</w:t>
      </w:r>
      <w:r w:rsidR="00D00B29" w:rsidRPr="00B05F4E">
        <w:rPr>
          <w:rFonts w:ascii="Times New Roman" w:hAnsi="Times New Roman"/>
          <w:sz w:val="28"/>
          <w:szCs w:val="28"/>
        </w:rPr>
        <w:t xml:space="preserve">, </w:t>
      </w:r>
      <w:r w:rsidRPr="00B05F4E">
        <w:rPr>
          <w:rFonts w:ascii="Times New Roman" w:hAnsi="Times New Roman"/>
          <w:spacing w:val="-1"/>
          <w:sz w:val="28"/>
          <w:szCs w:val="28"/>
        </w:rPr>
        <w:t>не будет рыночных отношений.</w:t>
      </w:r>
    </w:p>
    <w:p w:rsidR="00D00B29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 xml:space="preserve">Возникает вопрос: в чем практическое значение такой позиции? 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 xml:space="preserve">Дело в том, что посредник может и не закупить товар у отдельных </w:t>
      </w:r>
      <w:r w:rsidRPr="00B05F4E">
        <w:rPr>
          <w:rFonts w:ascii="Times New Roman" w:hAnsi="Times New Roman"/>
          <w:spacing w:val="-3"/>
          <w:sz w:val="28"/>
          <w:szCs w:val="28"/>
        </w:rPr>
        <w:t>изготовителей или закупить лишь часть товара. Между тем для</w:t>
      </w:r>
      <w:r w:rsidR="00B05F4E" w:rsidRPr="00B05F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3"/>
          <w:sz w:val="28"/>
          <w:szCs w:val="28"/>
        </w:rPr>
        <w:t>каж</w:t>
      </w:r>
      <w:r w:rsidR="00D00B29" w:rsidRPr="00B05F4E">
        <w:rPr>
          <w:rFonts w:ascii="Times New Roman" w:hAnsi="Times New Roman"/>
          <w:spacing w:val="-3"/>
          <w:sz w:val="28"/>
          <w:szCs w:val="28"/>
        </w:rPr>
        <w:t>д</w:t>
      </w:r>
      <w:r w:rsidRPr="00B05F4E">
        <w:rPr>
          <w:rFonts w:ascii="Times New Roman" w:hAnsi="Times New Roman"/>
          <w:sz w:val="28"/>
          <w:szCs w:val="28"/>
        </w:rPr>
        <w:t xml:space="preserve">ого предприятия важно обеспечить сбыт своего товара. Кроме того, </w:t>
      </w:r>
      <w:r w:rsidRPr="00B05F4E">
        <w:rPr>
          <w:rFonts w:ascii="Times New Roman" w:hAnsi="Times New Roman"/>
          <w:spacing w:val="-3"/>
          <w:sz w:val="28"/>
          <w:szCs w:val="28"/>
        </w:rPr>
        <w:t xml:space="preserve">товар может быть реализован без участия посредников, а такие </w:t>
      </w:r>
      <w:r w:rsidR="00D00B29" w:rsidRPr="00B05F4E">
        <w:rPr>
          <w:rFonts w:ascii="Times New Roman" w:hAnsi="Times New Roman"/>
          <w:spacing w:val="-1"/>
          <w:sz w:val="28"/>
          <w:szCs w:val="28"/>
        </w:rPr>
        <w:t>опер</w:t>
      </w:r>
      <w:r w:rsidRPr="00B05F4E">
        <w:rPr>
          <w:rFonts w:ascii="Times New Roman" w:hAnsi="Times New Roman"/>
          <w:spacing w:val="-1"/>
          <w:sz w:val="28"/>
          <w:szCs w:val="28"/>
        </w:rPr>
        <w:t>ации тоже образуют торговлю, товарное обращение.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8"/>
          <w:sz w:val="28"/>
          <w:szCs w:val="28"/>
        </w:rPr>
        <w:t xml:space="preserve">Данный вид деятельности требует широких исследований. Без </w:t>
      </w:r>
      <w:r w:rsidRPr="00B05F4E">
        <w:rPr>
          <w:rFonts w:ascii="Times New Roman" w:hAnsi="Times New Roman"/>
          <w:spacing w:val="-7"/>
          <w:sz w:val="28"/>
          <w:szCs w:val="28"/>
        </w:rPr>
        <w:t>выработки рекомендаций и оказания методической помощи изго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8"/>
          <w:sz w:val="28"/>
          <w:szCs w:val="28"/>
        </w:rPr>
        <w:t>товителям они сами не в состоянии наладить успешный сбыт свое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pacing w:val="-6"/>
          <w:sz w:val="28"/>
          <w:szCs w:val="28"/>
        </w:rPr>
        <w:t>го товара. Именно неразработанность указанных проблем, отсут</w:t>
      </w:r>
      <w:r w:rsidRPr="00B05F4E">
        <w:rPr>
          <w:rFonts w:ascii="Times New Roman" w:hAnsi="Times New Roman"/>
          <w:spacing w:val="-6"/>
          <w:sz w:val="28"/>
          <w:szCs w:val="28"/>
        </w:rPr>
        <w:softHyphen/>
      </w:r>
      <w:r w:rsidRPr="00B05F4E">
        <w:rPr>
          <w:rFonts w:ascii="Times New Roman" w:hAnsi="Times New Roman"/>
          <w:spacing w:val="-9"/>
          <w:sz w:val="28"/>
          <w:szCs w:val="28"/>
        </w:rPr>
        <w:t xml:space="preserve">ствие у предпринимателей навыков такой работы ведет к массовым </w:t>
      </w:r>
      <w:r w:rsidRPr="00B05F4E">
        <w:rPr>
          <w:rFonts w:ascii="Times New Roman" w:hAnsi="Times New Roman"/>
          <w:spacing w:val="-7"/>
          <w:sz w:val="28"/>
          <w:szCs w:val="28"/>
        </w:rPr>
        <w:t>ситуациям, когда производственные организации попросту не зна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5"/>
          <w:sz w:val="28"/>
          <w:szCs w:val="28"/>
        </w:rPr>
        <w:t>ют какой товар будет пользоваться спросом, кому и в каких коли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>чествах он может быть реализован. В результате в стране не исполь</w:t>
      </w:r>
      <w:r w:rsidRPr="00B05F4E">
        <w:rPr>
          <w:rFonts w:ascii="Times New Roman" w:hAnsi="Times New Roman"/>
          <w:spacing w:val="-11"/>
          <w:sz w:val="28"/>
          <w:szCs w:val="28"/>
        </w:rPr>
        <w:softHyphen/>
      </w:r>
      <w:r w:rsidRPr="00B05F4E">
        <w:rPr>
          <w:rFonts w:ascii="Times New Roman" w:hAnsi="Times New Roman"/>
          <w:spacing w:val="-8"/>
          <w:sz w:val="28"/>
          <w:szCs w:val="28"/>
        </w:rPr>
        <w:t xml:space="preserve">зуется значительная часть производственных мощностей, не может </w:t>
      </w:r>
      <w:r w:rsidRPr="00B05F4E">
        <w:rPr>
          <w:rFonts w:ascii="Times New Roman" w:hAnsi="Times New Roman"/>
          <w:sz w:val="28"/>
          <w:szCs w:val="28"/>
        </w:rPr>
        <w:t>проводиться конверсия оборонных заводов.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3"/>
          <w:sz w:val="28"/>
          <w:szCs w:val="28"/>
        </w:rPr>
        <w:t xml:space="preserve">Таким образом, </w:t>
      </w:r>
      <w:r w:rsidRPr="00B05F4E">
        <w:rPr>
          <w:rFonts w:ascii="Times New Roman" w:hAnsi="Times New Roman"/>
          <w:iCs/>
          <w:spacing w:val="-3"/>
          <w:sz w:val="28"/>
          <w:szCs w:val="28"/>
        </w:rPr>
        <w:t>изучение товарного обращения должно начи</w:t>
      </w:r>
      <w:r w:rsidRPr="00B05F4E">
        <w:rPr>
          <w:rFonts w:ascii="Times New Roman" w:hAnsi="Times New Roman"/>
          <w:iCs/>
          <w:spacing w:val="-3"/>
          <w:sz w:val="28"/>
          <w:szCs w:val="28"/>
        </w:rPr>
        <w:softHyphen/>
      </w:r>
      <w:r w:rsidRPr="00B05F4E">
        <w:rPr>
          <w:rFonts w:ascii="Times New Roman" w:hAnsi="Times New Roman"/>
          <w:iCs/>
          <w:spacing w:val="-5"/>
          <w:sz w:val="28"/>
          <w:szCs w:val="28"/>
        </w:rPr>
        <w:t>наться с</w:t>
      </w:r>
      <w:r w:rsidRPr="00B05F4E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B05F4E">
        <w:rPr>
          <w:rFonts w:ascii="Times New Roman" w:hAnsi="Times New Roman"/>
          <w:iCs/>
          <w:spacing w:val="-5"/>
          <w:sz w:val="28"/>
          <w:szCs w:val="28"/>
        </w:rPr>
        <w:t>действий организаций-изготовителей</w:t>
      </w:r>
      <w:r w:rsidRPr="00B05F4E">
        <w:rPr>
          <w:rFonts w:ascii="Times New Roman" w:hAnsi="Times New Roman"/>
          <w:i/>
          <w:iCs/>
          <w:spacing w:val="-5"/>
          <w:sz w:val="28"/>
          <w:szCs w:val="28"/>
        </w:rPr>
        <w:t xml:space="preserve">, </w:t>
      </w:r>
      <w:r w:rsidRPr="00B05F4E">
        <w:rPr>
          <w:rFonts w:ascii="Times New Roman" w:hAnsi="Times New Roman"/>
          <w:spacing w:val="-5"/>
          <w:sz w:val="28"/>
          <w:szCs w:val="28"/>
        </w:rPr>
        <w:t>реализующих со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>зданный товар, а не с действий торговых посредников.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3"/>
          <w:sz w:val="28"/>
          <w:szCs w:val="28"/>
        </w:rPr>
        <w:t xml:space="preserve">В состав коммерческой деятельности также следует включать </w:t>
      </w:r>
      <w:r w:rsidRPr="00B05F4E">
        <w:rPr>
          <w:rFonts w:ascii="Times New Roman" w:hAnsi="Times New Roman"/>
          <w:iCs/>
          <w:spacing w:val="-2"/>
          <w:sz w:val="28"/>
          <w:szCs w:val="28"/>
        </w:rPr>
        <w:t>акты приобретения товара покупателями</w:t>
      </w:r>
      <w:r w:rsidRPr="00B05F4E">
        <w:rPr>
          <w:rFonts w:ascii="Times New Roman" w:hAnsi="Times New Roman"/>
          <w:i/>
          <w:iCs/>
          <w:spacing w:val="-2"/>
          <w:sz w:val="28"/>
          <w:szCs w:val="28"/>
        </w:rPr>
        <w:t xml:space="preserve">. </w:t>
      </w:r>
      <w:r w:rsidRPr="00B05F4E">
        <w:rPr>
          <w:rFonts w:ascii="Times New Roman" w:hAnsi="Times New Roman"/>
          <w:spacing w:val="-2"/>
          <w:sz w:val="28"/>
          <w:szCs w:val="28"/>
        </w:rPr>
        <w:t xml:space="preserve">Крупнейшая группа </w:t>
      </w:r>
      <w:r w:rsidRPr="00B05F4E">
        <w:rPr>
          <w:rFonts w:ascii="Times New Roman" w:hAnsi="Times New Roman"/>
          <w:spacing w:val="-9"/>
          <w:sz w:val="28"/>
          <w:szCs w:val="28"/>
        </w:rPr>
        <w:t>приобретателей товара — это розничные торговые организации. На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6"/>
          <w:sz w:val="28"/>
          <w:szCs w:val="28"/>
        </w:rPr>
        <w:t>ряду с ними потребителями выступают миллионы различных орга</w:t>
      </w:r>
      <w:r w:rsidRPr="00B05F4E">
        <w:rPr>
          <w:rFonts w:ascii="Times New Roman" w:hAnsi="Times New Roman"/>
          <w:spacing w:val="-6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низаций, использующих материалы, оборудование, инвентарь для </w:t>
      </w:r>
      <w:r w:rsidRPr="00B05F4E">
        <w:rPr>
          <w:rFonts w:ascii="Times New Roman" w:hAnsi="Times New Roman"/>
          <w:spacing w:val="-5"/>
          <w:sz w:val="28"/>
          <w:szCs w:val="28"/>
        </w:rPr>
        <w:t>своих хозяйственных и предпринимательских целей. Потребителя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  <w:t>ми являются не только производственные, но также многочислен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  <w:t>ные управленческие, учебные, медицинские, военные и иные орга</w:t>
      </w:r>
      <w:r w:rsidRPr="00B05F4E">
        <w:rPr>
          <w:rFonts w:ascii="Times New Roman" w:hAnsi="Times New Roman"/>
          <w:sz w:val="28"/>
          <w:szCs w:val="28"/>
        </w:rPr>
        <w:t>низации.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4"/>
          <w:sz w:val="28"/>
          <w:szCs w:val="28"/>
        </w:rPr>
        <w:t>Регулирование закупок материальных и товарных ресурсов об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  <w:t>разует огромный клубок проблем. Материальное и товарное снаб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pacing w:val="-7"/>
          <w:sz w:val="28"/>
          <w:szCs w:val="28"/>
        </w:rPr>
        <w:t>жение служит условием нормальной деятельности любой организа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>ции. Без устойчивого, ритмичного снабжения экономика обречена на неэффективность и упадок. Здесь также требуются научно обо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снованные правила и рекомендации.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5"/>
          <w:sz w:val="28"/>
          <w:szCs w:val="28"/>
        </w:rPr>
        <w:t>Когда теория коммерческого права под влиянием вековой тра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7"/>
          <w:sz w:val="28"/>
          <w:szCs w:val="28"/>
        </w:rPr>
        <w:t>диции замыкается на деятельности оптово-посреднических органи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6"/>
          <w:sz w:val="28"/>
          <w:szCs w:val="28"/>
        </w:rPr>
        <w:t>заций, она автоматически исключает из своей сферы вопросы сбы</w:t>
      </w:r>
      <w:r w:rsidRPr="00B05F4E">
        <w:rPr>
          <w:rFonts w:ascii="Times New Roman" w:hAnsi="Times New Roman"/>
          <w:spacing w:val="-6"/>
          <w:sz w:val="28"/>
          <w:szCs w:val="28"/>
        </w:rPr>
        <w:softHyphen/>
      </w:r>
      <w:r w:rsidRPr="00B05F4E">
        <w:rPr>
          <w:rFonts w:ascii="Times New Roman" w:hAnsi="Times New Roman"/>
          <w:spacing w:val="-7"/>
          <w:sz w:val="28"/>
          <w:szCs w:val="28"/>
        </w:rPr>
        <w:t>та продукции, а также материального и товарного снабжения. В ре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зультате не получают разработки и внедрения в жизнь правила и </w:t>
      </w:r>
      <w:r w:rsidRPr="00B05F4E">
        <w:rPr>
          <w:rFonts w:ascii="Times New Roman" w:hAnsi="Times New Roman"/>
          <w:spacing w:val="-7"/>
          <w:sz w:val="28"/>
          <w:szCs w:val="28"/>
        </w:rPr>
        <w:t>приемы деятельности, отвечающие современным запросам, потреб</w:t>
      </w:r>
      <w:r w:rsidRPr="00B05F4E">
        <w:rPr>
          <w:rFonts w:ascii="Times New Roman" w:hAnsi="Times New Roman"/>
          <w:spacing w:val="-1"/>
          <w:sz w:val="28"/>
          <w:szCs w:val="28"/>
        </w:rPr>
        <w:t>ностям общества. Сотни тысяч предпринимателей действуют без</w:t>
      </w:r>
      <w:r w:rsidR="00B05F4E" w:rsidRPr="00B05F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6"/>
          <w:sz w:val="28"/>
          <w:szCs w:val="28"/>
        </w:rPr>
        <w:t>четких установок и рекомендаций.</w:t>
      </w:r>
    </w:p>
    <w:p w:rsidR="00DD1239" w:rsidRDefault="00A5552A" w:rsidP="00B05F4E">
      <w:pPr>
        <w:shd w:val="clear" w:color="auto" w:fill="FFFFFF"/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5F4E">
        <w:rPr>
          <w:rFonts w:ascii="Times New Roman" w:hAnsi="Times New Roman"/>
          <w:spacing w:val="-4"/>
          <w:sz w:val="28"/>
          <w:szCs w:val="28"/>
        </w:rPr>
        <w:t xml:space="preserve">Итак, </w:t>
      </w:r>
      <w:r w:rsidRPr="00B05F4E">
        <w:rPr>
          <w:rFonts w:ascii="Times New Roman" w:hAnsi="Times New Roman"/>
          <w:bCs/>
          <w:spacing w:val="-4"/>
          <w:sz w:val="28"/>
          <w:szCs w:val="28"/>
        </w:rPr>
        <w:t>в качестве обязательных участков торгового оборота</w:t>
      </w:r>
      <w:r w:rsidR="00713580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B05F4E">
        <w:rPr>
          <w:rFonts w:ascii="Times New Roman" w:hAnsi="Times New Roman"/>
          <w:bCs/>
          <w:sz w:val="28"/>
          <w:szCs w:val="28"/>
        </w:rPr>
        <w:t xml:space="preserve">должны приниматься: </w:t>
      </w:r>
    </w:p>
    <w:p w:rsidR="00A5552A" w:rsidRPr="00B05F4E" w:rsidRDefault="00A5552A" w:rsidP="00B05F4E">
      <w:pPr>
        <w:shd w:val="clear" w:color="auto" w:fill="FFFFFF"/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1) сбыт изготовителями своих товаров;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</w:p>
    <w:p w:rsidR="00DD1239" w:rsidRDefault="00A5552A" w:rsidP="00DD12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05F4E">
        <w:rPr>
          <w:rFonts w:ascii="Times New Roman" w:hAnsi="Times New Roman"/>
          <w:spacing w:val="-3"/>
          <w:sz w:val="28"/>
          <w:szCs w:val="28"/>
        </w:rPr>
        <w:t>2) деятельность оптовых торговых и иных посреднических звень</w:t>
      </w:r>
      <w:r w:rsidR="00A65F9E" w:rsidRPr="00B05F4E">
        <w:rPr>
          <w:rFonts w:ascii="Times New Roman" w:hAnsi="Times New Roman"/>
          <w:spacing w:val="-3"/>
          <w:sz w:val="28"/>
          <w:szCs w:val="28"/>
        </w:rPr>
        <w:t>ев</w:t>
      </w:r>
      <w:r w:rsidR="00202DCB" w:rsidRPr="00B05F4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D1239" w:rsidRPr="00B05F4E">
        <w:rPr>
          <w:rFonts w:ascii="Times New Roman" w:hAnsi="Times New Roman"/>
          <w:spacing w:val="-14"/>
          <w:sz w:val="28"/>
          <w:szCs w:val="28"/>
        </w:rPr>
        <w:t>целям, содержанию и правилам существенно отличаются от розничных сделок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5"/>
          <w:sz w:val="28"/>
          <w:szCs w:val="28"/>
        </w:rPr>
        <w:t>Кроме того граж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6"/>
          <w:sz w:val="28"/>
          <w:szCs w:val="28"/>
        </w:rPr>
        <w:t>дане не являются участниками деятельности по продвижению то</w:t>
      </w:r>
      <w:r w:rsidRPr="00B05F4E">
        <w:rPr>
          <w:rFonts w:ascii="Times New Roman" w:hAnsi="Times New Roman"/>
          <w:spacing w:val="-6"/>
          <w:sz w:val="28"/>
          <w:szCs w:val="28"/>
        </w:rPr>
        <w:softHyphen/>
        <w:t xml:space="preserve">варов на рынке. Они выступают в качестве потребителей товаров, </w:t>
      </w:r>
      <w:r w:rsidRPr="00B05F4E">
        <w:rPr>
          <w:rFonts w:ascii="Times New Roman" w:hAnsi="Times New Roman"/>
          <w:sz w:val="28"/>
          <w:szCs w:val="28"/>
        </w:rPr>
        <w:t>купленных для личных нужд.</w:t>
      </w:r>
    </w:p>
    <w:p w:rsidR="00A5552A" w:rsidRPr="00B05F4E" w:rsidRDefault="00202DCB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2"/>
          <w:sz w:val="28"/>
          <w:szCs w:val="28"/>
        </w:rPr>
        <w:t>Основу содержания</w:t>
      </w:r>
      <w:r w:rsidR="00A5552A" w:rsidRPr="00B05F4E">
        <w:rPr>
          <w:rFonts w:ascii="Times New Roman" w:hAnsi="Times New Roman"/>
          <w:spacing w:val="-2"/>
          <w:sz w:val="28"/>
          <w:szCs w:val="28"/>
        </w:rPr>
        <w:t xml:space="preserve"> коммерческого права составляет </w:t>
      </w:r>
      <w:r w:rsidR="00A5552A" w:rsidRPr="00B05F4E">
        <w:rPr>
          <w:rFonts w:ascii="Times New Roman" w:hAnsi="Times New Roman"/>
          <w:bCs/>
          <w:spacing w:val="-3"/>
          <w:sz w:val="28"/>
          <w:szCs w:val="28"/>
        </w:rPr>
        <w:t>правовое регулирование торговых действий,</w:t>
      </w:r>
      <w:r w:rsidR="00A5552A" w:rsidRPr="00B05F4E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A5552A" w:rsidRPr="00B05F4E">
        <w:rPr>
          <w:rFonts w:ascii="Times New Roman" w:hAnsi="Times New Roman"/>
          <w:spacing w:val="-3"/>
          <w:sz w:val="28"/>
          <w:szCs w:val="28"/>
        </w:rPr>
        <w:t xml:space="preserve">совершаемых по </w:t>
      </w:r>
      <w:r w:rsidR="00A5552A" w:rsidRPr="00B05F4E">
        <w:rPr>
          <w:rFonts w:ascii="Times New Roman" w:hAnsi="Times New Roman"/>
          <w:spacing w:val="-4"/>
          <w:sz w:val="28"/>
          <w:szCs w:val="28"/>
        </w:rPr>
        <w:t>поводу обращения товаров и имеющих целью извлечение прибы</w:t>
      </w:r>
      <w:r w:rsidR="00A5552A" w:rsidRPr="00B05F4E">
        <w:rPr>
          <w:rFonts w:ascii="Times New Roman" w:hAnsi="Times New Roman"/>
          <w:spacing w:val="-4"/>
          <w:sz w:val="28"/>
          <w:szCs w:val="28"/>
        </w:rPr>
        <w:softHyphen/>
      </w:r>
      <w:r w:rsidR="00A5552A" w:rsidRPr="00B05F4E">
        <w:rPr>
          <w:rFonts w:ascii="Times New Roman" w:hAnsi="Times New Roman"/>
          <w:spacing w:val="-8"/>
          <w:sz w:val="28"/>
          <w:szCs w:val="28"/>
        </w:rPr>
        <w:t>ли. В тех случаях, когда товары используются непредприниматель</w:t>
      </w:r>
      <w:r w:rsidR="00A5552A" w:rsidRPr="00B05F4E">
        <w:rPr>
          <w:rFonts w:ascii="Times New Roman" w:hAnsi="Times New Roman"/>
          <w:spacing w:val="-8"/>
          <w:sz w:val="28"/>
          <w:szCs w:val="28"/>
        </w:rPr>
        <w:softHyphen/>
      </w:r>
      <w:r w:rsidR="00A5552A" w:rsidRPr="00B05F4E">
        <w:rPr>
          <w:rFonts w:ascii="Times New Roman" w:hAnsi="Times New Roman"/>
          <w:spacing w:val="-7"/>
          <w:sz w:val="28"/>
          <w:szCs w:val="28"/>
        </w:rPr>
        <w:t>скими организациями, их приобретение не создает прибыли. Одна</w:t>
      </w:r>
      <w:r w:rsidR="00A5552A" w:rsidRPr="00B05F4E">
        <w:rPr>
          <w:rFonts w:ascii="Times New Roman" w:hAnsi="Times New Roman"/>
          <w:spacing w:val="-7"/>
          <w:sz w:val="28"/>
          <w:szCs w:val="28"/>
        </w:rPr>
        <w:softHyphen/>
        <w:t>ко оно служит необходимым условием обеспечения жизнедеятель</w:t>
      </w:r>
      <w:r w:rsidR="00A5552A" w:rsidRPr="00B05F4E">
        <w:rPr>
          <w:rFonts w:ascii="Times New Roman" w:hAnsi="Times New Roman"/>
          <w:spacing w:val="-7"/>
          <w:sz w:val="28"/>
          <w:szCs w:val="28"/>
        </w:rPr>
        <w:softHyphen/>
        <w:t>ности таких организаций и потому включается в сферу коммерчес</w:t>
      </w:r>
      <w:r w:rsidR="00A5552A" w:rsidRPr="00B05F4E">
        <w:rPr>
          <w:rFonts w:ascii="Times New Roman" w:hAnsi="Times New Roman"/>
          <w:spacing w:val="-7"/>
          <w:sz w:val="28"/>
          <w:szCs w:val="28"/>
        </w:rPr>
        <w:softHyphen/>
      </w:r>
      <w:r w:rsidR="00A5552A" w:rsidRPr="00B05F4E">
        <w:rPr>
          <w:rFonts w:ascii="Times New Roman" w:hAnsi="Times New Roman"/>
          <w:sz w:val="28"/>
          <w:szCs w:val="28"/>
        </w:rPr>
        <w:t>кого права.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5"/>
          <w:sz w:val="28"/>
          <w:szCs w:val="28"/>
        </w:rPr>
        <w:t xml:space="preserve">К собственно торговым действиям примыкает огромное число </w:t>
      </w:r>
      <w:r w:rsidRPr="00B05F4E">
        <w:rPr>
          <w:rFonts w:ascii="Times New Roman" w:hAnsi="Times New Roman"/>
          <w:spacing w:val="-6"/>
          <w:sz w:val="28"/>
          <w:szCs w:val="28"/>
        </w:rPr>
        <w:t>вспомогательных и побочных действий (доставка, хранение, при</w:t>
      </w:r>
      <w:r w:rsidRPr="00B05F4E">
        <w:rPr>
          <w:rFonts w:ascii="Times New Roman" w:hAnsi="Times New Roman"/>
          <w:spacing w:val="-6"/>
          <w:sz w:val="28"/>
          <w:szCs w:val="28"/>
        </w:rPr>
        <w:softHyphen/>
      </w:r>
      <w:r w:rsidRPr="00B05F4E">
        <w:rPr>
          <w:rFonts w:ascii="Times New Roman" w:hAnsi="Times New Roman"/>
          <w:spacing w:val="-8"/>
          <w:sz w:val="28"/>
          <w:szCs w:val="28"/>
        </w:rPr>
        <w:t>влечение агентов и др.), которые также признаются торговыми, по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pacing w:val="-5"/>
          <w:sz w:val="28"/>
          <w:szCs w:val="28"/>
        </w:rPr>
        <w:t xml:space="preserve">скольку служат увеличению торговой прибыли. Без большинства </w:t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таких действий осуществление торговли в современных условиях </w:t>
      </w:r>
      <w:r w:rsidRPr="00B05F4E">
        <w:rPr>
          <w:rFonts w:ascii="Times New Roman" w:hAnsi="Times New Roman"/>
          <w:spacing w:val="-12"/>
          <w:sz w:val="28"/>
          <w:szCs w:val="28"/>
        </w:rPr>
        <w:t>просто невозможно, вне торговли эти действия утрачивают свое зна</w:t>
      </w:r>
      <w:r w:rsidRPr="00B05F4E">
        <w:rPr>
          <w:rFonts w:ascii="Times New Roman" w:hAnsi="Times New Roman"/>
          <w:spacing w:val="-12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>чение. Изучение правового ре</w:t>
      </w:r>
      <w:r w:rsidR="00E229C1" w:rsidRPr="00B05F4E">
        <w:rPr>
          <w:rFonts w:ascii="Times New Roman" w:hAnsi="Times New Roman"/>
          <w:spacing w:val="-10"/>
          <w:sz w:val="28"/>
          <w:szCs w:val="28"/>
        </w:rPr>
        <w:t>гулирования такого рода действий</w:t>
      </w:r>
      <w:r w:rsidRPr="00B05F4E">
        <w:rPr>
          <w:rFonts w:ascii="Times New Roman" w:hAnsi="Times New Roman"/>
          <w:spacing w:val="-10"/>
          <w:sz w:val="28"/>
          <w:szCs w:val="28"/>
        </w:rPr>
        <w:t xml:space="preserve"> со</w:t>
      </w:r>
      <w:r w:rsidRPr="00B05F4E">
        <w:rPr>
          <w:rFonts w:ascii="Times New Roman" w:hAnsi="Times New Roman"/>
          <w:spacing w:val="-10"/>
          <w:sz w:val="28"/>
          <w:szCs w:val="28"/>
        </w:rPr>
        <w:softHyphen/>
      </w:r>
      <w:r w:rsidRPr="00B05F4E">
        <w:rPr>
          <w:rFonts w:ascii="Times New Roman" w:hAnsi="Times New Roman"/>
          <w:spacing w:val="-6"/>
          <w:sz w:val="28"/>
          <w:szCs w:val="28"/>
        </w:rPr>
        <w:t>ставляет важную часть дисциплины коммерческого права.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7"/>
          <w:sz w:val="28"/>
          <w:szCs w:val="28"/>
        </w:rPr>
        <w:t>Имеется еще одна совершенно особая теоретическая и практи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6"/>
          <w:sz w:val="28"/>
          <w:szCs w:val="28"/>
        </w:rPr>
        <w:t xml:space="preserve">ческая задача коммерческого права - </w:t>
      </w:r>
      <w:r w:rsidRPr="00B05F4E">
        <w:rPr>
          <w:rFonts w:ascii="Times New Roman" w:hAnsi="Times New Roman"/>
          <w:bCs/>
          <w:spacing w:val="-6"/>
          <w:sz w:val="28"/>
          <w:szCs w:val="28"/>
        </w:rPr>
        <w:t>правовое содействие ста</w:t>
      </w:r>
      <w:r w:rsidRPr="00B05F4E">
        <w:rPr>
          <w:rFonts w:ascii="Times New Roman" w:hAnsi="Times New Roman"/>
          <w:bCs/>
          <w:spacing w:val="-6"/>
          <w:sz w:val="28"/>
          <w:szCs w:val="28"/>
        </w:rPr>
        <w:softHyphen/>
      </w:r>
      <w:r w:rsidRPr="00B05F4E">
        <w:rPr>
          <w:rFonts w:ascii="Times New Roman" w:hAnsi="Times New Roman"/>
          <w:bCs/>
          <w:sz w:val="28"/>
          <w:szCs w:val="28"/>
        </w:rPr>
        <w:t>новлению российского</w:t>
      </w:r>
      <w:r w:rsidRPr="00B05F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F4E">
        <w:rPr>
          <w:rFonts w:ascii="Times New Roman" w:hAnsi="Times New Roman"/>
          <w:bCs/>
          <w:sz w:val="28"/>
          <w:szCs w:val="28"/>
        </w:rPr>
        <w:t>товарного рынка</w:t>
      </w:r>
      <w:r w:rsidRPr="00B05F4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05F4E">
        <w:rPr>
          <w:rFonts w:ascii="Times New Roman" w:hAnsi="Times New Roman"/>
          <w:sz w:val="28"/>
          <w:szCs w:val="28"/>
        </w:rPr>
        <w:t>Она свойственна имен</w:t>
      </w:r>
      <w:r w:rsidRPr="00B05F4E">
        <w:rPr>
          <w:rFonts w:ascii="Times New Roman" w:hAnsi="Times New Roman"/>
          <w:spacing w:val="-12"/>
          <w:sz w:val="28"/>
          <w:szCs w:val="28"/>
        </w:rPr>
        <w:t xml:space="preserve">но российскому коммерческому праву и обусловлена происшедшим </w:t>
      </w:r>
      <w:r w:rsidRPr="00B05F4E">
        <w:rPr>
          <w:rFonts w:ascii="Times New Roman" w:hAnsi="Times New Roman"/>
          <w:spacing w:val="-9"/>
          <w:sz w:val="28"/>
          <w:szCs w:val="28"/>
        </w:rPr>
        <w:t>в стране изменением экономического стр</w:t>
      </w:r>
      <w:r w:rsidR="00E229C1" w:rsidRPr="00B05F4E">
        <w:rPr>
          <w:rFonts w:ascii="Times New Roman" w:hAnsi="Times New Roman"/>
          <w:spacing w:val="-9"/>
          <w:sz w:val="28"/>
          <w:szCs w:val="28"/>
        </w:rPr>
        <w:t>оя. Очевидно, что, не со</w:t>
      </w:r>
      <w:r w:rsidRPr="00B05F4E">
        <w:rPr>
          <w:rFonts w:ascii="Times New Roman" w:hAnsi="Times New Roman"/>
          <w:spacing w:val="-9"/>
          <w:sz w:val="28"/>
          <w:szCs w:val="28"/>
        </w:rPr>
        <w:t xml:space="preserve">здав необходимые звенья рыночной системы, нельзя рассчитывать </w:t>
      </w:r>
      <w:r w:rsidRPr="00B05F4E">
        <w:rPr>
          <w:rFonts w:ascii="Times New Roman" w:hAnsi="Times New Roman"/>
          <w:sz w:val="28"/>
          <w:szCs w:val="28"/>
        </w:rPr>
        <w:t>на успешное развитие рыночных отношении.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2"/>
          <w:sz w:val="28"/>
          <w:szCs w:val="28"/>
        </w:rPr>
        <w:t xml:space="preserve">Формирование структуры и инфраструктуры товарного рынка, </w:t>
      </w:r>
      <w:r w:rsidRPr="00B05F4E">
        <w:rPr>
          <w:rFonts w:ascii="Times New Roman" w:hAnsi="Times New Roman"/>
          <w:spacing w:val="-2"/>
          <w:sz w:val="28"/>
          <w:szCs w:val="28"/>
        </w:rPr>
        <w:t>налаживание устойчивых торг</w:t>
      </w:r>
      <w:r w:rsidR="00E229C1" w:rsidRPr="00B05F4E">
        <w:rPr>
          <w:rFonts w:ascii="Times New Roman" w:hAnsi="Times New Roman"/>
          <w:spacing w:val="-2"/>
          <w:sz w:val="28"/>
          <w:szCs w:val="28"/>
        </w:rPr>
        <w:t>ово-</w:t>
      </w:r>
      <w:r w:rsidRPr="00B05F4E">
        <w:rPr>
          <w:rFonts w:ascii="Times New Roman" w:hAnsi="Times New Roman"/>
          <w:spacing w:val="-2"/>
          <w:sz w:val="28"/>
          <w:szCs w:val="28"/>
        </w:rPr>
        <w:t>хозяйственных связей имеют ре</w:t>
      </w:r>
      <w:r w:rsidRPr="00B05F4E">
        <w:rPr>
          <w:rFonts w:ascii="Times New Roman" w:hAnsi="Times New Roman"/>
          <w:spacing w:val="-2"/>
          <w:sz w:val="28"/>
          <w:szCs w:val="28"/>
        </w:rPr>
        <w:softHyphen/>
        <w:t>шающее значение для преодоления нынешнего бедственно</w:t>
      </w:r>
      <w:r w:rsidR="00E229C1" w:rsidRPr="00B05F4E">
        <w:rPr>
          <w:rFonts w:ascii="Times New Roman" w:hAnsi="Times New Roman"/>
          <w:spacing w:val="-2"/>
          <w:sz w:val="28"/>
          <w:szCs w:val="28"/>
        </w:rPr>
        <w:t>го состо</w:t>
      </w:r>
      <w:r w:rsidRPr="00B05F4E">
        <w:rPr>
          <w:rFonts w:ascii="Times New Roman" w:hAnsi="Times New Roman"/>
          <w:spacing w:val="-3"/>
          <w:sz w:val="28"/>
          <w:szCs w:val="28"/>
        </w:rPr>
        <w:t>яния страны, для нормальною развития экономики. Названные про</w:t>
      </w:r>
      <w:r w:rsidRPr="00B05F4E">
        <w:rPr>
          <w:rFonts w:ascii="Times New Roman" w:hAnsi="Times New Roman"/>
          <w:spacing w:val="-3"/>
          <w:sz w:val="28"/>
          <w:szCs w:val="28"/>
        </w:rPr>
        <w:softHyphen/>
      </w:r>
      <w:r w:rsidRPr="00B05F4E">
        <w:rPr>
          <w:rFonts w:ascii="Times New Roman" w:hAnsi="Times New Roman"/>
          <w:spacing w:val="-23"/>
          <w:sz w:val="28"/>
          <w:szCs w:val="28"/>
        </w:rPr>
        <w:t>блемы с необходимостью должны включаться предмет науки ком</w:t>
      </w:r>
      <w:r w:rsidRPr="00B05F4E">
        <w:rPr>
          <w:rFonts w:ascii="Times New Roman" w:hAnsi="Times New Roman"/>
          <w:spacing w:val="-23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мерческого права и сферу регулирования торгового законодатель</w:t>
      </w:r>
      <w:r w:rsidRPr="00B05F4E">
        <w:rPr>
          <w:rFonts w:ascii="Times New Roman" w:hAnsi="Times New Roman"/>
          <w:spacing w:val="-9"/>
          <w:sz w:val="28"/>
          <w:szCs w:val="28"/>
        </w:rPr>
        <w:t>ства.</w:t>
      </w:r>
    </w:p>
    <w:p w:rsidR="00E229C1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Таким образом, теория коммерческого права призвана изучать и подготавливать научно обоснованные предложения о законода</w:t>
      </w:r>
      <w:r w:rsidRPr="00B05F4E">
        <w:rPr>
          <w:rFonts w:ascii="Times New Roman" w:hAnsi="Times New Roman"/>
          <w:sz w:val="28"/>
          <w:szCs w:val="28"/>
        </w:rPr>
        <w:softHyphen/>
        <w:t>тельных мерах по совершенствованию организации субъектов тор</w:t>
      </w:r>
      <w:r w:rsidRPr="00B05F4E">
        <w:rPr>
          <w:rFonts w:ascii="Times New Roman" w:hAnsi="Times New Roman"/>
          <w:sz w:val="28"/>
          <w:szCs w:val="28"/>
        </w:rPr>
        <w:softHyphen/>
        <w:t>гового оборота, развитию структуры и инфраструктуры товарного</w:t>
      </w:r>
      <w:r w:rsidR="00E229C1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 xml:space="preserve">рынка. Этот важный участок </w:t>
      </w:r>
      <w:r w:rsidR="00E229C1" w:rsidRPr="00B05F4E">
        <w:rPr>
          <w:rFonts w:ascii="Times New Roman" w:hAnsi="Times New Roman"/>
          <w:sz w:val="28"/>
          <w:szCs w:val="28"/>
        </w:rPr>
        <w:t>товарного обращения не может оста</w:t>
      </w:r>
      <w:r w:rsidRPr="00B05F4E">
        <w:rPr>
          <w:rFonts w:ascii="Times New Roman" w:hAnsi="Times New Roman"/>
          <w:sz w:val="28"/>
          <w:szCs w:val="28"/>
        </w:rPr>
        <w:t>ваться вне поля зрения коммерческого права, хотя он стоит доста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12"/>
          <w:sz w:val="28"/>
          <w:szCs w:val="28"/>
        </w:rPr>
        <w:t>точно обособленно к основн</w:t>
      </w:r>
      <w:r w:rsidR="00E229C1" w:rsidRPr="00B05F4E">
        <w:rPr>
          <w:rFonts w:ascii="Times New Roman" w:hAnsi="Times New Roman"/>
          <w:spacing w:val="-12"/>
          <w:sz w:val="28"/>
          <w:szCs w:val="28"/>
        </w:rPr>
        <w:t>ому содержанию данной дисциплины</w:t>
      </w:r>
      <w:r w:rsidRPr="00B05F4E">
        <w:rPr>
          <w:rFonts w:ascii="Times New Roman" w:hAnsi="Times New Roman"/>
          <w:spacing w:val="-12"/>
          <w:sz w:val="28"/>
          <w:szCs w:val="28"/>
        </w:rPr>
        <w:t xml:space="preserve">. 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Сходным образом, хотя процесс розничной торговли традици</w:t>
      </w:r>
      <w:r w:rsidRPr="00B05F4E">
        <w:rPr>
          <w:rFonts w:ascii="Times New Roman" w:hAnsi="Times New Roman"/>
          <w:sz w:val="28"/>
          <w:szCs w:val="28"/>
        </w:rPr>
        <w:softHyphen/>
        <w:t>онно не рассматривается коммерческим правом, западные коммер</w:t>
      </w:r>
      <w:r w:rsidRPr="00B05F4E">
        <w:rPr>
          <w:rFonts w:ascii="Times New Roman" w:hAnsi="Times New Roman"/>
          <w:spacing w:val="-6"/>
          <w:sz w:val="28"/>
          <w:szCs w:val="28"/>
        </w:rPr>
        <w:t>циалисты в настоящее время активно занимаются законодательством</w:t>
      </w:r>
      <w:r w:rsidR="00B05F4E" w:rsidRPr="00B05F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о</w:t>
      </w:r>
      <w:r w:rsidRPr="00B05F4E">
        <w:rPr>
          <w:rFonts w:ascii="Times New Roman" w:hAnsi="Times New Roman"/>
          <w:sz w:val="28"/>
          <w:szCs w:val="28"/>
        </w:rPr>
        <w:tab/>
      </w:r>
      <w:r w:rsidRPr="00B05F4E">
        <w:rPr>
          <w:rFonts w:ascii="Times New Roman" w:hAnsi="Times New Roman"/>
          <w:spacing w:val="-1"/>
          <w:sz w:val="28"/>
          <w:szCs w:val="28"/>
        </w:rPr>
        <w:t>защите прав потребителей. Объективная необходимость рассмот</w:t>
      </w:r>
      <w:r w:rsidRPr="00B05F4E">
        <w:rPr>
          <w:rFonts w:ascii="Times New Roman" w:hAnsi="Times New Roman"/>
          <w:spacing w:val="-1"/>
          <w:sz w:val="28"/>
          <w:szCs w:val="28"/>
        </w:rPr>
        <w:softHyphen/>
      </w:r>
      <w:r w:rsidR="00E229C1" w:rsidRPr="00B05F4E">
        <w:rPr>
          <w:rFonts w:ascii="Times New Roman" w:hAnsi="Times New Roman"/>
          <w:sz w:val="28"/>
          <w:szCs w:val="28"/>
        </w:rPr>
        <w:t>рения этих вопросов обусло</w:t>
      </w:r>
      <w:r w:rsidRPr="00B05F4E">
        <w:rPr>
          <w:rFonts w:ascii="Times New Roman" w:hAnsi="Times New Roman"/>
          <w:sz w:val="28"/>
          <w:szCs w:val="28"/>
        </w:rPr>
        <w:t>вливается их пограничным положени</w:t>
      </w:r>
      <w:r w:rsidRPr="00B05F4E">
        <w:rPr>
          <w:rFonts w:ascii="Times New Roman" w:hAnsi="Times New Roman"/>
          <w:spacing w:val="-5"/>
          <w:sz w:val="28"/>
          <w:szCs w:val="28"/>
        </w:rPr>
        <w:t>ем с проблематикой коммерческого нрава, важностью учета прав по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1"/>
          <w:sz w:val="28"/>
          <w:szCs w:val="28"/>
        </w:rPr>
        <w:t>требителей не только на всех стадиях продвижения товара, но даже</w:t>
      </w:r>
      <w:r w:rsidR="00E229C1" w:rsidRPr="00B05F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в процессе его производства.</w:t>
      </w:r>
    </w:p>
    <w:p w:rsidR="00A5552A" w:rsidRPr="00B05F4E" w:rsidRDefault="00A5552A" w:rsidP="00B05F4E">
      <w:pPr>
        <w:framePr w:h="1367" w:hRule="exact" w:hSpace="37" w:wrap="auto" w:vAnchor="text" w:hAnchor="text" w:x="10502" w:y="1252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9C1" w:rsidRPr="00B05F4E" w:rsidRDefault="00A5552A" w:rsidP="00B05F4E">
      <w:pPr>
        <w:shd w:val="clear" w:color="auto" w:fill="FFFFFF"/>
        <w:tabs>
          <w:tab w:val="left" w:pos="17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К национальному коммерческому праву примыкает междуна</w:t>
      </w:r>
      <w:r w:rsidRPr="00B05F4E">
        <w:rPr>
          <w:rFonts w:ascii="Times New Roman" w:hAnsi="Times New Roman"/>
          <w:sz w:val="28"/>
          <w:szCs w:val="28"/>
        </w:rPr>
        <w:softHyphen/>
        <w:t xml:space="preserve">родное коммерческое право (право международной торговли), на </w:t>
      </w:r>
      <w:r w:rsidRPr="00B05F4E">
        <w:rPr>
          <w:rFonts w:ascii="Times New Roman" w:hAnsi="Times New Roman"/>
          <w:spacing w:val="-2"/>
          <w:sz w:val="28"/>
          <w:szCs w:val="28"/>
        </w:rPr>
        <w:t xml:space="preserve">объективный процесс формирования которого обращали внимание </w:t>
      </w:r>
      <w:r w:rsidRPr="00B05F4E">
        <w:rPr>
          <w:rFonts w:ascii="Times New Roman" w:hAnsi="Times New Roman"/>
          <w:spacing w:val="-14"/>
          <w:sz w:val="28"/>
          <w:szCs w:val="28"/>
        </w:rPr>
        <w:t>еще</w:t>
      </w:r>
      <w:r w:rsidR="00B05F4E" w:rsidRPr="00B05F4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14"/>
          <w:sz w:val="28"/>
          <w:szCs w:val="28"/>
        </w:rPr>
        <w:t xml:space="preserve">П. П. ЦИТОВИЧ </w:t>
      </w:r>
      <w:r w:rsidR="00E229C1" w:rsidRPr="00B05F4E">
        <w:rPr>
          <w:rFonts w:ascii="Times New Roman" w:hAnsi="Times New Roman"/>
          <w:spacing w:val="-14"/>
          <w:sz w:val="28"/>
          <w:szCs w:val="28"/>
        </w:rPr>
        <w:t xml:space="preserve">и Л. Ф. Федоров в </w:t>
      </w:r>
      <w:r w:rsidRPr="00B05F4E">
        <w:rPr>
          <w:rFonts w:ascii="Times New Roman" w:hAnsi="Times New Roman"/>
          <w:spacing w:val="-14"/>
          <w:sz w:val="28"/>
          <w:szCs w:val="28"/>
        </w:rPr>
        <w:t xml:space="preserve">начале </w:t>
      </w:r>
      <w:r w:rsidRPr="00B05F4E">
        <w:rPr>
          <w:rFonts w:ascii="Times New Roman" w:hAnsi="Times New Roman"/>
          <w:spacing w:val="-14"/>
          <w:sz w:val="28"/>
          <w:szCs w:val="28"/>
          <w:lang w:val="en-US"/>
        </w:rPr>
        <w:t>XX</w:t>
      </w:r>
      <w:r w:rsidRPr="00B05F4E">
        <w:rPr>
          <w:rFonts w:ascii="Times New Roman" w:hAnsi="Times New Roman"/>
          <w:spacing w:val="-14"/>
          <w:sz w:val="28"/>
          <w:szCs w:val="28"/>
        </w:rPr>
        <w:t xml:space="preserve"> в. </w:t>
      </w:r>
      <w:r w:rsidR="00E229C1" w:rsidRPr="00B05F4E">
        <w:rPr>
          <w:rFonts w:ascii="Times New Roman" w:hAnsi="Times New Roman"/>
          <w:spacing w:val="-14"/>
          <w:sz w:val="28"/>
          <w:szCs w:val="28"/>
        </w:rPr>
        <w:t xml:space="preserve">. </w:t>
      </w:r>
      <w:r w:rsidR="00E229C1" w:rsidRPr="00B05F4E">
        <w:rPr>
          <w:rStyle w:val="a7"/>
          <w:rFonts w:ascii="Times New Roman" w:hAnsi="Times New Roman"/>
          <w:spacing w:val="-14"/>
          <w:sz w:val="28"/>
          <w:szCs w:val="28"/>
        </w:rPr>
        <w:footnoteReference w:id="3"/>
      </w:r>
    </w:p>
    <w:p w:rsidR="00A5552A" w:rsidRPr="00B05F4E" w:rsidRDefault="00A5552A" w:rsidP="00B05F4E">
      <w:pPr>
        <w:shd w:val="clear" w:color="auto" w:fill="FFFFFF"/>
        <w:tabs>
          <w:tab w:val="left" w:pos="17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4"/>
          <w:sz w:val="28"/>
          <w:szCs w:val="28"/>
        </w:rPr>
        <w:t xml:space="preserve">В последние </w:t>
      </w:r>
      <w:r w:rsidRPr="00B05F4E">
        <w:rPr>
          <w:rFonts w:ascii="Times New Roman" w:hAnsi="Times New Roman"/>
          <w:spacing w:val="-3"/>
          <w:sz w:val="28"/>
          <w:szCs w:val="28"/>
        </w:rPr>
        <w:t>десятилетня в связи со значительным увеличением объемов норма</w:t>
      </w:r>
      <w:r w:rsidRPr="00B05F4E">
        <w:rPr>
          <w:rFonts w:ascii="Times New Roman" w:hAnsi="Times New Roman"/>
          <w:spacing w:val="-3"/>
          <w:sz w:val="28"/>
          <w:szCs w:val="28"/>
        </w:rPr>
        <w:softHyphen/>
        <w:t>тивного материала по праву международной торговли, образовани</w:t>
      </w:r>
      <w:r w:rsidRPr="00B05F4E">
        <w:rPr>
          <w:rFonts w:ascii="Times New Roman" w:hAnsi="Times New Roman"/>
          <w:spacing w:val="-3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ем нового </w:t>
      </w:r>
      <w:r w:rsidRPr="00B05F4E">
        <w:rPr>
          <w:rFonts w:ascii="Times New Roman" w:hAnsi="Times New Roman"/>
          <w:spacing w:val="-4"/>
          <w:sz w:val="28"/>
          <w:szCs w:val="28"/>
          <w:lang w:val="en-US"/>
        </w:rPr>
        <w:t>lex</w:t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4"/>
          <w:sz w:val="28"/>
          <w:szCs w:val="28"/>
          <w:lang w:val="en-US"/>
        </w:rPr>
        <w:t>mercatoria</w:t>
      </w:r>
      <w:r w:rsidRPr="00B05F4E">
        <w:rPr>
          <w:rFonts w:ascii="Times New Roman" w:hAnsi="Times New Roman"/>
          <w:spacing w:val="-4"/>
          <w:sz w:val="28"/>
          <w:szCs w:val="28"/>
        </w:rPr>
        <w:t xml:space="preserve"> эта проблема актуализировалась. </w:t>
      </w:r>
    </w:p>
    <w:p w:rsidR="00E229C1" w:rsidRPr="00B05F4E" w:rsidRDefault="00E229C1" w:rsidP="00B05F4E">
      <w:pPr>
        <w:shd w:val="clear" w:color="auto" w:fill="FFFFFF"/>
        <w:tabs>
          <w:tab w:val="left" w:pos="32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w w:val="77"/>
          <w:sz w:val="28"/>
          <w:szCs w:val="28"/>
        </w:rPr>
      </w:pPr>
    </w:p>
    <w:p w:rsidR="00E229C1" w:rsidRPr="00B05F4E" w:rsidRDefault="00482EA9" w:rsidP="00B05F4E">
      <w:pPr>
        <w:shd w:val="clear" w:color="auto" w:fill="FFFFFF"/>
        <w:tabs>
          <w:tab w:val="left" w:pos="32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>3</w:t>
      </w:r>
      <w:r w:rsidR="00E229C1" w:rsidRPr="00B05F4E">
        <w:rPr>
          <w:rFonts w:ascii="Times New Roman" w:hAnsi="Times New Roman"/>
          <w:spacing w:val="-6"/>
          <w:sz w:val="28"/>
          <w:szCs w:val="28"/>
        </w:rPr>
        <w:t>. Соотношение коммерческого права с гражданским</w:t>
      </w:r>
      <w:r w:rsidR="00B05F4E" w:rsidRPr="00B05F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29C1" w:rsidRPr="00B05F4E">
        <w:rPr>
          <w:rFonts w:ascii="Times New Roman" w:hAnsi="Times New Roman"/>
          <w:spacing w:val="-6"/>
          <w:sz w:val="28"/>
          <w:szCs w:val="28"/>
        </w:rPr>
        <w:t>правом и другими юридическими дисциплинами</w:t>
      </w:r>
    </w:p>
    <w:p w:rsidR="00DD1239" w:rsidRDefault="00DD1239" w:rsidP="00B05F4E">
      <w:pPr>
        <w:shd w:val="clear" w:color="auto" w:fill="FFFFFF"/>
        <w:tabs>
          <w:tab w:val="left" w:pos="32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5552A" w:rsidRPr="00B05F4E" w:rsidRDefault="00E229C1" w:rsidP="00DD1239">
      <w:pPr>
        <w:shd w:val="clear" w:color="auto" w:fill="FFFFFF"/>
        <w:tabs>
          <w:tab w:val="left" w:pos="32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6"/>
          <w:sz w:val="28"/>
          <w:szCs w:val="28"/>
        </w:rPr>
        <w:t xml:space="preserve">Для </w:t>
      </w:r>
      <w:r w:rsidR="00A5552A" w:rsidRPr="00B05F4E">
        <w:rPr>
          <w:rFonts w:ascii="Times New Roman" w:hAnsi="Times New Roman"/>
          <w:spacing w:val="-6"/>
          <w:sz w:val="28"/>
          <w:szCs w:val="28"/>
        </w:rPr>
        <w:t>правильного понимания предмета коммерческого права важ</w:t>
      </w:r>
      <w:r w:rsidR="00D4360D" w:rsidRPr="00B05F4E">
        <w:rPr>
          <w:rFonts w:ascii="Times New Roman" w:hAnsi="Times New Roman"/>
          <w:spacing w:val="-6"/>
          <w:sz w:val="28"/>
          <w:szCs w:val="28"/>
        </w:rPr>
        <w:t xml:space="preserve">но </w:t>
      </w:r>
      <w:r w:rsidR="00A5552A" w:rsidRPr="00B05F4E">
        <w:rPr>
          <w:rFonts w:ascii="Times New Roman" w:hAnsi="Times New Roman"/>
          <w:sz w:val="28"/>
          <w:szCs w:val="28"/>
        </w:rPr>
        <w:t>определение его соотношения со смежными юридическими и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="00A5552A" w:rsidRPr="00B05F4E">
        <w:rPr>
          <w:rFonts w:ascii="Times New Roman" w:hAnsi="Times New Roman"/>
          <w:spacing w:val="-10"/>
          <w:sz w:val="28"/>
          <w:szCs w:val="28"/>
        </w:rPr>
        <w:t>иными дисциплинами.</w:t>
      </w:r>
      <w:r w:rsidR="00B05F4E" w:rsidRPr="00B05F4E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8"/>
          <w:sz w:val="28"/>
          <w:szCs w:val="28"/>
        </w:rPr>
        <w:t xml:space="preserve">Прежде всего - </w:t>
      </w:r>
      <w:r w:rsidRPr="00B05F4E">
        <w:rPr>
          <w:rFonts w:ascii="Times New Roman" w:hAnsi="Times New Roman"/>
          <w:iCs/>
          <w:spacing w:val="-8"/>
          <w:sz w:val="28"/>
          <w:szCs w:val="28"/>
        </w:rPr>
        <w:t>о соотношении с правом гражданским</w:t>
      </w:r>
      <w:r w:rsidR="00D4360D" w:rsidRPr="00B05F4E">
        <w:rPr>
          <w:rFonts w:ascii="Times New Roman" w:hAnsi="Times New Roman"/>
          <w:spacing w:val="-8"/>
          <w:sz w:val="28"/>
          <w:szCs w:val="28"/>
        </w:rPr>
        <w:t>.</w:t>
      </w:r>
      <w:r w:rsidRPr="00B05F4E">
        <w:rPr>
          <w:rFonts w:ascii="Times New Roman" w:hAnsi="Times New Roman"/>
          <w:spacing w:val="-8"/>
          <w:sz w:val="28"/>
          <w:szCs w:val="28"/>
        </w:rPr>
        <w:t xml:space="preserve"> Ком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pacing w:val="-9"/>
          <w:sz w:val="28"/>
          <w:szCs w:val="28"/>
        </w:rPr>
        <w:t>мерческое право представляет собой специальную область частно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>го права. Оно берет из гражданского права готовыми многие поня</w:t>
      </w:r>
      <w:r w:rsidRPr="00B05F4E">
        <w:rPr>
          <w:rFonts w:ascii="Times New Roman" w:hAnsi="Times New Roman"/>
          <w:spacing w:val="-10"/>
          <w:sz w:val="28"/>
          <w:szCs w:val="28"/>
        </w:rPr>
        <w:softHyphen/>
      </w:r>
      <w:r w:rsidRPr="00B05F4E">
        <w:rPr>
          <w:rFonts w:ascii="Times New Roman" w:hAnsi="Times New Roman"/>
          <w:spacing w:val="-12"/>
          <w:sz w:val="28"/>
          <w:szCs w:val="28"/>
        </w:rPr>
        <w:t>тия и целые институты, соответственно видоизменяя последние</w:t>
      </w:r>
      <w:r w:rsidR="00D4360D" w:rsidRPr="00B05F4E">
        <w:rPr>
          <w:rFonts w:ascii="Times New Roman" w:hAnsi="Times New Roman"/>
          <w:spacing w:val="-12"/>
          <w:sz w:val="28"/>
          <w:szCs w:val="28"/>
        </w:rPr>
        <w:t>.</w:t>
      </w:r>
      <w:r w:rsidRPr="00B05F4E">
        <w:rPr>
          <w:rFonts w:ascii="Times New Roman" w:hAnsi="Times New Roman"/>
          <w:spacing w:val="-12"/>
          <w:sz w:val="28"/>
          <w:szCs w:val="28"/>
        </w:rPr>
        <w:t xml:space="preserve"> Су</w:t>
      </w:r>
      <w:r w:rsidRPr="00B05F4E">
        <w:rPr>
          <w:rFonts w:ascii="Times New Roman" w:hAnsi="Times New Roman"/>
          <w:spacing w:val="-12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 xml:space="preserve">ществующая взаимосвязь проявляется в субсидиарном применении </w:t>
      </w:r>
      <w:r w:rsidRPr="00B05F4E">
        <w:rPr>
          <w:rFonts w:ascii="Times New Roman" w:hAnsi="Times New Roman"/>
          <w:spacing w:val="-9"/>
          <w:sz w:val="28"/>
          <w:szCs w:val="28"/>
        </w:rPr>
        <w:t xml:space="preserve">к торговым отношениям норм гражданского законодательства при </w:t>
      </w:r>
      <w:r w:rsidRPr="00B05F4E">
        <w:rPr>
          <w:rFonts w:ascii="Times New Roman" w:hAnsi="Times New Roman"/>
          <w:spacing w:val="-7"/>
          <w:sz w:val="28"/>
          <w:szCs w:val="28"/>
        </w:rPr>
        <w:t>отсутствии специальных торговых законов и обычаев</w:t>
      </w:r>
      <w:r w:rsidR="00D4360D" w:rsidRPr="00B05F4E">
        <w:rPr>
          <w:rFonts w:ascii="Times New Roman" w:hAnsi="Times New Roman"/>
          <w:spacing w:val="-7"/>
          <w:sz w:val="28"/>
          <w:szCs w:val="28"/>
        </w:rPr>
        <w:t>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5"/>
          <w:sz w:val="28"/>
          <w:szCs w:val="28"/>
        </w:rPr>
        <w:t>Вместе с тем торговая деятельность нуждается для своего ус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 xml:space="preserve">пешного развития в особых правилах регулирования, учитывающих </w:t>
      </w:r>
      <w:r w:rsidRPr="00B05F4E">
        <w:rPr>
          <w:rFonts w:ascii="Times New Roman" w:hAnsi="Times New Roman"/>
          <w:spacing w:val="-14"/>
          <w:sz w:val="28"/>
          <w:szCs w:val="28"/>
        </w:rPr>
        <w:t>ее отличительный характер от имущественного оборота в целом. Вы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Pr="00B05F4E">
        <w:rPr>
          <w:rFonts w:ascii="Times New Roman" w:hAnsi="Times New Roman"/>
          <w:spacing w:val="-13"/>
          <w:sz w:val="28"/>
          <w:szCs w:val="28"/>
        </w:rPr>
        <w:t>полнение функций в сфере торговли предполагает наличие у субъек</w:t>
      </w:r>
      <w:r w:rsidRPr="00B05F4E">
        <w:rPr>
          <w:rFonts w:ascii="Times New Roman" w:hAnsi="Times New Roman"/>
          <w:spacing w:val="-13"/>
          <w:sz w:val="28"/>
          <w:szCs w:val="28"/>
        </w:rPr>
        <w:softHyphen/>
      </w:r>
      <w:r w:rsidRPr="00B05F4E">
        <w:rPr>
          <w:rFonts w:ascii="Times New Roman" w:hAnsi="Times New Roman"/>
          <w:spacing w:val="-14"/>
          <w:sz w:val="28"/>
          <w:szCs w:val="28"/>
        </w:rPr>
        <w:t>тов особых прав и вместе с тем налагает на них обязанности, не свой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Pr="00B05F4E">
        <w:rPr>
          <w:rFonts w:ascii="Times New Roman" w:hAnsi="Times New Roman"/>
          <w:spacing w:val="-9"/>
          <w:sz w:val="28"/>
          <w:szCs w:val="28"/>
        </w:rPr>
        <w:t xml:space="preserve">ственные иным субъектам гражданского права. Обязательственные </w:t>
      </w:r>
      <w:r w:rsidRPr="00B05F4E">
        <w:rPr>
          <w:rFonts w:ascii="Times New Roman" w:hAnsi="Times New Roman"/>
          <w:spacing w:val="-7"/>
          <w:sz w:val="28"/>
          <w:szCs w:val="28"/>
        </w:rPr>
        <w:t>отношения в торговом обороте требуют применения особых дого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  <w:t>воров, не предусмотренных гражданским правом либо существен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но видоизмененных по сравнению с последним.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8"/>
          <w:sz w:val="28"/>
          <w:szCs w:val="28"/>
        </w:rPr>
        <w:t xml:space="preserve">По мере своего поступательного движения коммерческое право </w:t>
      </w:r>
      <w:r w:rsidRPr="00B05F4E">
        <w:rPr>
          <w:rFonts w:ascii="Times New Roman" w:hAnsi="Times New Roman"/>
          <w:spacing w:val="-9"/>
          <w:sz w:val="28"/>
          <w:szCs w:val="28"/>
        </w:rPr>
        <w:t>вырабатывает собственные принципы, правовые конструкции, пра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  <w:t>вила, совершенно не известные гражданскому праву. Гораздо боль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>шее значение в коммерческом праве, чем в гражданском, имеют де</w:t>
      </w:r>
      <w:r w:rsidRPr="00B05F4E">
        <w:rPr>
          <w:rFonts w:ascii="Times New Roman" w:hAnsi="Times New Roman"/>
          <w:spacing w:val="-10"/>
          <w:sz w:val="28"/>
          <w:szCs w:val="28"/>
        </w:rPr>
        <w:softHyphen/>
      </w:r>
      <w:r w:rsidRPr="00B05F4E">
        <w:rPr>
          <w:rFonts w:ascii="Times New Roman" w:hAnsi="Times New Roman"/>
          <w:spacing w:val="-7"/>
          <w:sz w:val="28"/>
          <w:szCs w:val="28"/>
        </w:rPr>
        <w:t>ловые обычаи, именуемые здесь обычаями торгового оборота.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0"/>
          <w:sz w:val="28"/>
          <w:szCs w:val="28"/>
        </w:rPr>
        <w:t>Стремление отдельных научных кругов к объединению коммер</w:t>
      </w:r>
      <w:r w:rsidRPr="00B05F4E">
        <w:rPr>
          <w:rFonts w:ascii="Times New Roman" w:hAnsi="Times New Roman"/>
          <w:spacing w:val="-10"/>
          <w:sz w:val="28"/>
          <w:szCs w:val="28"/>
        </w:rPr>
        <w:softHyphen/>
      </w:r>
      <w:r w:rsidRPr="00B05F4E">
        <w:rPr>
          <w:rFonts w:ascii="Times New Roman" w:hAnsi="Times New Roman"/>
          <w:spacing w:val="-8"/>
          <w:sz w:val="28"/>
          <w:szCs w:val="28"/>
        </w:rPr>
        <w:t>ческого права с гражданским ведет, с одной стороны, к необходи</w:t>
      </w:r>
      <w:r w:rsidRPr="00B05F4E">
        <w:rPr>
          <w:rFonts w:ascii="Times New Roman" w:hAnsi="Times New Roman"/>
          <w:spacing w:val="-8"/>
          <w:sz w:val="28"/>
          <w:szCs w:val="28"/>
        </w:rPr>
        <w:softHyphen/>
      </w:r>
      <w:r w:rsidRPr="00B05F4E">
        <w:rPr>
          <w:rFonts w:ascii="Times New Roman" w:hAnsi="Times New Roman"/>
          <w:spacing w:val="-13"/>
          <w:sz w:val="28"/>
          <w:szCs w:val="28"/>
        </w:rPr>
        <w:t>мости допускать в гражданском законодательстве множество исклю</w:t>
      </w:r>
      <w:r w:rsidRPr="00B05F4E">
        <w:rPr>
          <w:rFonts w:ascii="Times New Roman" w:hAnsi="Times New Roman"/>
          <w:spacing w:val="-13"/>
          <w:sz w:val="28"/>
          <w:szCs w:val="28"/>
        </w:rPr>
        <w:softHyphen/>
      </w:r>
      <w:r w:rsidRPr="00B05F4E">
        <w:rPr>
          <w:rFonts w:ascii="Times New Roman" w:hAnsi="Times New Roman"/>
          <w:spacing w:val="-9"/>
          <w:sz w:val="28"/>
          <w:szCs w:val="28"/>
        </w:rPr>
        <w:t>чений из общих положений, с другой — к оставлению нерешенны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  <w:t>ми важных вопросов и созданию препятствий к развитию российс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кого торгового оборота.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7"/>
          <w:sz w:val="28"/>
          <w:szCs w:val="28"/>
        </w:rPr>
        <w:t xml:space="preserve">Теперь о </w:t>
      </w:r>
      <w:r w:rsidRPr="00B05F4E">
        <w:rPr>
          <w:rFonts w:ascii="Times New Roman" w:hAnsi="Times New Roman"/>
          <w:iCs/>
          <w:spacing w:val="-7"/>
          <w:sz w:val="28"/>
          <w:szCs w:val="28"/>
        </w:rPr>
        <w:t>соотношении коммерческого и предпринимательско</w:t>
      </w:r>
      <w:r w:rsidRPr="00B05F4E">
        <w:rPr>
          <w:rFonts w:ascii="Times New Roman" w:hAnsi="Times New Roman"/>
          <w:iCs/>
          <w:spacing w:val="-7"/>
          <w:sz w:val="28"/>
          <w:szCs w:val="28"/>
        </w:rPr>
        <w:softHyphen/>
        <w:t>го права</w:t>
      </w:r>
      <w:r w:rsidRPr="00B05F4E">
        <w:rPr>
          <w:rFonts w:ascii="Times New Roman" w:hAnsi="Times New Roman"/>
          <w:i/>
          <w:iCs/>
          <w:spacing w:val="-7"/>
          <w:sz w:val="28"/>
          <w:szCs w:val="28"/>
        </w:rPr>
        <w:t xml:space="preserve">. </w:t>
      </w:r>
      <w:r w:rsidRPr="00B05F4E">
        <w:rPr>
          <w:rFonts w:ascii="Times New Roman" w:hAnsi="Times New Roman"/>
          <w:spacing w:val="-7"/>
          <w:sz w:val="28"/>
          <w:szCs w:val="28"/>
        </w:rPr>
        <w:t>Здесь следует подчеркнуть, что коммерция является од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pacing w:val="-10"/>
          <w:sz w:val="28"/>
          <w:szCs w:val="28"/>
        </w:rPr>
        <w:t xml:space="preserve">ним из видов предпринимательства, однако коммерческое право не </w:t>
      </w:r>
      <w:r w:rsidRPr="00B05F4E">
        <w:rPr>
          <w:rFonts w:ascii="Times New Roman" w:hAnsi="Times New Roman"/>
          <w:spacing w:val="-8"/>
          <w:sz w:val="28"/>
          <w:szCs w:val="28"/>
        </w:rPr>
        <w:t>имеет отношения к праву предпринимательскому.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9"/>
          <w:sz w:val="28"/>
          <w:szCs w:val="28"/>
        </w:rPr>
        <w:t>Как и всякая отрасль экономики, торговля в существенной сте</w:t>
      </w:r>
      <w:r w:rsidRPr="00B05F4E">
        <w:rPr>
          <w:rFonts w:ascii="Times New Roman" w:hAnsi="Times New Roman"/>
          <w:spacing w:val="-9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>пени регулируется установлениями государственного, администра</w:t>
      </w:r>
      <w:r w:rsidRPr="00B05F4E">
        <w:rPr>
          <w:rFonts w:ascii="Times New Roman" w:hAnsi="Times New Roman"/>
          <w:spacing w:val="-11"/>
          <w:sz w:val="28"/>
          <w:szCs w:val="28"/>
        </w:rPr>
        <w:softHyphen/>
      </w:r>
      <w:r w:rsidRPr="00B05F4E">
        <w:rPr>
          <w:rFonts w:ascii="Times New Roman" w:hAnsi="Times New Roman"/>
          <w:spacing w:val="-14"/>
          <w:sz w:val="28"/>
          <w:szCs w:val="28"/>
        </w:rPr>
        <w:t>тивного, налогового, уголовного и других отраслей публичного пра</w:t>
      </w:r>
      <w:r w:rsidRPr="00B05F4E">
        <w:rPr>
          <w:rFonts w:ascii="Times New Roman" w:hAnsi="Times New Roman"/>
          <w:spacing w:val="-14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 xml:space="preserve">ва. Однако под коммерческим правом в науке и законодательстве </w:t>
      </w:r>
      <w:r w:rsidRPr="00B05F4E">
        <w:rPr>
          <w:rFonts w:ascii="Times New Roman" w:hAnsi="Times New Roman"/>
          <w:spacing w:val="-19"/>
          <w:sz w:val="28"/>
          <w:szCs w:val="28"/>
        </w:rPr>
        <w:t>понимаются, прежде всего, частноправовые нормы. За рубежом ком</w:t>
      </w:r>
      <w:r w:rsidR="00D4360D" w:rsidRPr="00B05F4E">
        <w:rPr>
          <w:rFonts w:ascii="Times New Roman" w:hAnsi="Times New Roman"/>
          <w:spacing w:val="-19"/>
          <w:sz w:val="28"/>
          <w:szCs w:val="28"/>
        </w:rPr>
        <w:t>м</w:t>
      </w:r>
      <w:r w:rsidRPr="00B05F4E">
        <w:rPr>
          <w:rFonts w:ascii="Times New Roman" w:hAnsi="Times New Roman"/>
          <w:sz w:val="28"/>
          <w:szCs w:val="28"/>
        </w:rPr>
        <w:t>ерческим правом признается исключительно система норм част</w:t>
      </w:r>
      <w:r w:rsidRPr="00B05F4E">
        <w:rPr>
          <w:rFonts w:ascii="Times New Roman" w:hAnsi="Times New Roman"/>
          <w:spacing w:val="-16"/>
          <w:sz w:val="28"/>
          <w:szCs w:val="28"/>
        </w:rPr>
        <w:t xml:space="preserve">ного права. Ни как отрасль публичного права, ни как смешение норм </w:t>
      </w:r>
      <w:r w:rsidR="00D4360D" w:rsidRPr="00B05F4E">
        <w:rPr>
          <w:rFonts w:ascii="Times New Roman" w:hAnsi="Times New Roman"/>
          <w:sz w:val="28"/>
          <w:szCs w:val="28"/>
        </w:rPr>
        <w:t>час</w:t>
      </w:r>
      <w:r w:rsidRPr="00B05F4E">
        <w:rPr>
          <w:rFonts w:ascii="Times New Roman" w:hAnsi="Times New Roman"/>
          <w:sz w:val="28"/>
          <w:szCs w:val="28"/>
        </w:rPr>
        <w:t xml:space="preserve">тного и публичного характера коммерческое право не могло бы </w:t>
      </w:r>
      <w:r w:rsidRPr="00B05F4E">
        <w:rPr>
          <w:rFonts w:ascii="Times New Roman" w:hAnsi="Times New Roman"/>
          <w:spacing w:val="-12"/>
          <w:sz w:val="28"/>
          <w:szCs w:val="28"/>
        </w:rPr>
        <w:t>иметь никаких оснований для самостоятельного существования.</w:t>
      </w:r>
    </w:p>
    <w:p w:rsidR="00A5552A" w:rsidRPr="00B05F4E" w:rsidRDefault="00D4360D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12"/>
          <w:sz w:val="28"/>
          <w:szCs w:val="28"/>
        </w:rPr>
        <w:t>Предпринимател</w:t>
      </w:r>
      <w:r w:rsidR="00A5552A" w:rsidRPr="00B05F4E">
        <w:rPr>
          <w:rFonts w:ascii="Times New Roman" w:hAnsi="Times New Roman"/>
          <w:spacing w:val="-12"/>
          <w:sz w:val="28"/>
          <w:szCs w:val="28"/>
        </w:rPr>
        <w:t>ское право называет себя комплексной отрас</w:t>
      </w:r>
      <w:r w:rsidRPr="00B05F4E">
        <w:rPr>
          <w:rFonts w:ascii="Times New Roman" w:hAnsi="Times New Roman"/>
          <w:sz w:val="28"/>
          <w:szCs w:val="28"/>
        </w:rPr>
        <w:t xml:space="preserve">лью, </w:t>
      </w:r>
      <w:r w:rsidR="00A5552A" w:rsidRPr="00B05F4E">
        <w:rPr>
          <w:rFonts w:ascii="Times New Roman" w:hAnsi="Times New Roman"/>
          <w:sz w:val="28"/>
          <w:szCs w:val="28"/>
        </w:rPr>
        <w:t>осуществляющей правово</w:t>
      </w:r>
      <w:r w:rsidRPr="00B05F4E">
        <w:rPr>
          <w:rFonts w:ascii="Times New Roman" w:hAnsi="Times New Roman"/>
          <w:sz w:val="28"/>
          <w:szCs w:val="28"/>
        </w:rPr>
        <w:t>е регулирование предприниматель</w:t>
      </w:r>
      <w:r w:rsidR="00A5552A" w:rsidRPr="00B05F4E">
        <w:rPr>
          <w:rFonts w:ascii="Times New Roman" w:hAnsi="Times New Roman"/>
          <w:spacing w:val="-19"/>
          <w:sz w:val="28"/>
          <w:szCs w:val="28"/>
        </w:rPr>
        <w:t>ской деятельности нормами различных отраслей права. Однако пред.</w:t>
      </w:r>
      <w:r w:rsidR="00A5552A" w:rsidRPr="00B05F4E">
        <w:rPr>
          <w:rFonts w:ascii="Times New Roman" w:hAnsi="Times New Roman"/>
          <w:spacing w:val="-5"/>
          <w:sz w:val="28"/>
          <w:szCs w:val="28"/>
        </w:rPr>
        <w:t>принимательское право не выделяет и не учитывает отличий отрас</w:t>
      </w:r>
      <w:r w:rsidR="00A5552A" w:rsidRPr="00B05F4E">
        <w:rPr>
          <w:rFonts w:ascii="Times New Roman" w:hAnsi="Times New Roman"/>
          <w:spacing w:val="-9"/>
          <w:sz w:val="28"/>
          <w:szCs w:val="28"/>
        </w:rPr>
        <w:t>левых методов правового регулирования.</w:t>
      </w:r>
      <w:r w:rsidR="00B05F4E" w:rsidRPr="00B05F4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A5552A" w:rsidRPr="00B05F4E">
        <w:rPr>
          <w:rFonts w:ascii="Times New Roman" w:hAnsi="Times New Roman"/>
          <w:spacing w:val="-9"/>
          <w:sz w:val="28"/>
          <w:szCs w:val="28"/>
        </w:rPr>
        <w:t>Не рассматриваются и спо</w:t>
      </w:r>
      <w:r w:rsidR="00A5552A" w:rsidRPr="00B05F4E">
        <w:rPr>
          <w:rFonts w:ascii="Times New Roman" w:hAnsi="Times New Roman"/>
          <w:spacing w:val="-9"/>
          <w:sz w:val="28"/>
          <w:szCs w:val="28"/>
        </w:rPr>
        <w:softHyphen/>
      </w:r>
      <w:r w:rsidR="00A5552A" w:rsidRPr="00B05F4E">
        <w:rPr>
          <w:rFonts w:ascii="Times New Roman" w:hAnsi="Times New Roman"/>
          <w:spacing w:val="-7"/>
          <w:sz w:val="28"/>
          <w:szCs w:val="28"/>
        </w:rPr>
        <w:t>собы обеспечения взаимосвязи между разноотраслевыми установле</w:t>
      </w:r>
      <w:r w:rsidR="00A5552A" w:rsidRPr="00B05F4E">
        <w:rPr>
          <w:rFonts w:ascii="Times New Roman" w:hAnsi="Times New Roman"/>
          <w:spacing w:val="-7"/>
          <w:sz w:val="28"/>
          <w:szCs w:val="28"/>
        </w:rPr>
        <w:softHyphen/>
      </w:r>
      <w:r w:rsidR="00A5552A" w:rsidRPr="00B05F4E">
        <w:rPr>
          <w:rFonts w:ascii="Times New Roman" w:hAnsi="Times New Roman"/>
          <w:spacing w:val="-4"/>
          <w:sz w:val="28"/>
          <w:szCs w:val="28"/>
        </w:rPr>
        <w:t xml:space="preserve">ниями, относящимися к общему объекту. Таким образом, это более </w:t>
      </w:r>
      <w:r w:rsidR="00A5552A" w:rsidRPr="00B05F4E">
        <w:rPr>
          <w:rFonts w:ascii="Times New Roman" w:hAnsi="Times New Roman"/>
          <w:spacing w:val="-3"/>
          <w:sz w:val="28"/>
          <w:szCs w:val="28"/>
        </w:rPr>
        <w:t xml:space="preserve">упрощенный, огрубленный подход, основанный на игнорировании различий отраслевых методов правового регулирования, способов </w:t>
      </w:r>
      <w:r w:rsidR="00A5552A" w:rsidRPr="00B05F4E">
        <w:rPr>
          <w:rFonts w:ascii="Times New Roman" w:hAnsi="Times New Roman"/>
          <w:spacing w:val="-2"/>
          <w:sz w:val="28"/>
          <w:szCs w:val="28"/>
        </w:rPr>
        <w:t>установления взаимосогласованности между решениями по вопро</w:t>
      </w:r>
      <w:r w:rsidR="00A5552A" w:rsidRPr="00B05F4E">
        <w:rPr>
          <w:rFonts w:ascii="Times New Roman" w:hAnsi="Times New Roman"/>
          <w:spacing w:val="-2"/>
          <w:sz w:val="28"/>
          <w:szCs w:val="28"/>
        </w:rPr>
        <w:softHyphen/>
      </w:r>
      <w:r w:rsidR="00A5552A" w:rsidRPr="00B05F4E">
        <w:rPr>
          <w:rFonts w:ascii="Times New Roman" w:hAnsi="Times New Roman"/>
          <w:spacing w:val="-5"/>
          <w:sz w:val="28"/>
          <w:szCs w:val="28"/>
        </w:rPr>
        <w:t>сам предпринимательства, принимаемыми в разных отраслях права.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По этим причинам коммерческое право пока не находит точек соприкосновения с предпринимательским правом.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iCs/>
          <w:spacing w:val="-1"/>
          <w:sz w:val="28"/>
          <w:szCs w:val="28"/>
        </w:rPr>
        <w:t>Коммерческое право и менеджмент</w:t>
      </w:r>
      <w:r w:rsidRPr="00B05F4E">
        <w:rPr>
          <w:rFonts w:ascii="Times New Roman" w:hAnsi="Times New Roman"/>
          <w:i/>
          <w:iCs/>
          <w:spacing w:val="-1"/>
          <w:sz w:val="28"/>
          <w:szCs w:val="28"/>
        </w:rPr>
        <w:t xml:space="preserve">. </w:t>
      </w:r>
      <w:r w:rsidRPr="00B05F4E">
        <w:rPr>
          <w:rFonts w:ascii="Times New Roman" w:hAnsi="Times New Roman"/>
          <w:spacing w:val="-1"/>
          <w:sz w:val="28"/>
          <w:szCs w:val="28"/>
        </w:rPr>
        <w:t xml:space="preserve">Менеджмент может быть </w:t>
      </w:r>
      <w:r w:rsidRPr="00B05F4E">
        <w:rPr>
          <w:rFonts w:ascii="Times New Roman" w:hAnsi="Times New Roman"/>
          <w:sz w:val="28"/>
          <w:szCs w:val="28"/>
        </w:rPr>
        <w:t xml:space="preserve">определен как управленческая деятельность фирмы по выработке </w:t>
      </w:r>
      <w:r w:rsidRPr="00B05F4E">
        <w:rPr>
          <w:rFonts w:ascii="Times New Roman" w:hAnsi="Times New Roman"/>
          <w:spacing w:val="-1"/>
          <w:sz w:val="28"/>
          <w:szCs w:val="28"/>
        </w:rPr>
        <w:t xml:space="preserve">целей и политики ведения бизнеса, предполагающая комплексный </w:t>
      </w:r>
      <w:r w:rsidRPr="00B05F4E">
        <w:rPr>
          <w:rFonts w:ascii="Times New Roman" w:hAnsi="Times New Roman"/>
          <w:sz w:val="28"/>
          <w:szCs w:val="28"/>
        </w:rPr>
        <w:t>анализ факторов, влияющих на его эффективность.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4"/>
          <w:sz w:val="28"/>
          <w:szCs w:val="28"/>
        </w:rPr>
        <w:t>При выработке долгосрочных установок и ориентиров по укреп</w:t>
      </w:r>
      <w:r w:rsidRPr="00B05F4E">
        <w:rPr>
          <w:rFonts w:ascii="Times New Roman" w:hAnsi="Times New Roman"/>
          <w:spacing w:val="-4"/>
          <w:sz w:val="28"/>
          <w:szCs w:val="28"/>
        </w:rPr>
        <w:softHyphen/>
      </w:r>
      <w:r w:rsidRPr="00B05F4E">
        <w:rPr>
          <w:rFonts w:ascii="Times New Roman" w:hAnsi="Times New Roman"/>
          <w:spacing w:val="-1"/>
          <w:sz w:val="28"/>
          <w:szCs w:val="28"/>
        </w:rPr>
        <w:t>лению позиций на рынке, новых направлений производства и сбы</w:t>
      </w:r>
      <w:r w:rsidRPr="00B05F4E">
        <w:rPr>
          <w:rFonts w:ascii="Times New Roman" w:hAnsi="Times New Roman"/>
          <w:spacing w:val="-1"/>
          <w:sz w:val="28"/>
          <w:szCs w:val="28"/>
        </w:rPr>
        <w:softHyphen/>
        <w:t>та крайне важно принимать во внимание требования законодатель</w:t>
      </w:r>
      <w:r w:rsidRPr="00B05F4E">
        <w:rPr>
          <w:rFonts w:ascii="Times New Roman" w:hAnsi="Times New Roman"/>
          <w:spacing w:val="-1"/>
          <w:sz w:val="28"/>
          <w:szCs w:val="28"/>
        </w:rPr>
        <w:softHyphen/>
      </w:r>
      <w:r w:rsidRPr="00B05F4E">
        <w:rPr>
          <w:rFonts w:ascii="Times New Roman" w:hAnsi="Times New Roman"/>
          <w:spacing w:val="-3"/>
          <w:sz w:val="28"/>
          <w:szCs w:val="28"/>
        </w:rPr>
        <w:t>ства, возможности и порядок использования договора и других пра</w:t>
      </w:r>
      <w:r w:rsidRPr="00B05F4E">
        <w:rPr>
          <w:rFonts w:ascii="Times New Roman" w:hAnsi="Times New Roman"/>
          <w:spacing w:val="-3"/>
          <w:sz w:val="28"/>
          <w:szCs w:val="28"/>
        </w:rPr>
        <w:softHyphen/>
      </w:r>
      <w:r w:rsidRPr="00B05F4E">
        <w:rPr>
          <w:rFonts w:ascii="Times New Roman" w:hAnsi="Times New Roman"/>
          <w:spacing w:val="-1"/>
          <w:sz w:val="28"/>
          <w:szCs w:val="28"/>
        </w:rPr>
        <w:t xml:space="preserve">вовых средств. В России эффективность управленческих решений обычно снижается или не достигается вообще из-за игнорирования </w:t>
      </w:r>
      <w:r w:rsidRPr="00B05F4E">
        <w:rPr>
          <w:rFonts w:ascii="Times New Roman" w:hAnsi="Times New Roman"/>
          <w:sz w:val="28"/>
          <w:szCs w:val="28"/>
        </w:rPr>
        <w:t>правовых аспектов соответствующей деятельности.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Коммерческое право ориентирует юристов фирм на непосред</w:t>
      </w:r>
      <w:r w:rsidRPr="00B05F4E">
        <w:rPr>
          <w:rFonts w:ascii="Times New Roman" w:hAnsi="Times New Roman"/>
          <w:spacing w:val="-1"/>
          <w:sz w:val="28"/>
          <w:szCs w:val="28"/>
        </w:rPr>
        <w:t>ственное участие в подготовке управленческих решений с исполь</w:t>
      </w:r>
      <w:r w:rsidRPr="00B05F4E">
        <w:rPr>
          <w:rFonts w:ascii="Times New Roman" w:hAnsi="Times New Roman"/>
          <w:spacing w:val="-1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зованием положений, излагаемых в данной книге и других трудах коммерциал истов.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iCs/>
          <w:spacing w:val="-1"/>
          <w:sz w:val="28"/>
          <w:szCs w:val="28"/>
        </w:rPr>
        <w:t>Коммерческое право и логистика</w:t>
      </w:r>
      <w:r w:rsidRPr="00B05F4E">
        <w:rPr>
          <w:rFonts w:ascii="Times New Roman" w:hAnsi="Times New Roman"/>
          <w:i/>
          <w:iCs/>
          <w:spacing w:val="-1"/>
          <w:sz w:val="28"/>
          <w:szCs w:val="28"/>
        </w:rPr>
        <w:t xml:space="preserve">. </w:t>
      </w:r>
      <w:r w:rsidRPr="00B05F4E">
        <w:rPr>
          <w:rFonts w:ascii="Times New Roman" w:hAnsi="Times New Roman"/>
          <w:spacing w:val="-1"/>
          <w:sz w:val="28"/>
          <w:szCs w:val="28"/>
        </w:rPr>
        <w:t>В сфере торговли осуществ</w:t>
      </w:r>
      <w:r w:rsidRPr="00B05F4E">
        <w:rPr>
          <w:rFonts w:ascii="Times New Roman" w:hAnsi="Times New Roman"/>
          <w:spacing w:val="-1"/>
          <w:sz w:val="28"/>
          <w:szCs w:val="28"/>
        </w:rPr>
        <w:softHyphen/>
      </w:r>
      <w:r w:rsidRPr="00B05F4E">
        <w:rPr>
          <w:rFonts w:ascii="Times New Roman" w:hAnsi="Times New Roman"/>
          <w:spacing w:val="-2"/>
          <w:sz w:val="28"/>
          <w:szCs w:val="28"/>
        </w:rPr>
        <w:t xml:space="preserve">ляются разнообразные операции с товаром, подразделяемые на два </w:t>
      </w:r>
      <w:r w:rsidRPr="00B05F4E">
        <w:rPr>
          <w:rFonts w:ascii="Times New Roman" w:hAnsi="Times New Roman"/>
          <w:sz w:val="28"/>
          <w:szCs w:val="28"/>
        </w:rPr>
        <w:t xml:space="preserve">основных вида: коммерческие и технологические. Коммерческие </w:t>
      </w:r>
      <w:r w:rsidRPr="00B05F4E">
        <w:rPr>
          <w:rFonts w:ascii="Times New Roman" w:hAnsi="Times New Roman"/>
          <w:spacing w:val="-2"/>
          <w:sz w:val="28"/>
          <w:szCs w:val="28"/>
        </w:rPr>
        <w:t>операции связаны со сменой собственников и форм стоимости то</w:t>
      </w:r>
      <w:r w:rsidRPr="00B05F4E">
        <w:rPr>
          <w:rFonts w:ascii="Times New Roman" w:hAnsi="Times New Roman"/>
          <w:spacing w:val="-2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вара (потребительная и меновая). В отличие от них технологичес</w:t>
      </w:r>
      <w:r w:rsidRPr="00B05F4E">
        <w:rPr>
          <w:rFonts w:ascii="Times New Roman" w:hAnsi="Times New Roman"/>
          <w:sz w:val="28"/>
          <w:szCs w:val="28"/>
        </w:rPr>
        <w:softHyphen/>
      </w:r>
      <w:r w:rsidRPr="00B05F4E">
        <w:rPr>
          <w:rFonts w:ascii="Times New Roman" w:hAnsi="Times New Roman"/>
          <w:spacing w:val="-4"/>
          <w:sz w:val="28"/>
          <w:szCs w:val="28"/>
        </w:rPr>
        <w:t>кие операции связаны с движением товара как потребительной сто</w:t>
      </w:r>
      <w:r w:rsidR="00D4360D" w:rsidRPr="00B05F4E">
        <w:rPr>
          <w:rFonts w:ascii="Times New Roman" w:hAnsi="Times New Roman"/>
          <w:spacing w:val="-4"/>
          <w:sz w:val="28"/>
          <w:szCs w:val="28"/>
        </w:rPr>
        <w:t>имо</w:t>
      </w:r>
      <w:r w:rsidRPr="00B05F4E">
        <w:rPr>
          <w:rFonts w:ascii="Times New Roman" w:hAnsi="Times New Roman"/>
          <w:spacing w:val="-7"/>
          <w:sz w:val="28"/>
          <w:szCs w:val="28"/>
        </w:rPr>
        <w:t>сти. Таковы перемещение, создание запасов, подсортировка, рас</w:t>
      </w:r>
      <w:r w:rsidRPr="00B05F4E">
        <w:rPr>
          <w:rFonts w:ascii="Times New Roman" w:hAnsi="Times New Roman"/>
          <w:spacing w:val="-7"/>
          <w:sz w:val="28"/>
          <w:szCs w:val="28"/>
        </w:rPr>
        <w:softHyphen/>
      </w:r>
      <w:r w:rsidRPr="00B05F4E">
        <w:rPr>
          <w:rFonts w:ascii="Times New Roman" w:hAnsi="Times New Roman"/>
          <w:sz w:val="28"/>
          <w:szCs w:val="28"/>
        </w:rPr>
        <w:t>пределение и пр.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5"/>
          <w:sz w:val="28"/>
          <w:szCs w:val="28"/>
        </w:rPr>
        <w:t>Технологические процессы и операции являются предметом спе</w:t>
      </w:r>
      <w:r w:rsidRPr="00B05F4E">
        <w:rPr>
          <w:rFonts w:ascii="Times New Roman" w:hAnsi="Times New Roman"/>
          <w:spacing w:val="-5"/>
          <w:sz w:val="28"/>
          <w:szCs w:val="28"/>
        </w:rPr>
        <w:softHyphen/>
      </w:r>
      <w:r w:rsidRPr="00B05F4E">
        <w:rPr>
          <w:rFonts w:ascii="Times New Roman" w:hAnsi="Times New Roman"/>
          <w:spacing w:val="-3"/>
          <w:sz w:val="28"/>
          <w:szCs w:val="28"/>
        </w:rPr>
        <w:t>циальной дисциплины -</w:t>
      </w:r>
      <w:r w:rsidR="00B05F4E" w:rsidRPr="00B05F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3"/>
          <w:sz w:val="28"/>
          <w:szCs w:val="28"/>
        </w:rPr>
        <w:t>логистики. Логистика занимается изуче</w:t>
      </w:r>
      <w:r w:rsidR="00D4360D" w:rsidRPr="00B05F4E">
        <w:rPr>
          <w:rFonts w:ascii="Times New Roman" w:hAnsi="Times New Roman"/>
          <w:spacing w:val="-3"/>
          <w:sz w:val="28"/>
          <w:szCs w:val="28"/>
        </w:rPr>
        <w:t>н</w:t>
      </w:r>
      <w:r w:rsidRPr="00B05F4E">
        <w:rPr>
          <w:rFonts w:ascii="Times New Roman" w:hAnsi="Times New Roman"/>
          <w:spacing w:val="-2"/>
          <w:sz w:val="28"/>
          <w:szCs w:val="28"/>
        </w:rPr>
        <w:t>ием и оптимизацией товародвижения в процессе доведения сырья</w:t>
      </w:r>
      <w:r w:rsidR="00D4360D" w:rsidRPr="00B05F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5F4E">
        <w:rPr>
          <w:rFonts w:ascii="Times New Roman" w:hAnsi="Times New Roman"/>
          <w:spacing w:val="-12"/>
          <w:sz w:val="28"/>
          <w:szCs w:val="28"/>
        </w:rPr>
        <w:t>и готовой продукции до потребителей. Знания логистики представ</w:t>
      </w:r>
      <w:r w:rsidRPr="00B05F4E">
        <w:rPr>
          <w:rFonts w:ascii="Times New Roman" w:hAnsi="Times New Roman"/>
          <w:spacing w:val="-12"/>
          <w:sz w:val="28"/>
          <w:szCs w:val="28"/>
        </w:rPr>
        <w:softHyphen/>
      </w:r>
      <w:r w:rsidRPr="00B05F4E">
        <w:rPr>
          <w:rFonts w:ascii="Times New Roman" w:hAnsi="Times New Roman"/>
          <w:spacing w:val="-13"/>
          <w:sz w:val="28"/>
          <w:szCs w:val="28"/>
        </w:rPr>
        <w:t xml:space="preserve">ляют совокупность способов организации перемещения товаров, их </w:t>
      </w:r>
      <w:r w:rsidRPr="00B05F4E">
        <w:rPr>
          <w:rFonts w:ascii="Times New Roman" w:hAnsi="Times New Roman"/>
          <w:spacing w:val="-10"/>
          <w:sz w:val="28"/>
          <w:szCs w:val="28"/>
        </w:rPr>
        <w:t>хранения и распределения, управления материальными потоками.</w:t>
      </w:r>
    </w:p>
    <w:p w:rsidR="00A5552A" w:rsidRPr="00B05F4E" w:rsidRDefault="00A5552A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pacing w:val="-8"/>
          <w:sz w:val="28"/>
          <w:szCs w:val="28"/>
        </w:rPr>
        <w:t xml:space="preserve">Вместе с тем логистика не предусматривает учета требований </w:t>
      </w:r>
      <w:r w:rsidRPr="00B05F4E">
        <w:rPr>
          <w:rFonts w:ascii="Times New Roman" w:hAnsi="Times New Roman"/>
          <w:spacing w:val="-15"/>
          <w:sz w:val="28"/>
          <w:szCs w:val="28"/>
        </w:rPr>
        <w:t xml:space="preserve">законодательства, применения таких правовых средств организации </w:t>
      </w:r>
      <w:r w:rsidRPr="00B05F4E">
        <w:rPr>
          <w:rFonts w:ascii="Times New Roman" w:hAnsi="Times New Roman"/>
          <w:spacing w:val="-8"/>
          <w:sz w:val="28"/>
          <w:szCs w:val="28"/>
        </w:rPr>
        <w:t xml:space="preserve">товарных операций, как договор, имущественная ответственность </w:t>
      </w:r>
      <w:r w:rsidRPr="00B05F4E">
        <w:rPr>
          <w:rFonts w:ascii="Times New Roman" w:hAnsi="Times New Roman"/>
          <w:spacing w:val="-16"/>
          <w:sz w:val="28"/>
          <w:szCs w:val="28"/>
        </w:rPr>
        <w:t>и др. Поэтому положения логистики должны согласовываться с пра</w:t>
      </w:r>
      <w:r w:rsidRPr="00B05F4E">
        <w:rPr>
          <w:rFonts w:ascii="Times New Roman" w:hAnsi="Times New Roman"/>
          <w:spacing w:val="-16"/>
          <w:sz w:val="28"/>
          <w:szCs w:val="28"/>
        </w:rPr>
        <w:softHyphen/>
      </w:r>
      <w:r w:rsidRPr="00B05F4E">
        <w:rPr>
          <w:rFonts w:ascii="Times New Roman" w:hAnsi="Times New Roman"/>
          <w:spacing w:val="-11"/>
          <w:sz w:val="28"/>
          <w:szCs w:val="28"/>
        </w:rPr>
        <w:t>вовыми установлениями, знаниями коммерческого права.</w:t>
      </w:r>
    </w:p>
    <w:p w:rsidR="00A5552A" w:rsidRPr="00B05F4E" w:rsidRDefault="00DD1239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360D" w:rsidRPr="00B05F4E">
        <w:rPr>
          <w:rFonts w:ascii="Times New Roman" w:hAnsi="Times New Roman"/>
          <w:sz w:val="28"/>
          <w:szCs w:val="28"/>
        </w:rPr>
        <w:t>ЗАКЛЮЧЕНИЕ</w:t>
      </w:r>
    </w:p>
    <w:p w:rsidR="00D4360D" w:rsidRPr="00B05F4E" w:rsidRDefault="00D4360D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21D" w:rsidRPr="00B05F4E" w:rsidRDefault="00D4360D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Рассмотрев вопросы данной работы</w:t>
      </w:r>
      <w:r w:rsidR="0052321D" w:rsidRPr="00B05F4E">
        <w:rPr>
          <w:rFonts w:ascii="Times New Roman" w:hAnsi="Times New Roman"/>
          <w:sz w:val="28"/>
          <w:szCs w:val="28"/>
        </w:rPr>
        <w:t>, и решив поставленные задачи, мы можем сделать вывод:</w:t>
      </w:r>
    </w:p>
    <w:p w:rsidR="00D4360D" w:rsidRPr="00B05F4E" w:rsidRDefault="0052321D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Вопросы коммерческого права являются особой областью теоретических и практических знаний, обслуживающих коммерческий обмен материальными ценностями, является важной юридической наукой, которая призвана юридически закрепить желание заинтересованных сторон в осуществлении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эффективной экономической и правовой деятельности в соответствии с имеющимся законодательством. Поэтому, вопросы, раскрываемые в данной работе,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имеют важное значение в своём понимании. Качественное понимание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помогает намного глубже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расширить знания в области заключения юридически грамотных сделок, а вместе с этим повышения конкурентоспособности на рынке экономических услуг.</w:t>
      </w:r>
    </w:p>
    <w:p w:rsidR="0052321D" w:rsidRPr="00B05F4E" w:rsidRDefault="00DD1239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2321D" w:rsidRPr="00B05F4E">
        <w:rPr>
          <w:rFonts w:ascii="Times New Roman" w:hAnsi="Times New Roman"/>
          <w:sz w:val="28"/>
          <w:szCs w:val="28"/>
        </w:rPr>
        <w:t>ЛИТЕРАТУРА</w:t>
      </w:r>
    </w:p>
    <w:p w:rsidR="0052321D" w:rsidRPr="00B05F4E" w:rsidRDefault="0052321D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21D" w:rsidRPr="00713580" w:rsidRDefault="00A91FBD" w:rsidP="00B05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580">
        <w:rPr>
          <w:rFonts w:ascii="Times New Roman" w:hAnsi="Times New Roman"/>
          <w:sz w:val="28"/>
          <w:szCs w:val="28"/>
        </w:rPr>
        <w:t>Пугинский Б.И. «Коммерческое право России. Учебник.»</w:t>
      </w:r>
      <w:r w:rsidR="00B05F4E" w:rsidRPr="00713580">
        <w:rPr>
          <w:rFonts w:ascii="Times New Roman" w:hAnsi="Times New Roman"/>
          <w:sz w:val="28"/>
          <w:szCs w:val="28"/>
        </w:rPr>
        <w:t xml:space="preserve"> </w:t>
      </w:r>
      <w:r w:rsidRPr="00713580">
        <w:rPr>
          <w:rFonts w:ascii="Times New Roman" w:hAnsi="Times New Roman"/>
          <w:sz w:val="28"/>
          <w:szCs w:val="28"/>
        </w:rPr>
        <w:t>Ульяновск.:ЗЕРЦАЛО,2006</w:t>
      </w:r>
    </w:p>
    <w:p w:rsidR="001C2A7D" w:rsidRPr="00B05F4E" w:rsidRDefault="001C2A7D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2. Герчикова И.Н. «Международное коммерческое дело» Учебник М.:ЮНИТИ, 1996</w:t>
      </w:r>
    </w:p>
    <w:p w:rsidR="005416D6" w:rsidRPr="00B05F4E" w:rsidRDefault="005416D6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3. Пугинский Б.И. «Актуальные проблемы коммерческого права.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Сборник статей» М.:2002,2005</w:t>
      </w:r>
    </w:p>
    <w:p w:rsidR="005416D6" w:rsidRPr="00B05F4E" w:rsidRDefault="005416D6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4.Андреева Л.В. «Коммерческое право России. Проблемы правового</w:t>
      </w:r>
      <w:r w:rsidR="00B05F4E" w:rsidRPr="00B05F4E">
        <w:rPr>
          <w:rFonts w:ascii="Times New Roman" w:hAnsi="Times New Roman"/>
          <w:sz w:val="28"/>
          <w:szCs w:val="28"/>
        </w:rPr>
        <w:t xml:space="preserve"> </w:t>
      </w:r>
      <w:r w:rsidRPr="00B05F4E">
        <w:rPr>
          <w:rFonts w:ascii="Times New Roman" w:hAnsi="Times New Roman"/>
          <w:sz w:val="28"/>
          <w:szCs w:val="28"/>
        </w:rPr>
        <w:t>регулирования» М.:2004</w:t>
      </w:r>
    </w:p>
    <w:p w:rsidR="005416D6" w:rsidRPr="00B05F4E" w:rsidRDefault="005416D6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5.Круглова Н.Ю. «Коммерческое право. Учебник.»М.: 1999</w:t>
      </w:r>
    </w:p>
    <w:p w:rsidR="005416D6" w:rsidRPr="00B05F4E" w:rsidRDefault="005416D6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6.Цитович П.П. «Очерк основных понятий торгового права» М.:2001</w:t>
      </w:r>
    </w:p>
    <w:p w:rsidR="005416D6" w:rsidRPr="00B05F4E" w:rsidRDefault="005416D6" w:rsidP="00B05F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4E">
        <w:rPr>
          <w:rFonts w:ascii="Times New Roman" w:hAnsi="Times New Roman"/>
          <w:sz w:val="28"/>
          <w:szCs w:val="28"/>
        </w:rPr>
        <w:t>7. Шершеневич Г.Ф. «Учебник торгового права» М.: 1994</w:t>
      </w:r>
      <w:bookmarkStart w:id="0" w:name="_GoBack"/>
      <w:bookmarkEnd w:id="0"/>
    </w:p>
    <w:sectPr w:rsidR="005416D6" w:rsidRPr="00B05F4E" w:rsidSect="00B05F4E">
      <w:headerReference w:type="even" r:id="rId7"/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B0" w:rsidRDefault="00C623B0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C623B0" w:rsidRDefault="00C623B0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B0" w:rsidRDefault="00C623B0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C623B0" w:rsidRDefault="00C623B0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:rsidR="00C623B0" w:rsidRDefault="008B64EC">
      <w:pPr>
        <w:pStyle w:val="a5"/>
      </w:pPr>
      <w:r>
        <w:rPr>
          <w:rStyle w:val="a7"/>
        </w:rPr>
        <w:footnoteRef/>
      </w:r>
      <w:r>
        <w:t xml:space="preserve"> Пугинский Б.И. «Коммерческое право России. Учебник.»Ульяновск.:ЗЕРЦАЛО,2006</w:t>
      </w:r>
    </w:p>
  </w:footnote>
  <w:footnote w:id="2">
    <w:p w:rsidR="00C623B0" w:rsidRDefault="008B64EC">
      <w:pPr>
        <w:pStyle w:val="a5"/>
      </w:pPr>
      <w:r>
        <w:rPr>
          <w:rStyle w:val="a7"/>
        </w:rPr>
        <w:footnoteRef/>
      </w:r>
      <w:r>
        <w:t xml:space="preserve"> Герчикова И.Н. «Международное коммерческое дело» Учебник М.:ЮНИТИ, 1996 </w:t>
      </w:r>
    </w:p>
  </w:footnote>
  <w:footnote w:id="3">
    <w:p w:rsidR="00C623B0" w:rsidRDefault="008B64EC">
      <w:pPr>
        <w:pStyle w:val="a5"/>
      </w:pPr>
      <w:r>
        <w:rPr>
          <w:rStyle w:val="a7"/>
        </w:rPr>
        <w:footnoteRef/>
      </w:r>
      <w:r>
        <w:t xml:space="preserve"> Пугинский Б.И. «Коммерческое право России. Учебник.»Ульяновск.:ЗЕРЦАЛО,2006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EC" w:rsidRDefault="008B64EC" w:rsidP="0023075F">
    <w:pPr>
      <w:pStyle w:val="a8"/>
      <w:framePr w:wrap="around" w:vAnchor="text" w:hAnchor="margin" w:xAlign="center" w:y="1"/>
      <w:rPr>
        <w:rStyle w:val="aa"/>
      </w:rPr>
    </w:pPr>
  </w:p>
  <w:p w:rsidR="008B64EC" w:rsidRDefault="008B64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EC" w:rsidRDefault="004A2B0D" w:rsidP="0023075F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8B64EC" w:rsidRDefault="008B64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790"/>
    <w:multiLevelType w:val="hybridMultilevel"/>
    <w:tmpl w:val="B298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E7B02"/>
    <w:multiLevelType w:val="hybridMultilevel"/>
    <w:tmpl w:val="AE685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D32631"/>
    <w:multiLevelType w:val="hybridMultilevel"/>
    <w:tmpl w:val="73A62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0748BA"/>
    <w:multiLevelType w:val="hybridMultilevel"/>
    <w:tmpl w:val="C1C6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34E77"/>
    <w:multiLevelType w:val="hybridMultilevel"/>
    <w:tmpl w:val="41EC7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3631B"/>
    <w:multiLevelType w:val="hybridMultilevel"/>
    <w:tmpl w:val="101C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EE3263"/>
    <w:multiLevelType w:val="singleLevel"/>
    <w:tmpl w:val="89203058"/>
    <w:lvl w:ilvl="0">
      <w:start w:val="1"/>
      <w:numFmt w:val="decimal"/>
      <w:lvlText w:val="%1."/>
      <w:lvlJc w:val="left"/>
      <w:pPr>
        <w:tabs>
          <w:tab w:val="num" w:pos="2494"/>
        </w:tabs>
        <w:ind w:left="2494" w:hanging="360"/>
      </w:pPr>
      <w:rPr>
        <w:rFonts w:cs="Times New Roman" w:hint="default"/>
      </w:rPr>
    </w:lvl>
  </w:abstractNum>
  <w:abstractNum w:abstractNumId="7">
    <w:nsid w:val="5CF32327"/>
    <w:multiLevelType w:val="hybridMultilevel"/>
    <w:tmpl w:val="4BEE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1C4CB7"/>
    <w:multiLevelType w:val="hybridMultilevel"/>
    <w:tmpl w:val="0B5C2E38"/>
    <w:lvl w:ilvl="0" w:tplc="D5887438">
      <w:start w:val="1"/>
      <w:numFmt w:val="decimal"/>
      <w:lvlText w:val="%1."/>
      <w:lvlJc w:val="left"/>
      <w:pPr>
        <w:tabs>
          <w:tab w:val="num" w:pos="971"/>
        </w:tabs>
        <w:ind w:left="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1"/>
        </w:tabs>
        <w:ind w:left="16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1"/>
        </w:tabs>
        <w:ind w:left="24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1"/>
        </w:tabs>
        <w:ind w:left="31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1"/>
        </w:tabs>
        <w:ind w:left="38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1"/>
        </w:tabs>
        <w:ind w:left="45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1"/>
        </w:tabs>
        <w:ind w:left="52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1"/>
        </w:tabs>
        <w:ind w:left="60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1"/>
        </w:tabs>
        <w:ind w:left="6731" w:hanging="180"/>
      </w:pPr>
      <w:rPr>
        <w:rFonts w:cs="Times New Roman"/>
      </w:rPr>
    </w:lvl>
  </w:abstractNum>
  <w:abstractNum w:abstractNumId="9">
    <w:nsid w:val="716B704C"/>
    <w:multiLevelType w:val="hybridMultilevel"/>
    <w:tmpl w:val="989A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EF"/>
    <w:rsid w:val="000336FA"/>
    <w:rsid w:val="00063B4E"/>
    <w:rsid w:val="0007273D"/>
    <w:rsid w:val="000740A6"/>
    <w:rsid w:val="000C4A98"/>
    <w:rsid w:val="000D3A63"/>
    <w:rsid w:val="000E0144"/>
    <w:rsid w:val="0011332A"/>
    <w:rsid w:val="00125545"/>
    <w:rsid w:val="001311FB"/>
    <w:rsid w:val="00137871"/>
    <w:rsid w:val="001503FA"/>
    <w:rsid w:val="001508D1"/>
    <w:rsid w:val="00170160"/>
    <w:rsid w:val="001C2A7D"/>
    <w:rsid w:val="001C7A99"/>
    <w:rsid w:val="001F18B2"/>
    <w:rsid w:val="00202DCB"/>
    <w:rsid w:val="00207431"/>
    <w:rsid w:val="00222372"/>
    <w:rsid w:val="002243B4"/>
    <w:rsid w:val="0023075F"/>
    <w:rsid w:val="00274A8E"/>
    <w:rsid w:val="00280D0E"/>
    <w:rsid w:val="00281AD1"/>
    <w:rsid w:val="00290E62"/>
    <w:rsid w:val="002E5EFF"/>
    <w:rsid w:val="002F3788"/>
    <w:rsid w:val="00316034"/>
    <w:rsid w:val="003171A6"/>
    <w:rsid w:val="003348EF"/>
    <w:rsid w:val="00336649"/>
    <w:rsid w:val="00342C10"/>
    <w:rsid w:val="003679FA"/>
    <w:rsid w:val="003830AE"/>
    <w:rsid w:val="00394D1B"/>
    <w:rsid w:val="003B7F28"/>
    <w:rsid w:val="003C36FF"/>
    <w:rsid w:val="003D26A5"/>
    <w:rsid w:val="003D7A31"/>
    <w:rsid w:val="003F5501"/>
    <w:rsid w:val="004376FF"/>
    <w:rsid w:val="004568FD"/>
    <w:rsid w:val="0047639C"/>
    <w:rsid w:val="00482EA9"/>
    <w:rsid w:val="004A2B0D"/>
    <w:rsid w:val="004B6BCF"/>
    <w:rsid w:val="0052321D"/>
    <w:rsid w:val="005416D6"/>
    <w:rsid w:val="00560EBC"/>
    <w:rsid w:val="00592ED2"/>
    <w:rsid w:val="005A46EB"/>
    <w:rsid w:val="005B0A11"/>
    <w:rsid w:val="005D3076"/>
    <w:rsid w:val="005D4B6E"/>
    <w:rsid w:val="005D5DDB"/>
    <w:rsid w:val="005F528B"/>
    <w:rsid w:val="006056DE"/>
    <w:rsid w:val="00632993"/>
    <w:rsid w:val="00635E17"/>
    <w:rsid w:val="00646333"/>
    <w:rsid w:val="006649AF"/>
    <w:rsid w:val="00690531"/>
    <w:rsid w:val="006931BF"/>
    <w:rsid w:val="006D4F39"/>
    <w:rsid w:val="006E4CAA"/>
    <w:rsid w:val="006E59D7"/>
    <w:rsid w:val="00702619"/>
    <w:rsid w:val="00702EA9"/>
    <w:rsid w:val="00713580"/>
    <w:rsid w:val="00713F82"/>
    <w:rsid w:val="00731139"/>
    <w:rsid w:val="00731439"/>
    <w:rsid w:val="007405B3"/>
    <w:rsid w:val="00743F17"/>
    <w:rsid w:val="0076454E"/>
    <w:rsid w:val="00777C3F"/>
    <w:rsid w:val="00780A09"/>
    <w:rsid w:val="007C5887"/>
    <w:rsid w:val="00802A4B"/>
    <w:rsid w:val="00802E53"/>
    <w:rsid w:val="00820352"/>
    <w:rsid w:val="008301CA"/>
    <w:rsid w:val="008A283D"/>
    <w:rsid w:val="008A6314"/>
    <w:rsid w:val="008B64EC"/>
    <w:rsid w:val="008C5BC7"/>
    <w:rsid w:val="008F326B"/>
    <w:rsid w:val="008F6A1D"/>
    <w:rsid w:val="00947009"/>
    <w:rsid w:val="00957A19"/>
    <w:rsid w:val="009B42E2"/>
    <w:rsid w:val="009D16E7"/>
    <w:rsid w:val="00A01B69"/>
    <w:rsid w:val="00A5552A"/>
    <w:rsid w:val="00A65F9E"/>
    <w:rsid w:val="00A75692"/>
    <w:rsid w:val="00A91FBD"/>
    <w:rsid w:val="00A9733B"/>
    <w:rsid w:val="00AA3C08"/>
    <w:rsid w:val="00AB4C21"/>
    <w:rsid w:val="00AD089F"/>
    <w:rsid w:val="00AE2105"/>
    <w:rsid w:val="00B05F4E"/>
    <w:rsid w:val="00B36FB6"/>
    <w:rsid w:val="00B44F26"/>
    <w:rsid w:val="00B5586B"/>
    <w:rsid w:val="00B61EE2"/>
    <w:rsid w:val="00B8011D"/>
    <w:rsid w:val="00B8248A"/>
    <w:rsid w:val="00B9400E"/>
    <w:rsid w:val="00BA09A2"/>
    <w:rsid w:val="00BF14C7"/>
    <w:rsid w:val="00C2436C"/>
    <w:rsid w:val="00C24514"/>
    <w:rsid w:val="00C271B9"/>
    <w:rsid w:val="00C34B09"/>
    <w:rsid w:val="00C43D71"/>
    <w:rsid w:val="00C43FB1"/>
    <w:rsid w:val="00C446F3"/>
    <w:rsid w:val="00C56167"/>
    <w:rsid w:val="00C62109"/>
    <w:rsid w:val="00C623B0"/>
    <w:rsid w:val="00CC3E89"/>
    <w:rsid w:val="00CD30E9"/>
    <w:rsid w:val="00CD4014"/>
    <w:rsid w:val="00CE21C1"/>
    <w:rsid w:val="00CF0679"/>
    <w:rsid w:val="00CF2763"/>
    <w:rsid w:val="00CF4F2E"/>
    <w:rsid w:val="00D00B29"/>
    <w:rsid w:val="00D13494"/>
    <w:rsid w:val="00D32DC1"/>
    <w:rsid w:val="00D40074"/>
    <w:rsid w:val="00D4360D"/>
    <w:rsid w:val="00D622CB"/>
    <w:rsid w:val="00D70F45"/>
    <w:rsid w:val="00D813FB"/>
    <w:rsid w:val="00DB7CC6"/>
    <w:rsid w:val="00DD1239"/>
    <w:rsid w:val="00DF3A5E"/>
    <w:rsid w:val="00E229C1"/>
    <w:rsid w:val="00E41398"/>
    <w:rsid w:val="00E63F7F"/>
    <w:rsid w:val="00E90C48"/>
    <w:rsid w:val="00EA07E6"/>
    <w:rsid w:val="00EB5183"/>
    <w:rsid w:val="00ED0B40"/>
    <w:rsid w:val="00ED5109"/>
    <w:rsid w:val="00F078E5"/>
    <w:rsid w:val="00F164DC"/>
    <w:rsid w:val="00F21326"/>
    <w:rsid w:val="00F35E3C"/>
    <w:rsid w:val="00F41694"/>
    <w:rsid w:val="00F41A0D"/>
    <w:rsid w:val="00F65A6C"/>
    <w:rsid w:val="00F74DD5"/>
    <w:rsid w:val="00FD11F0"/>
    <w:rsid w:val="00FE19C5"/>
    <w:rsid w:val="00FE68D7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A836B0-4CBF-48CD-89B6-C4C89926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283D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0E0144"/>
    <w:pPr>
      <w:keepNext/>
      <w:widowControl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basedOn w:val="a"/>
    <w:next w:val="a"/>
    <w:link w:val="20"/>
    <w:uiPriority w:val="9"/>
    <w:qFormat/>
    <w:rsid w:val="003F5501"/>
    <w:pPr>
      <w:keepNext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0E0144"/>
    <w:pPr>
      <w:widowControl/>
      <w:jc w:val="center"/>
    </w:pPr>
    <w:rPr>
      <w:rFonts w:ascii="Times New Roman" w:hAnsi="Times New Roman"/>
      <w:b/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7405B3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7405B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EB518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sid w:val="00EB5183"/>
    <w:rPr>
      <w:rFonts w:cs="Times New Roman"/>
    </w:rPr>
  </w:style>
  <w:style w:type="paragraph" w:customStyle="1" w:styleId="ab">
    <w:name w:val="юлия"/>
    <w:basedOn w:val="a"/>
    <w:next w:val="a"/>
    <w:rsid w:val="003C36FF"/>
    <w:pPr>
      <w:widowControl/>
      <w:jc w:val="center"/>
    </w:pPr>
    <w:rPr>
      <w:rFonts w:ascii="Times New Roman" w:hAnsi="Times New Roman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11332A"/>
    <w:pPr>
      <w:widowControl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11332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F5501"/>
    <w:pPr>
      <w:widowControl/>
      <w:spacing w:line="480" w:lineRule="auto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ae">
    <w:name w:val="Основной текст Знак"/>
    <w:link w:val="ad"/>
    <w:uiPriority w:val="99"/>
    <w:semiHidden/>
    <w:rPr>
      <w:rFonts w:ascii="Arial" w:hAnsi="Arial"/>
    </w:rPr>
  </w:style>
  <w:style w:type="paragraph" w:styleId="21">
    <w:name w:val="toc 2"/>
    <w:basedOn w:val="a"/>
    <w:next w:val="a"/>
    <w:autoRedefine/>
    <w:uiPriority w:val="39"/>
    <w:semiHidden/>
    <w:rsid w:val="008A6314"/>
    <w:pPr>
      <w:widowControl/>
      <w:tabs>
        <w:tab w:val="right" w:leader="dot" w:pos="9498"/>
      </w:tabs>
      <w:spacing w:line="360" w:lineRule="auto"/>
      <w:ind w:right="-141"/>
    </w:pPr>
    <w:rPr>
      <w:rFonts w:ascii="Times New Roman" w:hAnsi="Times New Roman"/>
      <w:smallCaps/>
    </w:rPr>
  </w:style>
  <w:style w:type="paragraph" w:styleId="22">
    <w:name w:val="Body Text 2"/>
    <w:basedOn w:val="a"/>
    <w:link w:val="23"/>
    <w:uiPriority w:val="99"/>
    <w:rsid w:val="003F5501"/>
    <w:pPr>
      <w:widowControl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Arial" w:hAnsi="Arial"/>
    </w:rPr>
  </w:style>
  <w:style w:type="paragraph" w:customStyle="1" w:styleId="FR1">
    <w:name w:val="FR1"/>
    <w:rsid w:val="003F5501"/>
    <w:pPr>
      <w:widowControl w:val="0"/>
      <w:spacing w:line="440" w:lineRule="auto"/>
      <w:ind w:left="280"/>
      <w:jc w:val="center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СТОЛИЧНАЯ ФИНАНСОВО -  ГУМАНИТАРНАЯ АКАДЕМИЯ</vt:lpstr>
    </vt:vector>
  </TitlesOfParts>
  <Company>HOME</Company>
  <LinksUpToDate>false</LinksUpToDate>
  <CharactersWithSpaces>19929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СТОЛИЧНАЯ ФИНАНСОВО -  ГУМАНИТАРНАЯ АКАДЕМИЯ</dc:title>
  <dc:subject/>
  <dc:creator>USER</dc:creator>
  <cp:keywords/>
  <dc:description/>
  <cp:lastModifiedBy>admin</cp:lastModifiedBy>
  <cp:revision>2</cp:revision>
  <cp:lastPrinted>2008-02-15T22:36:00Z</cp:lastPrinted>
  <dcterms:created xsi:type="dcterms:W3CDTF">2014-03-07T00:54:00Z</dcterms:created>
  <dcterms:modified xsi:type="dcterms:W3CDTF">2014-03-07T00:54:00Z</dcterms:modified>
</cp:coreProperties>
</file>