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78" w:rsidRDefault="00C62FA4">
      <w:pPr>
        <w:pStyle w:val="1"/>
        <w:rPr>
          <w:b/>
          <w:sz w:val="32"/>
        </w:rPr>
      </w:pPr>
      <w:r>
        <w:rPr>
          <w:b/>
          <w:sz w:val="32"/>
        </w:rPr>
        <w:t>ЗАПОРОЖСКИЙ ИНСТИТУТ ГОСУДАРСТВЕННОГО И МУНИЦИПАЛЬНОГО УПРАВЛЕНИЯ</w:t>
      </w:r>
    </w:p>
    <w:p w:rsidR="00F03E78" w:rsidRDefault="00F03E78"/>
    <w:p w:rsidR="00F03E78" w:rsidRDefault="00F03E78"/>
    <w:p w:rsidR="00F03E78" w:rsidRDefault="00C62FA4">
      <w:pPr>
        <w:pStyle w:val="5"/>
        <w:ind w:firstLine="4678"/>
        <w:rPr>
          <w:b/>
        </w:rPr>
      </w:pPr>
      <w:r>
        <w:rPr>
          <w:b/>
        </w:rPr>
        <w:t>Кафедра гражданского права</w:t>
      </w:r>
    </w:p>
    <w:p w:rsidR="00F03E78" w:rsidRDefault="00F03E78"/>
    <w:p w:rsidR="00F03E78" w:rsidRDefault="00F03E78"/>
    <w:p w:rsidR="00F03E78" w:rsidRDefault="00F03E78"/>
    <w:p w:rsidR="00F03E78" w:rsidRDefault="00F03E78"/>
    <w:p w:rsidR="00F03E78" w:rsidRDefault="00F03E78">
      <w:pPr>
        <w:pStyle w:val="a5"/>
      </w:pPr>
    </w:p>
    <w:p w:rsidR="00F03E78" w:rsidRDefault="00F03E78">
      <w:pPr>
        <w:jc w:val="center"/>
        <w:rPr>
          <w:sz w:val="36"/>
        </w:rPr>
      </w:pPr>
    </w:p>
    <w:p w:rsidR="00F03E78" w:rsidRDefault="00C62FA4">
      <w:pPr>
        <w:pStyle w:val="6"/>
        <w:rPr>
          <w:b/>
          <w:sz w:val="96"/>
        </w:rPr>
      </w:pPr>
      <w:r>
        <w:rPr>
          <w:b/>
          <w:sz w:val="96"/>
        </w:rPr>
        <w:t>Курсовая работа</w:t>
      </w:r>
    </w:p>
    <w:p w:rsidR="00F03E78" w:rsidRDefault="00C62FA4">
      <w:pPr>
        <w:jc w:val="center"/>
        <w:rPr>
          <w:b/>
          <w:sz w:val="48"/>
        </w:rPr>
      </w:pPr>
      <w:r>
        <w:rPr>
          <w:b/>
          <w:sz w:val="48"/>
        </w:rPr>
        <w:t>по теме:</w:t>
      </w:r>
    </w:p>
    <w:p w:rsidR="00F03E78" w:rsidRDefault="00C62FA4">
      <w:pPr>
        <w:jc w:val="center"/>
        <w:rPr>
          <w:b/>
          <w:sz w:val="48"/>
        </w:rPr>
      </w:pPr>
      <w:r>
        <w:rPr>
          <w:b/>
          <w:sz w:val="48"/>
        </w:rPr>
        <w:t>«Предмет, метод и система гражданского процессуального права»</w:t>
      </w:r>
    </w:p>
    <w:p w:rsidR="00F03E78" w:rsidRDefault="00F03E78">
      <w:pPr>
        <w:jc w:val="center"/>
        <w:rPr>
          <w:b/>
          <w:sz w:val="48"/>
        </w:rPr>
      </w:pPr>
    </w:p>
    <w:p w:rsidR="00F03E78" w:rsidRDefault="00F03E78">
      <w:pPr>
        <w:jc w:val="center"/>
        <w:rPr>
          <w:b/>
          <w:sz w:val="48"/>
        </w:rPr>
      </w:pPr>
    </w:p>
    <w:p w:rsidR="00F03E78" w:rsidRDefault="00F03E78">
      <w:pPr>
        <w:pStyle w:val="a5"/>
      </w:pPr>
    </w:p>
    <w:p w:rsidR="00F03E78" w:rsidRDefault="00F03E78"/>
    <w:p w:rsidR="00F03E78" w:rsidRDefault="00F03E78">
      <w:pPr>
        <w:pStyle w:val="a5"/>
      </w:pPr>
    </w:p>
    <w:p w:rsidR="00F03E78" w:rsidRDefault="00F03E78">
      <w:pPr>
        <w:ind w:left="6096"/>
        <w:jc w:val="left"/>
        <w:rPr>
          <w:sz w:val="40"/>
        </w:rPr>
      </w:pPr>
    </w:p>
    <w:p w:rsidR="00F03E78" w:rsidRDefault="00C62FA4">
      <w:pPr>
        <w:ind w:left="4536" w:firstLine="0"/>
        <w:jc w:val="left"/>
        <w:rPr>
          <w:sz w:val="40"/>
        </w:rPr>
      </w:pPr>
      <w:r>
        <w:rPr>
          <w:b/>
          <w:sz w:val="40"/>
        </w:rPr>
        <w:t>Выполнил:</w:t>
      </w:r>
      <w:r>
        <w:rPr>
          <w:sz w:val="40"/>
        </w:rPr>
        <w:t xml:space="preserve"> студент 4 курса </w:t>
      </w:r>
    </w:p>
    <w:p w:rsidR="00F03E78" w:rsidRDefault="00C62FA4">
      <w:pPr>
        <w:ind w:left="4678" w:firstLine="2126"/>
        <w:jc w:val="left"/>
        <w:rPr>
          <w:sz w:val="40"/>
        </w:rPr>
      </w:pPr>
      <w:r>
        <w:rPr>
          <w:sz w:val="40"/>
        </w:rPr>
        <w:t>гр. ДП-295</w:t>
      </w:r>
    </w:p>
    <w:p w:rsidR="00F03E78" w:rsidRDefault="00C62FA4">
      <w:pPr>
        <w:ind w:left="4678" w:firstLine="2126"/>
        <w:jc w:val="left"/>
        <w:rPr>
          <w:sz w:val="40"/>
        </w:rPr>
      </w:pPr>
      <w:r>
        <w:rPr>
          <w:sz w:val="40"/>
        </w:rPr>
        <w:t>юр. факультета</w:t>
      </w:r>
    </w:p>
    <w:p w:rsidR="00F03E78" w:rsidRDefault="00C62FA4">
      <w:pPr>
        <w:ind w:left="4678" w:firstLine="2126"/>
        <w:jc w:val="left"/>
        <w:rPr>
          <w:sz w:val="40"/>
        </w:rPr>
      </w:pPr>
      <w:r>
        <w:rPr>
          <w:sz w:val="40"/>
        </w:rPr>
        <w:t>Белоусов А.С.</w:t>
      </w:r>
    </w:p>
    <w:p w:rsidR="00F03E78" w:rsidRDefault="00F03E78">
      <w:pPr>
        <w:ind w:left="4678" w:firstLine="0"/>
        <w:jc w:val="left"/>
        <w:rPr>
          <w:sz w:val="40"/>
        </w:rPr>
      </w:pPr>
    </w:p>
    <w:p w:rsidR="00F03E78" w:rsidRDefault="00C62FA4">
      <w:pPr>
        <w:ind w:left="4536" w:firstLine="0"/>
        <w:jc w:val="left"/>
        <w:rPr>
          <w:sz w:val="40"/>
        </w:rPr>
      </w:pPr>
      <w:r>
        <w:rPr>
          <w:b/>
          <w:sz w:val="40"/>
        </w:rPr>
        <w:t>Проверил:</w:t>
      </w:r>
      <w:r>
        <w:rPr>
          <w:sz w:val="40"/>
        </w:rPr>
        <w:t xml:space="preserve"> ст. преподаватель</w:t>
      </w:r>
    </w:p>
    <w:p w:rsidR="00F03E78" w:rsidRDefault="00C62FA4">
      <w:pPr>
        <w:ind w:left="6663" w:firstLine="0"/>
        <w:jc w:val="left"/>
        <w:rPr>
          <w:sz w:val="40"/>
        </w:rPr>
      </w:pPr>
      <w:r>
        <w:rPr>
          <w:sz w:val="40"/>
        </w:rPr>
        <w:t>Белоконев В.Н.</w:t>
      </w:r>
    </w:p>
    <w:p w:rsidR="00F03E78" w:rsidRDefault="00F03E78">
      <w:pPr>
        <w:ind w:left="4678"/>
        <w:jc w:val="left"/>
        <w:rPr>
          <w:sz w:val="40"/>
        </w:rPr>
      </w:pPr>
    </w:p>
    <w:p w:rsidR="00F03E78" w:rsidRDefault="00F03E78"/>
    <w:p w:rsidR="00F03E78" w:rsidRDefault="00F03E78"/>
    <w:p w:rsidR="00F03E78" w:rsidRDefault="00F03E78"/>
    <w:p w:rsidR="00F03E78" w:rsidRDefault="00F03E78"/>
    <w:p w:rsidR="00F03E78" w:rsidRDefault="00F03E78"/>
    <w:p w:rsidR="00F03E78" w:rsidRDefault="00F03E78"/>
    <w:p w:rsidR="00F03E78" w:rsidRDefault="00C62FA4">
      <w:pPr>
        <w:jc w:val="center"/>
        <w:rPr>
          <w:b/>
          <w:sz w:val="40"/>
        </w:rPr>
      </w:pPr>
      <w:r>
        <w:rPr>
          <w:b/>
          <w:sz w:val="40"/>
        </w:rPr>
        <w:t>Запорожье</w:t>
      </w:r>
    </w:p>
    <w:p w:rsidR="00F03E78" w:rsidRDefault="00C62FA4">
      <w:pPr>
        <w:jc w:val="center"/>
        <w:rPr>
          <w:b/>
          <w:sz w:val="40"/>
        </w:rPr>
      </w:pPr>
      <w:r>
        <w:rPr>
          <w:b/>
          <w:sz w:val="40"/>
        </w:rPr>
        <w:t>1999 г.</w:t>
      </w:r>
    </w:p>
    <w:p w:rsidR="00F03E78" w:rsidRDefault="00F03E78">
      <w:pPr>
        <w:pStyle w:val="1"/>
        <w:keepNext w:val="0"/>
        <w:pageBreakBefore/>
        <w:ind w:hanging="57"/>
        <w:rPr>
          <w:b/>
          <w:sz w:val="36"/>
        </w:rPr>
        <w:sectPr w:rsidR="00F03E78">
          <w:headerReference w:type="even" r:id="rId6"/>
          <w:headerReference w:type="default" r:id="rId7"/>
          <w:pgSz w:w="11900" w:h="16820"/>
          <w:pgMar w:top="1134" w:right="1134" w:bottom="1134" w:left="1134" w:header="720" w:footer="720" w:gutter="0"/>
          <w:paperSrc w:first="73" w:other="73"/>
          <w:cols w:space="60"/>
          <w:noEndnote/>
          <w:titlePg/>
        </w:sectPr>
      </w:pPr>
    </w:p>
    <w:p w:rsidR="00F03E78" w:rsidRDefault="00C62FA4">
      <w:pPr>
        <w:pStyle w:val="1"/>
        <w:keepNext w:val="0"/>
        <w:pageBreakBefore/>
        <w:ind w:hanging="57"/>
        <w:rPr>
          <w:b/>
          <w:sz w:val="36"/>
        </w:rPr>
      </w:pPr>
      <w:r>
        <w:rPr>
          <w:b/>
          <w:sz w:val="36"/>
        </w:rPr>
        <w:t>СОДЕРЖАНИЕ</w:t>
      </w:r>
    </w:p>
    <w:p w:rsidR="00F03E78" w:rsidRDefault="00C62FA4">
      <w:pPr>
        <w:ind w:right="-434" w:firstLine="8931"/>
      </w:pPr>
      <w:r>
        <w:rPr>
          <w:sz w:val="28"/>
        </w:rPr>
        <w:t xml:space="preserve"> стр</w:t>
      </w:r>
      <w:r>
        <w:t>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118"/>
        <w:gridCol w:w="729"/>
      </w:tblGrid>
      <w:tr w:rsidR="00F03E78">
        <w:trPr>
          <w:trHeight w:val="539"/>
        </w:trPr>
        <w:tc>
          <w:tcPr>
            <w:tcW w:w="9118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Введение ……………………………………………………………..</w:t>
            </w:r>
          </w:p>
        </w:tc>
        <w:tc>
          <w:tcPr>
            <w:tcW w:w="729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3</w:t>
            </w:r>
          </w:p>
        </w:tc>
      </w:tr>
      <w:tr w:rsidR="00F03E78">
        <w:trPr>
          <w:trHeight w:val="535"/>
        </w:trPr>
        <w:tc>
          <w:tcPr>
            <w:tcW w:w="9118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§1. Судебная защита гражданских прав …………………………...</w:t>
            </w:r>
          </w:p>
        </w:tc>
        <w:tc>
          <w:tcPr>
            <w:tcW w:w="729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6</w:t>
            </w:r>
          </w:p>
        </w:tc>
      </w:tr>
      <w:tr w:rsidR="00F03E78">
        <w:tc>
          <w:tcPr>
            <w:tcW w:w="9118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§2. Гражданская процессуальная форма …………………………..</w:t>
            </w:r>
          </w:p>
        </w:tc>
        <w:tc>
          <w:tcPr>
            <w:tcW w:w="729" w:type="dxa"/>
          </w:tcPr>
          <w:p w:rsidR="00F03E78" w:rsidRDefault="00C62FA4">
            <w:pPr>
              <w:pStyle w:val="30"/>
              <w:tabs>
                <w:tab w:val="left" w:pos="-108"/>
              </w:tabs>
              <w:spacing w:before="0"/>
              <w:ind w:right="0" w:firstLine="0"/>
              <w:jc w:val="left"/>
            </w:pPr>
            <w:r>
              <w:t>9</w:t>
            </w:r>
          </w:p>
        </w:tc>
      </w:tr>
      <w:tr w:rsidR="00F03E78">
        <w:tc>
          <w:tcPr>
            <w:tcW w:w="9118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§3. Понятие, предмет и метод гражданского процессуального права …………………………………………………………………</w:t>
            </w:r>
          </w:p>
        </w:tc>
        <w:tc>
          <w:tcPr>
            <w:tcW w:w="729" w:type="dxa"/>
          </w:tcPr>
          <w:p w:rsidR="00F03E78" w:rsidRDefault="00F03E78">
            <w:pPr>
              <w:pStyle w:val="30"/>
              <w:spacing w:before="0"/>
              <w:ind w:right="0" w:firstLine="0"/>
              <w:jc w:val="left"/>
              <w:rPr>
                <w:lang w:val="en-US"/>
              </w:rPr>
            </w:pPr>
          </w:p>
          <w:p w:rsidR="00F03E78" w:rsidRDefault="00C62FA4">
            <w:pPr>
              <w:pStyle w:val="30"/>
              <w:spacing w:before="0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F03E78">
        <w:tc>
          <w:tcPr>
            <w:tcW w:w="9118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§4. Источники гражданского процессуального права ……………</w:t>
            </w:r>
          </w:p>
        </w:tc>
        <w:tc>
          <w:tcPr>
            <w:tcW w:w="729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15</w:t>
            </w:r>
          </w:p>
        </w:tc>
      </w:tr>
      <w:tr w:rsidR="00F03E78">
        <w:tc>
          <w:tcPr>
            <w:tcW w:w="9118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§5. Действие норм гражданского процессуального закона во времени</w:t>
            </w:r>
            <w:r>
              <w:rPr>
                <w:lang w:val="en-US"/>
              </w:rPr>
              <w:t xml:space="preserve"> </w:t>
            </w:r>
            <w:r>
              <w:t>и пространстве …………………………………………….</w:t>
            </w:r>
          </w:p>
        </w:tc>
        <w:tc>
          <w:tcPr>
            <w:tcW w:w="729" w:type="dxa"/>
          </w:tcPr>
          <w:p w:rsidR="00F03E78" w:rsidRDefault="00F03E78">
            <w:pPr>
              <w:pStyle w:val="30"/>
              <w:spacing w:before="0"/>
              <w:ind w:right="0" w:firstLine="0"/>
              <w:jc w:val="left"/>
              <w:rPr>
                <w:lang w:val="en-US"/>
              </w:rPr>
            </w:pPr>
          </w:p>
          <w:p w:rsidR="00F03E78" w:rsidRDefault="00C62FA4">
            <w:pPr>
              <w:pStyle w:val="30"/>
              <w:spacing w:before="0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F03E78">
        <w:tc>
          <w:tcPr>
            <w:tcW w:w="9118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§6. Виды гражданского судопроизводства и стадии   гражданского процесса ……………………………………………..</w:t>
            </w:r>
          </w:p>
        </w:tc>
        <w:tc>
          <w:tcPr>
            <w:tcW w:w="729" w:type="dxa"/>
          </w:tcPr>
          <w:p w:rsidR="00F03E78" w:rsidRDefault="00F03E78">
            <w:pPr>
              <w:pStyle w:val="30"/>
              <w:spacing w:before="0"/>
              <w:ind w:right="0" w:firstLine="0"/>
              <w:jc w:val="left"/>
              <w:rPr>
                <w:lang w:val="en-US"/>
              </w:rPr>
            </w:pPr>
          </w:p>
          <w:p w:rsidR="00F03E78" w:rsidRDefault="00C62FA4">
            <w:pPr>
              <w:pStyle w:val="30"/>
              <w:spacing w:before="0"/>
              <w:ind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F03E78">
        <w:tc>
          <w:tcPr>
            <w:tcW w:w="9118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§7. Система гражданского процессуального права ………………</w:t>
            </w:r>
          </w:p>
        </w:tc>
        <w:tc>
          <w:tcPr>
            <w:tcW w:w="729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22</w:t>
            </w:r>
          </w:p>
        </w:tc>
      </w:tr>
      <w:tr w:rsidR="00F03E78">
        <w:tc>
          <w:tcPr>
            <w:tcW w:w="9118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rPr>
                <w:lang w:val="en-US"/>
              </w:rPr>
              <w:t>Заключение ………………………………………………………….</w:t>
            </w:r>
          </w:p>
        </w:tc>
        <w:tc>
          <w:tcPr>
            <w:tcW w:w="729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25</w:t>
            </w:r>
          </w:p>
        </w:tc>
      </w:tr>
      <w:tr w:rsidR="00F03E78">
        <w:trPr>
          <w:trHeight w:val="690"/>
        </w:trPr>
        <w:tc>
          <w:tcPr>
            <w:tcW w:w="9118" w:type="dxa"/>
          </w:tcPr>
          <w:p w:rsidR="00F03E78" w:rsidRDefault="00C62FA4">
            <w:pPr>
              <w:pStyle w:val="4"/>
              <w:spacing w:line="360" w:lineRule="auto"/>
              <w:ind w:firstLine="0"/>
              <w:jc w:val="left"/>
            </w:pPr>
            <w:r>
              <w:t>Список литературы …………………………………………………</w:t>
            </w:r>
          </w:p>
        </w:tc>
        <w:tc>
          <w:tcPr>
            <w:tcW w:w="729" w:type="dxa"/>
          </w:tcPr>
          <w:p w:rsidR="00F03E78" w:rsidRDefault="00C62FA4">
            <w:pPr>
              <w:pStyle w:val="30"/>
              <w:spacing w:before="0"/>
              <w:ind w:right="0" w:firstLine="0"/>
              <w:jc w:val="left"/>
            </w:pPr>
            <w:r>
              <w:t>28</w:t>
            </w:r>
          </w:p>
        </w:tc>
      </w:tr>
    </w:tbl>
    <w:p w:rsidR="00F03E78" w:rsidRDefault="00F03E78">
      <w:pPr>
        <w:pStyle w:val="30"/>
        <w:jc w:val="both"/>
      </w:pPr>
    </w:p>
    <w:p w:rsidR="00F03E78" w:rsidRDefault="00C62FA4">
      <w:pPr>
        <w:pStyle w:val="1"/>
        <w:keepNext w:val="0"/>
        <w:pageBreakBefore/>
        <w:rPr>
          <w:b/>
          <w:sz w:val="36"/>
        </w:rPr>
      </w:pPr>
      <w:r>
        <w:rPr>
          <w:b/>
          <w:sz w:val="36"/>
        </w:rPr>
        <w:t>ВВЕДЕНИЕ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Наука гражданского процессуального права, или сокращенно граждан</w:t>
      </w:r>
      <w:r>
        <w:rPr>
          <w:sz w:val="28"/>
        </w:rPr>
        <w:softHyphen/>
        <w:t>ского процесса, относится к числу фундаментальных областей правовых знаний. Её значение определяется ответственной ролью гражданского про</w:t>
      </w:r>
      <w:r>
        <w:rPr>
          <w:sz w:val="28"/>
        </w:rPr>
        <w:softHyphen/>
        <w:t>цессуального права в регулировании общественных отношений при осуще</w:t>
      </w:r>
      <w:r>
        <w:rPr>
          <w:sz w:val="28"/>
        </w:rPr>
        <w:softHyphen/>
        <w:t>ствлении правосудия по гражданским делам.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Прежде чем изучать курс гражданского процессуального права в пре</w:t>
      </w:r>
      <w:r>
        <w:rPr>
          <w:sz w:val="28"/>
        </w:rPr>
        <w:softHyphen/>
        <w:t>делах учебной дисциплины, необходимо иметь четкое представление об ос</w:t>
      </w:r>
      <w:r>
        <w:rPr>
          <w:sz w:val="28"/>
        </w:rPr>
        <w:softHyphen/>
        <w:t>новных исходных понятиях, таких как «гражданское процессуальное право», «гражданский процесс», «наука гражданского процессуального права и её объект», учебная дисциплина «гражданский процесс», её система.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 настоящее время в Украине существуют три ветви су</w:t>
      </w:r>
      <w:r>
        <w:rPr>
          <w:sz w:val="28"/>
        </w:rPr>
        <w:softHyphen/>
        <w:t>дебной власти.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 пределах закрепленных в Конституции Украины полномочий судебную власть осуществляют Конституционный Суд Украины (ст. 124 Конституции Украины), суды общей юрисдикции (ст. 125 Конституции Украины).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Судебная система Украины в целом устанавливается Конституцией Украины. При этом суды общей юрисдикции и арбитражные суды имеют своё собственное устройство, т.е. организованы как подсистемы единой судебной системы Украины.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Суды каждой из трех ветвей судебной власти организационно незави</w:t>
      </w:r>
      <w:r>
        <w:rPr>
          <w:sz w:val="28"/>
        </w:rPr>
        <w:softHyphen/>
        <w:t>симы друг от друга и руководствуются при отправлении правосудия и осу</w:t>
      </w:r>
      <w:r>
        <w:rPr>
          <w:sz w:val="28"/>
        </w:rPr>
        <w:softHyphen/>
        <w:t>ществлении судебной власти самостоятельными источниками процессуаль</w:t>
      </w:r>
      <w:r>
        <w:rPr>
          <w:sz w:val="28"/>
        </w:rPr>
        <w:softHyphen/>
        <w:t>ного права: порядок деятельности Конституционного Суда Украины определяется Конституцией Украины и законом «О Конституционном Суде Украины». Функционирование Конституционного Суда Украины изучается в науке конституционного права Украины.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Арбитражные суды Украины рассматривают и разрешают экономические споры между организациями или с участием граждан-предпринимателей и руководствуются Конституцией Украины и Арбитражным процессуальным ко</w:t>
      </w:r>
      <w:r>
        <w:rPr>
          <w:sz w:val="28"/>
        </w:rPr>
        <w:softHyphen/>
        <w:t>дексом.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Арбитражный процесс в современных условиях выделился в самостоя</w:t>
      </w:r>
      <w:r>
        <w:rPr>
          <w:sz w:val="28"/>
        </w:rPr>
        <w:softHyphen/>
        <w:t>тельную учебную дисциплину (см. Арбитражный процесс. Учебник. М., 1995).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Судебная власть в судах общей юрисдикции осуществляется посредст</w:t>
      </w:r>
      <w:r>
        <w:rPr>
          <w:sz w:val="28"/>
        </w:rPr>
        <w:softHyphen/>
        <w:t>вом гражданского и уголовного судопроизводства. В порядке гражданского судопроизводства в Украины ежегодно рассматривается и разрешается около 1 млн. 800 тыс. гражданских дел, среди которых дела о защите и охране за</w:t>
      </w:r>
      <w:r>
        <w:rPr>
          <w:sz w:val="28"/>
        </w:rPr>
        <w:softHyphen/>
        <w:t>крепленных в Конституции Украины и других законах прав и свобод граждан и организаций - политических, трудовых, гражданских, семейных, жилищных, земельных и иных прав.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Гражданское процессуальное право - это отрасль права, включающая в себя совокупность норм, регулирующих общественные отношения, возни</w:t>
      </w:r>
      <w:r>
        <w:rPr>
          <w:sz w:val="28"/>
        </w:rPr>
        <w:softHyphen/>
        <w:t>кающие между участниками процесса и судом общей юрисдикции при осу</w:t>
      </w:r>
      <w:r>
        <w:rPr>
          <w:sz w:val="28"/>
        </w:rPr>
        <w:softHyphen/>
        <w:t>ществлении правосудия по гражданским делам.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Гражданский процесс (гражданское судопроизводство) есть урегулиро</w:t>
      </w:r>
      <w:r>
        <w:rPr>
          <w:sz w:val="28"/>
        </w:rPr>
        <w:softHyphen/>
        <w:t>ванная нормами гражданского процессуального права форма деятельности судов по рассмотрению и разрешению отнесенных к их ведению граждан</w:t>
      </w:r>
      <w:r>
        <w:rPr>
          <w:sz w:val="28"/>
        </w:rPr>
        <w:softHyphen/>
        <w:t>ских дел и исполнению принятых решений.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Наука гражданского процессуального права (процесса) изучает общест</w:t>
      </w:r>
      <w:r>
        <w:rPr>
          <w:sz w:val="28"/>
        </w:rPr>
        <w:softHyphen/>
        <w:t>венные отношения, складывающиеся в деятельности судов по рассмотрению гражданских дел и выполнению задач, возложенных на суд как орган право</w:t>
      </w:r>
      <w:r>
        <w:rPr>
          <w:sz w:val="28"/>
        </w:rPr>
        <w:softHyphen/>
        <w:t>судия. Она исследует процессуальные нормы в неразрывной связи с их при</w:t>
      </w:r>
      <w:r>
        <w:rPr>
          <w:sz w:val="28"/>
        </w:rPr>
        <w:softHyphen/>
        <w:t>менением на практике и анализирует причины возникновения гражданско-правовых споров и дел в судах, обобщает судебную практику.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Таким образом, объектом науки гражданского процессуального права является само гражданское процессуальное право как отрасль права и обще</w:t>
      </w:r>
      <w:r>
        <w:rPr>
          <w:sz w:val="28"/>
        </w:rPr>
        <w:softHyphen/>
        <w:t>ственные отношения, складывающиеся в процессе отправления правосудия в судах общей юрисдикции.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Кроме того, наука гражданского процессуального права имеет своим предметом вопросы теории и истории гражданского процессуального права.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 процессе изучения теории и судебной практики обнаруживаются те или иные недостатки или пробелы в действующем законодательстве. В связи с этим перед наукой гражданского процессуального права встает задача разработки обоснованных прогнозов по совершенствованию действующего законодательства и предупреждению гражданско-правовых споров.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Гражданское процессуальное право не регулирует деятельность арбит</w:t>
      </w:r>
      <w:r>
        <w:rPr>
          <w:sz w:val="28"/>
        </w:rPr>
        <w:softHyphen/>
        <w:t>ражных судов, нотариата, третейских судов. Однако в систему учебной дис</w:t>
      </w:r>
      <w:r>
        <w:rPr>
          <w:sz w:val="28"/>
        </w:rPr>
        <w:softHyphen/>
        <w:t>циплины гражданского процесса входят темы, связанные с деятельностью арбитражных судов, нотариата, третейских судов.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Изучение процессуальных аспектов деятельности перечисленных орга</w:t>
      </w:r>
      <w:r>
        <w:rPr>
          <w:sz w:val="28"/>
        </w:rPr>
        <w:softHyphen/>
        <w:t>нов входит в задачу науки и учебной дисциплины гражданского процесса, поскольку деятельность этих органов, как и деятельность суда, связана с за</w:t>
      </w:r>
      <w:r>
        <w:rPr>
          <w:sz w:val="28"/>
        </w:rPr>
        <w:softHyphen/>
        <w:t>щитой прав и охраняемых законом интересов граждан и организаций.</w:t>
      </w:r>
    </w:p>
    <w:p w:rsidR="00F03E78" w:rsidRDefault="00F03E78">
      <w:pPr>
        <w:pStyle w:val="a3"/>
        <w:rPr>
          <w:sz w:val="28"/>
        </w:rPr>
      </w:pPr>
    </w:p>
    <w:p w:rsidR="00F03E78" w:rsidRDefault="00C62FA4">
      <w:pPr>
        <w:pageBreakBefore/>
        <w:spacing w:line="360" w:lineRule="auto"/>
        <w:ind w:left="57" w:right="57" w:firstLine="57"/>
        <w:jc w:val="center"/>
        <w:rPr>
          <w:b/>
          <w:sz w:val="36"/>
        </w:rPr>
      </w:pPr>
      <w:r>
        <w:rPr>
          <w:b/>
          <w:sz w:val="36"/>
        </w:rPr>
        <w:t>§ 1. Судебная защита гражданских прав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 случае нарушения прав граждан или организаций со стороны других лиц, а также угрозы нарушения права в будущем и при отсутствии добро</w:t>
      </w:r>
      <w:r>
        <w:rPr>
          <w:sz w:val="28"/>
        </w:rPr>
        <w:softHyphen/>
        <w:t>вольного восстановления нарушенного права возникает объективная по</w:t>
      </w:r>
      <w:r>
        <w:rPr>
          <w:sz w:val="28"/>
        </w:rPr>
        <w:softHyphen/>
        <w:t>требность применения определенных мер защиты - способов защиты права по отношению к обязанной стороне.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Способ защиты права - категория материального (регулятивного) права. Способы защиты права перечислены в Гражданском кодексе Украины (ст. 6). Защита гражданских прав - записано в ст. 6 ГК Украины - осуществля</w:t>
      </w:r>
      <w:r>
        <w:rPr>
          <w:sz w:val="28"/>
        </w:rPr>
        <w:softHyphen/>
        <w:t>ется путем: признания права; восстановления положения, существовавшего до нарушения права, и пресечения действий, нарушающих или создающих угрозу его нарушения; компенсация морального вреда; признания оспоримой сделки недействительной и применения последствий ее недействительности, применения последствий недействительности ничтожной сделки; признания недействительным акта государственного органа или органа местного самоуправления и т. д.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От понятия «способ защиты права» отличается понятие «форма за</w:t>
      </w:r>
      <w:r>
        <w:rPr>
          <w:sz w:val="28"/>
        </w:rPr>
        <w:softHyphen/>
        <w:t>щиты права».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Форма защиты права - категория процессуального характера. Под формой защиты права понимается определяемая законом деятельность ком</w:t>
      </w:r>
      <w:r>
        <w:rPr>
          <w:sz w:val="28"/>
        </w:rPr>
        <w:softHyphen/>
        <w:t>петентных органов по защите права, т.е. по установлению фактических об</w:t>
      </w:r>
      <w:r>
        <w:rPr>
          <w:sz w:val="28"/>
        </w:rPr>
        <w:softHyphen/>
        <w:t>стоятельств, применению норм права, определению способа защиты права и вынесению решения. Применение перечисленных в законе способов защиты права, т.е. определенных мер принуждения к нарушителю права, осуществ</w:t>
      </w:r>
      <w:r>
        <w:rPr>
          <w:sz w:val="28"/>
        </w:rPr>
        <w:softHyphen/>
        <w:t>ляется не одной, а несколькими формами защиты права.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Многообразие форм защиты права объясняется действием ряда факто</w:t>
      </w:r>
      <w:r>
        <w:rPr>
          <w:sz w:val="28"/>
        </w:rPr>
        <w:softHyphen/>
        <w:t>ров - спецификой подлежащих защите или охране прав, сложностью или, наоборот, простотой познания правоотношений и подлежащих защите прав, степенью развития демократических процессов в обществе, правовыми традициями.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Защиту нарушенных или оспоренных гражданских прав осуществляют в соответствии с подведомственностью дел установленной процессуальным законодательством суд общей юрисдикции, арбитражный суд, третейский</w:t>
      </w:r>
      <w:r>
        <w:rPr>
          <w:sz w:val="28"/>
          <w:lang w:val="en-US"/>
        </w:rPr>
        <w:t xml:space="preserve"> </w:t>
      </w:r>
      <w:r>
        <w:rPr>
          <w:sz w:val="28"/>
        </w:rPr>
        <w:t>суд.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Функции по защите и охране бесспорных прав и охраняемых законом интересов выполняют также нотариусы и другие должностные лица, имеющие право совершать нотариальные действия. Так, нотариусы удостоверяют сделки, принимают меры к охране наследственного имущества, выдают сви</w:t>
      </w:r>
      <w:r>
        <w:rPr>
          <w:sz w:val="28"/>
        </w:rPr>
        <w:softHyphen/>
        <w:t>детельства о праве на наследство, о праве собственности на долю в имуще</w:t>
      </w:r>
      <w:r>
        <w:rPr>
          <w:sz w:val="28"/>
        </w:rPr>
        <w:softHyphen/>
        <w:t>стве супругов.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Ряд трудовых споров рассматривается непосредственно на месте воз</w:t>
      </w:r>
      <w:r>
        <w:rPr>
          <w:sz w:val="28"/>
        </w:rPr>
        <w:softHyphen/>
        <w:t>никновения правового конфликта комиссиями по трудовым спорам (КТС), а коллективных трудовых споров - примирительными комиссиями, трудо</w:t>
      </w:r>
      <w:r>
        <w:rPr>
          <w:sz w:val="28"/>
        </w:rPr>
        <w:softHyphen/>
        <w:t>выми арбитражами.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Среди различных форм защиты права ведущую роль играет судебная форма, как универсальная, исторически сложившаяся, детально регламенти</w:t>
      </w:r>
      <w:r>
        <w:rPr>
          <w:sz w:val="28"/>
        </w:rPr>
        <w:softHyphen/>
        <w:t>рованная нормами гражданского процессуального права. Она обеспечивает надежные гарантии правильного применения закона, установления реально существующих прав и обязанностей сторон.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Защита нарушенных прав человека судом наиболее эффективна и ци</w:t>
      </w:r>
      <w:r>
        <w:rPr>
          <w:sz w:val="28"/>
        </w:rPr>
        <w:softHyphen/>
        <w:t>вилизованна.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Деятельность судов является демократической формой защиты права, ориентированной</w:t>
      </w:r>
      <w:r>
        <w:rPr>
          <w:sz w:val="28"/>
          <w:lang w:val="en-US"/>
        </w:rPr>
        <w:t>,</w:t>
      </w:r>
      <w:r>
        <w:rPr>
          <w:sz w:val="28"/>
        </w:rPr>
        <w:t xml:space="preserve"> прежде всего на защиту прав и законных интересов граж</w:t>
      </w:r>
      <w:r>
        <w:rPr>
          <w:sz w:val="28"/>
        </w:rPr>
        <w:softHyphen/>
        <w:t>дан, а также в определенных пределах и организаций.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Право на судебную защиту - конституционное право. Каждому гаран</w:t>
      </w:r>
      <w:r>
        <w:rPr>
          <w:sz w:val="28"/>
        </w:rPr>
        <w:softHyphen/>
        <w:t>тируется судебная защита его прав и свобод - провозглашает Конституция Украины (п. 1 ст. 55). Никто не может быть лишен своего имущества иначе как по решению суда (п. 6 ст. 41 Конституции Украины).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Судебная власть при защите гражданских прав судами осуществляется посредством гражданского судопроизводства.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Гражданским судопроизводством (гражданским процессом) называется порядок производства по гражданским делам, определяемый нормами про</w:t>
      </w:r>
      <w:r>
        <w:rPr>
          <w:sz w:val="28"/>
        </w:rPr>
        <w:softHyphen/>
        <w:t>цессуального права. Под гражданскими делами понимаются дела, выте</w:t>
      </w:r>
      <w:r>
        <w:rPr>
          <w:sz w:val="28"/>
        </w:rPr>
        <w:softHyphen/>
        <w:t>кающие из широкого спектра правоотношений - конституционных, админи</w:t>
      </w:r>
      <w:r>
        <w:rPr>
          <w:sz w:val="28"/>
        </w:rPr>
        <w:softHyphen/>
        <w:t>стративных, финансовых, земельных, гражданских, трудовых, жилищных, семейных и т. д. Задачами гражданского судопроизводства являются защита нарушенных или оспариваемых прав, свобод и охраняемых законом интере</w:t>
      </w:r>
      <w:r>
        <w:rPr>
          <w:sz w:val="28"/>
        </w:rPr>
        <w:softHyphen/>
        <w:t>сов граждан, организаций и их объединений, а также охрана государствен</w:t>
      </w:r>
      <w:r>
        <w:rPr>
          <w:sz w:val="28"/>
        </w:rPr>
        <w:softHyphen/>
        <w:t>ных и общественных интересов.</w:t>
      </w:r>
    </w:p>
    <w:p w:rsidR="00F03E78" w:rsidRDefault="00C62FA4">
      <w:pPr>
        <w:pageBreakBefore/>
        <w:spacing w:line="360" w:lineRule="auto"/>
        <w:ind w:left="57" w:right="57" w:firstLine="57"/>
        <w:jc w:val="center"/>
        <w:rPr>
          <w:b/>
          <w:sz w:val="36"/>
        </w:rPr>
      </w:pPr>
      <w:r>
        <w:rPr>
          <w:b/>
          <w:sz w:val="36"/>
        </w:rPr>
        <w:t>§ 2. Гражданская процессуальная форма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Гражданский процесс представляет собой установленную законом форму защиты права в судах общей юрисдикции. Процесс есть упорядочен</w:t>
      </w:r>
      <w:r>
        <w:rPr>
          <w:sz w:val="28"/>
        </w:rPr>
        <w:softHyphen/>
        <w:t>ное нормами процессуального права движение гражданского дела от одной стадии к другой, направленное на достижение конечной цели - восстановле</w:t>
      </w:r>
      <w:r>
        <w:rPr>
          <w:sz w:val="28"/>
        </w:rPr>
        <w:softHyphen/>
        <w:t>ние права или защиты охраняемого законом интереса.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Для того чтобы в суде возникло гражданское дело, заинтересованное лицо обращается в суд с заявлением (исковым, жалобой, заявлением по делам особого производства), в котором излагает свои требования и обосно</w:t>
      </w:r>
      <w:r>
        <w:rPr>
          <w:sz w:val="28"/>
        </w:rPr>
        <w:softHyphen/>
        <w:t>вывает их. Судья проверяет, относится ли к ведению суда рассмотрение и разрешение возникшего правового отношения. Если на указанные в заявле</w:t>
      </w:r>
      <w:r>
        <w:rPr>
          <w:sz w:val="28"/>
        </w:rPr>
        <w:softHyphen/>
        <w:t>нии требования распространяется судебная форма защиты, судья выносит определение о принятии заявления к своему производству, и с этого момента возникают гражданское дело и судопроизводство по этому делу.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Суд, заинтересованные лица, другие участники (свидетели, эксперты, переводчики, представители) в процессе рассмотрения и разрешения дела совершают ряд действий (участвуют в заседании суда, дают объяснения, по</w:t>
      </w:r>
      <w:r>
        <w:rPr>
          <w:sz w:val="28"/>
        </w:rPr>
        <w:softHyphen/>
        <w:t>казания, заявляют ходатайства и т. д.). Все действия суда, участвующих в деле лиц, других участников процесса, связанные с рассмотрением дела, вы</w:t>
      </w:r>
      <w:r>
        <w:rPr>
          <w:sz w:val="28"/>
        </w:rPr>
        <w:softHyphen/>
        <w:t>несением решения, его обжалованием, исполнением, могут совершаться только в рамках норм действующего процессуального закона, и поэтому яв</w:t>
      </w:r>
      <w:r>
        <w:rPr>
          <w:sz w:val="28"/>
        </w:rPr>
        <w:softHyphen/>
        <w:t>ляются процессуальными действиями, совокупность которых по существу и образует гражданский процесс (гражданское судопроизводство). Граждан</w:t>
      </w:r>
      <w:r>
        <w:rPr>
          <w:sz w:val="28"/>
        </w:rPr>
        <w:softHyphen/>
        <w:t>ский процесс охватывает процессуальные действия суда, сторон, других уча</w:t>
      </w:r>
      <w:r>
        <w:rPr>
          <w:sz w:val="28"/>
        </w:rPr>
        <w:softHyphen/>
        <w:t>стников процесса, их процессуальные права и обязанности. Суду, всем дру</w:t>
      </w:r>
      <w:r>
        <w:rPr>
          <w:sz w:val="28"/>
        </w:rPr>
        <w:softHyphen/>
        <w:t>гим участникам для достижения целей участия в процессе законом предос</w:t>
      </w:r>
      <w:r>
        <w:rPr>
          <w:sz w:val="28"/>
        </w:rPr>
        <w:softHyphen/>
        <w:t>тавляются определенные процессуальные права с возложением на них соот</w:t>
      </w:r>
      <w:r>
        <w:rPr>
          <w:sz w:val="28"/>
        </w:rPr>
        <w:softHyphen/>
        <w:t>ветствующих процессуальных обязанностей. Процессуальные права и обя</w:t>
      </w:r>
      <w:r>
        <w:rPr>
          <w:sz w:val="28"/>
        </w:rPr>
        <w:softHyphen/>
        <w:t>занности реализуются в ходе процесса. Например, право на обращение в суд реализуется путем подачи искового заявления, право на защиту против иска - путем подачи возражений на него или предъявления встречного искового заявления. Праву истца и ответчика участвовать в судебном заседании соот</w:t>
      </w:r>
      <w:r>
        <w:rPr>
          <w:sz w:val="28"/>
        </w:rPr>
        <w:softHyphen/>
        <w:t>ветствует обязанность суда надлежащим образом известить стороны о вре</w:t>
      </w:r>
      <w:r>
        <w:rPr>
          <w:sz w:val="28"/>
        </w:rPr>
        <w:softHyphen/>
        <w:t>мени и месте заседания. Участники процесса вступают с судом как властным органом в общественные отношения, которые регулируются нормами граж</w:t>
      </w:r>
      <w:r>
        <w:rPr>
          <w:sz w:val="28"/>
        </w:rPr>
        <w:softHyphen/>
        <w:t>данского процессуального права и являются</w:t>
      </w:r>
      <w:r>
        <w:rPr>
          <w:sz w:val="28"/>
          <w:lang w:val="en-US"/>
        </w:rPr>
        <w:t>,</w:t>
      </w:r>
      <w:r>
        <w:rPr>
          <w:sz w:val="28"/>
        </w:rPr>
        <w:t xml:space="preserve"> поэтому гражданскими процес</w:t>
      </w:r>
      <w:r>
        <w:rPr>
          <w:sz w:val="28"/>
        </w:rPr>
        <w:softHyphen/>
        <w:t>суальными отношениями.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Таким образом, гражданский процесс есть единство процессуальных действий, процессуальных прав и обязанностей суда, других участников процесса. Главный, но не единственный субъект гражданско-процессуальной деятельности - суд (первой инстанции, кассационной инстанции, суд, рассматривающий протесты в порядке надзора). Процесс включает деятель</w:t>
      </w:r>
      <w:r>
        <w:rPr>
          <w:sz w:val="28"/>
        </w:rPr>
        <w:softHyphen/>
        <w:t>ность  и других лиц, заинтересованных в исходе дела: истцов - граждан и ор</w:t>
      </w:r>
      <w:r>
        <w:rPr>
          <w:sz w:val="28"/>
        </w:rPr>
        <w:softHyphen/>
        <w:t>ганизаций, которые просят суд защитить их права и законные интересы; от</w:t>
      </w:r>
      <w:r>
        <w:rPr>
          <w:sz w:val="28"/>
        </w:rPr>
        <w:softHyphen/>
        <w:t>ветчиков - граждан и организаций, привлекаемых к ответу по заявленному иску; третьих лиц; заявителей по делам особого производства. Заинтересо</w:t>
      </w:r>
      <w:r>
        <w:rPr>
          <w:sz w:val="28"/>
        </w:rPr>
        <w:softHyphen/>
        <w:t>ванным в исходе дела гражданам и организациям, их представителям про</w:t>
      </w:r>
      <w:r>
        <w:rPr>
          <w:sz w:val="28"/>
        </w:rPr>
        <w:softHyphen/>
        <w:t>цессуальный закон обеспечивает возможность активного участия на всех стадиях процесса. Суд как главный его участник должен не только соблю</w:t>
      </w:r>
      <w:r>
        <w:rPr>
          <w:sz w:val="28"/>
        </w:rPr>
        <w:softHyphen/>
        <w:t>дать все процессуальные нормы права, но и добиваться исполнения их всеми участниками.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Гражданский процесс (гражданское судопроизводство) есть урегулиро</w:t>
      </w:r>
      <w:r>
        <w:rPr>
          <w:sz w:val="28"/>
        </w:rPr>
        <w:softHyphen/>
        <w:t>ванная нормами гражданского процессуального права деятельность суда пер</w:t>
      </w:r>
      <w:r>
        <w:rPr>
          <w:sz w:val="28"/>
        </w:rPr>
        <w:softHyphen/>
        <w:t>вой инстанции по рассмотрению, разрешению гражданских дел, их обжалованию либо опротестованию, а также рассмотрению жалоб и протестов выше</w:t>
      </w:r>
      <w:r>
        <w:rPr>
          <w:sz w:val="28"/>
        </w:rPr>
        <w:softHyphen/>
        <w:t>стоящими судами в кассационном и надзорном порядке, а также исполнению решений.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Своеобразие отношений, возникающих в процессе судебной деятельно</w:t>
      </w:r>
      <w:r>
        <w:rPr>
          <w:sz w:val="28"/>
        </w:rPr>
        <w:softHyphen/>
        <w:t>сти, заключается в том, что они могут осуществляться только в порядке и формах, установленных нормами гражданского процессуального права, а все участники процесса наделяются законом определенными процессуаль</w:t>
      </w:r>
      <w:r>
        <w:rPr>
          <w:sz w:val="28"/>
        </w:rPr>
        <w:softHyphen/>
        <w:t>ными правами и обязанностями.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 процессе указанной деятельности совершаются лишь те действия, ко</w:t>
      </w:r>
      <w:r>
        <w:rPr>
          <w:sz w:val="28"/>
        </w:rPr>
        <w:softHyphen/>
        <w:t>торые заранее предусмотрены процессуальными нормами, и поэтому граж</w:t>
      </w:r>
      <w:r>
        <w:rPr>
          <w:sz w:val="28"/>
        </w:rPr>
        <w:softHyphen/>
        <w:t>данские процессуальные отношения всегда выступают в форме процессу</w:t>
      </w:r>
      <w:r>
        <w:rPr>
          <w:sz w:val="28"/>
        </w:rPr>
        <w:softHyphen/>
        <w:t>альных правоотношений, а сам гражданский процесс (гражданское судо</w:t>
      </w:r>
      <w:r>
        <w:rPr>
          <w:sz w:val="28"/>
        </w:rPr>
        <w:softHyphen/>
        <w:t>производство) представляет собой неразрывную связь (систему) действий и правоотношений.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Таким образом, вся деятельность суда, а также участвующих в процессе лиц протекает в особой форме, называемой процессуальной.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Характерные черты гражданской процессуальной формы состоят в следующем: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а) порядок рассмотрения и разрешения судебных дел заранее определен нормами процессуального права;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б) заинтересованные в исходе дела лица пользуются правом участво</w:t>
      </w:r>
      <w:r>
        <w:rPr>
          <w:sz w:val="28"/>
        </w:rPr>
        <w:softHyphen/>
        <w:t>вать в судебном заседании при разбирательстве дела и отстаивать свои права и интересы;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в) судебное решение по делу должно быть основано на фактах, уста</w:t>
      </w:r>
      <w:r>
        <w:rPr>
          <w:sz w:val="28"/>
        </w:rPr>
        <w:softHyphen/>
        <w:t>новленных в судебном заседании при помощи доказательств, и соответство</w:t>
      </w:r>
      <w:r>
        <w:rPr>
          <w:sz w:val="28"/>
        </w:rPr>
        <w:softHyphen/>
        <w:t>вать закону (ст. 202 ГПК Украины).</w:t>
      </w:r>
    </w:p>
    <w:p w:rsidR="00F03E78" w:rsidRDefault="00C62FA4">
      <w:pPr>
        <w:spacing w:line="360" w:lineRule="auto"/>
        <w:ind w:left="57" w:right="57" w:firstLine="663"/>
        <w:rPr>
          <w:sz w:val="28"/>
          <w:lang w:val="en-US"/>
        </w:rPr>
      </w:pPr>
      <w:r>
        <w:rPr>
          <w:sz w:val="28"/>
        </w:rPr>
        <w:t>Значение гражданской процессуальной формы защиты права заключа</w:t>
      </w:r>
      <w:r>
        <w:rPr>
          <w:sz w:val="28"/>
        </w:rPr>
        <w:softHyphen/>
        <w:t xml:space="preserve">ется в том, что она: </w:t>
      </w:r>
    </w:p>
    <w:p w:rsidR="00F03E78" w:rsidRDefault="00C62FA4">
      <w:pPr>
        <w:spacing w:line="360" w:lineRule="auto"/>
        <w:ind w:left="57" w:right="57" w:firstLine="663"/>
        <w:rPr>
          <w:sz w:val="28"/>
          <w:lang w:val="en-US"/>
        </w:rPr>
      </w:pPr>
      <w:r>
        <w:rPr>
          <w:sz w:val="28"/>
        </w:rPr>
        <w:t>1) обеспечивает заинтересованным в исходе дела сторо</w:t>
      </w:r>
      <w:r>
        <w:rPr>
          <w:sz w:val="28"/>
        </w:rPr>
        <w:softHyphen/>
        <w:t>нам определенные правовые гарантии правильности разрешения спора, ра</w:t>
      </w:r>
      <w:r>
        <w:rPr>
          <w:sz w:val="28"/>
        </w:rPr>
        <w:softHyphen/>
        <w:t xml:space="preserve">венство процессуальных прав и процессуальных обязанностей; 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2) обязывает суд рассматривать и разрешать споры о праве и при этом строго соблюдать нормы материального и процессуального права, выносить в судебном засе</w:t>
      </w:r>
      <w:r>
        <w:rPr>
          <w:sz w:val="28"/>
        </w:rPr>
        <w:softHyphen/>
        <w:t>дании законные и обоснованные решения с соблюдением установленных за</w:t>
      </w:r>
      <w:r>
        <w:rPr>
          <w:sz w:val="28"/>
        </w:rPr>
        <w:softHyphen/>
        <w:t>коном или иными нормативными актами процессуальных гарантий для лиц, участвующих в деле.</w:t>
      </w:r>
    </w:p>
    <w:p w:rsidR="00F03E78" w:rsidRDefault="00C62FA4">
      <w:pPr>
        <w:spacing w:line="360" w:lineRule="auto"/>
        <w:ind w:left="57" w:right="57" w:firstLine="57"/>
        <w:jc w:val="center"/>
        <w:rPr>
          <w:b/>
          <w:sz w:val="36"/>
        </w:rPr>
      </w:pPr>
      <w:r>
        <w:rPr>
          <w:b/>
          <w:sz w:val="36"/>
        </w:rPr>
        <w:t>§ 3. Понятие, предмет и метод гражданского процессуального права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 теории все отрасли права принято делить на материальные (регулятивные) и процессуальные. К процессуальным отраслям права отно</w:t>
      </w:r>
      <w:r>
        <w:rPr>
          <w:sz w:val="28"/>
        </w:rPr>
        <w:softHyphen/>
        <w:t>сятся гражданское процессуальное право, уголовное процессуальное право, арбитражное процессуальное право, административное процессуальное право</w:t>
      </w:r>
      <w:r>
        <w:rPr>
          <w:rStyle w:val="a6"/>
          <w:sz w:val="28"/>
        </w:rPr>
        <w:footnoteReference w:id="1"/>
      </w:r>
      <w:r>
        <w:rPr>
          <w:sz w:val="28"/>
        </w:rPr>
        <w:t>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Гражданское процессуальное право есть отрасль права, включающая в себя совокупность расположенных в определенной системе процессуальных норм, регулирующих общественные отношения, которые возникают между судом и участниками дела в процессе отправления правосудия по граждан</w:t>
      </w:r>
      <w:r>
        <w:rPr>
          <w:sz w:val="28"/>
        </w:rPr>
        <w:softHyphen/>
        <w:t>ским делам. Для каждого из участников процесса по гражданскому делу нормами гражданского процессуального права установлены процессуаль</w:t>
      </w:r>
      <w:r>
        <w:rPr>
          <w:sz w:val="28"/>
        </w:rPr>
        <w:softHyphen/>
        <w:t>ные права и обязанности. Например, суд имеет право рассматривать и раз</w:t>
      </w:r>
      <w:r>
        <w:rPr>
          <w:sz w:val="28"/>
        </w:rPr>
        <w:softHyphen/>
        <w:t>решать дела, отнесенные к его ведению. Он несет и обязанности перед госу</w:t>
      </w:r>
      <w:r>
        <w:rPr>
          <w:sz w:val="28"/>
        </w:rPr>
        <w:softHyphen/>
        <w:t>дарством за качество осуществления правосудия. Суд наделен властными полномочиями по отношению к другим участникам процесса. В то же время он обязан строго соблюдать процессуальные права лиц, участвующих в деле, и других участников процесса.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Граждане и организации имеют право участвовать в процессе, заявлять ходатайства, доказывать основания своих требований, обжаловать выне</w:t>
      </w:r>
      <w:r>
        <w:rPr>
          <w:sz w:val="28"/>
        </w:rPr>
        <w:softHyphen/>
        <w:t>сенное судом решение, принимать участие в исполнении решения. Наряду с комплексом процессуальных прав они несут и процессуальные обязанности: добросовестно пользоваться своими процессуальными правами, уплачивать судебные расходы, являться по вызовам суда, представлять доказательства. Каждое процессуальное действие того или иного участника процесса выступает как результат осуществления им процессуальных прав и реализа</w:t>
      </w:r>
      <w:r>
        <w:rPr>
          <w:sz w:val="28"/>
        </w:rPr>
        <w:softHyphen/>
        <w:t>ции обязанностей, предусмотренных законом.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Нормы гражданского процессуального права определяют весь ход су</w:t>
      </w:r>
      <w:r>
        <w:rPr>
          <w:sz w:val="28"/>
        </w:rPr>
        <w:softHyphen/>
        <w:t>дебного процесса, устанавливают для каждого субъекта гражданских про</w:t>
      </w:r>
      <w:r>
        <w:rPr>
          <w:sz w:val="28"/>
        </w:rPr>
        <w:softHyphen/>
        <w:t>цессуальных отношений меру должного и возможного поведения.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Объектом правового регулирования норм гражданского процессуаль</w:t>
      </w:r>
      <w:r>
        <w:rPr>
          <w:sz w:val="28"/>
        </w:rPr>
        <w:softHyphen/>
        <w:t>ного права выступают общественные отношения в области судопроизвод</w:t>
      </w:r>
      <w:r>
        <w:rPr>
          <w:sz w:val="28"/>
        </w:rPr>
        <w:softHyphen/>
        <w:t>ства по гражданским делам.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Следует отличать предмет гражданского процесса и предмет граждан</w:t>
      </w:r>
      <w:r>
        <w:rPr>
          <w:sz w:val="28"/>
        </w:rPr>
        <w:softHyphen/>
        <w:t>ского процессуального права. Предметом гражданского процесса как дея</w:t>
      </w:r>
      <w:r>
        <w:rPr>
          <w:sz w:val="28"/>
        </w:rPr>
        <w:softHyphen/>
        <w:t>тельности суда по осуществлению правосудия, протекающей в определенной процессуальной форме, являются конкретные гражданские дела. Предметом гражданского процессуального права как правовой отрасли является сам гражданский процесс, т.е. деятельность суда и других участников, а также в определенной степени и деятельность органов исполнения судебных поста</w:t>
      </w:r>
      <w:r>
        <w:rPr>
          <w:sz w:val="28"/>
        </w:rPr>
        <w:softHyphen/>
        <w:t>новлений.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 теории гражданского процессуального права высказана иная точка зрения на предмет гражданского процесса и гражданского процессуального права. Как указывалось, защита гражданских прав осуществляется не только судом, но и другими органами. Исходя из этого положения, некото</w:t>
      </w:r>
      <w:r>
        <w:rPr>
          <w:sz w:val="28"/>
        </w:rPr>
        <w:softHyphen/>
        <w:t>рые ученые пришли к выводу, что деятельность государственных органов и общественных организаций по разрешению споров о праве и защите права следует считать гражданским процессом. Совокупность норм права, регули</w:t>
      </w:r>
      <w:r>
        <w:rPr>
          <w:sz w:val="28"/>
        </w:rPr>
        <w:softHyphen/>
        <w:t>рующих порядок деятельности всех органов государства и общественных организаций по защите права по приведенной концепции, необходимо понимать как одну отрасль гражданского процессуального прав</w:t>
      </w:r>
      <w:r>
        <w:rPr>
          <w:rStyle w:val="a6"/>
          <w:sz w:val="28"/>
        </w:rPr>
        <w:footnoteReference w:id="2"/>
      </w:r>
      <w:r>
        <w:rPr>
          <w:sz w:val="28"/>
        </w:rPr>
        <w:t>. Указанная точка зрения вызвала возражения</w:t>
      </w:r>
      <w:r>
        <w:rPr>
          <w:rStyle w:val="a6"/>
          <w:sz w:val="28"/>
        </w:rPr>
        <w:footnoteReference w:id="3"/>
      </w:r>
      <w:r>
        <w:rPr>
          <w:sz w:val="28"/>
        </w:rPr>
        <w:t>. Гражданский процесс есть форма дея</w:t>
      </w:r>
      <w:r>
        <w:rPr>
          <w:sz w:val="28"/>
        </w:rPr>
        <w:softHyphen/>
        <w:t>тельности судов общей юрисдикции, осуществляющих правосудие. Эта форма специфична, присуща только судам. Она имеет свои черты и отлича</w:t>
      </w:r>
      <w:r>
        <w:rPr>
          <w:sz w:val="28"/>
        </w:rPr>
        <w:softHyphen/>
        <w:t>ется от формы деятельности арбитражных судов и третейских судов. Нельзя отождествлять судебную и иные формы защиты права. Гражданское процес</w:t>
      </w:r>
      <w:r>
        <w:rPr>
          <w:sz w:val="28"/>
        </w:rPr>
        <w:softHyphen/>
        <w:t>суальное право имеет свои принципы, метод.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Гражданское процессуальное право регулирует общественные отноше</w:t>
      </w:r>
      <w:r>
        <w:rPr>
          <w:sz w:val="28"/>
        </w:rPr>
        <w:softHyphen/>
        <w:t>ния методом диспозитивно-разрешительным. Это означает, что инициатива возникновения гражданских дел принадлежит заинтересо</w:t>
      </w:r>
      <w:r>
        <w:rPr>
          <w:sz w:val="28"/>
        </w:rPr>
        <w:softHyphen/>
        <w:t>ванным лицам, а не суду. Суд по своей инициативе гражданских дел не воз</w:t>
      </w:r>
      <w:r>
        <w:rPr>
          <w:sz w:val="28"/>
        </w:rPr>
        <w:softHyphen/>
        <w:t>буждает. Обжалование судебных актов и, как правило, их исполнение зави</w:t>
      </w:r>
      <w:r>
        <w:rPr>
          <w:sz w:val="28"/>
        </w:rPr>
        <w:softHyphen/>
        <w:t>сят также от волеизъявления заинтересованных субъектов процессуального права. Большинство норм гражданского процессуального права носит раз</w:t>
      </w:r>
      <w:r>
        <w:rPr>
          <w:sz w:val="28"/>
        </w:rPr>
        <w:softHyphen/>
        <w:t>решительный, а не запретительный характер. Участники процесса могут за</w:t>
      </w:r>
      <w:r>
        <w:rPr>
          <w:sz w:val="28"/>
        </w:rPr>
        <w:softHyphen/>
        <w:t>нимать только присущее им одно процессуальное положение и совершать только такие процессуальные действия, которые разрешены и предусмот</w:t>
      </w:r>
      <w:r>
        <w:rPr>
          <w:sz w:val="28"/>
        </w:rPr>
        <w:softHyphen/>
        <w:t>рены нормами процессуального права.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Степень совершенства и развития норм гражданского процессуального права при условии их точного соблюдения в процессе применения предопределяет выполнение судами задач правосудия в современный период развития общества.</w:t>
      </w:r>
    </w:p>
    <w:p w:rsidR="00F03E78" w:rsidRDefault="00C62FA4">
      <w:pPr>
        <w:pageBreakBefore/>
        <w:spacing w:line="360" w:lineRule="auto"/>
        <w:ind w:right="57" w:firstLine="0"/>
        <w:jc w:val="center"/>
        <w:rPr>
          <w:b/>
          <w:sz w:val="36"/>
          <w:lang w:val="en-US"/>
        </w:rPr>
      </w:pPr>
      <w:r>
        <w:rPr>
          <w:b/>
          <w:sz w:val="36"/>
        </w:rPr>
        <w:t>§ 4. Источники гражданского процессуального права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 формальном (юридическом) значении источниками гражданского процессуального права являются те законодательные акты и международные договоры с участием Украины, в которых содержатся гражданские про</w:t>
      </w:r>
      <w:r>
        <w:rPr>
          <w:sz w:val="28"/>
        </w:rPr>
        <w:softHyphen/>
        <w:t>цессуальные нормы, в той или иной степени регулирующие гражданское судопроизводство.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Круг источников гражданского процессуального права, т.е. нормативных актов, содержащих процессуальные нормы, весьма широк. Их невоз</w:t>
      </w:r>
      <w:r>
        <w:rPr>
          <w:sz w:val="28"/>
        </w:rPr>
        <w:softHyphen/>
        <w:t>можно механически перечислить.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 познавательных целях источники гражданского процессуального права объединяют в определенные группы по юридической значимости нормативного акта, в котором содержатся нормы процессуального права, выстраивая таким образом определенную «пирамиду» источников.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Гражданское процессуальное право - право кодифицированное.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Основой для любой отрасли права, в том числе и кодифицированного гражданского процессуального права, выступает Конституция Украины.</w:t>
      </w:r>
    </w:p>
    <w:p w:rsidR="00F03E78" w:rsidRDefault="00C62FA4">
      <w:pPr>
        <w:spacing w:line="360" w:lineRule="auto"/>
        <w:ind w:left="57" w:right="57" w:firstLine="663"/>
        <w:rPr>
          <w:sz w:val="28"/>
          <w:lang w:val="en-US"/>
        </w:rPr>
      </w:pPr>
      <w:r>
        <w:rPr>
          <w:sz w:val="28"/>
        </w:rPr>
        <w:t>В Конституции Украины содержатся нормы наиболее общего характера, за</w:t>
      </w:r>
      <w:r>
        <w:rPr>
          <w:sz w:val="28"/>
        </w:rPr>
        <w:softHyphen/>
        <w:t xml:space="preserve">крепляющие организацию судебной системы, организационные и некоторые функциональные принципы правосудия (раздел VIII - Правосудие), а также право на судебную защиту (ст. 55). 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Следующим за Конституцией Украины по юридической значимости высту</w:t>
      </w:r>
      <w:r>
        <w:rPr>
          <w:sz w:val="28"/>
        </w:rPr>
        <w:softHyphen/>
        <w:t>пает законы Украины «О судоустройстве», «О статусе судей», «О прокуратуре» и т.д., в которых закрепляются нормы, детализирующие конституционные положе</w:t>
      </w:r>
      <w:r>
        <w:rPr>
          <w:sz w:val="28"/>
        </w:rPr>
        <w:softHyphen/>
        <w:t>ния, касающиеся устройства судов, их системы, статуса судей, порядка на</w:t>
      </w:r>
      <w:r>
        <w:rPr>
          <w:sz w:val="28"/>
        </w:rPr>
        <w:softHyphen/>
        <w:t>значения и основных принципов процесса, а также Постановления Пленума Верховной Рады Украины.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Подробная регламентация процесса отправления правосудия по граж</w:t>
      </w:r>
      <w:r>
        <w:rPr>
          <w:sz w:val="28"/>
        </w:rPr>
        <w:softHyphen/>
        <w:t>данским делам содержится в Гражданском процессуальном кодексе Украины (ГПК Украины).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Гражданский процессуальный кодекс является стержневым законода</w:t>
      </w:r>
      <w:r>
        <w:rPr>
          <w:sz w:val="28"/>
        </w:rPr>
        <w:softHyphen/>
        <w:t>тельным актом среди источников гражданского процессуального права и выступает объектом изучения по всем темам учебного курса. В нем, в част</w:t>
      </w:r>
      <w:r>
        <w:rPr>
          <w:sz w:val="28"/>
        </w:rPr>
        <w:softHyphen/>
        <w:t>ности, детально регламентируются принципы гражданского процесса, опре</w:t>
      </w:r>
      <w:r>
        <w:rPr>
          <w:sz w:val="28"/>
        </w:rPr>
        <w:softHyphen/>
        <w:t>деляются правила подведомственности и подсудности, состав участников по гражданским делам, доказательства, порядок судебного разбирательства, вынесения решения и обжалования судебных актов.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Одноуровневыми с Гражданским процессуальным кодексом Украины среди ис</w:t>
      </w:r>
      <w:r>
        <w:rPr>
          <w:sz w:val="28"/>
        </w:rPr>
        <w:softHyphen/>
        <w:t>точников права являются законы, постановления и разъяснения принимаемые в целях регу</w:t>
      </w:r>
      <w:r>
        <w:rPr>
          <w:sz w:val="28"/>
        </w:rPr>
        <w:softHyphen/>
        <w:t>лирования отдельных направлений гражданского процесса, одного какого-либо комплекса отношений, но не всего процесса.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Процессуальные нормы, регулирующие, как правило, специфические отношения, характерные не для всего гражданского процесса в целом, а для отдельных категорий гражданских дел, содержатся в актах материального (регулятивного) права, чаще всего в отраслевых кодексах: в Гражданском кодексе Украины, в Кодексе о Браке и Семье Украины, в Кодексе Законов о труде Украины, в Кодексе об администра</w:t>
      </w:r>
      <w:r>
        <w:rPr>
          <w:sz w:val="28"/>
        </w:rPr>
        <w:softHyphen/>
        <w:t>тивных правонарушениях и т. д.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 Гражданском кодексе Украины определяются формы защиты гражданских прав (ст. 6), основания призна</w:t>
      </w:r>
      <w:r>
        <w:rPr>
          <w:sz w:val="28"/>
        </w:rPr>
        <w:softHyphen/>
        <w:t xml:space="preserve">ния судом гражданина недееспособным (ст. 16), основания и порядок признания судом права на бесхозное имущество (ст. 137). 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 xml:space="preserve">В Кодексе Законов о труде Украины установлен порядок разрешения индивидуальных трудовых споров. 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 Кодексе о Браке и Семье Украины, содержится большое количество норм, регулирующих отношения в сфере гражданского процесса. Например, муж не имеет права без согласия жены возбуждать дело о расторжении брака во время беременности жены и в течение года после рождения ребенка (ч. 2 ст. 38 Кодексе о Браке и Семье Украины). Порядок расторжения брака в суде регламентируется ст.ст. 37-44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Кодексе о Браке и Семье Украины.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Источником гражданского процессуального права являются и международные договоры с участием Украины. Согласно ст. 9 Конституции Украины: «Действующие международные договоры, согласия на обязательность которых дано Верховной Радой Украины, являются частью законодательства Украины». Если международным договором Украины установлены иные правила, чем предусмотренные Законом, то применяются правила международного договора.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Нормы права, содержащиеся в неопуб</w:t>
      </w:r>
      <w:r>
        <w:rPr>
          <w:sz w:val="28"/>
        </w:rPr>
        <w:softHyphen/>
        <w:t>ликованных законах и правовых актах, не применяются (п. 6 ст. 94 Консти</w:t>
      </w:r>
      <w:r>
        <w:rPr>
          <w:sz w:val="28"/>
        </w:rPr>
        <w:softHyphen/>
        <w:t>туции Украины).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Если законы, подзаконные акты противоречат Конституции Украины, то они не применяются. В п. 2 ст. 8 Кон</w:t>
      </w:r>
      <w:r>
        <w:rPr>
          <w:sz w:val="28"/>
        </w:rPr>
        <w:softHyphen/>
        <w:t>ституции Украины содержится важнейшее конституционное положение: «Конституция Украины имеет высшую юридиче</w:t>
      </w:r>
      <w:r>
        <w:rPr>
          <w:sz w:val="28"/>
        </w:rPr>
        <w:softHyphen/>
        <w:t>скую силу», а в п. 3 ст.8 - «Нормы Конституции Украины являются нормами прямого действия».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Разъяснения Пленума Верховного Суда Украины по гра</w:t>
      </w:r>
      <w:r>
        <w:rPr>
          <w:sz w:val="28"/>
        </w:rPr>
        <w:softHyphen/>
        <w:t>жданским делам помогают уяснить смысл норм права и обеспечивают единообразное их понимание и примене</w:t>
      </w:r>
      <w:r>
        <w:rPr>
          <w:sz w:val="28"/>
        </w:rPr>
        <w:softHyphen/>
        <w:t>ние.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Разъяснения Пленума Верховного Суда Украины по гражданским делам имеют исключительно важное значение для судебной практики</w:t>
      </w:r>
      <w:r>
        <w:rPr>
          <w:rStyle w:val="a6"/>
          <w:sz w:val="28"/>
        </w:rPr>
        <w:footnoteReference w:id="4"/>
      </w:r>
      <w:r>
        <w:rPr>
          <w:sz w:val="28"/>
        </w:rPr>
        <w:t>. Суды при разрешении конкретных гражданских дел в решениях наряду с нормами права ссылаются дополнительно к ним и на разъяснения Пленума Верхов</w:t>
      </w:r>
      <w:r>
        <w:rPr>
          <w:sz w:val="28"/>
        </w:rPr>
        <w:softHyphen/>
        <w:t>ного Суда Украины.</w:t>
      </w:r>
    </w:p>
    <w:p w:rsidR="00F03E78" w:rsidRDefault="00C62FA4">
      <w:pPr>
        <w:pageBreakBefore/>
        <w:spacing w:line="360" w:lineRule="auto"/>
        <w:ind w:left="57" w:right="57" w:firstLine="0"/>
        <w:jc w:val="center"/>
        <w:rPr>
          <w:b/>
          <w:sz w:val="36"/>
        </w:rPr>
      </w:pPr>
      <w:r>
        <w:rPr>
          <w:b/>
          <w:sz w:val="36"/>
        </w:rPr>
        <w:t>§ 5 Действие норм гражданского процессуального закона во времени и пространстве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Действие гражданского процессуального закона во времени. По общему правилу вновь изданный закон не имеет обратной силы, если об этом нет специальной оговорки в самом законе. В области гражданско-правовых от</w:t>
      </w:r>
      <w:r>
        <w:rPr>
          <w:sz w:val="28"/>
        </w:rPr>
        <w:softHyphen/>
        <w:t>ношений это означает, что должен применяться закон, действовавший в мо</w:t>
      </w:r>
      <w:r>
        <w:rPr>
          <w:sz w:val="28"/>
        </w:rPr>
        <w:softHyphen/>
        <w:t>мент возникновения рассматриваемого судом материально-правового от</w:t>
      </w:r>
      <w:r>
        <w:rPr>
          <w:sz w:val="28"/>
        </w:rPr>
        <w:softHyphen/>
        <w:t>ношения, хотя бы к моменту рассмотрения дела судом этот закон был уже отменен или изменен.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 области гражданских процессуальных отношений вопрос решается по-иному. Суд должен применять тот процессуальный закон, который дей</w:t>
      </w:r>
      <w:r>
        <w:rPr>
          <w:sz w:val="28"/>
        </w:rPr>
        <w:softHyphen/>
        <w:t>ствует в момент совершения процессуального действия, независимо от того, какой закон действовал в момент возникновения процесса. Так, дело, рас</w:t>
      </w:r>
      <w:r>
        <w:rPr>
          <w:sz w:val="28"/>
        </w:rPr>
        <w:softHyphen/>
        <w:t>смотренное в суде первой инстанции по прежнему процессуальному закону, должно быть разрешено в кассационной или в надзорной инстанции по пра</w:t>
      </w:r>
      <w:r>
        <w:rPr>
          <w:sz w:val="28"/>
        </w:rPr>
        <w:softHyphen/>
        <w:t>вилам нового процессуального закона, если он вступил в действие.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Производство по гражданским делам ведется по гражданским процес</w:t>
      </w:r>
      <w:r>
        <w:rPr>
          <w:sz w:val="28"/>
        </w:rPr>
        <w:softHyphen/>
        <w:t>суальным законам, действующим во время рассмотрения дела, совершения отдельных процессуальных действий или исполнения решения суда.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Это важное правило о распространении новой процессуальной нормы на разрешение споров, возникших при действии старой процессуальной нормы, основывается на том, что новая процессуальная норма призвана обеспечить лучший порядок рассмотрения спора, чем прежняя.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Действие процессуального закона в пространстве. Порядок судопроиз</w:t>
      </w:r>
      <w:r>
        <w:rPr>
          <w:sz w:val="28"/>
        </w:rPr>
        <w:softHyphen/>
        <w:t>водства по гражданским делам в судах на всей территории Украины определяется Конституцией Украины, законом «О судоустройстве», Гражданским процессуальным кодексом Украины и принимаемыми другими законами. Все суды применяют единое процессуальное законо</w:t>
      </w:r>
      <w:r>
        <w:rPr>
          <w:sz w:val="28"/>
        </w:rPr>
        <w:softHyphen/>
        <w:t>дательство.</w:t>
      </w:r>
    </w:p>
    <w:p w:rsidR="00F03E78" w:rsidRDefault="00C62FA4">
      <w:pPr>
        <w:pageBreakBefore/>
        <w:spacing w:line="360" w:lineRule="auto"/>
        <w:ind w:left="57" w:right="57" w:hanging="57"/>
        <w:jc w:val="center"/>
        <w:rPr>
          <w:b/>
          <w:sz w:val="36"/>
        </w:rPr>
      </w:pPr>
      <w:r>
        <w:rPr>
          <w:b/>
          <w:sz w:val="36"/>
        </w:rPr>
        <w:t>§ 6. Виды гражданского судопроизводства и стадии гражданского процесса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Гражданский процессуальный кодекс делит все гражданские дела, под</w:t>
      </w:r>
      <w:r>
        <w:rPr>
          <w:sz w:val="28"/>
        </w:rPr>
        <w:softHyphen/>
        <w:t xml:space="preserve">лежащие ведению суда, на три вида: 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 xml:space="preserve">1) исковые дела; 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 xml:space="preserve">2) дела, возникающие  из административно-правовых отношений; 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3) дела особого производства.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Вид гражданского судопроизводства есть определяемый характером и спецификой подлежащего защите материального права или охраняемого законом интереса процессуальный порядок возбуждения, рассмотрения, разрешения определенных групп гражданских дел.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Наличие в гражданском процессе трех видов судопроизводства объяс</w:t>
      </w:r>
      <w:r>
        <w:rPr>
          <w:sz w:val="28"/>
        </w:rPr>
        <w:softHyphen/>
        <w:t>няется тем, что на рассмотрение суда поступают дела, имеющие существенные материально-правовые особенности. Поскольку гражданское процессуальное право регулирует порядок судебной защиты различных прав и интересов, постольку материально-правовая природа дел в ряде случаев существенно влияет на форму их рассмотрения.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Основным и наиболее распространенным видом судопроизводства яв</w:t>
      </w:r>
      <w:r>
        <w:rPr>
          <w:sz w:val="28"/>
        </w:rPr>
        <w:softHyphen/>
        <w:t>ляется исковое производство, в порядке которого рассматриваются дела по спорам, возникающим из гражданских, жилищных, семейных, трудовых и иных правоотношении. Правила искового производства по существу явля</w:t>
      </w:r>
      <w:r>
        <w:rPr>
          <w:sz w:val="28"/>
        </w:rPr>
        <w:softHyphen/>
        <w:t>ются общими правилами гражданского судопроизводства по всем делам. Процесс по остальным двум видам судопроизводства осуществляется также по этим правилам, но с некоторыми изъятиями и дополнениями, установ</w:t>
      </w:r>
      <w:r>
        <w:rPr>
          <w:sz w:val="28"/>
        </w:rPr>
        <w:softHyphen/>
        <w:t>ленными специальными нормами для неисковых видов.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Наряду с делами по спорам о гражданском праве (в широком смысле этого слова), которые рассматриваются в порядке искового судопроизвод</w:t>
      </w:r>
      <w:r>
        <w:rPr>
          <w:sz w:val="28"/>
        </w:rPr>
        <w:softHyphen/>
        <w:t>ства, к ведению суда отнесены некоторые дела, возникающие из админист</w:t>
      </w:r>
      <w:r>
        <w:rPr>
          <w:sz w:val="28"/>
        </w:rPr>
        <w:softHyphen/>
        <w:t>ративно-правовых отношений (ст. 236 ГПК Украины).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Суд также рассматривает дела, в которых нет спора о праве. Рассмат</w:t>
      </w:r>
      <w:r>
        <w:rPr>
          <w:sz w:val="28"/>
        </w:rPr>
        <w:softHyphen/>
        <w:t>ривая такие дела, суд защищает охраняемые законом интересы граждан и организаций, устанавливая судебным решением определенные юридические факты, правовое состояние лица или, устанавливая наличие или отсутствие бесспорных прав, для подтверждения которых требуется судебное решение. Эти дела в силу существенной специфики выделены в особое производство.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Дела, возникающие из административно-правовых отношений, а также дела особого производства рассматриваются по общим правилам судопро</w:t>
      </w:r>
      <w:r>
        <w:rPr>
          <w:sz w:val="28"/>
        </w:rPr>
        <w:softHyphen/>
        <w:t>изводства за отдельными изъятиями, установленными ГПК Украины и другим зако</w:t>
      </w:r>
      <w:r>
        <w:rPr>
          <w:sz w:val="28"/>
        </w:rPr>
        <w:softHyphen/>
        <w:t>нодательством.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Деятельность суда по рассмотрению и разрешению гражданских дел развивается в определенной последовательности, по стадиям.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Стадией гражданского процесса называется совокупность процессу</w:t>
      </w:r>
      <w:r>
        <w:rPr>
          <w:sz w:val="28"/>
        </w:rPr>
        <w:softHyphen/>
        <w:t>альных действий, направленных к одной близлежащей цели: принятие заяв</w:t>
      </w:r>
      <w:r>
        <w:rPr>
          <w:sz w:val="28"/>
        </w:rPr>
        <w:softHyphen/>
        <w:t>лений, подготовка дела к судебному разбирательству, судебное разбира</w:t>
      </w:r>
      <w:r>
        <w:rPr>
          <w:sz w:val="28"/>
        </w:rPr>
        <w:softHyphen/>
        <w:t>тельство и т. д.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Первая стадия - возбуждение дела. Оно осуществляется путем подачи искового заявления, жалобы или просто заявления. Дело возбуждается при</w:t>
      </w:r>
      <w:r>
        <w:rPr>
          <w:sz w:val="28"/>
        </w:rPr>
        <w:softHyphen/>
        <w:t>нятием судьей заявления к своему производству (ст. 136 ГПК Украины).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После возбуждения дела следует стадия подготовки дела к судебному разбирательству (ст. 143 ГПК Украины). Цель этой стадии заключается в том, чтобы обеспечить своевременное и правильное разрешение дела, как правило, в одном судеб</w:t>
      </w:r>
      <w:r>
        <w:rPr>
          <w:sz w:val="28"/>
        </w:rPr>
        <w:softHyphen/>
        <w:t>ном заседании.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Третья стадия процесса - разбирательство дела в судебном заседании (ст. 159 ГПК Украины). В этой стадии дело разрешается по существу и, как правило, заканчивается вынесением решения. В некоторых случаях дело заканчивается без вынесе</w:t>
      </w:r>
      <w:r>
        <w:rPr>
          <w:sz w:val="28"/>
        </w:rPr>
        <w:softHyphen/>
        <w:t>ния судебного решения.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Четвертая стадия - обжалование и опротестование решений и определе</w:t>
      </w:r>
      <w:r>
        <w:rPr>
          <w:sz w:val="28"/>
        </w:rPr>
        <w:softHyphen/>
        <w:t>ний суда, не вступивших в законную силу (кассация) (ст. 289 ГПК Украины).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Гражданский процесс заканчивается, как правило, исполнением реше</w:t>
      </w:r>
      <w:r>
        <w:rPr>
          <w:sz w:val="28"/>
        </w:rPr>
        <w:softHyphen/>
        <w:t>ния суда. Поэтому пятая стадия - производство по принудительному испол</w:t>
      </w:r>
      <w:r>
        <w:rPr>
          <w:sz w:val="28"/>
        </w:rPr>
        <w:softHyphen/>
        <w:t>нению судебных постановлений (ст. 362 ГПК Украины). Эта стадия возникает в тех случаях, когда для исполнения судебного постановления необходимо применить меры судебного принуждения. При нормальном развитии процесса данная стадия является заключительной.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Однако иногда лица, участвующие в деле, считают постановления суда по тем или иным причинам неправильными и после вступления в законную силу и поэтому просят об их проверке и пересмотре. В этих случаях возникает шестая стадия гражданского процесса - пересмотр решений, определений и постановлений суда, вступивших в законную силу, в порядке надзора (ст. 327 ГПК Украины).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Иногда возникает и седьмая стадия процесса - пересмотр, по вновь открывшимся обстоятельствам решений, определений и постановлений, вступивших в законную силу (ст. 343 ГПК Украины). Эта стадия бывает только в тех случаях, когда дело было рассмотрено без учета существенных для него обстоятельств, которые имели место и в момент рассмотрения дела, но не были и не могли быть из</w:t>
      </w:r>
      <w:r>
        <w:rPr>
          <w:sz w:val="28"/>
        </w:rPr>
        <w:softHyphen/>
        <w:t>вестны в то время заявителю или суду, а также в случае отмены приговора или решения, явившегося основанием принятия судебного акта.</w:t>
      </w:r>
    </w:p>
    <w:p w:rsidR="00F03E78" w:rsidRDefault="00C62FA4">
      <w:pPr>
        <w:pageBreakBefore/>
        <w:spacing w:line="360" w:lineRule="auto"/>
        <w:ind w:left="57" w:right="57" w:hanging="57"/>
        <w:jc w:val="center"/>
        <w:rPr>
          <w:b/>
          <w:sz w:val="36"/>
        </w:rPr>
      </w:pPr>
      <w:r>
        <w:rPr>
          <w:b/>
          <w:sz w:val="36"/>
        </w:rPr>
        <w:t>§ 7. Система гражданского процессуального права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Все нормы гражданского процессуального права независимо от источ</w:t>
      </w:r>
      <w:r>
        <w:rPr>
          <w:sz w:val="28"/>
        </w:rPr>
        <w:softHyphen/>
        <w:t>ника их выражения взаимосвязаны между собой и образуют строгую логи</w:t>
      </w:r>
      <w:r>
        <w:rPr>
          <w:sz w:val="28"/>
        </w:rPr>
        <w:softHyphen/>
        <w:t>ческую систему. В этой системе можно обнаружить нормы общего, отдель</w:t>
      </w:r>
      <w:r>
        <w:rPr>
          <w:sz w:val="28"/>
        </w:rPr>
        <w:softHyphen/>
        <w:t>ного, специального и конкретизирующего значения, которые по взаимо</w:t>
      </w:r>
      <w:r>
        <w:rPr>
          <w:sz w:val="28"/>
        </w:rPr>
        <w:softHyphen/>
        <w:t>связи и взаимодействию создают систему процессуального права, отра</w:t>
      </w:r>
      <w:r>
        <w:rPr>
          <w:sz w:val="28"/>
        </w:rPr>
        <w:softHyphen/>
        <w:t>жающую специфику гражданских процессуальных отношений как властеотношений, многосубъектных отношений, отношений, возникающих для за</w:t>
      </w:r>
      <w:r>
        <w:rPr>
          <w:sz w:val="28"/>
        </w:rPr>
        <w:softHyphen/>
        <w:t>щиты самых разнообразных субъективных прав и интересов. Среди всей со</w:t>
      </w:r>
      <w:r>
        <w:rPr>
          <w:sz w:val="28"/>
        </w:rPr>
        <w:softHyphen/>
        <w:t>вокупности процессуальных норм выделяются нормы общие для трех видов судопроизводства и стадий гражданского процесса. Это нормы, опреде</w:t>
      </w:r>
      <w:r>
        <w:rPr>
          <w:sz w:val="28"/>
        </w:rPr>
        <w:softHyphen/>
        <w:t>ляющие задачи гражданского судопроизводства, закрепляющие принципы гражданского процесса, определяющие круг лиц, участвующих, а гражданском деле, доказательства, процессуальные сроки, вызовы и извещения и т.д.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Нормы с общим уровнем действия и применяемые при рассмотрении и разрешении гражданских дел всех видов судопроизводства и, как правило, на всех стадиях процесса выделены в специальный разд. I, названный «Общие положения». С некоторой долей условности об этом разделе можно говорить, как об Общей части гражданского процессуального права.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Поскольку гражданский процесс есть движение (переход) дела из одной стадии в другую, то и процессуальные нормы, исходя из логики судебного познания, объединены в большие группы: производство в суде первой ин</w:t>
      </w:r>
      <w:r>
        <w:rPr>
          <w:sz w:val="28"/>
        </w:rPr>
        <w:softHyphen/>
        <w:t>станции, производство в суде кассационной инстанции, пересмотр решений, определений и постановлений, вступивших в законную силу, исполнитель</w:t>
      </w:r>
      <w:r>
        <w:rPr>
          <w:sz w:val="28"/>
        </w:rPr>
        <w:softHyphen/>
        <w:t>ное производство. Внутри совокупности норм постадийного регулирования есть также нормы разного уровня действия. Например, многие процессуаль</w:t>
      </w:r>
      <w:r>
        <w:rPr>
          <w:sz w:val="28"/>
        </w:rPr>
        <w:softHyphen/>
        <w:t>ные нормы искового производства имеют общее значение (подсудность - ст.ст. 123-135 ГПК Украины, принятие заявлений - ст. 136 ГПК Украины, подготовка дел к су</w:t>
      </w:r>
      <w:r>
        <w:rPr>
          <w:sz w:val="28"/>
        </w:rPr>
        <w:softHyphen/>
        <w:t>дебному разбирательству - ст.ст. 143-148 ГПК Украины) для других видов судопроизводства, и правила, установленные для дел искового характера, считаются, поэтому общими правилами гражданского судопроизводства.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Однако специфику каждого вида судопроизводства отражают отдель</w:t>
      </w:r>
      <w:r>
        <w:rPr>
          <w:sz w:val="28"/>
        </w:rPr>
        <w:softHyphen/>
        <w:t>ные нормы, их комплексы. Так, для искового производства характерен ком</w:t>
      </w:r>
      <w:r>
        <w:rPr>
          <w:sz w:val="28"/>
        </w:rPr>
        <w:softHyphen/>
        <w:t>плекс норм «Обеспечение иска».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Только в заявлении по делам об установлении юридических фактов должно быть указано, для какой цели заявителю необходимо установить данный факт (ст. 274 ГПК Украины).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Гражданский процессуальный кодекс Украины, а также кодексы, регулирующие гражданские, жилищные, трудовые, семейные и иные правоотношения, со</w:t>
      </w:r>
      <w:r>
        <w:rPr>
          <w:sz w:val="28"/>
        </w:rPr>
        <w:softHyphen/>
        <w:t>держат ряд специальных, конкретизирующих процессуальных норм, уста</w:t>
      </w:r>
      <w:r>
        <w:rPr>
          <w:sz w:val="28"/>
        </w:rPr>
        <w:softHyphen/>
        <w:t>навливающих специальные правила для какой-либо одной группы матери</w:t>
      </w:r>
      <w:r>
        <w:rPr>
          <w:sz w:val="28"/>
        </w:rPr>
        <w:softHyphen/>
        <w:t>ально-правовых отношений. Так, в ст.ст. 259-263, 248</w:t>
      </w:r>
      <w:r>
        <w:rPr>
          <w:sz w:val="28"/>
          <w:vertAlign w:val="superscript"/>
        </w:rPr>
        <w:t>18</w:t>
      </w:r>
      <w:r>
        <w:rPr>
          <w:sz w:val="28"/>
        </w:rPr>
        <w:t xml:space="preserve"> ГПК Украины предусмотрено обяза</w:t>
      </w:r>
      <w:r>
        <w:rPr>
          <w:sz w:val="28"/>
        </w:rPr>
        <w:softHyphen/>
        <w:t>тельное участие прокурора в разбирательстве дел в случаях, когда это пре</w:t>
      </w:r>
      <w:r>
        <w:rPr>
          <w:sz w:val="28"/>
        </w:rPr>
        <w:softHyphen/>
        <w:t xml:space="preserve">дусмотрено законом. Конкретизация этого общего правила содержится в ряде других норм. 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Гражданское процессуальное право в своей системе содержит образо</w:t>
      </w:r>
      <w:r>
        <w:rPr>
          <w:sz w:val="28"/>
        </w:rPr>
        <w:softHyphen/>
        <w:t>вания правовых норм, которые называются институтами: институт подве</w:t>
      </w:r>
      <w:r>
        <w:rPr>
          <w:sz w:val="28"/>
        </w:rPr>
        <w:softHyphen/>
        <w:t>домственности, подсудности, иска, лиц, участвующих в деле, институт дока</w:t>
      </w:r>
      <w:r>
        <w:rPr>
          <w:sz w:val="28"/>
        </w:rPr>
        <w:softHyphen/>
        <w:t>зательств, процессуальных сроков и др. Институт - совокупность процессу</w:t>
      </w:r>
      <w:r>
        <w:rPr>
          <w:sz w:val="28"/>
        </w:rPr>
        <w:softHyphen/>
        <w:t>альных норм как общего, так и специального, конкретизирующего харак</w:t>
      </w:r>
      <w:r>
        <w:rPr>
          <w:sz w:val="28"/>
        </w:rPr>
        <w:softHyphen/>
        <w:t>тера, расположенных иногда в различных источниках процессуального права, но регулирующих на всех стадиях процесса, видах судопроизводства одну группу процессуальных отношений, отличающихся своим предметом регулирования.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Отдельное положение в системе гражданского процессуального права занимают нормы исполнения судебных решений (разд. V ГПК Украины), которое имеет свои системные образования норм, отражающих специфику этой ста</w:t>
      </w:r>
      <w:r>
        <w:rPr>
          <w:sz w:val="28"/>
        </w:rPr>
        <w:softHyphen/>
        <w:t>дии процесса. Есть все основания выделить в исполнительном производстве свои общие нормы, устанавливающие общие правила исполнения, и специ</w:t>
      </w:r>
      <w:r>
        <w:rPr>
          <w:sz w:val="28"/>
        </w:rPr>
        <w:softHyphen/>
        <w:t>альные нормы, применимые лишь при исполнении конкретных решений (о взыскании алиментов, о передаче детей на воспитание и др.).</w:t>
      </w:r>
    </w:p>
    <w:p w:rsidR="00F03E78" w:rsidRDefault="00C62FA4">
      <w:pPr>
        <w:pageBreakBefore/>
        <w:spacing w:line="360" w:lineRule="auto"/>
        <w:ind w:left="57" w:right="57" w:hanging="57"/>
        <w:jc w:val="center"/>
        <w:rPr>
          <w:b/>
          <w:sz w:val="36"/>
        </w:rPr>
      </w:pPr>
      <w:r>
        <w:rPr>
          <w:b/>
          <w:sz w:val="36"/>
        </w:rPr>
        <w:t>ЗАКЛЮЧЕНИЕ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Являясь частью общей системы права, гражданское про</w:t>
      </w:r>
      <w:r>
        <w:rPr>
          <w:sz w:val="28"/>
        </w:rPr>
        <w:softHyphen/>
        <w:t>цессуальное право находится в определенной связи со всеми другими его отраслями.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Прежде всего, гражданское процессуальное право состоит в тесной связи с гражданским материальным правом, поскольку гражданское процес</w:t>
      </w:r>
      <w:r>
        <w:rPr>
          <w:sz w:val="28"/>
        </w:rPr>
        <w:softHyphen/>
        <w:t xml:space="preserve">суальное право обеспечивает принудительное осуществление нарушенного или оспариваемого гражданского права. </w:t>
      </w:r>
      <w:r>
        <w:rPr>
          <w:i/>
          <w:sz w:val="28"/>
        </w:rPr>
        <w:t>Материальное право...</w:t>
      </w:r>
      <w:r>
        <w:rPr>
          <w:sz w:val="28"/>
        </w:rPr>
        <w:t xml:space="preserve"> имеет свои </w:t>
      </w:r>
      <w:r>
        <w:rPr>
          <w:i/>
          <w:sz w:val="28"/>
        </w:rPr>
        <w:t>необходимые, присущие ему процессуальные формы...</w:t>
      </w:r>
      <w:r>
        <w:rPr>
          <w:sz w:val="28"/>
        </w:rPr>
        <w:t xml:space="preserve"> Судебный процесс и право так же тесно связаны друг с другом, как, например, формы растений связаны с растениями, а формы животных - с мясом и кровью животных. Один и тот же дух должен одушевлять судебный процесс и законы, ибо про</w:t>
      </w:r>
      <w:r>
        <w:rPr>
          <w:sz w:val="28"/>
        </w:rPr>
        <w:softHyphen/>
        <w:t xml:space="preserve">цесс есть только </w:t>
      </w:r>
      <w:r>
        <w:rPr>
          <w:i/>
          <w:sz w:val="28"/>
        </w:rPr>
        <w:t>форма жизни</w:t>
      </w:r>
      <w:r>
        <w:rPr>
          <w:sz w:val="28"/>
        </w:rPr>
        <w:t xml:space="preserve"> закона, следовательно, проявление его внут</w:t>
      </w:r>
      <w:r>
        <w:rPr>
          <w:sz w:val="28"/>
        </w:rPr>
        <w:softHyphen/>
        <w:t>ренней жизни</w:t>
      </w:r>
      <w:r>
        <w:rPr>
          <w:rStyle w:val="a6"/>
          <w:sz w:val="28"/>
        </w:rPr>
        <w:footnoteReference w:id="5"/>
      </w:r>
      <w:r>
        <w:rPr>
          <w:sz w:val="28"/>
        </w:rPr>
        <w:t>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Гражданское процессуальное право служит формой принудительного осуществления гражданско-правовых, семейно-правовых, трудовых и дру</w:t>
      </w:r>
      <w:r>
        <w:rPr>
          <w:sz w:val="28"/>
        </w:rPr>
        <w:softHyphen/>
        <w:t>гих правовых обязанностей. Право есть ничто без аппарата, способного принуждать к соблюдению его норм</w:t>
      </w:r>
      <w:r>
        <w:rPr>
          <w:rStyle w:val="a6"/>
          <w:sz w:val="28"/>
        </w:rPr>
        <w:footnoteReference w:id="6"/>
      </w:r>
      <w:r>
        <w:rPr>
          <w:sz w:val="28"/>
        </w:rPr>
        <w:t>. Таким аппаратом принуждения во многих случаях выступает суд. Вместе с тем и гражданское процессуальное право без регулятивного права было бы бесцельным, так как служебная роль гражданского процессуального права и состоит в защите и охране су</w:t>
      </w:r>
      <w:r>
        <w:rPr>
          <w:sz w:val="28"/>
        </w:rPr>
        <w:softHyphen/>
        <w:t>ществующих прав. Связь между материальным и процессуальным правом проявляется непосредственно в отдельных институтах и нормах. В ряде слу</w:t>
      </w:r>
      <w:r>
        <w:rPr>
          <w:sz w:val="28"/>
        </w:rPr>
        <w:softHyphen/>
        <w:t>чаев нормы материального права, устанавливая форму сделок, во многом предрешают вопрос о доказательствах, которыми могут быть установлены факты возникновения данного правоотношения.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Связь гражданского процессуального права с конституционным опре</w:t>
      </w:r>
      <w:r>
        <w:rPr>
          <w:sz w:val="28"/>
        </w:rPr>
        <w:softHyphen/>
        <w:t>деляется тем, что принципы организации и деятельности суда установлены нормами этого права, в первую очередь Конституцией Украины.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Гражданское процессуальное право имеет связь с рядом других отрас</w:t>
      </w:r>
      <w:r>
        <w:rPr>
          <w:sz w:val="28"/>
        </w:rPr>
        <w:softHyphen/>
        <w:t>лей материального права, нормы которых суд применяет при рассмотрении и разрешении конкретных гражданских дел.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Гражданское процессуальное право взаимодействует с уголовным про</w:t>
      </w:r>
      <w:r>
        <w:rPr>
          <w:sz w:val="28"/>
        </w:rPr>
        <w:softHyphen/>
        <w:t>цессуальным правом. Эти отрасли права объединяет, прежде всего то, что они регулируют общественные отношения, связанные с осуществлением правосудия в Украине. В гражданском процессуальном и уголовном процес</w:t>
      </w:r>
      <w:r>
        <w:rPr>
          <w:sz w:val="28"/>
        </w:rPr>
        <w:softHyphen/>
        <w:t>суальном праве имеются схожие по сущности институты и принципы</w:t>
      </w:r>
      <w:r>
        <w:rPr>
          <w:rStyle w:val="a6"/>
          <w:sz w:val="28"/>
        </w:rPr>
        <w:footnoteReference w:id="7"/>
      </w:r>
      <w:r>
        <w:rPr>
          <w:sz w:val="28"/>
        </w:rPr>
        <w:t>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Гражданское процессуальное право тесно связано и с арбитражным процессуальным правом. Эта связь обусловлена общностью задач судов общей юрисдикции и арбитражных судов по защите субъективных прав и охраняемых законом интересов. Например, некоторые решения арбитражных судов исполняются по правилам исполнительного производства, уста</w:t>
      </w:r>
      <w:r>
        <w:rPr>
          <w:sz w:val="28"/>
        </w:rPr>
        <w:softHyphen/>
        <w:t>новленным в гражданском процессуальном кодексе Украины.</w:t>
      </w:r>
    </w:p>
    <w:p w:rsidR="00F03E78" w:rsidRDefault="00C62FA4">
      <w:pPr>
        <w:spacing w:line="360" w:lineRule="auto"/>
        <w:ind w:right="57" w:firstLine="720"/>
        <w:rPr>
          <w:sz w:val="28"/>
        </w:rPr>
      </w:pPr>
      <w:r>
        <w:rPr>
          <w:sz w:val="28"/>
        </w:rPr>
        <w:t>В арбитражном процессе и гражданском процессе имеется много общих институтов: предметом разбирательства дел являются споры о праве, возбуждаемые путем предъявления иска; разбирательство и разрешение дел производится в состязательном порядке с участием сторон и проверкой до</w:t>
      </w:r>
      <w:r>
        <w:rPr>
          <w:sz w:val="28"/>
        </w:rPr>
        <w:softHyphen/>
        <w:t>казательств, на основе которых должны быть установлены действительные взаимоотношения сторон.</w:t>
      </w:r>
    </w:p>
    <w:p w:rsidR="00F03E78" w:rsidRDefault="00C62FA4">
      <w:pPr>
        <w:spacing w:line="360" w:lineRule="auto"/>
        <w:ind w:left="57" w:right="57" w:firstLine="663"/>
        <w:rPr>
          <w:sz w:val="28"/>
        </w:rPr>
      </w:pPr>
      <w:r>
        <w:rPr>
          <w:sz w:val="28"/>
        </w:rPr>
        <w:t>Но если деятельность суда обшей юрисдикции регламентируется Граж</w:t>
      </w:r>
      <w:r>
        <w:rPr>
          <w:sz w:val="28"/>
        </w:rPr>
        <w:softHyphen/>
        <w:t>данским процессуальным кодексом Украины, то деятельность арбитражных судов ре</w:t>
      </w:r>
      <w:r>
        <w:rPr>
          <w:sz w:val="28"/>
        </w:rPr>
        <w:softHyphen/>
        <w:t>гулируется специальными правовыми нормами, устанавливающими поря</w:t>
      </w:r>
      <w:r>
        <w:rPr>
          <w:sz w:val="28"/>
        </w:rPr>
        <w:softHyphen/>
        <w:t>док рассмотрения споров в арбитражных судах.</w:t>
      </w:r>
    </w:p>
    <w:p w:rsidR="00F03E78" w:rsidRDefault="00F03E78">
      <w:pPr>
        <w:spacing w:line="360" w:lineRule="auto"/>
        <w:ind w:left="57" w:right="57" w:firstLine="663"/>
        <w:rPr>
          <w:sz w:val="28"/>
        </w:rPr>
      </w:pPr>
    </w:p>
    <w:p w:rsidR="00F03E78" w:rsidRDefault="00F03E78">
      <w:pPr>
        <w:spacing w:line="360" w:lineRule="auto"/>
        <w:ind w:left="57" w:right="57" w:firstLine="663"/>
        <w:rPr>
          <w:sz w:val="28"/>
        </w:rPr>
      </w:pPr>
    </w:p>
    <w:p w:rsidR="00F03E78" w:rsidRDefault="00C62FA4">
      <w:pPr>
        <w:pStyle w:val="2"/>
        <w:keepNext w:val="0"/>
        <w:pageBreakBefore/>
        <w:rPr>
          <w:sz w:val="36"/>
        </w:rPr>
      </w:pPr>
      <w:r>
        <w:rPr>
          <w:sz w:val="36"/>
        </w:rPr>
        <w:t>СПИСОК ЛИТЕРАТУРЫ</w:t>
      </w:r>
    </w:p>
    <w:p w:rsidR="00F03E78" w:rsidRDefault="00C62FA4">
      <w:pPr>
        <w:spacing w:before="140" w:line="360" w:lineRule="auto"/>
        <w:rPr>
          <w:sz w:val="28"/>
        </w:rPr>
      </w:pPr>
      <w:r>
        <w:rPr>
          <w:sz w:val="28"/>
        </w:rPr>
        <w:t>1. Учебник Гражданского процесса России. Учебник / Под ред. М.К. Треушникова. - М.: «Спарк», 1996.</w:t>
      </w:r>
    </w:p>
    <w:p w:rsidR="00F03E78" w:rsidRDefault="00C62FA4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2. Коментарий судебной практики в уголовных и административных делах. Постановление Пленума Верховного Суда Украины (1995-1997) // Белютень законодательной и юридической практики Украины. – 1998. – №1. – 288с.</w:t>
      </w:r>
    </w:p>
    <w:p w:rsidR="00F03E78" w:rsidRDefault="00C62FA4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3. Штефан Н.И. Гражданский процесс. Учебник для юрид. специальностей высших учебных заведений: - К.; </w:t>
      </w:r>
      <w:r>
        <w:rPr>
          <w:sz w:val="28"/>
          <w:lang w:val="uk-UA"/>
        </w:rPr>
        <w:t>Ін Юре.</w:t>
      </w:r>
      <w:r>
        <w:rPr>
          <w:sz w:val="28"/>
        </w:rPr>
        <w:t xml:space="preserve"> – 1997. – 608с.</w:t>
      </w:r>
    </w:p>
    <w:p w:rsidR="00F03E78" w:rsidRDefault="00C62FA4">
      <w:pPr>
        <w:spacing w:line="360" w:lineRule="auto"/>
        <w:rPr>
          <w:sz w:val="28"/>
        </w:rPr>
      </w:pPr>
      <w:r>
        <w:rPr>
          <w:sz w:val="28"/>
        </w:rPr>
        <w:t>4. Гражданский процесс: Учебник для вузов. Отв. редактор проф. Осипов Ю.К. – М.: Издательство БЕК, 1995. – 462с.</w:t>
      </w:r>
    </w:p>
    <w:p w:rsidR="00F03E78" w:rsidRDefault="00C62FA4">
      <w:pPr>
        <w:spacing w:line="360" w:lineRule="auto"/>
        <w:rPr>
          <w:sz w:val="28"/>
          <w:lang w:val="en-US"/>
        </w:rPr>
      </w:pPr>
      <w:r>
        <w:rPr>
          <w:sz w:val="28"/>
        </w:rPr>
        <w:t>5. Молдован В.В. Судоустройство Украины: Опорный конспект: Учебное пособие для студентов юрид. вузов и факультетов. – К.: Юрмана, 1996. – 160с.</w:t>
      </w:r>
      <w:r>
        <w:rPr>
          <w:sz w:val="28"/>
          <w:lang w:val="en-US"/>
        </w:rPr>
        <w:t xml:space="preserve"> </w:t>
      </w:r>
    </w:p>
    <w:p w:rsidR="00F03E78" w:rsidRDefault="00C62FA4">
      <w:pPr>
        <w:spacing w:line="360" w:lineRule="auto"/>
        <w:rPr>
          <w:sz w:val="28"/>
        </w:rPr>
      </w:pPr>
      <w:r>
        <w:rPr>
          <w:sz w:val="28"/>
        </w:rPr>
        <w:t>6. Гражданский процесс Российской Федерации. Учебник / Под ред. М.С. Шакарян. - М., 1996.</w:t>
      </w:r>
    </w:p>
    <w:p w:rsidR="00F03E78" w:rsidRDefault="00C62FA4">
      <w:pPr>
        <w:spacing w:line="360" w:lineRule="auto"/>
        <w:rPr>
          <w:sz w:val="28"/>
        </w:rPr>
      </w:pPr>
      <w:r>
        <w:rPr>
          <w:sz w:val="28"/>
        </w:rPr>
        <w:t>7. Комментарий к ГПК РСФСР / Под ред. Треушникова М.К. - М.: «Спарк», 1996.</w:t>
      </w:r>
    </w:p>
    <w:p w:rsidR="00F03E78" w:rsidRDefault="00C62FA4">
      <w:pPr>
        <w:spacing w:line="360" w:lineRule="auto"/>
        <w:rPr>
          <w:sz w:val="28"/>
        </w:rPr>
      </w:pPr>
      <w:r>
        <w:rPr>
          <w:sz w:val="28"/>
        </w:rPr>
        <w:t>8. Гражданский процесс. Учебник. - М.: «БЕК», 1995.</w:t>
      </w:r>
    </w:p>
    <w:p w:rsidR="00F03E78" w:rsidRDefault="00C62FA4">
      <w:pPr>
        <w:spacing w:line="360" w:lineRule="auto"/>
        <w:rPr>
          <w:sz w:val="28"/>
          <w:lang w:val="en-US"/>
        </w:rPr>
      </w:pPr>
      <w:r>
        <w:rPr>
          <w:sz w:val="28"/>
        </w:rPr>
        <w:t>9. Особенности рассмотрения отдельных категорий гражданских дел / Под ред. Треушникова М.К. - М., 1995.</w:t>
      </w:r>
    </w:p>
    <w:p w:rsidR="00F03E78" w:rsidRDefault="00C62FA4">
      <w:pPr>
        <w:spacing w:line="360" w:lineRule="auto"/>
        <w:ind w:left="57" w:right="57" w:firstLine="363"/>
        <w:rPr>
          <w:sz w:val="28"/>
        </w:rPr>
      </w:pPr>
      <w:r>
        <w:rPr>
          <w:sz w:val="28"/>
        </w:rPr>
        <w:t>10. Учебник гражданского процесса. - М.: Издательство «СПАРК», 1996, 480 с.</w:t>
      </w:r>
    </w:p>
    <w:p w:rsidR="00F03E78" w:rsidRDefault="00C62FA4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11. Гражданский кодекс </w:t>
      </w:r>
      <w:r>
        <w:rPr>
          <w:sz w:val="28"/>
        </w:rPr>
        <w:t>Украины – Х.: Фирма «Консум», 1997.- 129с.</w:t>
      </w:r>
    </w:p>
    <w:p w:rsidR="00F03E78" w:rsidRDefault="00C62FA4">
      <w:pPr>
        <w:spacing w:line="360" w:lineRule="auto"/>
        <w:rPr>
          <w:sz w:val="28"/>
        </w:rPr>
      </w:pPr>
      <w:r>
        <w:rPr>
          <w:sz w:val="28"/>
        </w:rPr>
        <w:t>12. Гражданский процессуальный кодекс Украины: Науч. практ. коммент. / (В.И.Тертышников) – Х.: Фирма «Консум», 1997.- 399с.</w:t>
      </w:r>
    </w:p>
    <w:p w:rsidR="00F03E78" w:rsidRDefault="00C62FA4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13. Конституция (</w:t>
      </w:r>
      <w:r>
        <w:rPr>
          <w:sz w:val="28"/>
        </w:rPr>
        <w:t xml:space="preserve">Основной Закон) </w:t>
      </w:r>
      <w:r>
        <w:rPr>
          <w:sz w:val="28"/>
          <w:lang w:val="en-US"/>
        </w:rPr>
        <w:t>Украины – Принята Верховной Радой Украины 28.06.1996г.</w:t>
      </w:r>
      <w:bookmarkStart w:id="0" w:name="_GoBack"/>
      <w:bookmarkEnd w:id="0"/>
    </w:p>
    <w:sectPr w:rsidR="00F03E78">
      <w:pgSz w:w="11900" w:h="16820"/>
      <w:pgMar w:top="1134" w:right="851" w:bottom="1134" w:left="1418" w:header="720" w:footer="720" w:gutter="0"/>
      <w:paperSrc w:first="2969" w:other="2969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78" w:rsidRDefault="00C62FA4">
      <w:r>
        <w:separator/>
      </w:r>
    </w:p>
  </w:endnote>
  <w:endnote w:type="continuationSeparator" w:id="0">
    <w:p w:rsidR="00F03E78" w:rsidRDefault="00C6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78" w:rsidRDefault="00C62FA4">
      <w:r>
        <w:separator/>
      </w:r>
    </w:p>
  </w:footnote>
  <w:footnote w:type="continuationSeparator" w:id="0">
    <w:p w:rsidR="00F03E78" w:rsidRDefault="00C62FA4">
      <w:r>
        <w:continuationSeparator/>
      </w:r>
    </w:p>
  </w:footnote>
  <w:footnote w:id="1">
    <w:p w:rsidR="00F03E78" w:rsidRDefault="00C62FA4">
      <w:pPr>
        <w:keepNext/>
        <w:ind w:left="57" w:right="57" w:firstLine="663"/>
      </w:pPr>
      <w:r>
        <w:rPr>
          <w:rStyle w:val="a6"/>
        </w:rPr>
        <w:footnoteRef/>
      </w:r>
      <w:r>
        <w:t xml:space="preserve"> Алексеев С. С. Общая теория права. – М., 1981. Т. 1. С. 248-250.</w:t>
      </w:r>
    </w:p>
  </w:footnote>
  <w:footnote w:id="2">
    <w:p w:rsidR="00F03E78" w:rsidRDefault="00C62FA4">
      <w:pPr>
        <w:ind w:left="57" w:right="57" w:firstLine="663"/>
      </w:pPr>
      <w:r>
        <w:rPr>
          <w:rStyle w:val="a6"/>
        </w:rPr>
        <w:footnoteRef/>
      </w:r>
      <w:r>
        <w:t xml:space="preserve"> Зейдер Н.Б. Предмет и система советского гражданского процессуального права // Правоведение. 1962. № 3. С. 81; Жеруолис И.А. Сущность советского гражданского процесса. - Вильнюс, 1969. С. 6; Щеглов В. Н. Советское гражданское процессуальное право. -Томск, 1976, С. 8.</w:t>
      </w:r>
    </w:p>
    <w:p w:rsidR="00F03E78" w:rsidRDefault="00F03E78">
      <w:pPr>
        <w:ind w:left="57" w:right="57" w:firstLine="663"/>
      </w:pPr>
    </w:p>
  </w:footnote>
  <w:footnote w:id="3">
    <w:p w:rsidR="00F03E78" w:rsidRDefault="00C62FA4">
      <w:pPr>
        <w:keepNext/>
        <w:ind w:left="57" w:right="57" w:firstLine="663"/>
      </w:pPr>
      <w:r>
        <w:rPr>
          <w:rStyle w:val="a6"/>
        </w:rPr>
        <w:footnoteRef/>
      </w:r>
      <w:r>
        <w:t xml:space="preserve"> Мельников А.А. Советский гражданский процессуальный закон. - М., 1973. С. 81; Гражданский</w:t>
      </w:r>
      <w:r>
        <w:rPr>
          <w:sz w:val="28"/>
        </w:rPr>
        <w:t xml:space="preserve"> </w:t>
      </w:r>
      <w:r>
        <w:t>процесс БССР: Учебное пособие // Под ред. Н.Г. Юркевича и В.Г. Тихини. -Минск, 1979. Ч.1. С. 5;</w:t>
      </w:r>
      <w:r>
        <w:rPr>
          <w:sz w:val="28"/>
        </w:rPr>
        <w:t xml:space="preserve"> </w:t>
      </w:r>
      <w:r>
        <w:t>Советский гражданский процесс. - М., 1979. С. 9-10.</w:t>
      </w:r>
    </w:p>
  </w:footnote>
  <w:footnote w:id="4">
    <w:p w:rsidR="00F03E78" w:rsidRDefault="00C62FA4">
      <w:pPr>
        <w:keepNext/>
        <w:ind w:left="57" w:right="57" w:firstLine="720"/>
      </w:pPr>
      <w:r>
        <w:rPr>
          <w:rStyle w:val="a6"/>
        </w:rPr>
        <w:footnoteRef/>
      </w:r>
      <w:r>
        <w:t xml:space="preserve"> Сборник постановлений Пленумов Верховных Судов СССР и УССР (Украины) по гражданским делам. - М.: «Спарк», 1996.</w:t>
      </w:r>
    </w:p>
  </w:footnote>
  <w:footnote w:id="5">
    <w:p w:rsidR="00F03E78" w:rsidRDefault="00C62FA4">
      <w:pPr>
        <w:pStyle w:val="a5"/>
        <w:keepNext/>
      </w:pPr>
      <w:r>
        <w:rPr>
          <w:rStyle w:val="a6"/>
        </w:rPr>
        <w:footnoteRef/>
      </w:r>
      <w:r>
        <w:t xml:space="preserve"> К. Маркс. Ф. Энгельс. Соч. Т. 1. С. 158.</w:t>
      </w:r>
    </w:p>
    <w:p w:rsidR="00F03E78" w:rsidRDefault="00F03E78">
      <w:pPr>
        <w:pStyle w:val="a5"/>
        <w:keepNext/>
      </w:pPr>
    </w:p>
  </w:footnote>
  <w:footnote w:id="6">
    <w:p w:rsidR="00F03E78" w:rsidRDefault="00C62FA4">
      <w:pPr>
        <w:pStyle w:val="a5"/>
        <w:keepNext/>
      </w:pPr>
      <w:r>
        <w:rPr>
          <w:rStyle w:val="a6"/>
        </w:rPr>
        <w:footnoteRef/>
      </w:r>
      <w:r>
        <w:t xml:space="preserve"> В.И. Ленин. Полн. собр. соч. Т. 33. С. 99.</w:t>
      </w:r>
    </w:p>
    <w:p w:rsidR="00F03E78" w:rsidRDefault="00F03E78">
      <w:pPr>
        <w:pStyle w:val="a5"/>
        <w:keepNext/>
      </w:pPr>
    </w:p>
  </w:footnote>
  <w:footnote w:id="7">
    <w:p w:rsidR="00F03E78" w:rsidRDefault="00C62FA4">
      <w:pPr>
        <w:pStyle w:val="a5"/>
      </w:pPr>
      <w:r>
        <w:rPr>
          <w:rStyle w:val="a6"/>
          <w:i/>
        </w:rPr>
        <w:footnoteRef/>
      </w:r>
      <w:r>
        <w:t xml:space="preserve"> Единство юридической природы ряда институтов судоустройственного, уголовного процессуального и гражданского процессуального права при наличии общих принципов привело к возникновению научной концепции судебного права. Суть этой концепции состоит в том, что судоустройственные, уголовные процессуальные и гражданские процессуальные нормы должны рассматриваться в системе единого судебного права как взаимодействующие, объединяемые общностью целей и принципов правосудия (см.: Полянский Н.Н., Строгович М.С.. Савицкий В.М.. Мельников А.Л. Проблемы судебного права. - М., 1983; Рязановский Е.В. Единство процесса. - Харбин, 1926).</w:t>
      </w:r>
    </w:p>
    <w:p w:rsidR="00F03E78" w:rsidRDefault="00C62FA4">
      <w:pPr>
        <w:pStyle w:val="a5"/>
        <w:keepNext/>
        <w:ind w:firstLine="720"/>
      </w:pPr>
      <w:r>
        <w:t>Теория судебного права имеет давнее происхождение. Концепция судебного права не разделяется многими учеными, поскольку в действительности имеет место не объединение, а разделение отраслей права. Например, семейное и жилищное право отделились и приобрели самостоятельность. В гражданском и уголовном процессах при наличии общих целей правосудия, существования аналогичных институтов (например, доказательств) настолько много различий, что они не позволяют ни с научной, ни с практической точек зрения рассматривать все виды процесса в рамках единого судебного права.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78" w:rsidRDefault="00C62F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3E78" w:rsidRDefault="00F03E7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E78" w:rsidRDefault="00C62F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F03E78" w:rsidRDefault="00F03E78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FA4"/>
    <w:rsid w:val="001F5752"/>
    <w:rsid w:val="00C62FA4"/>
    <w:rsid w:val="00F0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49DF-D563-4F9F-B77D-93FA53DB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42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spacing w:line="360" w:lineRule="auto"/>
      <w:ind w:left="57" w:right="57" w:firstLine="5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57" w:right="57" w:firstLine="663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snapToGrid w:val="0"/>
      <w:sz w:val="22"/>
    </w:rPr>
  </w:style>
  <w:style w:type="paragraph" w:customStyle="1" w:styleId="FR2">
    <w:name w:val="FR2"/>
    <w:pPr>
      <w:widowControl w:val="0"/>
      <w:jc w:val="both"/>
    </w:pPr>
    <w:rPr>
      <w:rFonts w:ascii="Arial" w:hAnsi="Arial"/>
      <w:i/>
      <w:snapToGrid w:val="0"/>
      <w:sz w:val="16"/>
    </w:rPr>
  </w:style>
  <w:style w:type="paragraph" w:styleId="a3">
    <w:name w:val="Block Text"/>
    <w:basedOn w:val="a"/>
    <w:semiHidden/>
    <w:pPr>
      <w:spacing w:line="360" w:lineRule="auto"/>
      <w:ind w:left="57" w:right="57" w:firstLine="57"/>
      <w:jc w:val="center"/>
    </w:pPr>
    <w:rPr>
      <w:sz w:val="32"/>
    </w:rPr>
  </w:style>
  <w:style w:type="paragraph" w:styleId="a4">
    <w:name w:val="Body Text Indent"/>
    <w:basedOn w:val="a"/>
    <w:semiHidden/>
    <w:pPr>
      <w:spacing w:line="360" w:lineRule="auto"/>
    </w:pPr>
    <w:rPr>
      <w:sz w:val="28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semiHidden/>
    <w:pPr>
      <w:spacing w:line="360" w:lineRule="auto"/>
    </w:pPr>
    <w:rPr>
      <w:sz w:val="32"/>
    </w:rPr>
  </w:style>
  <w:style w:type="paragraph" w:styleId="30">
    <w:name w:val="Body Text Indent 3"/>
    <w:basedOn w:val="a"/>
    <w:semiHidden/>
    <w:pPr>
      <w:spacing w:before="140" w:line="360" w:lineRule="auto"/>
      <w:ind w:right="400"/>
      <w:jc w:val="center"/>
    </w:pPr>
    <w:rPr>
      <w:sz w:val="32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5975</Words>
  <Characters>34059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SIA</Company>
  <LinksUpToDate>false</LinksUpToDate>
  <CharactersWithSpaces>39955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Phantom</dc:creator>
  <cp:keywords/>
  <cp:lastModifiedBy>admin</cp:lastModifiedBy>
  <cp:revision>2</cp:revision>
  <cp:lastPrinted>1899-12-31T22:00:00Z</cp:lastPrinted>
  <dcterms:created xsi:type="dcterms:W3CDTF">2014-02-13T11:43:00Z</dcterms:created>
  <dcterms:modified xsi:type="dcterms:W3CDTF">2014-02-13T11:43:00Z</dcterms:modified>
</cp:coreProperties>
</file>