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F52FF" w:rsidRPr="005F52FF" w:rsidRDefault="005F52FF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F52FF" w:rsidRPr="005F52FF" w:rsidRDefault="005F52FF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5F52FF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F52FF">
        <w:rPr>
          <w:sz w:val="28"/>
          <w:szCs w:val="28"/>
        </w:rPr>
        <w:t>Реферат</w:t>
      </w:r>
    </w:p>
    <w:p w:rsidR="00B07200" w:rsidRPr="0025714A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F52FF">
        <w:rPr>
          <w:sz w:val="28"/>
          <w:szCs w:val="28"/>
        </w:rPr>
        <w:t xml:space="preserve">на тему </w:t>
      </w:r>
      <w:r w:rsidR="0025714A" w:rsidRPr="0025714A">
        <w:rPr>
          <w:sz w:val="28"/>
          <w:szCs w:val="32"/>
        </w:rPr>
        <w:t>"</w:t>
      </w:r>
      <w:r w:rsidR="008D74BD" w:rsidRPr="005F52FF">
        <w:rPr>
          <w:bCs/>
          <w:iCs/>
          <w:sz w:val="28"/>
          <w:szCs w:val="32"/>
        </w:rPr>
        <w:t>Предпосылки возникновения политической науки</w:t>
      </w:r>
      <w:r w:rsidR="0025714A" w:rsidRPr="0025714A">
        <w:rPr>
          <w:sz w:val="28"/>
          <w:szCs w:val="28"/>
        </w:rPr>
        <w:t>"</w:t>
      </w:r>
    </w:p>
    <w:p w:rsidR="00B07200" w:rsidRPr="0025714A" w:rsidRDefault="004C3104" w:rsidP="005F52F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F52FF">
        <w:rPr>
          <w:sz w:val="28"/>
          <w:szCs w:val="28"/>
        </w:rPr>
        <w:t xml:space="preserve">по дисциплине </w:t>
      </w:r>
      <w:r w:rsidR="0025714A">
        <w:rPr>
          <w:sz w:val="28"/>
          <w:szCs w:val="28"/>
          <w:lang w:val="en-US"/>
        </w:rPr>
        <w:t>"</w:t>
      </w:r>
      <w:r w:rsidRPr="005F52FF">
        <w:rPr>
          <w:sz w:val="28"/>
          <w:szCs w:val="28"/>
        </w:rPr>
        <w:t>Политология</w:t>
      </w:r>
      <w:r w:rsidR="0025714A">
        <w:rPr>
          <w:sz w:val="28"/>
          <w:szCs w:val="28"/>
          <w:lang w:val="en-US"/>
        </w:rPr>
        <w:t>"</w:t>
      </w: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07200" w:rsidRPr="005F52FF" w:rsidRDefault="00B07200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27CFC" w:rsidRPr="005F52FF" w:rsidRDefault="00327CFC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27CFC" w:rsidRPr="005F52FF" w:rsidRDefault="00327CFC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27CFC" w:rsidRPr="005F52FF" w:rsidRDefault="00327CFC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27CFC" w:rsidRPr="005F52FF" w:rsidRDefault="004C3104" w:rsidP="005F52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F52FF">
        <w:rPr>
          <w:sz w:val="28"/>
          <w:szCs w:val="28"/>
        </w:rPr>
        <w:t>К</w:t>
      </w:r>
      <w:r w:rsidR="005F52FF" w:rsidRPr="005F52FF">
        <w:rPr>
          <w:sz w:val="28"/>
          <w:szCs w:val="28"/>
        </w:rPr>
        <w:t>иев</w:t>
      </w:r>
      <w:r w:rsidRPr="005F52FF">
        <w:rPr>
          <w:sz w:val="28"/>
          <w:szCs w:val="28"/>
        </w:rPr>
        <w:t xml:space="preserve"> </w:t>
      </w:r>
      <w:r w:rsidR="00C1755E" w:rsidRPr="005F52FF">
        <w:rPr>
          <w:sz w:val="28"/>
          <w:szCs w:val="28"/>
        </w:rPr>
        <w:t>2011</w:t>
      </w:r>
    </w:p>
    <w:p w:rsidR="004C3104" w:rsidRPr="005F52FF" w:rsidRDefault="005F52FF" w:rsidP="005F52FF">
      <w:pPr>
        <w:pStyle w:val="1"/>
        <w:keepNext w:val="0"/>
        <w:widowControl/>
        <w:shd w:val="clear" w:color="auto" w:fill="auto"/>
        <w:suppressAutoHyphens/>
        <w:ind w:left="0" w:right="0" w:firstLine="709"/>
        <w:jc w:val="both"/>
        <w:rPr>
          <w:color w:val="auto"/>
          <w:szCs w:val="28"/>
          <w:lang w:val="ru-RU"/>
        </w:rPr>
      </w:pPr>
      <w:r w:rsidRPr="005F52FF">
        <w:rPr>
          <w:color w:val="auto"/>
          <w:szCs w:val="28"/>
          <w:lang w:val="ru-RU"/>
        </w:rPr>
        <w:br w:type="page"/>
        <w:t>Содержание</w:t>
      </w:r>
    </w:p>
    <w:p w:rsidR="008D74BD" w:rsidRPr="005F52FF" w:rsidRDefault="008D74BD" w:rsidP="005F52FF">
      <w:pPr>
        <w:suppressAutoHyphens/>
        <w:spacing w:line="360" w:lineRule="auto"/>
        <w:rPr>
          <w:sz w:val="28"/>
          <w:szCs w:val="28"/>
        </w:rPr>
      </w:pPr>
    </w:p>
    <w:p w:rsidR="008D74BD" w:rsidRPr="005F52FF" w:rsidRDefault="008D74BD" w:rsidP="005F52FF">
      <w:pPr>
        <w:suppressAutoHyphens/>
        <w:spacing w:line="360" w:lineRule="auto"/>
        <w:rPr>
          <w:bCs/>
          <w:iCs/>
          <w:sz w:val="28"/>
          <w:szCs w:val="28"/>
        </w:rPr>
      </w:pPr>
      <w:r w:rsidRPr="005F52FF">
        <w:rPr>
          <w:bCs/>
          <w:iCs/>
          <w:sz w:val="28"/>
          <w:szCs w:val="28"/>
        </w:rPr>
        <w:t>1</w:t>
      </w:r>
      <w:r w:rsidRPr="005F52FF">
        <w:rPr>
          <w:bCs/>
          <w:iCs/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</w:t>
      </w:r>
      <w:r w:rsidRPr="005F52FF">
        <w:rPr>
          <w:bCs/>
          <w:iCs/>
          <w:sz w:val="28"/>
          <w:szCs w:val="28"/>
        </w:rPr>
        <w:t>Предпосылки возникновения политической науки</w:t>
      </w:r>
    </w:p>
    <w:p w:rsidR="008D74BD" w:rsidRPr="005F52FF" w:rsidRDefault="008D74BD" w:rsidP="005F52FF">
      <w:pPr>
        <w:suppressAutoHyphens/>
        <w:spacing w:line="360" w:lineRule="auto"/>
        <w:rPr>
          <w:bCs/>
          <w:iCs/>
          <w:sz w:val="28"/>
          <w:szCs w:val="28"/>
        </w:rPr>
      </w:pPr>
      <w:r w:rsidRPr="005F52FF">
        <w:rPr>
          <w:bCs/>
          <w:iCs/>
          <w:sz w:val="28"/>
          <w:szCs w:val="28"/>
        </w:rPr>
        <w:t>2</w:t>
      </w:r>
      <w:r w:rsidRPr="005F52FF">
        <w:rPr>
          <w:bCs/>
          <w:iCs/>
          <w:sz w:val="28"/>
          <w:szCs w:val="28"/>
        </w:rPr>
        <w:sym w:font="Symbol" w:char="F02E"/>
      </w:r>
      <w:r w:rsidRPr="005F52FF">
        <w:rPr>
          <w:bCs/>
          <w:iCs/>
          <w:sz w:val="28"/>
          <w:szCs w:val="28"/>
        </w:rPr>
        <w:t xml:space="preserve"> Предмет и категории политологии</w:t>
      </w:r>
    </w:p>
    <w:p w:rsidR="008D74BD" w:rsidRPr="005F52FF" w:rsidRDefault="008D74BD" w:rsidP="005F52FF">
      <w:pPr>
        <w:suppressAutoHyphens/>
        <w:spacing w:line="360" w:lineRule="auto"/>
        <w:rPr>
          <w:bCs/>
          <w:iCs/>
          <w:sz w:val="28"/>
          <w:szCs w:val="28"/>
        </w:rPr>
      </w:pPr>
      <w:r w:rsidRPr="005F52FF">
        <w:rPr>
          <w:bCs/>
          <w:iCs/>
          <w:sz w:val="28"/>
          <w:szCs w:val="28"/>
        </w:rPr>
        <w:t>Выводы</w:t>
      </w:r>
    </w:p>
    <w:p w:rsidR="008D74BD" w:rsidRPr="005F52FF" w:rsidRDefault="008D74BD" w:rsidP="005F52FF">
      <w:pPr>
        <w:suppressAutoHyphens/>
        <w:spacing w:line="360" w:lineRule="auto"/>
        <w:rPr>
          <w:bCs/>
          <w:iCs/>
          <w:sz w:val="28"/>
          <w:szCs w:val="28"/>
        </w:rPr>
      </w:pPr>
      <w:r w:rsidRPr="005F52FF">
        <w:rPr>
          <w:bCs/>
          <w:iCs/>
          <w:sz w:val="28"/>
          <w:szCs w:val="28"/>
        </w:rPr>
        <w:t>Литература</w:t>
      </w:r>
    </w:p>
    <w:p w:rsidR="008D74BD" w:rsidRPr="005F52FF" w:rsidRDefault="008D74BD" w:rsidP="005F52FF">
      <w:pPr>
        <w:suppressAutoHyphens/>
        <w:spacing w:line="360" w:lineRule="auto"/>
        <w:rPr>
          <w:bCs/>
          <w:iCs/>
          <w:sz w:val="28"/>
          <w:szCs w:val="28"/>
        </w:rPr>
      </w:pPr>
    </w:p>
    <w:p w:rsidR="008D74BD" w:rsidRPr="005F52FF" w:rsidRDefault="005F52FF" w:rsidP="005F52F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F52FF">
        <w:rPr>
          <w:bCs/>
          <w:iCs/>
          <w:sz w:val="28"/>
          <w:szCs w:val="28"/>
        </w:rPr>
        <w:br w:type="page"/>
        <w:t xml:space="preserve">1. </w:t>
      </w:r>
      <w:r w:rsidR="008D74BD" w:rsidRPr="005F52FF">
        <w:rPr>
          <w:bCs/>
          <w:iCs/>
          <w:sz w:val="28"/>
          <w:szCs w:val="28"/>
        </w:rPr>
        <w:t>Предпосылки возникновения политической науки</w:t>
      </w:r>
    </w:p>
    <w:p w:rsidR="005F52FF" w:rsidRPr="005F52FF" w:rsidRDefault="005F52FF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74BD" w:rsidRPr="005F52FF" w:rsidRDefault="008D74BD" w:rsidP="005F52FF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Политическая наука и политическое образование занимают важное место в современном обществе. Это определяется самой ролью политики в жизни общества и даже в повседневной жизни каждого отдельного человека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 том числе тех людей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политикой не интересуются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Аполитичные люди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хотят они того или нет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вынуждены считаться с решениями политической власти и государства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F52FF">
        <w:rPr>
          <w:iCs/>
          <w:sz w:val="28"/>
          <w:szCs w:val="28"/>
        </w:rPr>
        <w:t>Аристотель</w:t>
      </w:r>
      <w:r w:rsidRPr="005F52FF">
        <w:rPr>
          <w:sz w:val="28"/>
          <w:szCs w:val="28"/>
        </w:rPr>
        <w:t xml:space="preserve"> отмечал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политика коренится в самой природе человека как существа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обреченного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жить в коллективе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обществе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взаимодействовать с другими людьми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Поэтому знание политики отвечает интересам каждого человека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стремящегося понять свое место и роль в обществе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удовлетворять свои потребности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оказывать влияние на происходящие вокруг процессы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</w:t>
      </w:r>
      <w:r w:rsidRPr="005F52FF">
        <w:rPr>
          <w:iCs/>
          <w:sz w:val="28"/>
          <w:szCs w:val="28"/>
        </w:rPr>
        <w:t>Политическая наука и политическое образование призваны помочь людям строить свои коллективные взаимоотношения на принципах рациональности и гуманизма</w:t>
      </w:r>
      <w:r w:rsidRPr="005F52FF">
        <w:rPr>
          <w:iCs/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F52FF">
        <w:rPr>
          <w:iCs/>
          <w:sz w:val="28"/>
          <w:szCs w:val="28"/>
        </w:rPr>
        <w:t>Политическое просвещение существует в любом современном демократическом обществе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 xml:space="preserve"> Его главная цель - научить человека адекватно ориентироваться в сложной социально-политической обстановке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сформировать у граждан уважение к демократическому порядку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государственным и общественным институтам</w:t>
      </w:r>
      <w:r w:rsidRPr="005F52FF">
        <w:rPr>
          <w:iCs/>
          <w:sz w:val="28"/>
          <w:szCs w:val="28"/>
        </w:rPr>
        <w:sym w:font="Symbol" w:char="F02E"/>
      </w:r>
    </w:p>
    <w:p w:rsidR="005F52FF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iCs/>
          <w:sz w:val="28"/>
          <w:szCs w:val="28"/>
        </w:rPr>
        <w:t>Одна из важнейших задач политического образования - выработка у граждан устойчивого иммунитета, или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по крайней мере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критического отношения к различного рода идеологиям и догмам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Политическому использованию идеологий присуще достаточно одностороннее и тенденциозное отражение действительности (под углом зрения собственных лозунгов и программных установок)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скептическое отношение (а то и нетерпимость) к идейным и политическим оппонентам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претензия на универсальность собственных ценностей и т.п. Образ современного гражданина по необходимости предполагает наличие </w:t>
      </w:r>
      <w:r w:rsidRPr="005F52FF">
        <w:rPr>
          <w:iCs/>
          <w:sz w:val="28"/>
          <w:szCs w:val="28"/>
        </w:rPr>
        <w:t>критического мышления,</w:t>
      </w:r>
      <w:r w:rsidRPr="005F52FF">
        <w:rPr>
          <w:sz w:val="28"/>
          <w:szCs w:val="28"/>
        </w:rPr>
        <w:t xml:space="preserve"> с помощью которого гражданин может отличать действительно значимое от бесполезного, и прямо вредного для себя лично, для общества; может принимать собственные, а не навязываемые кем-либо извне решения.</w:t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Для того, чтобы общество могло жить и развиваться относительно стабильно и свободно, крайне необходимо обеспечить определенную автономию, свободу и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суверенитет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разных сфер общественной жизни. Так, очень важно, чтобы политика не охватывала все сферы жизни, чтобы религия и церковь не влияла на дела образования, чтобы бизнес не диктовал свои правила всему обществу и пр.</w:t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Нет необходимости доказывать, что у политики здесь особые возможности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выйти из рамок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– эти возможности предопределяются прежде всего тем, что политика использует средства власти, принуждения, обязывания.</w:t>
      </w:r>
    </w:p>
    <w:p w:rsidR="005F52FF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Именно поэтому цивилизованному обществу важно удерживать политику (в частности, политическую борьбу) в определенных рамках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не допускать такой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политизации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, которая будет идти во вред обществу и каждому гражданину. Примером такой негативной политизации может служить претензия какой-либо одной идеологии (или политической силы) на доминирование в обществе, превращение какой-то отдельной идеологии в обязательное для всех мировоззрение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Так что можно сказать, что целью политического образования является и пробуждение интереса к политике, и знакомство с основными закономерностями политического процесса – но также и формирование обоснованно критического отношения к политике и политическому.</w:t>
      </w:r>
    </w:p>
    <w:p w:rsidR="008D74BD" w:rsidRPr="005F52FF" w:rsidRDefault="008D74BD" w:rsidP="005F52FF">
      <w:pPr>
        <w:pStyle w:val="aa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Поэтому для современного политического образования характерны общечеловеческие ценностные ориентации (стоящие заведомо выше политики)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базируются на определенных идейно-нравственных концепциях: христианской этике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либерализме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некоторых эмансипаторских идеях социалистических учений и других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Эти общечеловеческие ценностные ориентации исходят из духовно-нравственного плюрализма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свободы выбора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идеалов и мировоззрения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признания человека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его жизни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свободы и достоинства высшей ценностью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мерой всех вещей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Начало формирования политологии относится к 70-80-м годам XIX века, когда в США начала возникать настоятельная потребность в осмыслении опыта демократических выборов, в попытке предвидеть ход политического процесса, предугадать ход очередных выборов (в Конгресс, на пост президента) и действенно повлиять на их результат. Можно сказать, что своим появлением как науке политология прежде всего обязана нуждам демократической практики.</w:t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Как самостоятельная дисциплина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которая комплексно рассматривает политические проблемы общества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политология оформилась на Западе после окончания второй мировой войны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Но попытки осмысления политики делались уже в глубокой древности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Своим возникновением эта наука обязана трем традициям в исследовании политики:</w:t>
      </w:r>
    </w:p>
    <w:p w:rsidR="008D74BD" w:rsidRPr="005F52FF" w:rsidRDefault="008D74BD" w:rsidP="005F52F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утопическим доктринам;</w:t>
      </w:r>
    </w:p>
    <w:p w:rsidR="008D74BD" w:rsidRPr="005F52FF" w:rsidRDefault="008D74BD" w:rsidP="005F52F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социально-психологическому анализу реальных политических отношений;</w:t>
      </w:r>
    </w:p>
    <w:p w:rsidR="008D74BD" w:rsidRPr="005F52FF" w:rsidRDefault="008D74BD" w:rsidP="005F52FF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политической философии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Каждая из этих традиций привнесла в политологию особенный ракурс изучения проблем политики, политической деятельности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Исторически первой формой познания политики была ее религиозно-мифологическая трактовка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Судя по сохранившимся источникам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во II - I тыс. до н.э. у всех древних народов господствовали представления о божественном происхождении власти и общественно-политического порядка</w:t>
      </w:r>
      <w:r w:rsidRPr="005F52FF">
        <w:rPr>
          <w:sz w:val="28"/>
          <w:szCs w:val="28"/>
        </w:rPr>
        <w:sym w:font="Symbol" w:char="F02E"/>
      </w:r>
    </w:p>
    <w:p w:rsidR="005F52FF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Примерно с середины первого тысячелетия до н.э. усиливается процесс рационализации политических взглядов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появляются первые политические категории и дефиниции (определения, понятия)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затем и политические концепции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носящие </w:t>
      </w:r>
      <w:r w:rsidRPr="005F52FF">
        <w:rPr>
          <w:bCs/>
          <w:sz w:val="28"/>
          <w:szCs w:val="28"/>
        </w:rPr>
        <w:t>философско-этическую форму</w:t>
      </w:r>
      <w:r w:rsidRPr="005F52FF">
        <w:rPr>
          <w:bCs/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В это время зарождается </w:t>
      </w:r>
      <w:r w:rsidRPr="005F52FF">
        <w:rPr>
          <w:bCs/>
          <w:iCs/>
          <w:sz w:val="28"/>
          <w:szCs w:val="28"/>
        </w:rPr>
        <w:t>утопическая традиция</w:t>
      </w:r>
      <w:r w:rsidRPr="005F52FF">
        <w:rPr>
          <w:sz w:val="28"/>
          <w:szCs w:val="28"/>
        </w:rPr>
        <w:t xml:space="preserve"> в истории политической мысли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Последователи этой традиции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начиная с </w:t>
      </w:r>
      <w:r w:rsidRPr="005F52FF">
        <w:rPr>
          <w:iCs/>
          <w:sz w:val="28"/>
          <w:szCs w:val="28"/>
        </w:rPr>
        <w:t>Платона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пытались детализировать представления людей о справедливости и идеальном общественном устройстве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Утопическая традиция передала политологии свою прогностическую функцию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функцию предугадывания, предвидения, предвосхищения и проектирования будущего, в частности, относительно политического развития общества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Тем самым было заложено начало собственно теоретических исследований </w:t>
      </w:r>
      <w:r w:rsidRPr="005F52FF">
        <w:rPr>
          <w:iCs/>
          <w:sz w:val="28"/>
          <w:szCs w:val="28"/>
        </w:rPr>
        <w:t>политики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которая понималась как наука о высшем благе человека и государства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о наилучшем государственном устройстве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 xml:space="preserve"> Ее объектами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как считал Аристотель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является прекрасное и справедливое (обратите внимание на взаимосвязанность этих понятий)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достижимы лишь в разумно устроенном государстве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</w:t>
      </w:r>
      <w:r w:rsidRPr="005F52FF">
        <w:rPr>
          <w:bCs/>
          <w:sz w:val="28"/>
          <w:szCs w:val="28"/>
        </w:rPr>
        <w:t>Аристотель</w:t>
      </w:r>
      <w:r w:rsidRPr="005F52FF">
        <w:rPr>
          <w:sz w:val="28"/>
          <w:szCs w:val="28"/>
        </w:rPr>
        <w:t xml:space="preserve"> во многом заложил основы политологии как отдельной самостоятельной дисциплины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Поэтому иногда его называют отцом этой науки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Но он не выделял еще предмет политологии в ее современном понимании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не проводил строгого различения (дифференциации) между политологией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этикой и философией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Это удалось сделать лишь в XVI веке итальянскому гуманисту </w:t>
      </w:r>
      <w:r w:rsidRPr="005F52FF">
        <w:rPr>
          <w:iCs/>
          <w:sz w:val="28"/>
          <w:szCs w:val="28"/>
        </w:rPr>
        <w:t>Н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Макиавелли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который стал родоначальником </w:t>
      </w:r>
      <w:r w:rsidRPr="005F52FF">
        <w:rPr>
          <w:bCs/>
          <w:iCs/>
          <w:sz w:val="28"/>
          <w:szCs w:val="28"/>
        </w:rPr>
        <w:t>традиции объективного социально-психологического анализа реальных политических отношений</w:t>
      </w:r>
      <w:r w:rsidRPr="005F52FF">
        <w:rPr>
          <w:bCs/>
          <w:iCs/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Он освободил политическую науку от религиозно-этической формы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призывал рассматривать события и процессы, протекающие в политике, по аналогии с теми, которые имеют место в природе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В центр политических исследований он поставил проблему государственной власти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также подчинил политическую мысль решению реальных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практических задач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bCs/>
          <w:iCs/>
          <w:sz w:val="28"/>
          <w:szCs w:val="28"/>
        </w:rPr>
        <w:t>Политическая философия</w:t>
      </w:r>
      <w:r w:rsidRPr="005F52FF">
        <w:rPr>
          <w:sz w:val="28"/>
          <w:szCs w:val="28"/>
        </w:rPr>
        <w:t xml:space="preserve"> зародилась в XVII веке и ее основателем считается выдающийся английский мыслитель </w:t>
      </w:r>
      <w:r w:rsidRPr="005F52FF">
        <w:rPr>
          <w:iCs/>
          <w:sz w:val="28"/>
          <w:szCs w:val="28"/>
        </w:rPr>
        <w:t>Томас Гоббс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Он сам и его последователи стремились ответить на вопрос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лежит в основе существования общества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чем обеспечивается определенный порядок человеческих взаимоотношений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Политическая философия дала науке детально разработанный нормативный подход к политике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выработала взгляд на этот специфический вид человеческой деятельности с точки зрения высших моральных ценностей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идей блага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Можно сказать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из предшествующей политической мысли современная политология унаследовала </w:t>
      </w:r>
      <w:r w:rsidRPr="005F52FF">
        <w:rPr>
          <w:bCs/>
          <w:iCs/>
          <w:sz w:val="28"/>
          <w:szCs w:val="28"/>
        </w:rPr>
        <w:t>два противоположных – и поэтому дополняющих друг</w:t>
      </w:r>
      <w:r w:rsidRPr="005F52FF">
        <w:rPr>
          <w:sz w:val="28"/>
          <w:szCs w:val="28"/>
        </w:rPr>
        <w:t xml:space="preserve"> </w:t>
      </w:r>
      <w:r w:rsidRPr="005F52FF">
        <w:rPr>
          <w:bCs/>
          <w:iCs/>
          <w:sz w:val="28"/>
          <w:szCs w:val="28"/>
        </w:rPr>
        <w:t>друга –</w:t>
      </w:r>
      <w:r w:rsidRPr="005F52FF">
        <w:rPr>
          <w:sz w:val="28"/>
          <w:szCs w:val="28"/>
        </w:rPr>
        <w:t xml:space="preserve"> </w:t>
      </w:r>
      <w:r w:rsidRPr="005F52FF">
        <w:rPr>
          <w:bCs/>
          <w:iCs/>
          <w:sz w:val="28"/>
          <w:szCs w:val="28"/>
        </w:rPr>
        <w:t>подхода к изучению политики:</w:t>
      </w:r>
      <w:r w:rsidRPr="005F52FF">
        <w:rPr>
          <w:sz w:val="28"/>
          <w:szCs w:val="28"/>
        </w:rPr>
        <w:t xml:space="preserve"> ценностно-прогностический и объективно-реалистический</w:t>
      </w:r>
      <w:r w:rsidRPr="005F52FF">
        <w:rPr>
          <w:sz w:val="28"/>
          <w:szCs w:val="28"/>
        </w:rPr>
        <w:sym w:font="Symbol" w:char="F02E"/>
      </w:r>
    </w:p>
    <w:p w:rsidR="005F52FF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Современный облик политология приобретает во второй половине XIX века в связи с появлением и широким распространением бихевиористских (поведенческих)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эмпирических методов исследования и общим прогрессом социологических знаний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Примерно с этого же времени в США начали преподавать политологию в качестве самостоятельной академической дисциплины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F52FF">
        <w:rPr>
          <w:sz w:val="28"/>
          <w:szCs w:val="28"/>
        </w:rPr>
        <w:t xml:space="preserve">В Европе большой вклад в становление современной политологии внесли </w:t>
      </w:r>
      <w:r w:rsidRPr="005F52FF">
        <w:rPr>
          <w:iCs/>
          <w:sz w:val="28"/>
          <w:szCs w:val="28"/>
        </w:rPr>
        <w:t>М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Вебер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К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Маркс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Р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Михельс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Г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Моска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В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Парето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А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Токвиль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Ф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Энгельс и другие</w:t>
      </w:r>
      <w:r w:rsidRPr="005F52FF">
        <w:rPr>
          <w:iCs/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 начале ХХ века процесс выделения политологии в самостоятельную академическую дисциплину в основном завершился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В 1949г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под эгидой ЮНЕСКО (Организации Объединенных Наций по вопросам культуры, науки и образования) была создана Международная ассоциация политической науки</w:t>
      </w:r>
      <w:r w:rsidRPr="005F52FF">
        <w:rPr>
          <w:sz w:val="28"/>
          <w:szCs w:val="28"/>
        </w:rPr>
        <w:sym w:font="Symbol" w:char="F02E"/>
      </w:r>
      <w:r w:rsidR="005F52FF" w:rsidRPr="005F52FF">
        <w:rPr>
          <w:sz w:val="28"/>
          <w:szCs w:val="28"/>
        </w:rPr>
        <w:t xml:space="preserve"> </w:t>
      </w:r>
      <w:r w:rsidRPr="005F52FF">
        <w:rPr>
          <w:sz w:val="28"/>
          <w:szCs w:val="28"/>
        </w:rPr>
        <w:t>Во второй половине ХХ века под воздействием бурно развивающихся новых направлений – теории систем, кибернетики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теории моделирования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– начала изменяться и существенно обогащаться проблематика и направленность политологических исследований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Использование теории моделирования позволило достаточно точно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исходя из изменяющихся данных о политических процессах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прогнозировать их будущее развитие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По мере становления политологии инженерная функция моделирования стала преобладать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Постепенно, под воздействием позитивистских взглядов на общественный прогресс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также философии американского прагматизма, политология трансформировалась в своеобразную инженерию политических процессов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которая направлялась уже не на справедливое устройство государственной жизни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скорее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на обеспечение полезности данного государства гражданам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Все это способствовало тому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ученые основное внимание стали уделять не столько политическому предвидению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главным образом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механизмам повседневного функционирования власти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Политология начинает все больше выступать своеобразной экспертной инстанцией в вопросах функционирования политической системы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Из нее постепенно исчезает идеализация будущего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место этого будущего занимает обычная политическая футурология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которая предсказывает будущее развитие политических событий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но не пытается оценивать его с точки зрения высших человеческих ценностей и идеалов</w:t>
      </w:r>
      <w:r w:rsidRPr="005F52FF">
        <w:rPr>
          <w:sz w:val="28"/>
          <w:szCs w:val="28"/>
        </w:rPr>
        <w:sym w:font="Symbol" w:char="F02E"/>
      </w:r>
      <w:r w:rsidR="005F52FF" w:rsidRPr="005F52FF">
        <w:rPr>
          <w:sz w:val="28"/>
          <w:szCs w:val="28"/>
        </w:rPr>
        <w:t xml:space="preserve"> </w:t>
      </w:r>
      <w:r w:rsidRPr="005F52FF">
        <w:rPr>
          <w:sz w:val="28"/>
          <w:szCs w:val="28"/>
        </w:rPr>
        <w:t>Такова краткая история возникновения и развития политологии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В СССР этой науке явно не повезло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хотя в дореволюционный период она развивалась довольно интенсивно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Заметный вклад в нее внесли </w:t>
      </w:r>
      <w:r w:rsidRPr="005F52FF">
        <w:rPr>
          <w:iCs/>
          <w:sz w:val="28"/>
          <w:szCs w:val="28"/>
        </w:rPr>
        <w:t>М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Ковалевский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В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Ленин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П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Новгородцев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Г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Плеханов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М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Драгоманов</w:t>
      </w:r>
      <w:r w:rsidRPr="005F52FF">
        <w:rPr>
          <w:iCs/>
          <w:sz w:val="28"/>
          <w:szCs w:val="28"/>
        </w:rPr>
        <w:sym w:font="Symbol" w:char="F02C"/>
      </w:r>
      <w:r w:rsidRPr="005F52FF">
        <w:rPr>
          <w:iCs/>
          <w:sz w:val="28"/>
          <w:szCs w:val="28"/>
        </w:rPr>
        <w:t xml:space="preserve"> М</w:t>
      </w:r>
      <w:r w:rsidRPr="005F52FF">
        <w:rPr>
          <w:iCs/>
          <w:sz w:val="28"/>
          <w:szCs w:val="28"/>
        </w:rPr>
        <w:sym w:font="Symbol" w:char="F02E"/>
      </w:r>
      <w:r w:rsidRPr="005F52FF">
        <w:rPr>
          <w:iCs/>
          <w:sz w:val="28"/>
          <w:szCs w:val="28"/>
        </w:rPr>
        <w:t>Грушевский и др</w:t>
      </w:r>
      <w:r w:rsidRPr="005F52FF">
        <w:rPr>
          <w:iCs/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F52FF">
        <w:rPr>
          <w:bCs/>
          <w:iCs/>
          <w:sz w:val="28"/>
          <w:szCs w:val="28"/>
        </w:rPr>
        <w:t>2. Предмет и категории политологии</w:t>
      </w:r>
    </w:p>
    <w:p w:rsidR="005F52FF" w:rsidRPr="005F52FF" w:rsidRDefault="005F52FF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Вплоть до второй половины 80-х годов политология трактовалась как буржуазная лженаука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Попытки создания так называемой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марксистско-ленинской политической науки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успеха не имели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Отдельные политические исследования осуществлялись в рамках исторического материализма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научного коммунизма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истории КПСС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теории государства и права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Эти дисциплины претендовали не только на глобальное описание хода мировой истории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но и на конкретный анализ политического развития в каждой отдельной стране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Ни одно исследование не могло выйти за рамки тех установок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в свое время сделали классики марксизма-ленинизма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Эти установки со временем приобрели характер закостеневших догм, от которых было не принято отступать, – а тем более ставить их под сомнение или оспаривать.</w:t>
      </w:r>
    </w:p>
    <w:p w:rsidR="008D74BD" w:rsidRPr="005F52FF" w:rsidRDefault="008D74BD" w:rsidP="005F52FF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Однако сейчас уже формируется понимание того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теория политики способна и должна развиваться на собственной основе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для этого необходимо прежде всего осмыслить ее место в системе обществознания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Сложность вычленения собственно политологии из всей системы общественных наук состоит в том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в научной литературе иногда бывает трудно разграничить работы политические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философские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социологические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правоведческие и политэкономические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Все эти науки в той или иной степени исследуют политическую реальность – под собственным углом зрения, с учетом собственной проблематики и собственного круга задач.</w:t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Теория государства и права изучает проблемы функционирования и развития политических институтов в обществе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также формы правления и режимы власти с точки зрения эффективности нормативно-правовой базы и т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п</w:t>
      </w:r>
      <w:r w:rsidRPr="005F52FF">
        <w:rPr>
          <w:sz w:val="28"/>
          <w:szCs w:val="28"/>
        </w:rPr>
        <w:sym w:font="Symbol" w:char="F02E"/>
      </w:r>
    </w:p>
    <w:p w:rsidR="005F52FF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Теория международных отношений изучает взаимодействие государств и других политических субъектов на международной арене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оказывает большое воздействие на характер внутриполитических процессов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 круг политологических дисциплин входит также политическая экономия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так как распределение власти и влияние в социальной системе зависит от способа производства и отношений собственности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господствующих в обществе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Поэтому занятия </w:t>
      </w:r>
      <w:r w:rsidRPr="005F52FF">
        <w:rPr>
          <w:iCs/>
          <w:sz w:val="28"/>
          <w:szCs w:val="28"/>
        </w:rPr>
        <w:t xml:space="preserve">Маркса </w:t>
      </w:r>
      <w:r w:rsidRPr="005F52FF">
        <w:rPr>
          <w:sz w:val="28"/>
          <w:szCs w:val="28"/>
        </w:rPr>
        <w:t>политэкономией были по существу исследованиями политологическими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Можно обратить внимание на то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в основе различения понятий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политическая экономия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и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экономикс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лежит отношение к властным структурам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Марксистская политэкономия выступала своего рода идеологией борьбы за власть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давала экономическое обоснование исторической миссии пролетариата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неизбежности смены капитализма социализмом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Западных исследователей больше интересовали не взаимосвязи экономических и политических процесов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структура фирмы и факторы повышения ее эффективности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Политическая психология изучает так называемое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человеческое измерение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политики: особенности и стереотипы восприятия политических событий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усвоение гражданами политических ценностей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влияние личностных качеств лидера на процессы принятия политических решений и т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п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Социология политики изучает политические последствия социальных изменений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влияние политических институтов на социальные процессы и структуры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Все эти дисциплины являются политологическими (именно поэтому слово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политология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может рассматриваться как синоним словосочетания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политические науки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)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Этот перечень можно дополнить политической философией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политической экологией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историей политических учений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политической антропологией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политической географией, кратологией (наукой о власти), политической конфликтологией и т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п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Политология как бы интегрирует те или иные аспекты и выводы этих наук, и поэтому предполагает междисциплинарный подход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 чем же специфика ее предмета?</w:t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Этот вопрос в политологии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как и в большинстве других наук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трактуется далеко не однозначно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На этот счет имеются различные точки зрения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bCs/>
          <w:iCs/>
          <w:sz w:val="28"/>
          <w:szCs w:val="28"/>
        </w:rPr>
        <w:t>Первая группа</w:t>
      </w:r>
      <w:r w:rsidRPr="005F52FF">
        <w:rPr>
          <w:iCs/>
          <w:sz w:val="28"/>
          <w:szCs w:val="28"/>
        </w:rPr>
        <w:t xml:space="preserve"> </w:t>
      </w:r>
      <w:r w:rsidRPr="005F52FF">
        <w:rPr>
          <w:sz w:val="28"/>
          <w:szCs w:val="28"/>
        </w:rPr>
        <w:t>определений исходит из того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политология в собственном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узком смысле представляет собой лишь одну из перечисленных выше наук о политике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Согласно этому подходу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политология занимается преимущественно институциональным аспектом политики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прежде всего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устройством и деятельностью государства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всего механизма политической власти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 этой точке зрения на предмет политологии есть свои сильные и слабые стороны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Ее достоинством является дифференцированный подход к политическим наукам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Ориентация на использование различных методов анализа политических объектов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на выделение разнообразных специфических отраслей политических знаний способствует углублению познавательного процесса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 то же время существенным недостатком рассматриваемой позиции является недостаточный учет целостности политической сферы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взаимосвязи различных политических явлений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При таком подходе практически невозможно получить целостные представления о важнейших политических институтах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например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 партиях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Мы изучим главным образом лишь институциональный аспект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организационные партийные структуры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Но за пределами нашего внимания останутся такие проблемы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как социальный состав этих организаций и их сторонников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влияние на деятельность партий экономических интересов и структур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социокультурной среды и традиций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Изучение этого будет уже задачей не политологии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социологии политики (в данном случае социологии политических партий)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Таким образом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рассматривая политологию как одну из политических дисциплин, и ограничивая ее предмет преимущественно институциональным аспектом политики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мы сможем получить лишь фрагментарные знания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bCs/>
          <w:iCs/>
          <w:sz w:val="28"/>
          <w:szCs w:val="28"/>
        </w:rPr>
        <w:t xml:space="preserve">Вторая группа </w:t>
      </w:r>
      <w:r w:rsidRPr="005F52FF">
        <w:rPr>
          <w:bCs/>
          <w:sz w:val="28"/>
          <w:szCs w:val="28"/>
        </w:rPr>
        <w:t>авторов</w:t>
      </w:r>
      <w:r w:rsidRPr="005F52FF">
        <w:rPr>
          <w:sz w:val="28"/>
          <w:szCs w:val="28"/>
        </w:rPr>
        <w:t xml:space="preserve"> фактически отождествляет политологию и политическую социологию как наиболее общие науки о политике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Политическую науку можно определить как изучение того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как люди используют институты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регулирующие их совместную жизнь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 изучение идей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приводящих в движение людей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независимо от того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созданы эти идеи ими самими или получены от предшествующих поколений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Можно сказать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в предмете политической науки тесно переплетены идеи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институты и люди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Отождествление политологии и политической социологии и их понимание как единой науки позволяет рассматривать политическую сферу в ее целостности, и тем самым избежать фрагментации политических знаний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Но в этом случае утрачивается дифференцированный подход в политике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не учитывается множественность политических дисциплин и, в том числе, специфика социологического анализа политики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bCs/>
          <w:iCs/>
          <w:sz w:val="28"/>
          <w:szCs w:val="28"/>
        </w:rPr>
        <w:t>Третья точка зрения</w:t>
      </w:r>
      <w:r w:rsidRPr="005F52FF">
        <w:rPr>
          <w:sz w:val="28"/>
          <w:szCs w:val="28"/>
        </w:rPr>
        <w:t xml:space="preserve"> основана на стремлении избежать отмеченных выше недостатков первых двух точек зрения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Она рассматривает политологию как общую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интеграционную науку о политике во всех ее проявлениях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которая включает в себя в качестве составных частей все другие политологические дисциплины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 этой связи можно провести аналогию с философией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которая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будучи единой наукой мировоззренческого уровня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 то же время включает отдельные дисциплины (области философского знания) – онтологию, антропологию, политическую философию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философию морали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философию истории и т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д</w:t>
      </w:r>
      <w:r w:rsidRPr="005F52FF">
        <w:rPr>
          <w:sz w:val="28"/>
          <w:szCs w:val="28"/>
        </w:rPr>
        <w:sym w:font="Symbol" w:char="F02E"/>
      </w:r>
    </w:p>
    <w:p w:rsidR="005F52FF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Наличие различных позиций в трактовке предмета политологии во многом объясняется различными национальными традициями в использовании политических терминов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непропорциональностью развития отдельных политических дисциплин в Европе и Америке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плюрализмом научных школ и направлений политической мысли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Но несмотря на это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большинство ученых согласны с тем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политическая наука в своей основе едина и в то же время внутренне дифференцирована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И в этом смысле, применительно к частным отраслям политических знаний, можно говорить о целом ряде политических наук как теориях среднего и нижнего уровней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выступают специфическими отраслями единой политической науки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Исходя из этого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 самой общей форме политологию можно определить как науку о сущности и формах политики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закономерностях ее развития и функционирования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pStyle w:val="3"/>
        <w:suppressAutoHyphens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5F52FF">
        <w:rPr>
          <w:bCs/>
          <w:iCs/>
          <w:sz w:val="28"/>
          <w:szCs w:val="28"/>
        </w:rPr>
        <w:t>Объектом</w:t>
      </w:r>
      <w:r w:rsidRPr="005F52FF">
        <w:rPr>
          <w:iCs/>
          <w:sz w:val="28"/>
          <w:szCs w:val="28"/>
        </w:rPr>
        <w:t xml:space="preserve"> исследования политологии является политическая сфера жизни общества. </w:t>
      </w:r>
      <w:r w:rsidRPr="005F52FF">
        <w:rPr>
          <w:bCs/>
          <w:iCs/>
          <w:sz w:val="28"/>
          <w:szCs w:val="28"/>
        </w:rPr>
        <w:t>Предмет</w:t>
      </w:r>
      <w:r w:rsidRPr="005F52FF">
        <w:rPr>
          <w:iCs/>
          <w:sz w:val="28"/>
          <w:szCs w:val="28"/>
        </w:rPr>
        <w:t xml:space="preserve"> политологии – процессы в политической сфере, то есть деятельность субъектов политики, функционирование политических институтов, внутригосударственные и международные политические отношения</w:t>
      </w:r>
      <w:r w:rsidRPr="005F52FF">
        <w:rPr>
          <w:iCs/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Категории науки - это предельно общие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фундаментальные понятия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отражают наиболее существенные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закономерные связи и отношения реальной действительности и познания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Понятия и категории политологии являются производными от философской и социологической терминологии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С этим в основном и связаны трудности в создании сетки категорий политологии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Они усугубляются многозначностью и нечеткостью терминов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используемых в политологии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Некоторые, даже фундаментальные, термины (власть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интерес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идеология и др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) насчитывают множество определений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сформулированных в различных контекстах и для различных исследовательских целей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bCs/>
          <w:iCs/>
          <w:sz w:val="28"/>
          <w:szCs w:val="28"/>
        </w:rPr>
        <w:t>В политологии используются общефилософские категории</w:t>
      </w:r>
      <w:r w:rsidRPr="005F52FF">
        <w:rPr>
          <w:sz w:val="28"/>
          <w:szCs w:val="28"/>
        </w:rPr>
        <w:t xml:space="preserve"> (бытие и сознание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отражение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противоречие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система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организация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развитие и т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д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)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а также категории более конкретных научных дисциплин: социологии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психологии, права и т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п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(общественное мнение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чувство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эмоции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закон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нормативный акт и др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)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Их еще можно назвать базовыми, или первичными понятиями, на основе которых формируются собственно политологические категории (политическое противоречие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политическая система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политическое сознание и др.).</w:t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bCs/>
          <w:iCs/>
          <w:sz w:val="28"/>
          <w:szCs w:val="28"/>
        </w:rPr>
        <w:t>Вторую группу категорий составляют специфические</w:t>
      </w:r>
      <w:r w:rsidRPr="005F52FF">
        <w:rPr>
          <w:sz w:val="28"/>
          <w:szCs w:val="28"/>
        </w:rPr>
        <w:t xml:space="preserve"> (собственно политологические) </w:t>
      </w:r>
      <w:r w:rsidRPr="005F52FF">
        <w:rPr>
          <w:bCs/>
          <w:iCs/>
          <w:sz w:val="28"/>
          <w:szCs w:val="28"/>
        </w:rPr>
        <w:t>категории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Более подробно об их точном значении будет сказано во всех последующих темах курса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Сейчас обратим внимание лишь на основные категории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определяют специфический подход политологии к изучаемым объектам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Традиционно такой основной категорией считается </w:t>
      </w:r>
      <w:r w:rsidRPr="005F52FF">
        <w:rPr>
          <w:bCs/>
          <w:sz w:val="28"/>
          <w:szCs w:val="28"/>
        </w:rPr>
        <w:t>категория власти</w:t>
      </w:r>
      <w:r w:rsidRPr="005F52FF">
        <w:rPr>
          <w:bCs/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В изучении феномена власти существуют разные подходы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Так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одни ученые считают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политическим является все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что попадает в сферу властных отношений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А под политикой они понимают деятельность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направленную на захват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удержание и реализацию власти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Так как основным институтом власти всегда было государство с его аппаратом принуждения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то политические отношения характеризуются как: а) волевые отношения; б) отношения, закрепленные в законах и других нормативных актах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Однако в рамках такого подхода трудно объяснить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как реализуется власть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например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экономических субъектов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никому своей воли не навязывают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Или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скажем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почему такую власть приобретает бюрократия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 то время как законодательно закреплено ограничение ее власти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Поэтому</w:t>
      </w:r>
      <w:r w:rsidRPr="005F52FF">
        <w:rPr>
          <w:bCs/>
          <w:sz w:val="28"/>
          <w:szCs w:val="28"/>
        </w:rPr>
        <w:t xml:space="preserve">, </w:t>
      </w:r>
      <w:r w:rsidRPr="005F52FF">
        <w:rPr>
          <w:sz w:val="28"/>
          <w:szCs w:val="28"/>
        </w:rPr>
        <w:t>согласно другой точке зрения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феномен политического возникает в результате взаимодействия отношений влияния и властных отношений</w:t>
      </w:r>
      <w:r w:rsidRPr="005F52FF">
        <w:rPr>
          <w:bCs/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Категория влияния отражает </w:t>
      </w:r>
      <w:r w:rsidRPr="005F52FF">
        <w:rPr>
          <w:bCs/>
          <w:sz w:val="28"/>
          <w:szCs w:val="28"/>
        </w:rPr>
        <w:t>естественные процессы распределения статусов</w:t>
      </w:r>
      <w:r w:rsidRPr="005F52FF">
        <w:rPr>
          <w:bCs/>
          <w:sz w:val="28"/>
          <w:szCs w:val="28"/>
        </w:rPr>
        <w:sym w:font="Symbol" w:char="F02C"/>
      </w:r>
      <w:r w:rsidRPr="005F52FF">
        <w:rPr>
          <w:bCs/>
          <w:sz w:val="28"/>
          <w:szCs w:val="28"/>
        </w:rPr>
        <w:t xml:space="preserve"> компетенции</w:t>
      </w:r>
      <w:r w:rsidRPr="005F52FF">
        <w:rPr>
          <w:bCs/>
          <w:sz w:val="28"/>
          <w:szCs w:val="28"/>
        </w:rPr>
        <w:sym w:font="Symbol" w:char="F02C"/>
      </w:r>
      <w:r w:rsidRPr="005F52FF">
        <w:rPr>
          <w:bCs/>
          <w:sz w:val="28"/>
          <w:szCs w:val="28"/>
        </w:rPr>
        <w:t xml:space="preserve"> прав и обязанностей в рамках определенной общности</w:t>
      </w:r>
      <w:r w:rsidRPr="005F52FF">
        <w:rPr>
          <w:bCs/>
          <w:sz w:val="28"/>
          <w:szCs w:val="28"/>
        </w:rPr>
        <w:sym w:font="Symbol" w:char="F02E"/>
      </w:r>
      <w:r w:rsidRPr="005F52FF">
        <w:rPr>
          <w:bCs/>
          <w:sz w:val="28"/>
          <w:szCs w:val="28"/>
        </w:rPr>
        <w:t xml:space="preserve"> Причем это распределение основано на добровольном согласии</w:t>
      </w:r>
      <w:r w:rsidRPr="005F52FF">
        <w:rPr>
          <w:sz w:val="28"/>
          <w:szCs w:val="28"/>
        </w:rPr>
        <w:t xml:space="preserve"> между членами общности и реализуется посредством общественного мнения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личного примера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убеждения и т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>п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Властные отношения нуждаются для своей реализации в материальной силе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организационных структурах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нормативных актах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Общество не в состоянии интегрироваться лишь на добровольном согласии своих членов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Для этого ему и необходимо государство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включая аппарат насилия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Однако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если государственные органы и другие политические институты (например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партии) отказываются признавать влияние на себя со стороны населения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квалифицируют его как неправомерное давление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то они лишаются доверия и теряют свой авторитет на политической арене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Таким образом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отношения влияния и властные отношения имеют различные источники возникновения и поддержки 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соответственно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собственную логику функционирования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Они взаимосвязаны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но несводимы друг к другу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Политологию прежде всего интересует процесс перехода одного в другое и возникающие при этом противоречия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Кроме того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 те и другие отношения существуют как в официальной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так и неофициальной форме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Официальная - это форма властных отношений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которая выражает их всеобщность по отношению ко всем членам общества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то есть публичность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доступность населению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Официальное - это и форма контроля содержания властных отношений со стороны населения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Но властные отношения могут быть реализованы и в неофициальной форме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Например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как воздействие группы давления на должностных лиц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которые принимают решения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Точно так же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скажем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влияние известного ученого или писателя на общественное мнение или на должностных лиц может быть реализовано в официальных формах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Но оно может осуществляться и по неофициальным каналам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начиная с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самиздата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кончая личными связями и знакомствами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Категории власти и влияния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официального и неофициального стоят в центре политологической науки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задают ее предмет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5F52FF">
        <w:rPr>
          <w:sz w:val="28"/>
          <w:szCs w:val="28"/>
        </w:rPr>
        <w:t xml:space="preserve">Еще одним центральным понятием политологии является </w:t>
      </w:r>
      <w:r w:rsidRPr="005F52FF">
        <w:rPr>
          <w:bCs/>
          <w:sz w:val="28"/>
          <w:szCs w:val="28"/>
        </w:rPr>
        <w:t>понятие социальной общности и социального института</w:t>
      </w:r>
      <w:r w:rsidRPr="005F52FF">
        <w:rPr>
          <w:bCs/>
          <w:sz w:val="28"/>
          <w:szCs w:val="28"/>
        </w:rPr>
        <w:sym w:font="Symbol" w:char="F02E"/>
      </w:r>
    </w:p>
    <w:p w:rsidR="008D74BD" w:rsidRPr="005F52FF" w:rsidRDefault="008D74BD" w:rsidP="005F52FF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>Социальные общности и социальные институты изучаются многими науками (например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социологией)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Политология изучает их, в первую очередь, как субъектов и объекты политической деятельности и поведения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Политический субъект - это субъект: 1) принимающий политические решения; 2) реализующий их, или контролирующий их реализацию; 3) несущий ответственность за свои решения</w:t>
      </w:r>
      <w:r w:rsidRPr="005F52FF">
        <w:rPr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С другой стороны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социальные общности и институты выступают и как объекты политической деятельности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поскольку политические решения направлены на регулирование отношений между ними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Взаимодействие политических субъектов в рамках 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>политического сообщества</w:t>
      </w:r>
      <w:r w:rsidR="005F52FF" w:rsidRPr="005F52FF">
        <w:rPr>
          <w:sz w:val="28"/>
          <w:szCs w:val="28"/>
        </w:rPr>
        <w:t>"</w:t>
      </w:r>
      <w:r w:rsidRPr="005F52FF">
        <w:rPr>
          <w:sz w:val="28"/>
          <w:szCs w:val="28"/>
        </w:rPr>
        <w:t xml:space="preserve"> образует </w:t>
      </w:r>
      <w:r w:rsidRPr="005F52FF">
        <w:rPr>
          <w:bCs/>
          <w:sz w:val="28"/>
          <w:szCs w:val="28"/>
        </w:rPr>
        <w:t>политический процесс</w:t>
      </w:r>
      <w:r w:rsidRPr="005F52FF">
        <w:rPr>
          <w:bCs/>
          <w:sz w:val="28"/>
          <w:szCs w:val="28"/>
        </w:rPr>
        <w:sym w:font="Symbol" w:char="F02C"/>
      </w:r>
      <w:r w:rsidRPr="005F52FF">
        <w:rPr>
          <w:bCs/>
          <w:sz w:val="28"/>
          <w:szCs w:val="28"/>
        </w:rPr>
        <w:t xml:space="preserve"> который порождает политические институты</w:t>
      </w:r>
      <w:r w:rsidRPr="005F52FF">
        <w:rPr>
          <w:bCs/>
          <w:sz w:val="28"/>
          <w:szCs w:val="28"/>
        </w:rPr>
        <w:sym w:font="Symbol" w:char="F02E"/>
      </w:r>
      <w:r w:rsidRPr="005F52FF">
        <w:rPr>
          <w:bCs/>
          <w:sz w:val="28"/>
          <w:szCs w:val="28"/>
        </w:rPr>
        <w:t xml:space="preserve"> Их устойчивые взаимосвязи оформляются в политическую систему</w:t>
      </w:r>
      <w:r w:rsidRPr="005F52FF">
        <w:rPr>
          <w:bCs/>
          <w:sz w:val="28"/>
          <w:szCs w:val="28"/>
        </w:rPr>
        <w:sym w:font="Symbol" w:char="F02E"/>
      </w:r>
      <w:r w:rsidRPr="005F52FF">
        <w:rPr>
          <w:sz w:val="28"/>
          <w:szCs w:val="28"/>
        </w:rPr>
        <w:t xml:space="preserve"> Основная функция политической системы состоит в поддержании общественного порядка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целостности общества и социализации его членов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F52FF">
        <w:rPr>
          <w:sz w:val="28"/>
          <w:szCs w:val="28"/>
        </w:rPr>
        <w:t xml:space="preserve">Такое даже общее знакомство с категориями политологии позволяет сформулировать </w:t>
      </w:r>
      <w:r w:rsidRPr="005F52FF">
        <w:rPr>
          <w:bCs/>
          <w:sz w:val="28"/>
          <w:szCs w:val="28"/>
        </w:rPr>
        <w:t>цель курса политологии:</w:t>
      </w:r>
      <w:r w:rsidRPr="005F52FF">
        <w:rPr>
          <w:sz w:val="28"/>
          <w:szCs w:val="28"/>
        </w:rPr>
        <w:t xml:space="preserve"> дать систематизированное знание о политических явлениях и процессах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их истоках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взаимодействии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способах оценки и воздействия на них</w:t>
      </w:r>
      <w:r w:rsidRPr="005F52FF">
        <w:rPr>
          <w:sz w:val="28"/>
          <w:szCs w:val="28"/>
        </w:rPr>
        <w:sym w:font="Symbol" w:char="F02C"/>
      </w:r>
      <w:r w:rsidRPr="005F52FF">
        <w:rPr>
          <w:sz w:val="28"/>
          <w:szCs w:val="28"/>
        </w:rPr>
        <w:t xml:space="preserve"> предложить теоретико-методологические основы для самостоятельного осмысления политической практики</w:t>
      </w:r>
      <w:r w:rsidRPr="005F52FF">
        <w:rPr>
          <w:sz w:val="28"/>
          <w:szCs w:val="28"/>
        </w:rPr>
        <w:sym w:font="Symbol" w:char="F02E"/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</w:rPr>
      </w:pPr>
    </w:p>
    <w:p w:rsidR="008D74BD" w:rsidRPr="005F52FF" w:rsidRDefault="005F52FF" w:rsidP="005F52FF">
      <w:pPr>
        <w:suppressAutoHyphens/>
        <w:spacing w:line="360" w:lineRule="auto"/>
        <w:ind w:firstLine="709"/>
        <w:jc w:val="both"/>
        <w:rPr>
          <w:sz w:val="28"/>
        </w:rPr>
      </w:pPr>
      <w:r w:rsidRPr="005F52FF">
        <w:rPr>
          <w:sz w:val="28"/>
        </w:rPr>
        <w:br w:type="page"/>
        <w:t>Выводы</w:t>
      </w:r>
    </w:p>
    <w:p w:rsidR="008D74BD" w:rsidRPr="005F52FF" w:rsidRDefault="008D74BD" w:rsidP="005F52FF">
      <w:pPr>
        <w:suppressAutoHyphens/>
        <w:spacing w:line="360" w:lineRule="auto"/>
        <w:ind w:firstLine="709"/>
        <w:jc w:val="both"/>
        <w:rPr>
          <w:sz w:val="28"/>
        </w:rPr>
      </w:pPr>
    </w:p>
    <w:p w:rsidR="008D74BD" w:rsidRPr="005F52FF" w:rsidRDefault="008D74BD" w:rsidP="005F52FF">
      <w:pPr>
        <w:pStyle w:val="aa"/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5F52FF">
        <w:rPr>
          <w:bCs/>
          <w:sz w:val="28"/>
          <w:szCs w:val="28"/>
        </w:rPr>
        <w:t>Политология – отрасль социальных наук, исследующая политическую сферу общества. Выводы и рекомендации политической науки постоянно проверяются политической практикой. Приоритетным направлением политологии является анализ социальных фактов, в котором недопустимы какие-либо идеологические предпочтения. Являясь синтетической наукой, находящейся на стыке философского, социологического, исторического знания, политология нацелена на постоянный поиск и обновление стандартных схем и привычных понятий. Политическая наука становится функциональной и эффективной только тогда, когда сознательно содействует оптимальному качеству объекта – то есть политической сферы общества.</w:t>
      </w:r>
    </w:p>
    <w:p w:rsidR="008D74BD" w:rsidRPr="005F52FF" w:rsidRDefault="008D74BD" w:rsidP="005F52FF">
      <w:pPr>
        <w:pStyle w:val="a6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C3104" w:rsidRPr="005F52FF" w:rsidRDefault="005F52FF" w:rsidP="005F52FF">
      <w:pPr>
        <w:pStyle w:val="a6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5F52FF">
        <w:rPr>
          <w:b w:val="0"/>
          <w:sz w:val="28"/>
          <w:szCs w:val="28"/>
        </w:rPr>
        <w:br w:type="page"/>
        <w:t>Литература</w:t>
      </w:r>
    </w:p>
    <w:p w:rsidR="005F52FF" w:rsidRPr="005F52FF" w:rsidRDefault="005F52FF" w:rsidP="005F52FF">
      <w:pPr>
        <w:pStyle w:val="a6"/>
        <w:suppressAutoHyphens/>
        <w:spacing w:line="360" w:lineRule="auto"/>
        <w:jc w:val="left"/>
        <w:rPr>
          <w:b w:val="0"/>
          <w:sz w:val="28"/>
          <w:szCs w:val="28"/>
        </w:rPr>
      </w:pPr>
    </w:p>
    <w:p w:rsidR="004C3104" w:rsidRPr="005F52FF" w:rsidRDefault="004C3104" w:rsidP="005F52FF">
      <w:pPr>
        <w:pStyle w:val="a6"/>
        <w:suppressAutoHyphens/>
        <w:spacing w:line="360" w:lineRule="auto"/>
        <w:jc w:val="left"/>
        <w:rPr>
          <w:b w:val="0"/>
          <w:sz w:val="28"/>
          <w:szCs w:val="28"/>
        </w:rPr>
      </w:pPr>
      <w:r w:rsidRPr="005F52FF">
        <w:rPr>
          <w:b w:val="0"/>
          <w:sz w:val="28"/>
          <w:szCs w:val="28"/>
        </w:rPr>
        <w:t>1. Политология: Краткий энциклопедический словарь-справочник / Отв. секретарь Борцов Ю.С., науч. ред. Коротец И.Д.</w:t>
      </w:r>
      <w:r w:rsidR="005F52FF" w:rsidRPr="005F52FF">
        <w:rPr>
          <w:b w:val="0"/>
          <w:sz w:val="28"/>
          <w:szCs w:val="28"/>
        </w:rPr>
        <w:t xml:space="preserve"> </w:t>
      </w:r>
      <w:r w:rsidRPr="005F52FF">
        <w:rPr>
          <w:b w:val="0"/>
          <w:sz w:val="28"/>
          <w:szCs w:val="28"/>
        </w:rPr>
        <w:t>– Ростов-на- Дону: Феникс, 200</w:t>
      </w:r>
      <w:r w:rsidR="008D74BD" w:rsidRPr="005F52FF">
        <w:rPr>
          <w:b w:val="0"/>
          <w:sz w:val="28"/>
          <w:szCs w:val="28"/>
        </w:rPr>
        <w:t>8</w:t>
      </w:r>
      <w:r w:rsidRPr="005F52FF">
        <w:rPr>
          <w:b w:val="0"/>
          <w:sz w:val="28"/>
          <w:szCs w:val="28"/>
        </w:rPr>
        <w:t>. – 608 с.</w:t>
      </w:r>
    </w:p>
    <w:p w:rsidR="004C3104" w:rsidRPr="005F52FF" w:rsidRDefault="004C3104" w:rsidP="005F52FF">
      <w:pPr>
        <w:suppressAutoHyphens/>
        <w:spacing w:line="360" w:lineRule="auto"/>
        <w:rPr>
          <w:sz w:val="28"/>
          <w:szCs w:val="28"/>
        </w:rPr>
      </w:pPr>
      <w:r w:rsidRPr="005F52FF">
        <w:rPr>
          <w:sz w:val="28"/>
          <w:szCs w:val="28"/>
        </w:rPr>
        <w:t>2.Холод В.В. Ле</w:t>
      </w:r>
      <w:r w:rsidR="008D74BD" w:rsidRPr="005F52FF">
        <w:rPr>
          <w:sz w:val="28"/>
          <w:szCs w:val="28"/>
        </w:rPr>
        <w:t>кції з політології. – Суми, 2009</w:t>
      </w:r>
      <w:r w:rsidRPr="005F52FF">
        <w:rPr>
          <w:sz w:val="28"/>
          <w:szCs w:val="28"/>
        </w:rPr>
        <w:t>. – С. 7-24, 25 – 45, 274-292.</w:t>
      </w:r>
    </w:p>
    <w:p w:rsidR="004C3104" w:rsidRPr="005F52FF" w:rsidRDefault="004C3104" w:rsidP="005F52FF">
      <w:pPr>
        <w:suppressAutoHyphens/>
        <w:spacing w:line="360" w:lineRule="auto"/>
        <w:rPr>
          <w:sz w:val="28"/>
          <w:szCs w:val="28"/>
        </w:rPr>
      </w:pPr>
      <w:r w:rsidRPr="005F52FF">
        <w:rPr>
          <w:sz w:val="28"/>
          <w:szCs w:val="28"/>
        </w:rPr>
        <w:t>3.Основи політичної науки. Курс лекцій. /</w:t>
      </w:r>
      <w:r w:rsidR="008D74BD" w:rsidRPr="005F52FF">
        <w:rPr>
          <w:sz w:val="28"/>
          <w:szCs w:val="28"/>
        </w:rPr>
        <w:t xml:space="preserve"> За ред. Б. Кухти. – Львів, 2008</w:t>
      </w:r>
      <w:r w:rsidRPr="005F52FF">
        <w:rPr>
          <w:sz w:val="28"/>
          <w:szCs w:val="28"/>
        </w:rPr>
        <w:t>.- С. 82-187, 188-225.</w:t>
      </w:r>
    </w:p>
    <w:p w:rsidR="004C3104" w:rsidRPr="005F52FF" w:rsidRDefault="004C3104" w:rsidP="005F52FF">
      <w:pPr>
        <w:suppressAutoHyphens/>
        <w:spacing w:line="360" w:lineRule="auto"/>
        <w:rPr>
          <w:sz w:val="28"/>
          <w:szCs w:val="28"/>
        </w:rPr>
      </w:pPr>
      <w:r w:rsidRPr="005F52FF">
        <w:rPr>
          <w:sz w:val="28"/>
          <w:szCs w:val="28"/>
        </w:rPr>
        <w:t>4.Введение в политологию. Наука о политике. Учебное пособие. / Под ред. Н.И. Горлача, Г.Т. Головченко. – Харьков, 2007. - С. 150-189.</w:t>
      </w:r>
    </w:p>
    <w:p w:rsidR="004C3104" w:rsidRPr="005F52FF" w:rsidRDefault="004C3104" w:rsidP="005F52FF">
      <w:pPr>
        <w:suppressAutoHyphens/>
        <w:spacing w:line="360" w:lineRule="auto"/>
        <w:rPr>
          <w:sz w:val="28"/>
          <w:szCs w:val="28"/>
        </w:rPr>
      </w:pPr>
      <w:r w:rsidRPr="005F52FF">
        <w:rPr>
          <w:sz w:val="28"/>
          <w:szCs w:val="28"/>
        </w:rPr>
        <w:t>5.Ирхин Ю.В., Зотов В.Д., Зотова Л.В. Политология. Учебник. – М.: Юрист, 2008. – С. 8-19, 20-29, 330-369.</w:t>
      </w:r>
      <w:bookmarkStart w:id="0" w:name="_GoBack"/>
      <w:bookmarkEnd w:id="0"/>
    </w:p>
    <w:sectPr w:rsidR="004C3104" w:rsidRPr="005F52FF" w:rsidSect="005F52F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70" w:rsidRDefault="000D0A70">
      <w:r>
        <w:separator/>
      </w:r>
    </w:p>
  </w:endnote>
  <w:endnote w:type="continuationSeparator" w:id="0">
    <w:p w:rsidR="000D0A70" w:rsidRDefault="000D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70" w:rsidRDefault="000D0A70">
      <w:r>
        <w:separator/>
      </w:r>
    </w:p>
  </w:footnote>
  <w:footnote w:type="continuationSeparator" w:id="0">
    <w:p w:rsidR="000D0A70" w:rsidRDefault="000D0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83" w:rsidRDefault="00B66783" w:rsidP="005758EC">
    <w:pPr>
      <w:pStyle w:val="a3"/>
      <w:framePr w:wrap="around" w:vAnchor="text" w:hAnchor="margin" w:xAlign="right" w:y="1"/>
      <w:rPr>
        <w:rStyle w:val="a5"/>
      </w:rPr>
    </w:pPr>
  </w:p>
  <w:p w:rsidR="00B66783" w:rsidRDefault="00B66783" w:rsidP="00C175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83" w:rsidRDefault="00B66783" w:rsidP="00C175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5A8B"/>
    <w:multiLevelType w:val="hybridMultilevel"/>
    <w:tmpl w:val="A014C1A2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F6325"/>
    <w:multiLevelType w:val="hybridMultilevel"/>
    <w:tmpl w:val="90F0C670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3762E"/>
    <w:multiLevelType w:val="hybridMultilevel"/>
    <w:tmpl w:val="02F489F4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969B1"/>
    <w:multiLevelType w:val="hybridMultilevel"/>
    <w:tmpl w:val="1E6C707E"/>
    <w:lvl w:ilvl="0" w:tplc="1EE0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A0BC2"/>
    <w:multiLevelType w:val="hybridMultilevel"/>
    <w:tmpl w:val="E46A47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631165"/>
    <w:multiLevelType w:val="hybridMultilevel"/>
    <w:tmpl w:val="C1A42572"/>
    <w:lvl w:ilvl="0" w:tplc="8A5C861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>
    <w:nsid w:val="2AC61792"/>
    <w:multiLevelType w:val="hybridMultilevel"/>
    <w:tmpl w:val="6E287FE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F85139"/>
    <w:multiLevelType w:val="hybridMultilevel"/>
    <w:tmpl w:val="8FECE5C0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C0155"/>
    <w:multiLevelType w:val="hybridMultilevel"/>
    <w:tmpl w:val="1BACFB66"/>
    <w:lvl w:ilvl="0" w:tplc="02A85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063F77"/>
    <w:multiLevelType w:val="hybridMultilevel"/>
    <w:tmpl w:val="99862BEA"/>
    <w:lvl w:ilvl="0" w:tplc="93F0F58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CB353AB"/>
    <w:multiLevelType w:val="hybridMultilevel"/>
    <w:tmpl w:val="BFF25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DC62F9"/>
    <w:multiLevelType w:val="multilevel"/>
    <w:tmpl w:val="F816FC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47265B"/>
    <w:multiLevelType w:val="singleLevel"/>
    <w:tmpl w:val="2F02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983350D"/>
    <w:multiLevelType w:val="hybridMultilevel"/>
    <w:tmpl w:val="E32A63B2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C2990"/>
    <w:multiLevelType w:val="multilevel"/>
    <w:tmpl w:val="6FF0C792"/>
    <w:lvl w:ilvl="0">
      <w:numFmt w:val="bullet"/>
      <w:lvlText w:val="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A74E7"/>
    <w:multiLevelType w:val="hybridMultilevel"/>
    <w:tmpl w:val="2CD08B74"/>
    <w:lvl w:ilvl="0" w:tplc="770A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9"/>
  </w:num>
  <w:num w:numId="13">
    <w:abstractNumId w:val="8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200"/>
    <w:rsid w:val="000D0A70"/>
    <w:rsid w:val="00222DAE"/>
    <w:rsid w:val="0025714A"/>
    <w:rsid w:val="00327CFC"/>
    <w:rsid w:val="004C3104"/>
    <w:rsid w:val="004D2A46"/>
    <w:rsid w:val="005758EC"/>
    <w:rsid w:val="005D062A"/>
    <w:rsid w:val="005F52FF"/>
    <w:rsid w:val="00652CC6"/>
    <w:rsid w:val="0070779C"/>
    <w:rsid w:val="008D74BD"/>
    <w:rsid w:val="009B466D"/>
    <w:rsid w:val="00B07200"/>
    <w:rsid w:val="00B66783"/>
    <w:rsid w:val="00BD005D"/>
    <w:rsid w:val="00C1755E"/>
    <w:rsid w:val="00C63C56"/>
    <w:rsid w:val="00E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4120A1-984B-4966-97BC-C88041B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7200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34" w:right="10" w:firstLine="514"/>
      <w:jc w:val="center"/>
      <w:outlineLvl w:val="0"/>
    </w:pPr>
    <w:rPr>
      <w:color w:val="000000"/>
      <w:sz w:val="28"/>
      <w:szCs w:val="25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4C3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D7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17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1755E"/>
    <w:rPr>
      <w:rFonts w:cs="Times New Roman"/>
    </w:rPr>
  </w:style>
  <w:style w:type="paragraph" w:styleId="a6">
    <w:name w:val="Title"/>
    <w:basedOn w:val="a"/>
    <w:link w:val="a7"/>
    <w:uiPriority w:val="10"/>
    <w:qFormat/>
    <w:rsid w:val="004C3104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4C3104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8D74BD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D74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c">
    <w:name w:val="footnote reference"/>
    <w:uiPriority w:val="99"/>
    <w:semiHidden/>
    <w:rsid w:val="008D74BD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8D74BD"/>
    <w:pPr>
      <w:jc w:val="both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</w:rPr>
  </w:style>
  <w:style w:type="paragraph" w:styleId="af">
    <w:name w:val="footer"/>
    <w:basedOn w:val="a"/>
    <w:link w:val="af0"/>
    <w:uiPriority w:val="99"/>
    <w:rsid w:val="005F52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5F52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Организация</Company>
  <LinksUpToDate>false</LinksUpToDate>
  <CharactersWithSpaces>25148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ц</dc:creator>
  <cp:keywords/>
  <dc:description/>
  <cp:lastModifiedBy>admin</cp:lastModifiedBy>
  <cp:revision>2</cp:revision>
  <dcterms:created xsi:type="dcterms:W3CDTF">2014-03-21T16:52:00Z</dcterms:created>
  <dcterms:modified xsi:type="dcterms:W3CDTF">2014-03-21T16:52:00Z</dcterms:modified>
</cp:coreProperties>
</file>