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A1C" w:rsidRDefault="00D50A1C" w:rsidP="00BF4898">
      <w:pPr>
        <w:pStyle w:val="a4"/>
        <w:rPr>
          <w:sz w:val="32"/>
          <w:szCs w:val="32"/>
        </w:rPr>
      </w:pPr>
    </w:p>
    <w:p w:rsidR="00BF4898" w:rsidRPr="00024957" w:rsidRDefault="00BF4898" w:rsidP="00BF4898">
      <w:pPr>
        <w:pStyle w:val="a4"/>
        <w:rPr>
          <w:sz w:val="32"/>
          <w:szCs w:val="32"/>
        </w:rPr>
      </w:pPr>
      <w:r w:rsidRPr="00024957">
        <w:rPr>
          <w:sz w:val="32"/>
          <w:szCs w:val="32"/>
        </w:rPr>
        <w:t>Кафедра «Теоретическая и прикладная экономика»</w:t>
      </w:r>
    </w:p>
    <w:p w:rsidR="00BF4898" w:rsidRDefault="00BF4898" w:rsidP="00BC2BD7">
      <w:pPr>
        <w:shd w:val="clear" w:color="auto" w:fill="FFFFFF"/>
        <w:spacing w:before="725"/>
      </w:pPr>
      <w:r>
        <w:rPr>
          <w:color w:val="000000"/>
          <w:spacing w:val="2"/>
          <w:sz w:val="32"/>
          <w:szCs w:val="32"/>
        </w:rPr>
        <w:t>Специальность «Менеджмент организации»</w:t>
      </w:r>
    </w:p>
    <w:p w:rsidR="00BF4898" w:rsidRDefault="00BF4898" w:rsidP="00BF4898">
      <w:pPr>
        <w:shd w:val="clear" w:color="auto" w:fill="FFFFFF"/>
        <w:spacing w:before="1133"/>
        <w:ind w:left="14"/>
        <w:jc w:val="center"/>
      </w:pPr>
      <w:r>
        <w:rPr>
          <w:b/>
          <w:bCs/>
          <w:color w:val="000000"/>
          <w:spacing w:val="-2"/>
          <w:sz w:val="32"/>
          <w:szCs w:val="32"/>
        </w:rPr>
        <w:t>Контрольная работа</w:t>
      </w:r>
    </w:p>
    <w:p w:rsidR="00BF4898" w:rsidRDefault="00BF4898" w:rsidP="00BF4898">
      <w:pPr>
        <w:shd w:val="clear" w:color="auto" w:fill="FFFFFF"/>
        <w:spacing w:before="365" w:line="326" w:lineRule="exact"/>
        <w:ind w:left="14" w:right="-5"/>
        <w:jc w:val="center"/>
        <w:rPr>
          <w:color w:val="000000"/>
          <w:spacing w:val="-3"/>
          <w:sz w:val="28"/>
          <w:szCs w:val="28"/>
        </w:rPr>
      </w:pPr>
      <w:r>
        <w:rPr>
          <w:color w:val="000000"/>
          <w:spacing w:val="-3"/>
          <w:sz w:val="28"/>
          <w:szCs w:val="28"/>
        </w:rPr>
        <w:t>по курсу «Экономика организаций</w:t>
      </w:r>
      <w:r w:rsidRPr="003A40EE">
        <w:rPr>
          <w:color w:val="000000"/>
          <w:spacing w:val="-3"/>
          <w:sz w:val="28"/>
          <w:szCs w:val="28"/>
        </w:rPr>
        <w:t xml:space="preserve"> </w:t>
      </w:r>
      <w:r>
        <w:rPr>
          <w:color w:val="000000"/>
          <w:spacing w:val="-3"/>
          <w:sz w:val="28"/>
          <w:szCs w:val="28"/>
        </w:rPr>
        <w:t>(предприятий)»</w:t>
      </w:r>
    </w:p>
    <w:p w:rsidR="00BF4898" w:rsidRPr="00024957" w:rsidRDefault="00BF4898" w:rsidP="00024957">
      <w:pPr>
        <w:shd w:val="clear" w:color="auto" w:fill="FFFFFF"/>
        <w:spacing w:before="365"/>
        <w:ind w:left="2405" w:right="2390"/>
        <w:jc w:val="center"/>
        <w:rPr>
          <w:color w:val="000000"/>
          <w:spacing w:val="16"/>
          <w:sz w:val="36"/>
          <w:szCs w:val="36"/>
        </w:rPr>
      </w:pPr>
      <w:r w:rsidRPr="00024957">
        <w:rPr>
          <w:color w:val="000000"/>
          <w:spacing w:val="-5"/>
          <w:sz w:val="36"/>
          <w:szCs w:val="36"/>
        </w:rPr>
        <w:t xml:space="preserve">Тема: </w:t>
      </w:r>
      <w:r w:rsidRPr="00024957">
        <w:rPr>
          <w:color w:val="000000"/>
          <w:spacing w:val="16"/>
          <w:sz w:val="36"/>
          <w:szCs w:val="36"/>
        </w:rPr>
        <w:t>«</w:t>
      </w:r>
      <w:r w:rsidR="00024957" w:rsidRPr="00024957">
        <w:rPr>
          <w:sz w:val="36"/>
          <w:szCs w:val="36"/>
        </w:rPr>
        <w:t>Предприятие малого бизнеса</w:t>
      </w:r>
      <w:r w:rsidRPr="00024957">
        <w:rPr>
          <w:color w:val="000000"/>
          <w:spacing w:val="16"/>
          <w:sz w:val="36"/>
          <w:szCs w:val="36"/>
        </w:rPr>
        <w:t>»</w:t>
      </w:r>
    </w:p>
    <w:p w:rsidR="00BF4898" w:rsidRDefault="00BF4898" w:rsidP="00BF4898">
      <w:pPr>
        <w:shd w:val="clear" w:color="auto" w:fill="FFFFFF"/>
        <w:spacing w:before="365" w:line="326" w:lineRule="exact"/>
        <w:ind w:left="2405" w:right="2390"/>
        <w:jc w:val="center"/>
        <w:rPr>
          <w:color w:val="000000"/>
          <w:spacing w:val="16"/>
          <w:sz w:val="28"/>
          <w:szCs w:val="28"/>
        </w:rPr>
      </w:pPr>
    </w:p>
    <w:p w:rsidR="00BF4898" w:rsidRDefault="00BF4898" w:rsidP="00BF4898">
      <w:pPr>
        <w:shd w:val="clear" w:color="auto" w:fill="FFFFFF"/>
        <w:spacing w:before="365" w:line="326" w:lineRule="exact"/>
        <w:ind w:left="2405" w:right="2390"/>
        <w:jc w:val="center"/>
        <w:rPr>
          <w:color w:val="000000"/>
          <w:spacing w:val="16"/>
          <w:sz w:val="28"/>
          <w:szCs w:val="28"/>
        </w:rPr>
      </w:pPr>
    </w:p>
    <w:p w:rsidR="00BF4898" w:rsidRDefault="00BF4898" w:rsidP="00BF4898">
      <w:pPr>
        <w:shd w:val="clear" w:color="auto" w:fill="FFFFFF"/>
        <w:spacing w:before="365" w:line="326" w:lineRule="exact"/>
        <w:ind w:left="2405" w:right="2390"/>
        <w:jc w:val="center"/>
        <w:rPr>
          <w:color w:val="000000"/>
          <w:spacing w:val="16"/>
          <w:sz w:val="28"/>
          <w:szCs w:val="28"/>
        </w:rPr>
      </w:pPr>
    </w:p>
    <w:p w:rsidR="00C63B1E" w:rsidRDefault="00CC6FA8" w:rsidP="00C63B1E">
      <w:pPr>
        <w:jc w:val="both"/>
        <w:rPr>
          <w:b/>
          <w:sz w:val="32"/>
          <w:szCs w:val="32"/>
        </w:rPr>
      </w:pPr>
      <w:r>
        <w:br w:type="page"/>
      </w:r>
      <w:r w:rsidR="0064311E">
        <w:rPr>
          <w:b/>
          <w:sz w:val="32"/>
          <w:szCs w:val="32"/>
        </w:rPr>
        <w:t>Содержание</w:t>
      </w:r>
    </w:p>
    <w:p w:rsidR="00C63B1E" w:rsidRDefault="00C63B1E" w:rsidP="00C63B1E">
      <w:pPr>
        <w:jc w:val="both"/>
        <w:rPr>
          <w:b/>
          <w:sz w:val="32"/>
          <w:szCs w:val="32"/>
        </w:rPr>
      </w:pPr>
    </w:p>
    <w:p w:rsidR="00C63B1E" w:rsidRPr="003542C0" w:rsidRDefault="00C63B1E" w:rsidP="003542C0">
      <w:pPr>
        <w:numPr>
          <w:ilvl w:val="0"/>
          <w:numId w:val="12"/>
        </w:numPr>
        <w:spacing w:line="480" w:lineRule="auto"/>
        <w:jc w:val="both"/>
        <w:rPr>
          <w:sz w:val="28"/>
          <w:szCs w:val="28"/>
        </w:rPr>
      </w:pPr>
      <w:r w:rsidRPr="003542C0">
        <w:rPr>
          <w:sz w:val="28"/>
          <w:szCs w:val="28"/>
        </w:rPr>
        <w:t>Введение……………………………………………………………………3</w:t>
      </w:r>
    </w:p>
    <w:p w:rsidR="00C63B1E" w:rsidRPr="003542C0" w:rsidRDefault="00C63B1E" w:rsidP="003542C0">
      <w:pPr>
        <w:numPr>
          <w:ilvl w:val="0"/>
          <w:numId w:val="12"/>
        </w:numPr>
        <w:spacing w:line="480" w:lineRule="auto"/>
        <w:jc w:val="both"/>
        <w:rPr>
          <w:sz w:val="28"/>
          <w:szCs w:val="28"/>
        </w:rPr>
      </w:pPr>
      <w:r w:rsidRPr="003542C0">
        <w:rPr>
          <w:sz w:val="28"/>
          <w:szCs w:val="28"/>
        </w:rPr>
        <w:t>Понятие и критерии малого бизнеса……………………………………4-5</w:t>
      </w:r>
    </w:p>
    <w:p w:rsidR="00C63B1E" w:rsidRPr="003542C0" w:rsidRDefault="00C63B1E" w:rsidP="003542C0">
      <w:pPr>
        <w:numPr>
          <w:ilvl w:val="0"/>
          <w:numId w:val="12"/>
        </w:numPr>
        <w:spacing w:line="480" w:lineRule="auto"/>
        <w:rPr>
          <w:b/>
          <w:sz w:val="28"/>
          <w:szCs w:val="28"/>
        </w:rPr>
      </w:pPr>
      <w:r w:rsidRPr="003542C0">
        <w:rPr>
          <w:sz w:val="28"/>
          <w:szCs w:val="28"/>
        </w:rPr>
        <w:t>Роль малого бизнеса в экономике………………</w:t>
      </w:r>
      <w:r w:rsidR="003542C0">
        <w:rPr>
          <w:sz w:val="28"/>
          <w:szCs w:val="28"/>
        </w:rPr>
        <w:t>…………………………</w:t>
      </w:r>
      <w:r w:rsidRPr="003542C0">
        <w:rPr>
          <w:sz w:val="28"/>
          <w:szCs w:val="28"/>
        </w:rPr>
        <w:t>6</w:t>
      </w:r>
    </w:p>
    <w:p w:rsidR="00C63B1E" w:rsidRPr="003542C0" w:rsidRDefault="00C63B1E" w:rsidP="003542C0">
      <w:pPr>
        <w:numPr>
          <w:ilvl w:val="0"/>
          <w:numId w:val="12"/>
        </w:numPr>
        <w:spacing w:line="480" w:lineRule="auto"/>
        <w:rPr>
          <w:b/>
          <w:sz w:val="28"/>
          <w:szCs w:val="28"/>
        </w:rPr>
      </w:pPr>
      <w:r w:rsidRPr="003542C0">
        <w:rPr>
          <w:sz w:val="28"/>
          <w:szCs w:val="28"/>
        </w:rPr>
        <w:t>Роль и место малого бизнеса в переходной экономике России……</w:t>
      </w:r>
      <w:r w:rsidR="003542C0">
        <w:rPr>
          <w:sz w:val="28"/>
          <w:szCs w:val="28"/>
        </w:rPr>
        <w:t>..</w:t>
      </w:r>
      <w:r w:rsidRPr="003542C0">
        <w:rPr>
          <w:sz w:val="28"/>
          <w:szCs w:val="28"/>
        </w:rPr>
        <w:t>..7-8</w:t>
      </w:r>
    </w:p>
    <w:p w:rsidR="00C63B1E" w:rsidRPr="003542C0" w:rsidRDefault="00C63B1E" w:rsidP="003542C0">
      <w:pPr>
        <w:numPr>
          <w:ilvl w:val="0"/>
          <w:numId w:val="12"/>
        </w:numPr>
        <w:spacing w:line="480" w:lineRule="auto"/>
        <w:rPr>
          <w:b/>
          <w:sz w:val="28"/>
          <w:szCs w:val="28"/>
        </w:rPr>
      </w:pPr>
      <w:r w:rsidRPr="003542C0">
        <w:rPr>
          <w:sz w:val="28"/>
          <w:szCs w:val="28"/>
        </w:rPr>
        <w:t>Преимущества и недостатки малого бизнеса</w:t>
      </w:r>
      <w:r w:rsidR="003542C0">
        <w:rPr>
          <w:sz w:val="28"/>
          <w:szCs w:val="28"/>
        </w:rPr>
        <w:t>…………………………</w:t>
      </w:r>
      <w:r w:rsidRPr="003542C0">
        <w:rPr>
          <w:sz w:val="28"/>
          <w:szCs w:val="28"/>
        </w:rPr>
        <w:t>9-10</w:t>
      </w:r>
    </w:p>
    <w:p w:rsidR="003542C0" w:rsidRPr="003542C0" w:rsidRDefault="00C63B1E" w:rsidP="003542C0">
      <w:pPr>
        <w:numPr>
          <w:ilvl w:val="0"/>
          <w:numId w:val="12"/>
        </w:numPr>
        <w:spacing w:line="480" w:lineRule="auto"/>
        <w:rPr>
          <w:b/>
          <w:sz w:val="28"/>
          <w:szCs w:val="28"/>
        </w:rPr>
      </w:pPr>
      <w:r w:rsidRPr="003542C0">
        <w:rPr>
          <w:sz w:val="28"/>
          <w:szCs w:val="28"/>
        </w:rPr>
        <w:t>Меры поддержки малого бизнеса……………………………</w:t>
      </w:r>
      <w:r w:rsidR="003542C0">
        <w:rPr>
          <w:sz w:val="28"/>
          <w:szCs w:val="28"/>
        </w:rPr>
        <w:t>………</w:t>
      </w:r>
      <w:r w:rsidRPr="003542C0">
        <w:rPr>
          <w:sz w:val="28"/>
          <w:szCs w:val="28"/>
        </w:rPr>
        <w:t>.11-12</w:t>
      </w:r>
    </w:p>
    <w:p w:rsidR="003542C0" w:rsidRPr="003542C0" w:rsidRDefault="003542C0" w:rsidP="003542C0">
      <w:pPr>
        <w:numPr>
          <w:ilvl w:val="0"/>
          <w:numId w:val="12"/>
        </w:numPr>
        <w:spacing w:line="480" w:lineRule="auto"/>
        <w:rPr>
          <w:b/>
          <w:sz w:val="28"/>
          <w:szCs w:val="28"/>
        </w:rPr>
      </w:pPr>
      <w:r w:rsidRPr="003542C0">
        <w:rPr>
          <w:sz w:val="28"/>
          <w:szCs w:val="28"/>
        </w:rPr>
        <w:t>Условия и факторы развития малого бизнеса…</w:t>
      </w:r>
      <w:r>
        <w:rPr>
          <w:sz w:val="28"/>
          <w:szCs w:val="28"/>
        </w:rPr>
        <w:t>………………</w:t>
      </w:r>
      <w:r w:rsidRPr="003542C0">
        <w:rPr>
          <w:sz w:val="28"/>
          <w:szCs w:val="28"/>
        </w:rPr>
        <w:t>…….13-14</w:t>
      </w:r>
    </w:p>
    <w:p w:rsidR="003542C0" w:rsidRPr="003542C0" w:rsidRDefault="003542C0" w:rsidP="003542C0">
      <w:pPr>
        <w:numPr>
          <w:ilvl w:val="0"/>
          <w:numId w:val="12"/>
        </w:numPr>
        <w:spacing w:line="480" w:lineRule="auto"/>
        <w:rPr>
          <w:b/>
          <w:sz w:val="28"/>
          <w:szCs w:val="28"/>
        </w:rPr>
      </w:pPr>
      <w:r w:rsidRPr="003542C0">
        <w:rPr>
          <w:sz w:val="28"/>
          <w:szCs w:val="28"/>
        </w:rPr>
        <w:t>Проблемы становления малого бизнеса в России………</w:t>
      </w:r>
      <w:r>
        <w:rPr>
          <w:sz w:val="28"/>
          <w:szCs w:val="28"/>
        </w:rPr>
        <w:t>……..</w:t>
      </w:r>
      <w:r w:rsidRPr="003542C0">
        <w:rPr>
          <w:sz w:val="28"/>
          <w:szCs w:val="28"/>
        </w:rPr>
        <w:t>……15-16</w:t>
      </w:r>
    </w:p>
    <w:p w:rsidR="003542C0" w:rsidRPr="003542C0" w:rsidRDefault="003542C0" w:rsidP="003542C0">
      <w:pPr>
        <w:numPr>
          <w:ilvl w:val="0"/>
          <w:numId w:val="12"/>
        </w:numPr>
        <w:spacing w:line="480" w:lineRule="auto"/>
        <w:rPr>
          <w:sz w:val="28"/>
          <w:szCs w:val="28"/>
        </w:rPr>
      </w:pPr>
      <w:r w:rsidRPr="003542C0">
        <w:rPr>
          <w:bCs/>
          <w:sz w:val="28"/>
          <w:szCs w:val="28"/>
        </w:rPr>
        <w:t>Заключение……………………</w:t>
      </w:r>
      <w:r>
        <w:rPr>
          <w:bCs/>
          <w:sz w:val="28"/>
          <w:szCs w:val="28"/>
        </w:rPr>
        <w:t>..……………………………</w:t>
      </w:r>
      <w:r w:rsidRPr="003542C0">
        <w:rPr>
          <w:bCs/>
          <w:sz w:val="28"/>
          <w:szCs w:val="28"/>
        </w:rPr>
        <w:t>……………17</w:t>
      </w:r>
    </w:p>
    <w:p w:rsidR="003542C0" w:rsidRPr="003542C0" w:rsidRDefault="003542C0" w:rsidP="003542C0">
      <w:pPr>
        <w:numPr>
          <w:ilvl w:val="0"/>
          <w:numId w:val="12"/>
        </w:numPr>
        <w:spacing w:line="480" w:lineRule="auto"/>
        <w:rPr>
          <w:b/>
          <w:sz w:val="28"/>
          <w:szCs w:val="28"/>
        </w:rPr>
      </w:pPr>
      <w:r w:rsidRPr="003542C0">
        <w:rPr>
          <w:sz w:val="28"/>
          <w:szCs w:val="28"/>
        </w:rPr>
        <w:t>Задача……</w:t>
      </w:r>
      <w:r>
        <w:rPr>
          <w:sz w:val="28"/>
          <w:szCs w:val="28"/>
        </w:rPr>
        <w:t>………………………………………………..</w:t>
      </w:r>
      <w:r w:rsidRPr="003542C0">
        <w:rPr>
          <w:sz w:val="28"/>
          <w:szCs w:val="28"/>
        </w:rPr>
        <w:t>……………18-20</w:t>
      </w:r>
    </w:p>
    <w:p w:rsidR="003542C0" w:rsidRPr="003542C0" w:rsidRDefault="003542C0" w:rsidP="003542C0">
      <w:pPr>
        <w:numPr>
          <w:ilvl w:val="0"/>
          <w:numId w:val="12"/>
        </w:numPr>
        <w:spacing w:line="480" w:lineRule="auto"/>
        <w:rPr>
          <w:b/>
          <w:sz w:val="28"/>
          <w:szCs w:val="28"/>
        </w:rPr>
      </w:pPr>
      <w:r w:rsidRPr="003542C0">
        <w:rPr>
          <w:sz w:val="28"/>
          <w:szCs w:val="28"/>
        </w:rPr>
        <w:t>Список использованной литературы……</w:t>
      </w:r>
      <w:r>
        <w:rPr>
          <w:sz w:val="28"/>
          <w:szCs w:val="28"/>
        </w:rPr>
        <w:t>……………….</w:t>
      </w:r>
      <w:r w:rsidRPr="003542C0">
        <w:rPr>
          <w:sz w:val="28"/>
          <w:szCs w:val="28"/>
        </w:rPr>
        <w:t>………………21</w:t>
      </w:r>
    </w:p>
    <w:p w:rsidR="008D3533" w:rsidRPr="008D3533" w:rsidRDefault="00CC6FA8" w:rsidP="003542C0">
      <w:pPr>
        <w:ind w:left="360"/>
        <w:jc w:val="center"/>
        <w:rPr>
          <w:b/>
          <w:sz w:val="32"/>
          <w:szCs w:val="32"/>
        </w:rPr>
      </w:pPr>
      <w:r>
        <w:rPr>
          <w:sz w:val="28"/>
          <w:szCs w:val="28"/>
        </w:rPr>
        <w:br w:type="page"/>
      </w:r>
      <w:r w:rsidR="008D3533" w:rsidRPr="008D3533">
        <w:rPr>
          <w:b/>
          <w:sz w:val="32"/>
          <w:szCs w:val="32"/>
        </w:rPr>
        <w:t>Введение</w:t>
      </w:r>
    </w:p>
    <w:p w:rsidR="00B65746" w:rsidRPr="00A053FB" w:rsidRDefault="00B65746" w:rsidP="00D102F1">
      <w:pPr>
        <w:pStyle w:val="a3"/>
        <w:ind w:firstLine="708"/>
        <w:jc w:val="both"/>
        <w:rPr>
          <w:sz w:val="28"/>
          <w:szCs w:val="28"/>
        </w:rPr>
      </w:pPr>
      <w:r w:rsidRPr="00A053FB">
        <w:rPr>
          <w:sz w:val="28"/>
          <w:szCs w:val="28"/>
        </w:rPr>
        <w:t>Малое предпринимательство – это предпринимательская деятельность, осуществляемая субъектами рыночной экономики в соответствии с установленными законами.</w:t>
      </w:r>
    </w:p>
    <w:p w:rsidR="00DF525A" w:rsidRDefault="00B65746" w:rsidP="00D102F1">
      <w:pPr>
        <w:pStyle w:val="a3"/>
        <w:ind w:firstLine="708"/>
        <w:jc w:val="both"/>
        <w:rPr>
          <w:sz w:val="28"/>
          <w:szCs w:val="28"/>
        </w:rPr>
      </w:pPr>
      <w:r w:rsidRPr="00A053FB">
        <w:rPr>
          <w:sz w:val="28"/>
          <w:szCs w:val="28"/>
        </w:rPr>
        <w:t xml:space="preserve">Малое предпринимательство – также это сектор бизнеса, во многом определяющий темпы экономического роста, состояния занятости населения, структуру и качество валового национального продукта. И если крупный бизнес – это стержень современной экономики, то малый и средний бизнес – связующие его звенья. Поэтому развитие малого бизнеса важно как для всей России в целом, так и для отдельно взятого региона. Поволжский регион имеет необходимые ресурсы для развития малого предпринимательства, но в целом ряде случаев отсутствует должный результат. </w:t>
      </w:r>
      <w:r w:rsidR="00DF525A" w:rsidRPr="00A053FB">
        <w:rPr>
          <w:sz w:val="28"/>
          <w:szCs w:val="28"/>
        </w:rPr>
        <w:t>В отличие от крупных компаний, действующих в национальном и транснациональном масштабе, малые фирмы в значительно большей степени ориентированы на локальный рынок, на использование местных ресурсов и удовлетворение местных потребностей.</w:t>
      </w:r>
    </w:p>
    <w:p w:rsidR="008D3533" w:rsidRDefault="008D3533" w:rsidP="00D102F1">
      <w:pPr>
        <w:pStyle w:val="a3"/>
        <w:ind w:firstLine="708"/>
        <w:jc w:val="both"/>
        <w:rPr>
          <w:sz w:val="28"/>
          <w:szCs w:val="28"/>
        </w:rPr>
      </w:pPr>
      <w:r>
        <w:rPr>
          <w:sz w:val="28"/>
          <w:szCs w:val="28"/>
        </w:rPr>
        <w:t>Развитие производства предприятий малого бизнеса создает благоприятные условия для оздоровления экономики, поскольку развивается конкурентная среда, создаются дополнительные рабочие места, активнее идет структурная перестройка, расширяется потребительский сектор. Кроме того, развитие малого бизнеса ведет к насыщению рынка товарами и услугами, к повышению экспортного потенциала, лучшему использованию местных сырьевых ресурсов.</w:t>
      </w:r>
    </w:p>
    <w:p w:rsidR="008D3533" w:rsidRPr="00A053FB" w:rsidRDefault="008D3533" w:rsidP="00D102F1">
      <w:pPr>
        <w:pStyle w:val="a3"/>
        <w:ind w:firstLine="708"/>
        <w:jc w:val="both"/>
        <w:rPr>
          <w:sz w:val="28"/>
          <w:szCs w:val="28"/>
        </w:rPr>
      </w:pPr>
      <w:r>
        <w:rPr>
          <w:sz w:val="28"/>
          <w:szCs w:val="28"/>
        </w:rPr>
        <w:t xml:space="preserve">Я бы хотела рассмотреть актуальную на сегодняшний день тему малого бизнеса. </w:t>
      </w:r>
      <w:r w:rsidR="00D102F1">
        <w:rPr>
          <w:sz w:val="28"/>
          <w:szCs w:val="28"/>
        </w:rPr>
        <w:t>Цель моей контрольной работы наиболее углубленно освоить понятие и сущность этого вопроса, важен ли малый бизнес в экономике, а также его плюсы и минусы.</w:t>
      </w:r>
    </w:p>
    <w:p w:rsidR="00B65746" w:rsidRDefault="00B65746" w:rsidP="00A053FB">
      <w:pPr>
        <w:pStyle w:val="a3"/>
        <w:jc w:val="both"/>
        <w:rPr>
          <w:sz w:val="28"/>
          <w:szCs w:val="28"/>
        </w:rPr>
      </w:pPr>
    </w:p>
    <w:p w:rsidR="00DF525A" w:rsidRDefault="00DF525A" w:rsidP="00A053FB">
      <w:pPr>
        <w:pStyle w:val="a3"/>
        <w:jc w:val="both"/>
        <w:rPr>
          <w:sz w:val="28"/>
          <w:szCs w:val="28"/>
        </w:rPr>
      </w:pPr>
    </w:p>
    <w:p w:rsidR="00D102F1" w:rsidRDefault="00D102F1" w:rsidP="00A053FB">
      <w:pPr>
        <w:pStyle w:val="a3"/>
        <w:jc w:val="both"/>
        <w:rPr>
          <w:sz w:val="28"/>
          <w:szCs w:val="28"/>
        </w:rPr>
      </w:pPr>
    </w:p>
    <w:p w:rsidR="00D102F1" w:rsidRDefault="00D102F1" w:rsidP="00A053FB">
      <w:pPr>
        <w:pStyle w:val="a3"/>
        <w:jc w:val="both"/>
        <w:rPr>
          <w:sz w:val="28"/>
          <w:szCs w:val="28"/>
        </w:rPr>
      </w:pPr>
    </w:p>
    <w:p w:rsidR="00D102F1" w:rsidRDefault="00D102F1" w:rsidP="00A053FB">
      <w:pPr>
        <w:pStyle w:val="a3"/>
        <w:jc w:val="both"/>
        <w:rPr>
          <w:sz w:val="28"/>
          <w:szCs w:val="28"/>
        </w:rPr>
      </w:pPr>
    </w:p>
    <w:p w:rsidR="00D102F1" w:rsidRDefault="00D102F1" w:rsidP="00A053FB">
      <w:pPr>
        <w:pStyle w:val="a3"/>
        <w:jc w:val="both"/>
        <w:rPr>
          <w:sz w:val="28"/>
          <w:szCs w:val="28"/>
        </w:rPr>
      </w:pPr>
    </w:p>
    <w:p w:rsidR="00D102F1" w:rsidRDefault="00D102F1" w:rsidP="00A053FB">
      <w:pPr>
        <w:pStyle w:val="a3"/>
        <w:jc w:val="both"/>
        <w:rPr>
          <w:sz w:val="28"/>
          <w:szCs w:val="28"/>
        </w:rPr>
      </w:pPr>
    </w:p>
    <w:p w:rsidR="00281A79" w:rsidRDefault="00281A79" w:rsidP="00D102F1">
      <w:pPr>
        <w:pStyle w:val="a3"/>
        <w:jc w:val="center"/>
        <w:rPr>
          <w:b/>
          <w:bCs/>
          <w:sz w:val="32"/>
          <w:szCs w:val="32"/>
        </w:rPr>
      </w:pPr>
      <w:r w:rsidRPr="00D102F1">
        <w:rPr>
          <w:b/>
          <w:bCs/>
          <w:sz w:val="32"/>
          <w:szCs w:val="32"/>
        </w:rPr>
        <w:t>Понятие и критерии малого бизнеса</w:t>
      </w:r>
    </w:p>
    <w:p w:rsidR="00281A79" w:rsidRPr="00A053FB" w:rsidRDefault="00281A79" w:rsidP="00D102F1">
      <w:pPr>
        <w:pStyle w:val="a3"/>
        <w:ind w:firstLine="708"/>
        <w:jc w:val="both"/>
        <w:rPr>
          <w:sz w:val="28"/>
          <w:szCs w:val="28"/>
        </w:rPr>
      </w:pPr>
      <w:r w:rsidRPr="00A053FB">
        <w:rPr>
          <w:sz w:val="28"/>
          <w:szCs w:val="28"/>
        </w:rPr>
        <w:t>Малый бизнес в России постепенно, медленно и непросто, но развивается, набирает опыт и завоевывает свое место в структуре экономики и является органической ее частью.</w:t>
      </w:r>
      <w:r w:rsidR="00D102F1">
        <w:rPr>
          <w:sz w:val="28"/>
          <w:szCs w:val="28"/>
        </w:rPr>
        <w:t xml:space="preserve"> </w:t>
      </w:r>
      <w:r w:rsidRPr="00A053FB">
        <w:rPr>
          <w:sz w:val="28"/>
          <w:szCs w:val="28"/>
        </w:rPr>
        <w:t xml:space="preserve">На начало </w:t>
      </w:r>
      <w:smartTag w:uri="urn:schemas-microsoft-com:office:smarttags" w:element="metricconverter">
        <w:smartTagPr>
          <w:attr w:name="ProductID" w:val="2000 г"/>
        </w:smartTagPr>
        <w:r w:rsidR="00D102F1">
          <w:rPr>
            <w:sz w:val="28"/>
            <w:szCs w:val="28"/>
          </w:rPr>
          <w:t>2000</w:t>
        </w:r>
        <w:r w:rsidRPr="00A053FB">
          <w:rPr>
            <w:sz w:val="28"/>
            <w:szCs w:val="28"/>
          </w:rPr>
          <w:t xml:space="preserve"> г</w:t>
        </w:r>
      </w:smartTag>
      <w:r w:rsidRPr="00A053FB">
        <w:rPr>
          <w:sz w:val="28"/>
          <w:szCs w:val="28"/>
        </w:rPr>
        <w:t>. в России насчитывалось около 1 млн. малых предприятий, на которых работало более 8 млн. человек, а с учетом вторичной занятости общая численность работающих в малом бизнесе превышает 15 млн. человек.</w:t>
      </w:r>
    </w:p>
    <w:p w:rsidR="00281A79" w:rsidRPr="00A053FB" w:rsidRDefault="00281A79" w:rsidP="00D102F1">
      <w:pPr>
        <w:pStyle w:val="a3"/>
        <w:ind w:firstLine="708"/>
        <w:jc w:val="both"/>
        <w:rPr>
          <w:sz w:val="28"/>
          <w:szCs w:val="28"/>
        </w:rPr>
      </w:pPr>
      <w:r w:rsidRPr="00A053FB">
        <w:rPr>
          <w:sz w:val="28"/>
          <w:szCs w:val="28"/>
        </w:rPr>
        <w:t>Рост малого бизнеса в условиях общего спада производства и кризисного состояния многих крупных предприятий свидетельствует о большом внутреннем потенциале малого предпринимательства.</w:t>
      </w:r>
    </w:p>
    <w:p w:rsidR="00281A79" w:rsidRPr="00A053FB" w:rsidRDefault="00281A79" w:rsidP="00A053FB">
      <w:pPr>
        <w:pStyle w:val="a3"/>
        <w:jc w:val="both"/>
        <w:rPr>
          <w:sz w:val="28"/>
          <w:szCs w:val="28"/>
        </w:rPr>
      </w:pPr>
      <w:r w:rsidRPr="00A053FB">
        <w:rPr>
          <w:sz w:val="28"/>
          <w:szCs w:val="28"/>
        </w:rPr>
        <w:t>Что же называют малым бизнесом?</w:t>
      </w:r>
    </w:p>
    <w:p w:rsidR="00D102F1" w:rsidRDefault="00281A79" w:rsidP="008B77F2">
      <w:pPr>
        <w:pStyle w:val="a3"/>
        <w:ind w:firstLine="652"/>
        <w:jc w:val="both"/>
        <w:rPr>
          <w:sz w:val="28"/>
          <w:szCs w:val="28"/>
        </w:rPr>
      </w:pPr>
      <w:r w:rsidRPr="00A053FB">
        <w:rPr>
          <w:sz w:val="28"/>
          <w:szCs w:val="28"/>
        </w:rPr>
        <w:t>Однозначного определения малого бизнеса нет. Обычно его связывают с объемом деятельности и численностью работающих на предприятии. Именно, исходя из этих критериев, различают малый, средний и большой бизнес. В разных странах мира эти критерии различны. Однако чаще всего используется следующее деление предприятий:</w:t>
      </w:r>
    </w:p>
    <w:p w:rsidR="00D102F1" w:rsidRDefault="00281A79" w:rsidP="00A053FB">
      <w:pPr>
        <w:pStyle w:val="a3"/>
        <w:numPr>
          <w:ilvl w:val="0"/>
          <w:numId w:val="3"/>
        </w:numPr>
        <w:jc w:val="both"/>
        <w:rPr>
          <w:sz w:val="28"/>
          <w:szCs w:val="28"/>
        </w:rPr>
      </w:pPr>
      <w:r w:rsidRPr="00A053FB">
        <w:rPr>
          <w:sz w:val="28"/>
          <w:szCs w:val="28"/>
        </w:rPr>
        <w:t>крупное - предприятие с численностью работающих до 500 человек;</w:t>
      </w:r>
    </w:p>
    <w:p w:rsidR="00D102F1" w:rsidRDefault="00281A79" w:rsidP="00A053FB">
      <w:pPr>
        <w:pStyle w:val="a3"/>
        <w:numPr>
          <w:ilvl w:val="0"/>
          <w:numId w:val="3"/>
        </w:numPr>
        <w:jc w:val="both"/>
        <w:rPr>
          <w:sz w:val="28"/>
          <w:szCs w:val="28"/>
        </w:rPr>
      </w:pPr>
      <w:r w:rsidRPr="00A053FB">
        <w:rPr>
          <w:sz w:val="28"/>
          <w:szCs w:val="28"/>
        </w:rPr>
        <w:t>среднее - от 100 до 500 человек;</w:t>
      </w:r>
    </w:p>
    <w:p w:rsidR="00281A79" w:rsidRPr="00A053FB" w:rsidRDefault="00281A79" w:rsidP="00A053FB">
      <w:pPr>
        <w:pStyle w:val="a3"/>
        <w:numPr>
          <w:ilvl w:val="0"/>
          <w:numId w:val="3"/>
        </w:numPr>
        <w:jc w:val="both"/>
        <w:rPr>
          <w:sz w:val="28"/>
          <w:szCs w:val="28"/>
        </w:rPr>
      </w:pPr>
      <w:r w:rsidRPr="00A053FB">
        <w:rPr>
          <w:sz w:val="28"/>
          <w:szCs w:val="28"/>
        </w:rPr>
        <w:t>малое - до 100 человек.</w:t>
      </w:r>
    </w:p>
    <w:p w:rsidR="00281A79" w:rsidRPr="00A053FB" w:rsidRDefault="00281A79" w:rsidP="008B77F2">
      <w:pPr>
        <w:pStyle w:val="a3"/>
        <w:ind w:firstLine="652"/>
        <w:jc w:val="both"/>
        <w:rPr>
          <w:sz w:val="28"/>
          <w:szCs w:val="28"/>
        </w:rPr>
      </w:pPr>
      <w:r w:rsidRPr="00A053FB">
        <w:rPr>
          <w:sz w:val="28"/>
          <w:szCs w:val="28"/>
        </w:rPr>
        <w:t>В Российской Федерации этот критерий не одинаков для разных отраслей экономики. Предельные уровни численности (в среднегодовом исчислении) в различных сферах деятельности, установленные Законом РФ «О государственной поддержке малого предпринимательства в Российской Федерации», приведены в таблице:</w:t>
      </w:r>
    </w:p>
    <w:p w:rsidR="00281A79" w:rsidRDefault="00281A79" w:rsidP="00A053FB">
      <w:pPr>
        <w:pStyle w:val="a3"/>
        <w:jc w:val="both"/>
        <w:rPr>
          <w:sz w:val="28"/>
          <w:szCs w:val="28"/>
        </w:rPr>
      </w:pPr>
      <w:r w:rsidRPr="00A053FB">
        <w:rPr>
          <w:sz w:val="28"/>
          <w:szCs w:val="28"/>
        </w:rPr>
        <w:t>Численность работников малых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B77F2" w:rsidRPr="00E91CD5" w:rsidTr="00E91CD5">
        <w:tc>
          <w:tcPr>
            <w:tcW w:w="4785" w:type="dxa"/>
          </w:tcPr>
          <w:p w:rsidR="008B77F2" w:rsidRPr="00E91CD5" w:rsidRDefault="008B77F2" w:rsidP="00E91CD5">
            <w:pPr>
              <w:pStyle w:val="a3"/>
              <w:jc w:val="both"/>
              <w:rPr>
                <w:sz w:val="28"/>
                <w:szCs w:val="28"/>
              </w:rPr>
            </w:pPr>
            <w:r w:rsidRPr="00E91CD5">
              <w:rPr>
                <w:sz w:val="28"/>
                <w:szCs w:val="28"/>
              </w:rPr>
              <w:t>Отрасль деятельности</w:t>
            </w:r>
          </w:p>
        </w:tc>
        <w:tc>
          <w:tcPr>
            <w:tcW w:w="4786" w:type="dxa"/>
          </w:tcPr>
          <w:p w:rsidR="008B77F2" w:rsidRPr="00E91CD5" w:rsidRDefault="008B77F2" w:rsidP="00E91CD5">
            <w:pPr>
              <w:pStyle w:val="a3"/>
              <w:jc w:val="both"/>
              <w:rPr>
                <w:sz w:val="28"/>
                <w:szCs w:val="28"/>
              </w:rPr>
            </w:pPr>
            <w:r w:rsidRPr="00E91CD5">
              <w:rPr>
                <w:sz w:val="28"/>
                <w:szCs w:val="28"/>
              </w:rPr>
              <w:t>Предельный уровень численности работников, чел.</w:t>
            </w:r>
          </w:p>
        </w:tc>
      </w:tr>
      <w:tr w:rsidR="008B77F2" w:rsidRPr="00E91CD5" w:rsidTr="00E91CD5">
        <w:tc>
          <w:tcPr>
            <w:tcW w:w="4785" w:type="dxa"/>
          </w:tcPr>
          <w:p w:rsidR="008B77F2" w:rsidRPr="00E91CD5" w:rsidRDefault="008B77F2" w:rsidP="00E91CD5">
            <w:pPr>
              <w:pStyle w:val="a3"/>
              <w:jc w:val="both"/>
              <w:rPr>
                <w:sz w:val="28"/>
                <w:szCs w:val="28"/>
              </w:rPr>
            </w:pPr>
            <w:r w:rsidRPr="00E91CD5">
              <w:rPr>
                <w:sz w:val="28"/>
                <w:szCs w:val="28"/>
              </w:rPr>
              <w:t>Промышленность</w:t>
            </w:r>
          </w:p>
        </w:tc>
        <w:tc>
          <w:tcPr>
            <w:tcW w:w="4786" w:type="dxa"/>
          </w:tcPr>
          <w:p w:rsidR="008B77F2" w:rsidRPr="00E91CD5" w:rsidRDefault="008B77F2" w:rsidP="00E91CD5">
            <w:pPr>
              <w:pStyle w:val="a3"/>
              <w:jc w:val="both"/>
              <w:rPr>
                <w:sz w:val="28"/>
                <w:szCs w:val="28"/>
              </w:rPr>
            </w:pPr>
            <w:r w:rsidRPr="00E91CD5">
              <w:rPr>
                <w:sz w:val="28"/>
                <w:szCs w:val="28"/>
              </w:rPr>
              <w:t>100</w:t>
            </w:r>
          </w:p>
        </w:tc>
      </w:tr>
      <w:tr w:rsidR="008B77F2" w:rsidRPr="00E91CD5" w:rsidTr="00E91CD5">
        <w:tc>
          <w:tcPr>
            <w:tcW w:w="4785" w:type="dxa"/>
          </w:tcPr>
          <w:p w:rsidR="008B77F2" w:rsidRPr="00E91CD5" w:rsidRDefault="008B77F2" w:rsidP="00E91CD5">
            <w:pPr>
              <w:pStyle w:val="a3"/>
              <w:jc w:val="both"/>
              <w:rPr>
                <w:sz w:val="28"/>
                <w:szCs w:val="28"/>
              </w:rPr>
            </w:pPr>
            <w:r w:rsidRPr="00E91CD5">
              <w:rPr>
                <w:sz w:val="28"/>
                <w:szCs w:val="28"/>
              </w:rPr>
              <w:t>Строительство</w:t>
            </w:r>
          </w:p>
        </w:tc>
        <w:tc>
          <w:tcPr>
            <w:tcW w:w="4786" w:type="dxa"/>
          </w:tcPr>
          <w:p w:rsidR="008B77F2" w:rsidRPr="00E91CD5" w:rsidRDefault="008B77F2" w:rsidP="00E91CD5">
            <w:pPr>
              <w:pStyle w:val="a3"/>
              <w:jc w:val="both"/>
              <w:rPr>
                <w:sz w:val="28"/>
                <w:szCs w:val="28"/>
              </w:rPr>
            </w:pPr>
            <w:r w:rsidRPr="00E91CD5">
              <w:rPr>
                <w:sz w:val="28"/>
                <w:szCs w:val="28"/>
              </w:rPr>
              <w:t>100</w:t>
            </w:r>
          </w:p>
        </w:tc>
      </w:tr>
      <w:tr w:rsidR="008B77F2" w:rsidRPr="00E91CD5" w:rsidTr="00E91CD5">
        <w:tc>
          <w:tcPr>
            <w:tcW w:w="4785" w:type="dxa"/>
          </w:tcPr>
          <w:p w:rsidR="008B77F2" w:rsidRPr="00E91CD5" w:rsidRDefault="008B77F2" w:rsidP="00E91CD5">
            <w:pPr>
              <w:pStyle w:val="a3"/>
              <w:jc w:val="both"/>
              <w:rPr>
                <w:sz w:val="28"/>
                <w:szCs w:val="28"/>
              </w:rPr>
            </w:pPr>
            <w:r w:rsidRPr="00E91CD5">
              <w:rPr>
                <w:sz w:val="28"/>
                <w:szCs w:val="28"/>
              </w:rPr>
              <w:t>Транспорт</w:t>
            </w:r>
          </w:p>
        </w:tc>
        <w:tc>
          <w:tcPr>
            <w:tcW w:w="4786" w:type="dxa"/>
          </w:tcPr>
          <w:p w:rsidR="008B77F2" w:rsidRPr="00E91CD5" w:rsidRDefault="008B77F2" w:rsidP="00E91CD5">
            <w:pPr>
              <w:pStyle w:val="a3"/>
              <w:jc w:val="both"/>
              <w:rPr>
                <w:sz w:val="28"/>
                <w:szCs w:val="28"/>
              </w:rPr>
            </w:pPr>
            <w:r w:rsidRPr="00E91CD5">
              <w:rPr>
                <w:sz w:val="28"/>
                <w:szCs w:val="28"/>
              </w:rPr>
              <w:t>100</w:t>
            </w:r>
          </w:p>
        </w:tc>
      </w:tr>
      <w:tr w:rsidR="008B77F2" w:rsidRPr="00E91CD5" w:rsidTr="00E91CD5">
        <w:tc>
          <w:tcPr>
            <w:tcW w:w="4785" w:type="dxa"/>
          </w:tcPr>
          <w:p w:rsidR="008B77F2" w:rsidRPr="00E91CD5" w:rsidRDefault="008B77F2" w:rsidP="00E91CD5">
            <w:pPr>
              <w:pStyle w:val="a3"/>
              <w:jc w:val="both"/>
              <w:rPr>
                <w:sz w:val="28"/>
                <w:szCs w:val="28"/>
              </w:rPr>
            </w:pPr>
            <w:r w:rsidRPr="00E91CD5">
              <w:rPr>
                <w:sz w:val="28"/>
                <w:szCs w:val="28"/>
              </w:rPr>
              <w:t>Сельское хозяйство</w:t>
            </w:r>
          </w:p>
        </w:tc>
        <w:tc>
          <w:tcPr>
            <w:tcW w:w="4786" w:type="dxa"/>
          </w:tcPr>
          <w:p w:rsidR="008B77F2" w:rsidRPr="00E91CD5" w:rsidRDefault="008B77F2" w:rsidP="00E91CD5">
            <w:pPr>
              <w:pStyle w:val="a3"/>
              <w:jc w:val="both"/>
              <w:rPr>
                <w:sz w:val="28"/>
                <w:szCs w:val="28"/>
              </w:rPr>
            </w:pPr>
            <w:r w:rsidRPr="00E91CD5">
              <w:rPr>
                <w:sz w:val="28"/>
                <w:szCs w:val="28"/>
              </w:rPr>
              <w:t>60</w:t>
            </w:r>
          </w:p>
        </w:tc>
      </w:tr>
      <w:tr w:rsidR="008B77F2" w:rsidRPr="00E91CD5" w:rsidTr="00E91CD5">
        <w:tc>
          <w:tcPr>
            <w:tcW w:w="4785" w:type="dxa"/>
          </w:tcPr>
          <w:p w:rsidR="008B77F2" w:rsidRPr="00E91CD5" w:rsidRDefault="008B77F2" w:rsidP="00E91CD5">
            <w:pPr>
              <w:pStyle w:val="a3"/>
              <w:jc w:val="both"/>
              <w:rPr>
                <w:sz w:val="28"/>
                <w:szCs w:val="28"/>
              </w:rPr>
            </w:pPr>
            <w:r w:rsidRPr="00E91CD5">
              <w:rPr>
                <w:sz w:val="28"/>
                <w:szCs w:val="28"/>
              </w:rPr>
              <w:t>Научно-техническая сфера</w:t>
            </w:r>
          </w:p>
        </w:tc>
        <w:tc>
          <w:tcPr>
            <w:tcW w:w="4786" w:type="dxa"/>
          </w:tcPr>
          <w:p w:rsidR="008B77F2" w:rsidRPr="00E91CD5" w:rsidRDefault="008B77F2" w:rsidP="00E91CD5">
            <w:pPr>
              <w:pStyle w:val="a3"/>
              <w:jc w:val="both"/>
              <w:rPr>
                <w:sz w:val="28"/>
                <w:szCs w:val="28"/>
              </w:rPr>
            </w:pPr>
            <w:r w:rsidRPr="00E91CD5">
              <w:rPr>
                <w:sz w:val="28"/>
                <w:szCs w:val="28"/>
              </w:rPr>
              <w:t>60</w:t>
            </w:r>
          </w:p>
        </w:tc>
      </w:tr>
      <w:tr w:rsidR="008B77F2" w:rsidRPr="00E91CD5" w:rsidTr="00E91CD5">
        <w:tc>
          <w:tcPr>
            <w:tcW w:w="4785" w:type="dxa"/>
          </w:tcPr>
          <w:p w:rsidR="008B77F2" w:rsidRPr="00E91CD5" w:rsidRDefault="008B77F2" w:rsidP="00E91CD5">
            <w:pPr>
              <w:pStyle w:val="a3"/>
              <w:jc w:val="both"/>
              <w:rPr>
                <w:sz w:val="28"/>
                <w:szCs w:val="28"/>
              </w:rPr>
            </w:pPr>
            <w:r w:rsidRPr="00E91CD5">
              <w:rPr>
                <w:sz w:val="28"/>
                <w:szCs w:val="28"/>
              </w:rPr>
              <w:t>Оптовая торговля</w:t>
            </w:r>
          </w:p>
        </w:tc>
        <w:tc>
          <w:tcPr>
            <w:tcW w:w="4786" w:type="dxa"/>
          </w:tcPr>
          <w:p w:rsidR="008B77F2" w:rsidRPr="00E91CD5" w:rsidRDefault="008B77F2" w:rsidP="00E91CD5">
            <w:pPr>
              <w:pStyle w:val="a3"/>
              <w:jc w:val="both"/>
              <w:rPr>
                <w:sz w:val="28"/>
                <w:szCs w:val="28"/>
              </w:rPr>
            </w:pPr>
            <w:r w:rsidRPr="00E91CD5">
              <w:rPr>
                <w:sz w:val="28"/>
                <w:szCs w:val="28"/>
              </w:rPr>
              <w:t>50</w:t>
            </w:r>
          </w:p>
        </w:tc>
      </w:tr>
      <w:tr w:rsidR="008B77F2" w:rsidRPr="00E91CD5" w:rsidTr="00E91CD5">
        <w:tc>
          <w:tcPr>
            <w:tcW w:w="4785" w:type="dxa"/>
          </w:tcPr>
          <w:p w:rsidR="008B77F2" w:rsidRPr="00E91CD5" w:rsidRDefault="008B77F2" w:rsidP="00E91CD5">
            <w:pPr>
              <w:pStyle w:val="a3"/>
              <w:jc w:val="both"/>
              <w:rPr>
                <w:sz w:val="28"/>
                <w:szCs w:val="28"/>
              </w:rPr>
            </w:pPr>
            <w:r w:rsidRPr="00E91CD5">
              <w:rPr>
                <w:sz w:val="28"/>
                <w:szCs w:val="28"/>
              </w:rPr>
              <w:t>Розничная торговля и бытовое обслуживание населения</w:t>
            </w:r>
          </w:p>
        </w:tc>
        <w:tc>
          <w:tcPr>
            <w:tcW w:w="4786" w:type="dxa"/>
          </w:tcPr>
          <w:p w:rsidR="008B77F2" w:rsidRPr="00E91CD5" w:rsidRDefault="008B77F2" w:rsidP="00E91CD5">
            <w:pPr>
              <w:pStyle w:val="a3"/>
              <w:jc w:val="both"/>
              <w:rPr>
                <w:sz w:val="28"/>
                <w:szCs w:val="28"/>
              </w:rPr>
            </w:pPr>
            <w:r w:rsidRPr="00E91CD5">
              <w:rPr>
                <w:sz w:val="28"/>
                <w:szCs w:val="28"/>
              </w:rPr>
              <w:t>30</w:t>
            </w:r>
          </w:p>
        </w:tc>
      </w:tr>
      <w:tr w:rsidR="008B77F2" w:rsidRPr="00E91CD5" w:rsidTr="00E91CD5">
        <w:tc>
          <w:tcPr>
            <w:tcW w:w="4785" w:type="dxa"/>
          </w:tcPr>
          <w:p w:rsidR="008B77F2" w:rsidRPr="00E91CD5" w:rsidRDefault="008B77F2" w:rsidP="00E91CD5">
            <w:pPr>
              <w:pStyle w:val="a3"/>
              <w:jc w:val="both"/>
              <w:rPr>
                <w:sz w:val="28"/>
                <w:szCs w:val="28"/>
              </w:rPr>
            </w:pPr>
            <w:r w:rsidRPr="00E91CD5">
              <w:rPr>
                <w:sz w:val="28"/>
                <w:szCs w:val="28"/>
              </w:rPr>
              <w:t>Остальные отрасли и другие виды деятельности</w:t>
            </w:r>
          </w:p>
        </w:tc>
        <w:tc>
          <w:tcPr>
            <w:tcW w:w="4786" w:type="dxa"/>
          </w:tcPr>
          <w:p w:rsidR="008B77F2" w:rsidRPr="00E91CD5" w:rsidRDefault="008B77F2" w:rsidP="00E91CD5">
            <w:pPr>
              <w:pStyle w:val="a3"/>
              <w:jc w:val="both"/>
              <w:rPr>
                <w:sz w:val="28"/>
                <w:szCs w:val="28"/>
              </w:rPr>
            </w:pPr>
            <w:r w:rsidRPr="00E91CD5">
              <w:rPr>
                <w:sz w:val="28"/>
                <w:szCs w:val="28"/>
              </w:rPr>
              <w:t>50</w:t>
            </w:r>
          </w:p>
        </w:tc>
      </w:tr>
    </w:tbl>
    <w:p w:rsidR="00281A79" w:rsidRPr="00A053FB" w:rsidRDefault="00281A79" w:rsidP="008B77F2">
      <w:pPr>
        <w:pStyle w:val="a3"/>
        <w:ind w:firstLine="708"/>
        <w:jc w:val="both"/>
        <w:rPr>
          <w:sz w:val="28"/>
          <w:szCs w:val="28"/>
        </w:rPr>
      </w:pPr>
      <w:r w:rsidRPr="00A053FB">
        <w:rPr>
          <w:sz w:val="28"/>
          <w:szCs w:val="28"/>
        </w:rPr>
        <w:t>В соответствии с Законом под субъектами малого предпринимательства понимают также физические лица, занимающиеся предпринимательской деятельностью без образования юридического лица.</w:t>
      </w:r>
    </w:p>
    <w:p w:rsidR="008B77F2" w:rsidRDefault="00281A79" w:rsidP="008B77F2">
      <w:pPr>
        <w:pStyle w:val="1"/>
        <w:ind w:firstLine="708"/>
        <w:jc w:val="both"/>
        <w:rPr>
          <w:rFonts w:ascii="Times New Roman" w:hAnsi="Times New Roman" w:cs="Times New Roman"/>
          <w:b w:val="0"/>
          <w:sz w:val="28"/>
          <w:szCs w:val="28"/>
        </w:rPr>
      </w:pPr>
      <w:r w:rsidRPr="00A053FB">
        <w:rPr>
          <w:rFonts w:ascii="Times New Roman" w:hAnsi="Times New Roman" w:cs="Times New Roman"/>
          <w:b w:val="0"/>
          <w:sz w:val="28"/>
          <w:szCs w:val="28"/>
        </w:rPr>
        <w:t>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w:t>
      </w:r>
      <w:r w:rsidR="008B77F2">
        <w:rPr>
          <w:rFonts w:ascii="Times New Roman" w:hAnsi="Times New Roman" w:cs="Times New Roman"/>
          <w:b w:val="0"/>
          <w:sz w:val="28"/>
          <w:szCs w:val="28"/>
        </w:rPr>
        <w:t xml:space="preserve"> </w:t>
      </w:r>
      <w:r w:rsidRPr="00A053FB">
        <w:rPr>
          <w:rFonts w:ascii="Times New Roman" w:hAnsi="Times New Roman" w:cs="Times New Roman"/>
          <w:b w:val="0"/>
          <w:sz w:val="28"/>
          <w:szCs w:val="28"/>
        </w:rPr>
        <w:t>прибыли.</w:t>
      </w:r>
    </w:p>
    <w:p w:rsidR="008B77F2" w:rsidRPr="00A053FB" w:rsidRDefault="008B77F2" w:rsidP="008B77F2">
      <w:pPr>
        <w:pStyle w:val="a3"/>
        <w:ind w:firstLine="708"/>
        <w:jc w:val="both"/>
        <w:rPr>
          <w:sz w:val="28"/>
          <w:szCs w:val="28"/>
        </w:rPr>
      </w:pPr>
      <w:r w:rsidRPr="00A053FB">
        <w:rPr>
          <w:sz w:val="28"/>
          <w:szCs w:val="28"/>
        </w:rPr>
        <w:t>В отличие от крупных компаний, действующих в национальном и транснациональном масштабе, малые фирмы в значительно большей степени ориентированы на локальный рынок, на использование местных ресурсов и удовлетворение местных потребностей.</w:t>
      </w:r>
    </w:p>
    <w:p w:rsidR="00281A79" w:rsidRPr="008B77F2" w:rsidRDefault="00281A79" w:rsidP="008B77F2">
      <w:pPr>
        <w:pStyle w:val="1"/>
        <w:ind w:firstLine="708"/>
        <w:jc w:val="center"/>
        <w:rPr>
          <w:rFonts w:ascii="Times New Roman" w:hAnsi="Times New Roman" w:cs="Times New Roman"/>
        </w:rPr>
      </w:pPr>
      <w:r w:rsidRPr="00A053FB">
        <w:rPr>
          <w:rFonts w:ascii="Times New Roman" w:hAnsi="Times New Roman" w:cs="Times New Roman"/>
          <w:b w:val="0"/>
          <w:sz w:val="28"/>
          <w:szCs w:val="28"/>
        </w:rPr>
        <w:br w:type="page"/>
      </w:r>
      <w:r w:rsidRPr="008B77F2">
        <w:rPr>
          <w:rFonts w:ascii="Times New Roman" w:hAnsi="Times New Roman" w:cs="Times New Roman"/>
        </w:rPr>
        <w:t>Роль малого бизнеса в экономике</w:t>
      </w:r>
    </w:p>
    <w:p w:rsidR="00281A79" w:rsidRPr="00A053FB" w:rsidRDefault="00281A79" w:rsidP="008B77F2">
      <w:pPr>
        <w:pStyle w:val="a3"/>
        <w:ind w:firstLine="708"/>
        <w:jc w:val="both"/>
        <w:rPr>
          <w:sz w:val="28"/>
          <w:szCs w:val="28"/>
        </w:rPr>
      </w:pPr>
      <w:r w:rsidRPr="00A053FB">
        <w:rPr>
          <w:sz w:val="28"/>
          <w:szCs w:val="28"/>
        </w:rPr>
        <w:t xml:space="preserve">Говоря о роли малого бизнеса, следует подчеркнуть, что малые предприятия - это побочная сфера экономики. Малый бизнес ограниченно включается в хозяйственную структуру, конкурентную среду и в общественное разделение труда. Причем роль его в современной динамичной жизни неуклонно возрастает. Как показывает опыт развитых стран, если в прошлом малые предприятия создавались, как результат стремления многих открыть собственное дело, то в настоящее время создание малых предприятий нередко инициируется крупными компаниями, которые поручают им вести отдельные виды производства или устанавливать тесные связи с рынком. </w:t>
      </w:r>
    </w:p>
    <w:p w:rsidR="006A685A" w:rsidRDefault="00281A79" w:rsidP="006A685A">
      <w:pPr>
        <w:pStyle w:val="a3"/>
        <w:ind w:firstLine="652"/>
        <w:jc w:val="both"/>
        <w:rPr>
          <w:sz w:val="28"/>
          <w:szCs w:val="28"/>
        </w:rPr>
      </w:pPr>
      <w:r w:rsidRPr="00A053FB">
        <w:rPr>
          <w:sz w:val="28"/>
          <w:szCs w:val="28"/>
        </w:rPr>
        <w:t>Конкретно роль малого бизнеса проявляется в том, что его развитие способствует:</w:t>
      </w:r>
    </w:p>
    <w:p w:rsidR="006A685A" w:rsidRDefault="00281A79" w:rsidP="00A053FB">
      <w:pPr>
        <w:pStyle w:val="a3"/>
        <w:numPr>
          <w:ilvl w:val="0"/>
          <w:numId w:val="6"/>
        </w:numPr>
        <w:jc w:val="both"/>
        <w:rPr>
          <w:sz w:val="28"/>
          <w:szCs w:val="28"/>
        </w:rPr>
      </w:pPr>
      <w:r w:rsidRPr="00A053FB">
        <w:rPr>
          <w:sz w:val="28"/>
          <w:szCs w:val="28"/>
        </w:rPr>
        <w:t>созданию новых рабочих мест;</w:t>
      </w:r>
    </w:p>
    <w:p w:rsidR="006A685A" w:rsidRDefault="00281A79" w:rsidP="00A053FB">
      <w:pPr>
        <w:pStyle w:val="a3"/>
        <w:numPr>
          <w:ilvl w:val="0"/>
          <w:numId w:val="6"/>
        </w:numPr>
        <w:jc w:val="both"/>
        <w:rPr>
          <w:sz w:val="28"/>
          <w:szCs w:val="28"/>
        </w:rPr>
      </w:pPr>
      <w:r w:rsidRPr="00A053FB">
        <w:rPr>
          <w:sz w:val="28"/>
          <w:szCs w:val="28"/>
        </w:rPr>
        <w:t>внедрению новых товаров и услуг;</w:t>
      </w:r>
    </w:p>
    <w:p w:rsidR="006A685A" w:rsidRDefault="00281A79" w:rsidP="00A053FB">
      <w:pPr>
        <w:pStyle w:val="a3"/>
        <w:numPr>
          <w:ilvl w:val="0"/>
          <w:numId w:val="6"/>
        </w:numPr>
        <w:jc w:val="both"/>
        <w:rPr>
          <w:sz w:val="28"/>
          <w:szCs w:val="28"/>
        </w:rPr>
      </w:pPr>
      <w:r w:rsidRPr="00A053FB">
        <w:rPr>
          <w:sz w:val="28"/>
          <w:szCs w:val="28"/>
        </w:rPr>
        <w:t>удовлетворению нужд крупных предприятий;</w:t>
      </w:r>
    </w:p>
    <w:p w:rsidR="00281A79" w:rsidRPr="00A053FB" w:rsidRDefault="00281A79" w:rsidP="00A053FB">
      <w:pPr>
        <w:pStyle w:val="a3"/>
        <w:numPr>
          <w:ilvl w:val="0"/>
          <w:numId w:val="6"/>
        </w:numPr>
        <w:jc w:val="both"/>
        <w:rPr>
          <w:sz w:val="28"/>
          <w:szCs w:val="28"/>
        </w:rPr>
      </w:pPr>
      <w:r w:rsidRPr="00A053FB">
        <w:rPr>
          <w:sz w:val="28"/>
          <w:szCs w:val="28"/>
        </w:rPr>
        <w:t>обеспечению специализированными товарами и услугами.</w:t>
      </w:r>
    </w:p>
    <w:p w:rsidR="00281A79" w:rsidRPr="00A053FB" w:rsidRDefault="00281A79" w:rsidP="006A685A">
      <w:pPr>
        <w:pStyle w:val="a3"/>
        <w:ind w:firstLine="652"/>
        <w:jc w:val="both"/>
        <w:rPr>
          <w:sz w:val="28"/>
          <w:szCs w:val="28"/>
        </w:rPr>
      </w:pPr>
      <w:r w:rsidRPr="00A053FB">
        <w:rPr>
          <w:sz w:val="28"/>
          <w:szCs w:val="28"/>
        </w:rPr>
        <w:t>Создание новых рабочих мест - это важнейший фактор, который несет в себе развитие малого бизнеса. Фактор, не только обеспечивающий средствами к существовани</w:t>
      </w:r>
      <w:r w:rsidR="006A685A">
        <w:rPr>
          <w:sz w:val="28"/>
          <w:szCs w:val="28"/>
        </w:rPr>
        <w:t xml:space="preserve">ю значительную часть населения. </w:t>
      </w:r>
      <w:r w:rsidRPr="00A053FB">
        <w:rPr>
          <w:sz w:val="28"/>
          <w:szCs w:val="28"/>
        </w:rPr>
        <w:t>Так, более 7 млн. малых фирм США обеспечивают работой более 100 млн человек.</w:t>
      </w:r>
    </w:p>
    <w:p w:rsidR="00281A79" w:rsidRPr="00A053FB" w:rsidRDefault="00281A79" w:rsidP="006A685A">
      <w:pPr>
        <w:pStyle w:val="a3"/>
        <w:ind w:firstLine="652"/>
        <w:jc w:val="both"/>
        <w:rPr>
          <w:sz w:val="28"/>
          <w:szCs w:val="28"/>
        </w:rPr>
      </w:pPr>
      <w:r w:rsidRPr="00A053FB">
        <w:rPr>
          <w:sz w:val="28"/>
          <w:szCs w:val="28"/>
        </w:rPr>
        <w:t xml:space="preserve">Другая важнейшая сторона деятельности малых предприятий - это внедрение новых товаров и услуг. Достижения малого бизнеса в этой области затронули производство безопасных бритв, электронных наручных часов, вертолетов, нержавеющей стали, копировальных аппаратов и многого другого. В США, например, малый бизнес производит более 60 % всех услуг, половину всей продукции и почти половину всех идей и нововведений. </w:t>
      </w:r>
    </w:p>
    <w:p w:rsidR="00281A79" w:rsidRPr="00A053FB" w:rsidRDefault="006A685A" w:rsidP="006A685A">
      <w:pPr>
        <w:pStyle w:val="a3"/>
        <w:jc w:val="both"/>
        <w:rPr>
          <w:sz w:val="28"/>
          <w:szCs w:val="28"/>
        </w:rPr>
      </w:pPr>
      <w:r>
        <w:rPr>
          <w:sz w:val="28"/>
          <w:szCs w:val="28"/>
        </w:rPr>
        <w:t>М</w:t>
      </w:r>
      <w:r w:rsidRPr="00A053FB">
        <w:rPr>
          <w:sz w:val="28"/>
          <w:szCs w:val="28"/>
        </w:rPr>
        <w:t xml:space="preserve">алые предприятия </w:t>
      </w:r>
      <w:r w:rsidR="00281A79" w:rsidRPr="00A053FB">
        <w:rPr>
          <w:sz w:val="28"/>
          <w:szCs w:val="28"/>
        </w:rPr>
        <w:t>играют важную роль в деятельности крупных корпораций, занимаясь сбытом их продукции, обслуживанием, снабжением.</w:t>
      </w:r>
      <w:r w:rsidRPr="006A685A">
        <w:rPr>
          <w:sz w:val="28"/>
          <w:szCs w:val="28"/>
        </w:rPr>
        <w:t xml:space="preserve"> </w:t>
      </w:r>
    </w:p>
    <w:p w:rsidR="00281A79" w:rsidRPr="00A053FB" w:rsidRDefault="00281A79" w:rsidP="00A053FB">
      <w:pPr>
        <w:pStyle w:val="a3"/>
        <w:jc w:val="both"/>
        <w:rPr>
          <w:sz w:val="28"/>
          <w:szCs w:val="28"/>
        </w:rPr>
      </w:pPr>
      <w:r w:rsidRPr="00A053FB">
        <w:rPr>
          <w:sz w:val="28"/>
          <w:szCs w:val="28"/>
        </w:rPr>
        <w:t>Наконец, многие малые фирмы возникают и существуют потому, что способны удовлетворять особые нужды клиентов. Например, естественно, что для ремонта старинных часов, антикварных изделий и т.п. создаются малые предприятия.</w:t>
      </w:r>
    </w:p>
    <w:p w:rsidR="00281A79" w:rsidRDefault="00281A79" w:rsidP="006A685A">
      <w:pPr>
        <w:pStyle w:val="a3"/>
        <w:ind w:firstLine="708"/>
        <w:jc w:val="both"/>
        <w:rPr>
          <w:sz w:val="28"/>
          <w:szCs w:val="28"/>
        </w:rPr>
      </w:pPr>
      <w:r w:rsidRPr="00A053FB">
        <w:rPr>
          <w:sz w:val="28"/>
          <w:szCs w:val="28"/>
        </w:rPr>
        <w:t>Таким образом, малый бизнес обеспечивает необходимую мобильность в условиях рынка, создает глубокую специализацию и разветвленную кооперацию производства, без чего немыслима его высокая эффективность.</w:t>
      </w:r>
    </w:p>
    <w:p w:rsidR="006A685A" w:rsidRPr="00A053FB" w:rsidRDefault="006A685A" w:rsidP="006A685A">
      <w:pPr>
        <w:pStyle w:val="a3"/>
        <w:ind w:firstLine="708"/>
        <w:jc w:val="both"/>
        <w:rPr>
          <w:sz w:val="28"/>
          <w:szCs w:val="28"/>
        </w:rPr>
      </w:pPr>
    </w:p>
    <w:p w:rsidR="00281A79" w:rsidRPr="006A685A" w:rsidRDefault="00281A79" w:rsidP="006A685A">
      <w:pPr>
        <w:pStyle w:val="a3"/>
        <w:jc w:val="center"/>
        <w:rPr>
          <w:b/>
          <w:sz w:val="32"/>
          <w:szCs w:val="32"/>
        </w:rPr>
      </w:pPr>
      <w:r w:rsidRPr="006A685A">
        <w:rPr>
          <w:b/>
          <w:bCs/>
          <w:sz w:val="32"/>
          <w:szCs w:val="32"/>
        </w:rPr>
        <w:t>Роль и место малого бизнеса в переходной экономике России</w:t>
      </w:r>
    </w:p>
    <w:p w:rsidR="00281A79" w:rsidRPr="00A053FB" w:rsidRDefault="00281A79" w:rsidP="006A685A">
      <w:pPr>
        <w:pStyle w:val="a3"/>
        <w:ind w:firstLine="708"/>
        <w:jc w:val="both"/>
        <w:rPr>
          <w:sz w:val="28"/>
          <w:szCs w:val="28"/>
        </w:rPr>
      </w:pPr>
      <w:r w:rsidRPr="00A053FB">
        <w:rPr>
          <w:sz w:val="28"/>
          <w:szCs w:val="28"/>
        </w:rPr>
        <w:t>Малое предпринимательство не было решающей сферой экономической деятельности, но быстро выросло в конце 80-х - самом начале 90-х годов, потом начался период стагнации, в какие-то периоды наблюдалось даже сокращение. В настоящее время в экономике России одновременно функционируют средние и малые предприятия, а также осуществляется деятельность, базирующаяся на семейном труде.</w:t>
      </w:r>
    </w:p>
    <w:p w:rsidR="00281A79" w:rsidRPr="00A053FB" w:rsidRDefault="00281A79" w:rsidP="006A685A">
      <w:pPr>
        <w:pStyle w:val="a3"/>
        <w:ind w:firstLine="708"/>
        <w:jc w:val="both"/>
        <w:rPr>
          <w:sz w:val="28"/>
          <w:szCs w:val="28"/>
        </w:rPr>
      </w:pPr>
      <w:r w:rsidRPr="00A053FB">
        <w:rPr>
          <w:sz w:val="28"/>
          <w:szCs w:val="28"/>
        </w:rPr>
        <w:t xml:space="preserve">По данным официальной статистики, в России сегодня зарегистрировано 890 тыс. малых предприятий, в которых работают почти 6, 5 млн. человек. Еще 3 млн. индивидуальных предпринимателей занимаются бизнесом без образования юридического лица. Суммарный объем продукции малых предприятий России в 1999 году превысил 14 % от общего объема промышленного производства. Но если сравнивать с развитыми странами, то показатели России довольно-таки малы: там на тысячу человек населения приходится 40-60 малых предприятий, а у нас - всего 7. И доля малого бизнеса в промышленном производстве Запада достигает 50-60%, а вовсе не 14%, как в России. </w:t>
      </w:r>
    </w:p>
    <w:p w:rsidR="00281A79" w:rsidRPr="00A053FB" w:rsidRDefault="00281A79" w:rsidP="006A685A">
      <w:pPr>
        <w:pStyle w:val="a3"/>
        <w:ind w:firstLine="708"/>
        <w:jc w:val="both"/>
        <w:rPr>
          <w:sz w:val="28"/>
          <w:szCs w:val="28"/>
        </w:rPr>
      </w:pPr>
      <w:r w:rsidRPr="00A053FB">
        <w:rPr>
          <w:sz w:val="28"/>
          <w:szCs w:val="28"/>
        </w:rPr>
        <w:t>Малый бизнес в развитых странах - крупнейший производитель благ и услуг, крупнейший работодатель, катализатор научно - технического прогресса. В мире от половины до двух третей всех изобретений приходится на сферу малого бизнеса. Однако приведенная статистика имеет и обратную сторону. Ее показатели формально свидетельствуют, что наши малые предприятия дают национальной экономике в процентном отношении вдвое больше, чем «их» малый бизнес дает Западу. Действительно, 7 российских предприятий на тысячу населения обеспечивают 14% промышленной продукции или 1 предприятие на тысячу населения в данном случае приходится всего 1% производства. Это говорит о высокой эффективности и динамичности российского малого бизнеса.</w:t>
      </w:r>
    </w:p>
    <w:p w:rsidR="00281A79" w:rsidRPr="00A053FB" w:rsidRDefault="00281A79" w:rsidP="00A053FB">
      <w:pPr>
        <w:pStyle w:val="a3"/>
        <w:jc w:val="both"/>
        <w:rPr>
          <w:sz w:val="28"/>
          <w:szCs w:val="28"/>
        </w:rPr>
      </w:pPr>
      <w:r w:rsidRPr="00A053FB">
        <w:rPr>
          <w:sz w:val="28"/>
          <w:szCs w:val="28"/>
        </w:rPr>
        <w:t>Немаловажен тот факт, что масштабы теневого бизнеса в этом сегменте рынка чрезвычайно велики. Не регистрируются до 70% выше официальных показателей, не менее чем на 90% занижаются данные о фондах заработной платы, а оборот своих фирм предприниматели занижают в среднем на 70%. При этом данные Госкомстата России, на теневую экономику приходится 23-25% от валового внутреннего продукта, а по оценкам МВД, эта доля достигает 40%.</w:t>
      </w:r>
    </w:p>
    <w:p w:rsidR="006A685A" w:rsidRDefault="006A685A" w:rsidP="00A053FB">
      <w:pPr>
        <w:pStyle w:val="3"/>
        <w:jc w:val="both"/>
        <w:rPr>
          <w:rFonts w:ascii="Times New Roman" w:hAnsi="Times New Roman" w:cs="Times New Roman"/>
          <w:b w:val="0"/>
          <w:iCs/>
          <w:sz w:val="28"/>
          <w:szCs w:val="28"/>
        </w:rPr>
      </w:pPr>
    </w:p>
    <w:p w:rsidR="006A685A" w:rsidRDefault="006A685A" w:rsidP="006A685A"/>
    <w:p w:rsidR="006A685A" w:rsidRDefault="006A685A" w:rsidP="006A685A"/>
    <w:p w:rsidR="006A685A" w:rsidRPr="006A685A" w:rsidRDefault="006A685A" w:rsidP="006A685A"/>
    <w:p w:rsidR="00281A79" w:rsidRDefault="00281A79" w:rsidP="00A053FB">
      <w:pPr>
        <w:pStyle w:val="3"/>
        <w:jc w:val="both"/>
        <w:rPr>
          <w:rFonts w:ascii="Times New Roman" w:hAnsi="Times New Roman" w:cs="Times New Roman"/>
          <w:b w:val="0"/>
          <w:iCs/>
          <w:sz w:val="28"/>
          <w:szCs w:val="28"/>
        </w:rPr>
      </w:pPr>
      <w:r w:rsidRPr="006A685A">
        <w:rPr>
          <w:rFonts w:ascii="Times New Roman" w:hAnsi="Times New Roman" w:cs="Times New Roman"/>
          <w:b w:val="0"/>
          <w:iCs/>
          <w:sz w:val="28"/>
          <w:szCs w:val="28"/>
        </w:rPr>
        <w:t>Количество малых предприятий и распределение их по отраслям экономики</w:t>
      </w:r>
    </w:p>
    <w:p w:rsidR="006A685A" w:rsidRDefault="006A685A" w:rsidP="006A68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793"/>
        <w:gridCol w:w="1844"/>
        <w:gridCol w:w="1986"/>
        <w:gridCol w:w="1845"/>
      </w:tblGrid>
      <w:tr w:rsidR="003E7820" w:rsidTr="00E91CD5">
        <w:tc>
          <w:tcPr>
            <w:tcW w:w="2103" w:type="dxa"/>
          </w:tcPr>
          <w:p w:rsidR="003E7820" w:rsidRDefault="003E7820" w:rsidP="006A685A">
            <w:r w:rsidRPr="00E91CD5">
              <w:rPr>
                <w:sz w:val="28"/>
                <w:szCs w:val="28"/>
              </w:rPr>
              <w:t>Предприятия</w:t>
            </w:r>
          </w:p>
        </w:tc>
        <w:tc>
          <w:tcPr>
            <w:tcW w:w="1793" w:type="dxa"/>
          </w:tcPr>
          <w:p w:rsidR="003E7820" w:rsidRDefault="003E7820" w:rsidP="006A685A">
            <w:r w:rsidRPr="00E91CD5">
              <w:rPr>
                <w:sz w:val="28"/>
                <w:szCs w:val="28"/>
              </w:rPr>
              <w:t>1.01.97г.</w:t>
            </w:r>
          </w:p>
        </w:tc>
        <w:tc>
          <w:tcPr>
            <w:tcW w:w="1844" w:type="dxa"/>
          </w:tcPr>
          <w:p w:rsidR="003E7820" w:rsidRDefault="003E7820" w:rsidP="006A685A">
            <w:r w:rsidRPr="00E91CD5">
              <w:rPr>
                <w:sz w:val="28"/>
                <w:szCs w:val="28"/>
              </w:rPr>
              <w:t>1.01.2000г.</w:t>
            </w:r>
          </w:p>
        </w:tc>
        <w:tc>
          <w:tcPr>
            <w:tcW w:w="1986" w:type="dxa"/>
          </w:tcPr>
          <w:p w:rsidR="003E7820" w:rsidRDefault="003E7820" w:rsidP="006A685A">
            <w:r w:rsidRPr="00E91CD5">
              <w:rPr>
                <w:sz w:val="28"/>
                <w:szCs w:val="28"/>
              </w:rPr>
              <w:t>1.01.98г.2001г.</w:t>
            </w:r>
          </w:p>
        </w:tc>
        <w:tc>
          <w:tcPr>
            <w:tcW w:w="1845" w:type="dxa"/>
          </w:tcPr>
          <w:p w:rsidR="003E7820" w:rsidRDefault="003E7820" w:rsidP="006A685A">
            <w:r w:rsidRPr="00E91CD5">
              <w:rPr>
                <w:sz w:val="28"/>
                <w:szCs w:val="28"/>
              </w:rPr>
              <w:t>1.04.2004г.</w:t>
            </w:r>
          </w:p>
        </w:tc>
      </w:tr>
      <w:tr w:rsidR="003E7820" w:rsidTr="00E91CD5">
        <w:tc>
          <w:tcPr>
            <w:tcW w:w="2103" w:type="dxa"/>
          </w:tcPr>
          <w:p w:rsidR="003E7820" w:rsidRDefault="003E7820" w:rsidP="006A685A">
            <w:r w:rsidRPr="00E91CD5">
              <w:rPr>
                <w:sz w:val="28"/>
                <w:szCs w:val="28"/>
              </w:rPr>
              <w:t>Всего:</w:t>
            </w:r>
          </w:p>
        </w:tc>
        <w:tc>
          <w:tcPr>
            <w:tcW w:w="1793" w:type="dxa"/>
          </w:tcPr>
          <w:p w:rsidR="003E7820" w:rsidRDefault="003E7820" w:rsidP="00E91CD5">
            <w:pPr>
              <w:jc w:val="center"/>
            </w:pPr>
            <w:r w:rsidRPr="00E91CD5">
              <w:rPr>
                <w:sz w:val="28"/>
                <w:szCs w:val="28"/>
              </w:rPr>
              <w:t>896,9 тыс. (100%)</w:t>
            </w:r>
          </w:p>
        </w:tc>
        <w:tc>
          <w:tcPr>
            <w:tcW w:w="1844" w:type="dxa"/>
          </w:tcPr>
          <w:p w:rsidR="003E7820" w:rsidRDefault="003E7820" w:rsidP="00E91CD5">
            <w:pPr>
              <w:jc w:val="center"/>
            </w:pPr>
            <w:r w:rsidRPr="00E91CD5">
              <w:rPr>
                <w:sz w:val="28"/>
                <w:szCs w:val="28"/>
              </w:rPr>
              <w:t>877,3 тыс. (100%)</w:t>
            </w:r>
          </w:p>
        </w:tc>
        <w:tc>
          <w:tcPr>
            <w:tcW w:w="1986" w:type="dxa"/>
          </w:tcPr>
          <w:p w:rsidR="003E7820" w:rsidRPr="00E91CD5" w:rsidRDefault="003E7820" w:rsidP="00E91CD5">
            <w:pPr>
              <w:jc w:val="center"/>
              <w:rPr>
                <w:sz w:val="28"/>
                <w:szCs w:val="28"/>
              </w:rPr>
            </w:pPr>
            <w:r w:rsidRPr="00E91CD5">
              <w:rPr>
                <w:sz w:val="28"/>
                <w:szCs w:val="28"/>
              </w:rPr>
              <w:t>828 тыс. (100%)</w:t>
            </w:r>
          </w:p>
        </w:tc>
        <w:tc>
          <w:tcPr>
            <w:tcW w:w="1845" w:type="dxa"/>
          </w:tcPr>
          <w:p w:rsidR="003E7820" w:rsidRDefault="003E7820" w:rsidP="00E91CD5">
            <w:pPr>
              <w:jc w:val="center"/>
            </w:pPr>
            <w:r w:rsidRPr="00E91CD5">
              <w:rPr>
                <w:sz w:val="28"/>
                <w:szCs w:val="28"/>
              </w:rPr>
              <w:t>873,6 тыс. (100%)</w:t>
            </w:r>
          </w:p>
        </w:tc>
      </w:tr>
      <w:tr w:rsidR="003E7820" w:rsidTr="00E91CD5">
        <w:tc>
          <w:tcPr>
            <w:tcW w:w="2103" w:type="dxa"/>
          </w:tcPr>
          <w:p w:rsidR="003E7820" w:rsidRDefault="003E7820" w:rsidP="006A685A">
            <w:r w:rsidRPr="00E91CD5">
              <w:rPr>
                <w:sz w:val="28"/>
                <w:szCs w:val="28"/>
              </w:rPr>
              <w:t>промышленные</w:t>
            </w:r>
          </w:p>
        </w:tc>
        <w:tc>
          <w:tcPr>
            <w:tcW w:w="1793" w:type="dxa"/>
          </w:tcPr>
          <w:p w:rsidR="003E7820" w:rsidRPr="00E91CD5" w:rsidRDefault="003E7820" w:rsidP="00E91CD5">
            <w:pPr>
              <w:pStyle w:val="a3"/>
              <w:jc w:val="both"/>
              <w:rPr>
                <w:sz w:val="28"/>
                <w:szCs w:val="28"/>
              </w:rPr>
            </w:pPr>
            <w:r w:rsidRPr="00E91CD5">
              <w:rPr>
                <w:sz w:val="28"/>
                <w:szCs w:val="28"/>
              </w:rPr>
              <w:t>127,2 тыс. (14,2%)</w:t>
            </w:r>
          </w:p>
        </w:tc>
        <w:tc>
          <w:tcPr>
            <w:tcW w:w="1844"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128,5 тыс.</w:t>
            </w:r>
          </w:p>
          <w:p w:rsidR="003E7820" w:rsidRPr="00E91CD5" w:rsidRDefault="003E7820" w:rsidP="00E91CD5">
            <w:pPr>
              <w:pStyle w:val="a3"/>
              <w:jc w:val="both"/>
              <w:rPr>
                <w:sz w:val="28"/>
                <w:szCs w:val="28"/>
              </w:rPr>
            </w:pPr>
            <w:r w:rsidRPr="00E91CD5">
              <w:rPr>
                <w:sz w:val="28"/>
                <w:szCs w:val="28"/>
              </w:rPr>
              <w:t>(14,7%)</w:t>
            </w:r>
          </w:p>
        </w:tc>
        <w:tc>
          <w:tcPr>
            <w:tcW w:w="1986"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129,3 тыс.</w:t>
            </w:r>
          </w:p>
          <w:p w:rsidR="003E7820" w:rsidRPr="00E91CD5" w:rsidRDefault="003E7820" w:rsidP="00E91CD5">
            <w:pPr>
              <w:pStyle w:val="a3"/>
              <w:jc w:val="both"/>
              <w:rPr>
                <w:sz w:val="28"/>
                <w:szCs w:val="28"/>
              </w:rPr>
            </w:pPr>
            <w:r w:rsidRPr="00E91CD5">
              <w:rPr>
                <w:sz w:val="28"/>
                <w:szCs w:val="28"/>
              </w:rPr>
              <w:t>(15,6%)</w:t>
            </w:r>
          </w:p>
        </w:tc>
        <w:tc>
          <w:tcPr>
            <w:tcW w:w="1845"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138,1 тыс.</w:t>
            </w:r>
          </w:p>
          <w:p w:rsidR="003E7820" w:rsidRPr="00E91CD5" w:rsidRDefault="003E7820" w:rsidP="00E91CD5">
            <w:pPr>
              <w:pStyle w:val="a3"/>
              <w:jc w:val="both"/>
              <w:rPr>
                <w:sz w:val="28"/>
                <w:szCs w:val="28"/>
              </w:rPr>
            </w:pPr>
            <w:r w:rsidRPr="00E91CD5">
              <w:rPr>
                <w:sz w:val="28"/>
                <w:szCs w:val="28"/>
              </w:rPr>
              <w:t>(15,8%)</w:t>
            </w:r>
          </w:p>
        </w:tc>
      </w:tr>
      <w:tr w:rsidR="003E7820" w:rsidTr="00E91CD5">
        <w:tc>
          <w:tcPr>
            <w:tcW w:w="2103" w:type="dxa"/>
          </w:tcPr>
          <w:p w:rsidR="003E7820" w:rsidRDefault="003E7820" w:rsidP="006A685A">
            <w:r w:rsidRPr="00E91CD5">
              <w:rPr>
                <w:sz w:val="28"/>
                <w:szCs w:val="28"/>
              </w:rPr>
              <w:t>строительные</w:t>
            </w:r>
          </w:p>
        </w:tc>
        <w:tc>
          <w:tcPr>
            <w:tcW w:w="1793" w:type="dxa"/>
          </w:tcPr>
          <w:p w:rsidR="003E7820" w:rsidRPr="00E91CD5" w:rsidRDefault="003E7820" w:rsidP="00E91CD5">
            <w:pPr>
              <w:pStyle w:val="a3"/>
              <w:jc w:val="both"/>
              <w:rPr>
                <w:sz w:val="28"/>
                <w:szCs w:val="28"/>
              </w:rPr>
            </w:pPr>
            <w:r w:rsidRPr="00E91CD5">
              <w:rPr>
                <w:sz w:val="28"/>
                <w:szCs w:val="28"/>
              </w:rPr>
              <w:t>123,5 тыс. (14,2%)</w:t>
            </w:r>
          </w:p>
        </w:tc>
        <w:tc>
          <w:tcPr>
            <w:tcW w:w="1844"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145,5 тыс.</w:t>
            </w:r>
          </w:p>
          <w:p w:rsidR="003E7820" w:rsidRPr="00E91CD5" w:rsidRDefault="003E7820" w:rsidP="00E91CD5">
            <w:pPr>
              <w:pStyle w:val="a3"/>
              <w:jc w:val="both"/>
              <w:rPr>
                <w:sz w:val="28"/>
                <w:szCs w:val="28"/>
              </w:rPr>
            </w:pPr>
            <w:r w:rsidRPr="00E91CD5">
              <w:rPr>
                <w:sz w:val="28"/>
                <w:szCs w:val="28"/>
              </w:rPr>
              <w:t>(16,58%)</w:t>
            </w:r>
          </w:p>
        </w:tc>
        <w:tc>
          <w:tcPr>
            <w:tcW w:w="1986"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137,0 тыс.</w:t>
            </w:r>
          </w:p>
          <w:p w:rsidR="003E7820" w:rsidRPr="00E91CD5" w:rsidRDefault="003E7820" w:rsidP="00E91CD5">
            <w:pPr>
              <w:pStyle w:val="a3"/>
              <w:jc w:val="both"/>
              <w:rPr>
                <w:sz w:val="28"/>
                <w:szCs w:val="28"/>
              </w:rPr>
            </w:pPr>
            <w:r w:rsidRPr="00E91CD5">
              <w:rPr>
                <w:sz w:val="28"/>
                <w:szCs w:val="28"/>
              </w:rPr>
              <w:t>(16,54%)</w:t>
            </w:r>
          </w:p>
        </w:tc>
        <w:tc>
          <w:tcPr>
            <w:tcW w:w="1845"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138,3 тыс.</w:t>
            </w:r>
          </w:p>
          <w:p w:rsidR="003E7820" w:rsidRPr="00E91CD5" w:rsidRDefault="003E7820" w:rsidP="00E91CD5">
            <w:pPr>
              <w:pStyle w:val="a3"/>
              <w:jc w:val="both"/>
              <w:rPr>
                <w:sz w:val="28"/>
                <w:szCs w:val="28"/>
              </w:rPr>
            </w:pPr>
            <w:r w:rsidRPr="00E91CD5">
              <w:rPr>
                <w:sz w:val="28"/>
                <w:szCs w:val="28"/>
              </w:rPr>
              <w:t>(15,8%)</w:t>
            </w:r>
          </w:p>
        </w:tc>
      </w:tr>
      <w:tr w:rsidR="003E7820" w:rsidTr="00E91CD5">
        <w:tc>
          <w:tcPr>
            <w:tcW w:w="2103" w:type="dxa"/>
          </w:tcPr>
          <w:p w:rsidR="003E7820" w:rsidRDefault="003E7820" w:rsidP="006A685A">
            <w:r w:rsidRPr="00E91CD5">
              <w:rPr>
                <w:sz w:val="28"/>
                <w:szCs w:val="28"/>
              </w:rPr>
              <w:t>торговли и общепита</w:t>
            </w:r>
          </w:p>
        </w:tc>
        <w:tc>
          <w:tcPr>
            <w:tcW w:w="1793"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419,4 тыс.</w:t>
            </w:r>
          </w:p>
          <w:p w:rsidR="003E7820" w:rsidRPr="00E91CD5" w:rsidRDefault="003E7820" w:rsidP="00E91CD5">
            <w:pPr>
              <w:pStyle w:val="a3"/>
              <w:jc w:val="both"/>
              <w:rPr>
                <w:sz w:val="28"/>
                <w:szCs w:val="28"/>
              </w:rPr>
            </w:pPr>
            <w:r w:rsidRPr="00E91CD5">
              <w:rPr>
                <w:sz w:val="28"/>
                <w:szCs w:val="28"/>
              </w:rPr>
              <w:t>(46,8%)</w:t>
            </w:r>
          </w:p>
        </w:tc>
        <w:tc>
          <w:tcPr>
            <w:tcW w:w="1844"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374,6 тыс.</w:t>
            </w:r>
          </w:p>
          <w:p w:rsidR="003E7820" w:rsidRPr="00E91CD5" w:rsidRDefault="003E7820" w:rsidP="00E91CD5">
            <w:pPr>
              <w:pStyle w:val="a3"/>
              <w:jc w:val="both"/>
              <w:rPr>
                <w:sz w:val="28"/>
                <w:szCs w:val="28"/>
              </w:rPr>
            </w:pPr>
            <w:r w:rsidRPr="00E91CD5">
              <w:rPr>
                <w:sz w:val="28"/>
                <w:szCs w:val="28"/>
              </w:rPr>
              <w:t>(42,7%)</w:t>
            </w:r>
          </w:p>
        </w:tc>
        <w:tc>
          <w:tcPr>
            <w:tcW w:w="1986"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353,1 тыс.</w:t>
            </w:r>
          </w:p>
          <w:p w:rsidR="003E7820" w:rsidRPr="00E91CD5" w:rsidRDefault="003E7820" w:rsidP="00E91CD5">
            <w:pPr>
              <w:pStyle w:val="a3"/>
              <w:jc w:val="both"/>
              <w:rPr>
                <w:sz w:val="28"/>
                <w:szCs w:val="28"/>
              </w:rPr>
            </w:pPr>
            <w:r w:rsidRPr="00E91CD5">
              <w:rPr>
                <w:sz w:val="28"/>
                <w:szCs w:val="28"/>
              </w:rPr>
              <w:t>(42,7%)</w:t>
            </w:r>
          </w:p>
        </w:tc>
        <w:tc>
          <w:tcPr>
            <w:tcW w:w="1845"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387,0 тыс.</w:t>
            </w:r>
          </w:p>
          <w:p w:rsidR="003E7820" w:rsidRPr="00E91CD5" w:rsidRDefault="003E7820" w:rsidP="00E91CD5">
            <w:pPr>
              <w:pStyle w:val="a3"/>
              <w:jc w:val="both"/>
              <w:rPr>
                <w:sz w:val="28"/>
                <w:szCs w:val="28"/>
              </w:rPr>
            </w:pPr>
            <w:r w:rsidRPr="00E91CD5">
              <w:rPr>
                <w:sz w:val="28"/>
                <w:szCs w:val="28"/>
              </w:rPr>
              <w:t>(44,3%)</w:t>
            </w:r>
          </w:p>
        </w:tc>
      </w:tr>
      <w:tr w:rsidR="003E7820" w:rsidTr="00E91CD5">
        <w:tc>
          <w:tcPr>
            <w:tcW w:w="2103" w:type="dxa"/>
          </w:tcPr>
          <w:p w:rsidR="003E7820" w:rsidRDefault="003E7820" w:rsidP="006A685A">
            <w:r w:rsidRPr="00E91CD5">
              <w:rPr>
                <w:sz w:val="28"/>
                <w:szCs w:val="28"/>
              </w:rPr>
              <w:t>коммерческие</w:t>
            </w:r>
          </w:p>
        </w:tc>
        <w:tc>
          <w:tcPr>
            <w:tcW w:w="1793"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51,9 тыс.</w:t>
            </w:r>
          </w:p>
          <w:p w:rsidR="003E7820" w:rsidRPr="00E91CD5" w:rsidRDefault="003E7820" w:rsidP="00E91CD5">
            <w:pPr>
              <w:pStyle w:val="a3"/>
              <w:jc w:val="both"/>
              <w:rPr>
                <w:sz w:val="28"/>
                <w:szCs w:val="28"/>
              </w:rPr>
            </w:pPr>
            <w:r w:rsidRPr="00E91CD5">
              <w:rPr>
                <w:sz w:val="28"/>
                <w:szCs w:val="28"/>
              </w:rPr>
              <w:t>(5,8%)</w:t>
            </w:r>
          </w:p>
        </w:tc>
        <w:tc>
          <w:tcPr>
            <w:tcW w:w="1844"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42,4 тыс.</w:t>
            </w:r>
          </w:p>
          <w:p w:rsidR="003E7820" w:rsidRPr="00E91CD5" w:rsidRDefault="003E7820" w:rsidP="00E91CD5">
            <w:pPr>
              <w:pStyle w:val="a3"/>
              <w:jc w:val="both"/>
              <w:rPr>
                <w:sz w:val="28"/>
                <w:szCs w:val="28"/>
              </w:rPr>
            </w:pPr>
            <w:r w:rsidRPr="00E91CD5">
              <w:rPr>
                <w:sz w:val="28"/>
                <w:szCs w:val="28"/>
              </w:rPr>
              <w:t>(4,8%)</w:t>
            </w:r>
          </w:p>
        </w:tc>
        <w:tc>
          <w:tcPr>
            <w:tcW w:w="1986"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35,0 тыс.</w:t>
            </w:r>
          </w:p>
          <w:p w:rsidR="003E7820" w:rsidRPr="00E91CD5" w:rsidRDefault="003E7820" w:rsidP="00E91CD5">
            <w:pPr>
              <w:pStyle w:val="a3"/>
              <w:jc w:val="both"/>
              <w:rPr>
                <w:sz w:val="28"/>
                <w:szCs w:val="28"/>
              </w:rPr>
            </w:pPr>
            <w:r w:rsidRPr="00E91CD5">
              <w:rPr>
                <w:sz w:val="28"/>
                <w:szCs w:val="28"/>
              </w:rPr>
              <w:t>(4,2%)</w:t>
            </w:r>
          </w:p>
        </w:tc>
        <w:tc>
          <w:tcPr>
            <w:tcW w:w="1845"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37,2 тыс.</w:t>
            </w:r>
          </w:p>
          <w:p w:rsidR="003E7820" w:rsidRPr="00E91CD5" w:rsidRDefault="003E7820" w:rsidP="00E91CD5">
            <w:pPr>
              <w:pStyle w:val="a3"/>
              <w:jc w:val="both"/>
              <w:rPr>
                <w:sz w:val="28"/>
                <w:szCs w:val="28"/>
              </w:rPr>
            </w:pPr>
            <w:r w:rsidRPr="00E91CD5">
              <w:rPr>
                <w:sz w:val="28"/>
                <w:szCs w:val="28"/>
              </w:rPr>
              <w:t>(4,3%)</w:t>
            </w:r>
          </w:p>
        </w:tc>
      </w:tr>
      <w:tr w:rsidR="003E7820" w:rsidTr="00E91CD5">
        <w:tc>
          <w:tcPr>
            <w:tcW w:w="2103" w:type="dxa"/>
          </w:tcPr>
          <w:p w:rsidR="003E7820" w:rsidRDefault="003E7820" w:rsidP="006A685A">
            <w:r w:rsidRPr="00E91CD5">
              <w:rPr>
                <w:sz w:val="28"/>
                <w:szCs w:val="28"/>
              </w:rPr>
              <w:t>науки и научного обслуживания</w:t>
            </w:r>
          </w:p>
        </w:tc>
        <w:tc>
          <w:tcPr>
            <w:tcW w:w="1793"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51,7 тыс.</w:t>
            </w:r>
          </w:p>
          <w:p w:rsidR="003E7820" w:rsidRPr="00E91CD5" w:rsidRDefault="003E7820" w:rsidP="00E91CD5">
            <w:pPr>
              <w:pStyle w:val="a3"/>
              <w:jc w:val="both"/>
              <w:rPr>
                <w:sz w:val="28"/>
                <w:szCs w:val="28"/>
              </w:rPr>
            </w:pPr>
            <w:r w:rsidRPr="00E91CD5">
              <w:rPr>
                <w:sz w:val="28"/>
                <w:szCs w:val="28"/>
              </w:rPr>
              <w:t>(5,8%)</w:t>
            </w:r>
          </w:p>
        </w:tc>
        <w:tc>
          <w:tcPr>
            <w:tcW w:w="1844"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48,8 тыс.</w:t>
            </w:r>
          </w:p>
          <w:p w:rsidR="003E7820" w:rsidRPr="00E91CD5" w:rsidRDefault="003E7820" w:rsidP="00E91CD5">
            <w:pPr>
              <w:pStyle w:val="a3"/>
              <w:jc w:val="both"/>
              <w:rPr>
                <w:sz w:val="28"/>
                <w:szCs w:val="28"/>
              </w:rPr>
            </w:pPr>
            <w:r w:rsidRPr="00E91CD5">
              <w:rPr>
                <w:sz w:val="28"/>
                <w:szCs w:val="28"/>
              </w:rPr>
              <w:t>(5,6%)</w:t>
            </w:r>
          </w:p>
        </w:tc>
        <w:tc>
          <w:tcPr>
            <w:tcW w:w="1986"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46,0 тыс.</w:t>
            </w:r>
          </w:p>
          <w:p w:rsidR="003E7820" w:rsidRPr="00E91CD5" w:rsidRDefault="003E7820" w:rsidP="00E91CD5">
            <w:pPr>
              <w:pStyle w:val="a3"/>
              <w:jc w:val="both"/>
              <w:rPr>
                <w:sz w:val="28"/>
                <w:szCs w:val="28"/>
              </w:rPr>
            </w:pPr>
            <w:r w:rsidRPr="00E91CD5">
              <w:rPr>
                <w:sz w:val="28"/>
                <w:szCs w:val="28"/>
              </w:rPr>
              <w:t>(5,6%)</w:t>
            </w:r>
          </w:p>
        </w:tc>
        <w:tc>
          <w:tcPr>
            <w:tcW w:w="1845"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37,6 тыс.</w:t>
            </w:r>
          </w:p>
          <w:p w:rsidR="003E7820" w:rsidRPr="00E91CD5" w:rsidRDefault="003E7820" w:rsidP="00E91CD5">
            <w:pPr>
              <w:pStyle w:val="a3"/>
              <w:jc w:val="both"/>
              <w:rPr>
                <w:sz w:val="28"/>
                <w:szCs w:val="28"/>
              </w:rPr>
            </w:pPr>
            <w:r w:rsidRPr="00E91CD5">
              <w:rPr>
                <w:sz w:val="28"/>
                <w:szCs w:val="28"/>
              </w:rPr>
              <w:t>(4,3%)</w:t>
            </w:r>
          </w:p>
        </w:tc>
      </w:tr>
      <w:tr w:rsidR="003E7820" w:rsidTr="00E91CD5">
        <w:tc>
          <w:tcPr>
            <w:tcW w:w="2103" w:type="dxa"/>
          </w:tcPr>
          <w:p w:rsidR="003E7820" w:rsidRDefault="003E7820" w:rsidP="006A685A">
            <w:r w:rsidRPr="00E91CD5">
              <w:rPr>
                <w:sz w:val="28"/>
                <w:szCs w:val="28"/>
              </w:rPr>
              <w:t>других отраслей</w:t>
            </w:r>
          </w:p>
        </w:tc>
        <w:tc>
          <w:tcPr>
            <w:tcW w:w="1793"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123,2 тыс.</w:t>
            </w:r>
          </w:p>
          <w:p w:rsidR="003E7820" w:rsidRPr="00E91CD5" w:rsidRDefault="003E7820" w:rsidP="00E91CD5">
            <w:pPr>
              <w:pStyle w:val="a3"/>
              <w:jc w:val="both"/>
              <w:rPr>
                <w:sz w:val="28"/>
                <w:szCs w:val="28"/>
              </w:rPr>
            </w:pPr>
            <w:r w:rsidRPr="00E91CD5">
              <w:rPr>
                <w:sz w:val="28"/>
                <w:szCs w:val="28"/>
              </w:rPr>
              <w:t>(13,7%)</w:t>
            </w:r>
          </w:p>
        </w:tc>
        <w:tc>
          <w:tcPr>
            <w:tcW w:w="1844"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137,5 тыс.</w:t>
            </w:r>
          </w:p>
          <w:p w:rsidR="003E7820" w:rsidRPr="00E91CD5" w:rsidRDefault="003E7820" w:rsidP="00E91CD5">
            <w:pPr>
              <w:pStyle w:val="a3"/>
              <w:jc w:val="both"/>
              <w:rPr>
                <w:sz w:val="28"/>
                <w:szCs w:val="28"/>
              </w:rPr>
            </w:pPr>
            <w:r w:rsidRPr="00E91CD5">
              <w:rPr>
                <w:sz w:val="28"/>
                <w:szCs w:val="28"/>
              </w:rPr>
              <w:t>(15,7%)</w:t>
            </w:r>
          </w:p>
        </w:tc>
        <w:tc>
          <w:tcPr>
            <w:tcW w:w="1986"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127,6 тыс.</w:t>
            </w:r>
          </w:p>
          <w:p w:rsidR="003E7820" w:rsidRPr="00E91CD5" w:rsidRDefault="003E7820" w:rsidP="00E91CD5">
            <w:pPr>
              <w:pStyle w:val="a3"/>
              <w:jc w:val="both"/>
              <w:rPr>
                <w:sz w:val="28"/>
                <w:szCs w:val="28"/>
              </w:rPr>
            </w:pPr>
            <w:r w:rsidRPr="00E91CD5">
              <w:rPr>
                <w:sz w:val="28"/>
                <w:szCs w:val="28"/>
              </w:rPr>
              <w:t>(15,4%)</w:t>
            </w:r>
          </w:p>
        </w:tc>
        <w:tc>
          <w:tcPr>
            <w:tcW w:w="1845" w:type="dxa"/>
          </w:tcPr>
          <w:p w:rsidR="003E7820" w:rsidRPr="00E91CD5" w:rsidRDefault="003E7820" w:rsidP="00E91CD5">
            <w:pPr>
              <w:pStyle w:val="3"/>
              <w:jc w:val="both"/>
              <w:rPr>
                <w:rFonts w:ascii="Times New Roman" w:hAnsi="Times New Roman" w:cs="Times New Roman"/>
                <w:b w:val="0"/>
                <w:sz w:val="28"/>
                <w:szCs w:val="28"/>
              </w:rPr>
            </w:pPr>
            <w:r w:rsidRPr="00E91CD5">
              <w:rPr>
                <w:rFonts w:ascii="Times New Roman" w:hAnsi="Times New Roman" w:cs="Times New Roman"/>
                <w:b w:val="0"/>
                <w:sz w:val="28"/>
                <w:szCs w:val="28"/>
              </w:rPr>
              <w:t>135,4 тыс.</w:t>
            </w:r>
          </w:p>
          <w:p w:rsidR="003E7820" w:rsidRPr="00E91CD5" w:rsidRDefault="003E7820" w:rsidP="00E91CD5">
            <w:pPr>
              <w:pStyle w:val="a3"/>
              <w:jc w:val="both"/>
              <w:rPr>
                <w:sz w:val="28"/>
                <w:szCs w:val="28"/>
              </w:rPr>
            </w:pPr>
            <w:r w:rsidRPr="00E91CD5">
              <w:rPr>
                <w:sz w:val="28"/>
                <w:szCs w:val="28"/>
              </w:rPr>
              <w:t>(15,5%)</w:t>
            </w:r>
          </w:p>
        </w:tc>
      </w:tr>
    </w:tbl>
    <w:p w:rsidR="006A685A" w:rsidRDefault="006A685A" w:rsidP="006A685A"/>
    <w:p w:rsidR="006A685A" w:rsidRDefault="006A685A" w:rsidP="006A685A"/>
    <w:p w:rsidR="006A685A" w:rsidRDefault="006A685A" w:rsidP="006A685A"/>
    <w:p w:rsidR="006A685A" w:rsidRDefault="006A685A" w:rsidP="006A685A"/>
    <w:p w:rsidR="006A685A" w:rsidRDefault="006A685A" w:rsidP="006A685A"/>
    <w:p w:rsidR="006A685A" w:rsidRDefault="006A685A" w:rsidP="006A685A"/>
    <w:p w:rsidR="003E7820" w:rsidRDefault="003E7820" w:rsidP="006A685A"/>
    <w:p w:rsidR="003E7820" w:rsidRDefault="003E7820" w:rsidP="006A685A"/>
    <w:p w:rsidR="003E7820" w:rsidRDefault="003E7820" w:rsidP="006A685A"/>
    <w:p w:rsidR="006A685A" w:rsidRDefault="006A685A" w:rsidP="006A685A"/>
    <w:p w:rsidR="006A685A" w:rsidRPr="006A685A" w:rsidRDefault="006A685A" w:rsidP="006A685A"/>
    <w:p w:rsidR="003E7820" w:rsidRDefault="003E7820" w:rsidP="00A053FB">
      <w:pPr>
        <w:pStyle w:val="3"/>
        <w:jc w:val="both"/>
        <w:rPr>
          <w:rFonts w:ascii="Times New Roman" w:hAnsi="Times New Roman" w:cs="Times New Roman"/>
          <w:sz w:val="32"/>
          <w:szCs w:val="32"/>
        </w:rPr>
      </w:pPr>
    </w:p>
    <w:p w:rsidR="003E7820" w:rsidRDefault="003E7820" w:rsidP="003E7820"/>
    <w:p w:rsidR="003E7820" w:rsidRPr="003E7820" w:rsidRDefault="003E7820" w:rsidP="003E7820"/>
    <w:p w:rsidR="003E7820" w:rsidRDefault="003E7820" w:rsidP="003E7820">
      <w:pPr>
        <w:pStyle w:val="a3"/>
        <w:jc w:val="both"/>
        <w:rPr>
          <w:bCs/>
          <w:sz w:val="28"/>
          <w:szCs w:val="28"/>
        </w:rPr>
      </w:pPr>
    </w:p>
    <w:p w:rsidR="003E7820" w:rsidRDefault="003E7820" w:rsidP="003E7820">
      <w:pPr>
        <w:pStyle w:val="a3"/>
        <w:jc w:val="both"/>
        <w:rPr>
          <w:bCs/>
          <w:sz w:val="28"/>
          <w:szCs w:val="28"/>
        </w:rPr>
      </w:pPr>
    </w:p>
    <w:p w:rsidR="003E7820" w:rsidRPr="003E7820" w:rsidRDefault="003E7820" w:rsidP="006A33A6">
      <w:pPr>
        <w:pStyle w:val="a3"/>
        <w:jc w:val="center"/>
        <w:rPr>
          <w:b/>
          <w:sz w:val="32"/>
          <w:szCs w:val="32"/>
        </w:rPr>
      </w:pPr>
      <w:r w:rsidRPr="003E7820">
        <w:rPr>
          <w:b/>
          <w:bCs/>
          <w:sz w:val="32"/>
          <w:szCs w:val="32"/>
        </w:rPr>
        <w:t>Преимущества и недостатки малого бизнеса</w:t>
      </w:r>
    </w:p>
    <w:p w:rsidR="003E7820" w:rsidRPr="00A053FB" w:rsidRDefault="003E7820" w:rsidP="003E7820">
      <w:pPr>
        <w:pStyle w:val="a3"/>
        <w:ind w:firstLine="708"/>
        <w:jc w:val="both"/>
        <w:rPr>
          <w:sz w:val="28"/>
          <w:szCs w:val="28"/>
        </w:rPr>
      </w:pPr>
      <w:r w:rsidRPr="00A053FB">
        <w:rPr>
          <w:sz w:val="28"/>
          <w:szCs w:val="28"/>
        </w:rPr>
        <w:t xml:space="preserve">Динамичное развитие малого бизнеса обусловлено рядом </w:t>
      </w:r>
      <w:r w:rsidRPr="006A33A6">
        <w:rPr>
          <w:i/>
          <w:sz w:val="28"/>
          <w:szCs w:val="28"/>
        </w:rPr>
        <w:t>преимуществ</w:t>
      </w:r>
      <w:r w:rsidRPr="00A053FB">
        <w:rPr>
          <w:sz w:val="28"/>
          <w:szCs w:val="28"/>
        </w:rPr>
        <w:t>, которыми он обладает. Именно наличие существенных достоинств обеспечивает малым фирмам, находящимся в условиях куда менее привилегированных, имеющим гораздо меньше средств для проведения жизненно важных стратегических исследований, возможность отвоевать свою долю на рынке.</w:t>
      </w:r>
    </w:p>
    <w:p w:rsidR="003E7820" w:rsidRPr="00A053FB" w:rsidRDefault="003E7820" w:rsidP="006A33A6">
      <w:pPr>
        <w:pStyle w:val="a3"/>
        <w:ind w:firstLine="708"/>
        <w:jc w:val="both"/>
        <w:rPr>
          <w:sz w:val="28"/>
          <w:szCs w:val="28"/>
        </w:rPr>
      </w:pPr>
      <w:r w:rsidRPr="00A053FB">
        <w:rPr>
          <w:sz w:val="28"/>
          <w:szCs w:val="28"/>
        </w:rPr>
        <w:t>Прежде всего следует отметить гибкость и мобильность малого бизнеса, позволяющие ему оперативно реагировать на запросы рынка, быстро адаптироваться к изменяющимся условиям. Малое предпринимательство можно квалифицировать как особый творческий тип экономического поведения, для которого характерны предпринимательский дух и инициативная творческая деятельность, связанная в то же время с определенным риском для ограниченного числа заинтересованных людей.</w:t>
      </w:r>
      <w:r w:rsidR="006A33A6">
        <w:rPr>
          <w:sz w:val="28"/>
          <w:szCs w:val="28"/>
        </w:rPr>
        <w:t xml:space="preserve"> </w:t>
      </w:r>
      <w:r w:rsidRPr="00A053FB">
        <w:rPr>
          <w:sz w:val="28"/>
          <w:szCs w:val="28"/>
        </w:rPr>
        <w:t>Созданию такой атмосферы в малой форме и возможности эффективного хозяйствования способствует соединение в одном лице собственника и управленца, характерное для многих малых предприятий.</w:t>
      </w:r>
    </w:p>
    <w:p w:rsidR="003E7820" w:rsidRPr="00A053FB" w:rsidRDefault="003E7820" w:rsidP="006A33A6">
      <w:pPr>
        <w:pStyle w:val="a3"/>
        <w:ind w:firstLine="708"/>
        <w:jc w:val="both"/>
        <w:rPr>
          <w:sz w:val="28"/>
          <w:szCs w:val="28"/>
        </w:rPr>
      </w:pPr>
      <w:r w:rsidRPr="00A053FB">
        <w:rPr>
          <w:sz w:val="28"/>
          <w:szCs w:val="28"/>
        </w:rPr>
        <w:t>Важным преимуществом малого бизнеса, обеспечивающим его эффективность, является взаимозаменяемость работников. При известном разграничении функций между сотрудниками для малого коллектива характерны взаимопомощь и поддержка друг друга, а в случае необходимости дублирование и взаимозаменяемость.</w:t>
      </w:r>
    </w:p>
    <w:p w:rsidR="003E7820" w:rsidRPr="00A053FB" w:rsidRDefault="003E7820" w:rsidP="006A33A6">
      <w:pPr>
        <w:pStyle w:val="a3"/>
        <w:ind w:firstLine="708"/>
        <w:jc w:val="both"/>
        <w:rPr>
          <w:sz w:val="28"/>
          <w:szCs w:val="28"/>
        </w:rPr>
      </w:pPr>
      <w:r w:rsidRPr="00A053FB">
        <w:rPr>
          <w:sz w:val="28"/>
          <w:szCs w:val="28"/>
        </w:rPr>
        <w:t>Существенным преимуществом малой фирмы является высокая скорость прохождения информации. Это обусловлено меньшим объемом информации на малых предприятиях и непосредственным общением руководителя и подчиненных.</w:t>
      </w:r>
    </w:p>
    <w:p w:rsidR="003E7820" w:rsidRPr="00A053FB" w:rsidRDefault="003E7820" w:rsidP="006A33A6">
      <w:pPr>
        <w:pStyle w:val="a3"/>
        <w:ind w:firstLine="708"/>
        <w:jc w:val="both"/>
        <w:rPr>
          <w:sz w:val="28"/>
          <w:szCs w:val="28"/>
        </w:rPr>
      </w:pPr>
      <w:r w:rsidRPr="00A053FB">
        <w:rPr>
          <w:sz w:val="28"/>
          <w:szCs w:val="28"/>
        </w:rPr>
        <w:t>Малые размеры фирмы обеспечивают ей хорошую управляемость при сравнительно низких управленческих расходах.</w:t>
      </w:r>
    </w:p>
    <w:p w:rsidR="003E7820" w:rsidRPr="00A053FB" w:rsidRDefault="003E7820" w:rsidP="006A33A6">
      <w:pPr>
        <w:pStyle w:val="a3"/>
        <w:ind w:firstLine="708"/>
        <w:jc w:val="both"/>
        <w:rPr>
          <w:sz w:val="28"/>
          <w:szCs w:val="28"/>
        </w:rPr>
      </w:pPr>
      <w:r w:rsidRPr="00A053FB">
        <w:rPr>
          <w:sz w:val="28"/>
          <w:szCs w:val="28"/>
        </w:rPr>
        <w:t>Наконец, нужно отметить, что для организации малого бизнеса, как правило, не требуется крупных вложений в основные средства. Это преимущество привлекает многих начинающих предпринимателей и положительно сказывается на себестоимости выпускаемой продукции.</w:t>
      </w:r>
    </w:p>
    <w:p w:rsidR="003E7820" w:rsidRPr="00A053FB" w:rsidRDefault="003E7820" w:rsidP="006A33A6">
      <w:pPr>
        <w:pStyle w:val="a3"/>
        <w:ind w:firstLine="708"/>
        <w:jc w:val="both"/>
        <w:rPr>
          <w:sz w:val="28"/>
          <w:szCs w:val="28"/>
        </w:rPr>
      </w:pPr>
      <w:r w:rsidRPr="00A053FB">
        <w:rPr>
          <w:sz w:val="28"/>
          <w:szCs w:val="28"/>
        </w:rPr>
        <w:t xml:space="preserve">Однако наряду с преимуществами малый бизнес имеет и </w:t>
      </w:r>
      <w:r w:rsidRPr="006A33A6">
        <w:rPr>
          <w:i/>
          <w:sz w:val="28"/>
          <w:szCs w:val="28"/>
        </w:rPr>
        <w:t>недостатки</w:t>
      </w:r>
      <w:r w:rsidRPr="00A053FB">
        <w:rPr>
          <w:sz w:val="28"/>
          <w:szCs w:val="28"/>
        </w:rPr>
        <w:t>. Предприниматель работает под страхом быть разоренным, т.е. велика степень риска. Многое зависит не столько от гения руководителя, сколько от воздействия окружающей среды.</w:t>
      </w:r>
    </w:p>
    <w:p w:rsidR="003E7820" w:rsidRPr="00A053FB" w:rsidRDefault="003E7820" w:rsidP="006A33A6">
      <w:pPr>
        <w:pStyle w:val="a3"/>
        <w:ind w:firstLine="708"/>
        <w:jc w:val="both"/>
        <w:rPr>
          <w:sz w:val="28"/>
          <w:szCs w:val="28"/>
        </w:rPr>
      </w:pPr>
      <w:r w:rsidRPr="00A053FB">
        <w:rPr>
          <w:sz w:val="28"/>
          <w:szCs w:val="28"/>
        </w:rPr>
        <w:t>Другим слабым местом малого бизнеса является важность накопления капитала. Как правило, для расширения производства владельцы малого бизнеса могут выделить незначительную часть капитала. Есть ограничения и в получении кредита. У малого бизнеса нет достаточно средств для выплаты высокого процента.</w:t>
      </w:r>
    </w:p>
    <w:p w:rsidR="003E7820" w:rsidRPr="00A053FB" w:rsidRDefault="003E7820" w:rsidP="006A33A6">
      <w:pPr>
        <w:pStyle w:val="a3"/>
        <w:ind w:firstLine="708"/>
        <w:jc w:val="both"/>
        <w:rPr>
          <w:sz w:val="28"/>
          <w:szCs w:val="28"/>
        </w:rPr>
      </w:pPr>
      <w:r w:rsidRPr="00A053FB">
        <w:rPr>
          <w:sz w:val="28"/>
          <w:szCs w:val="28"/>
        </w:rPr>
        <w:t>Малому бизнесу практически нет применения в фондоемких, наукоемких отраслях, требующих больших капиталовложений. С</w:t>
      </w:r>
      <w:r w:rsidR="006A33A6">
        <w:rPr>
          <w:sz w:val="28"/>
          <w:szCs w:val="28"/>
        </w:rPr>
        <w:t>ф</w:t>
      </w:r>
      <w:r w:rsidRPr="00A053FB">
        <w:rPr>
          <w:sz w:val="28"/>
          <w:szCs w:val="28"/>
        </w:rPr>
        <w:t>ера его деятельности ограничена.</w:t>
      </w:r>
    </w:p>
    <w:p w:rsidR="003E7820" w:rsidRPr="00A053FB" w:rsidRDefault="003E7820" w:rsidP="006A33A6">
      <w:pPr>
        <w:pStyle w:val="a3"/>
        <w:ind w:firstLine="708"/>
        <w:jc w:val="both"/>
        <w:rPr>
          <w:sz w:val="28"/>
          <w:szCs w:val="28"/>
        </w:rPr>
      </w:pPr>
      <w:r w:rsidRPr="00A053FB">
        <w:rPr>
          <w:sz w:val="28"/>
          <w:szCs w:val="28"/>
        </w:rPr>
        <w:t>У предприятия нет возможности покупать сырье со значительными оптовыми скидками, так как закупки ограничены масштабом производства. Им также не по средствам организовать собственную службу маркетинга и дилерскую сеть. По этой же причине малые предприятия не способны проводить научные исследования и перспективы начинания.</w:t>
      </w:r>
    </w:p>
    <w:p w:rsidR="003E7820" w:rsidRPr="00A053FB" w:rsidRDefault="003E7820" w:rsidP="006A33A6">
      <w:pPr>
        <w:pStyle w:val="a3"/>
        <w:ind w:firstLine="708"/>
        <w:jc w:val="both"/>
        <w:rPr>
          <w:sz w:val="28"/>
          <w:szCs w:val="28"/>
        </w:rPr>
      </w:pPr>
      <w:r w:rsidRPr="00A053FB">
        <w:rPr>
          <w:sz w:val="28"/>
          <w:szCs w:val="28"/>
        </w:rPr>
        <w:t>Ограниченная номенклатура выпускаемой продукции делает малое предприятие уязвимым с точки зрения конъюнктуры рынка. Относительно скромные масштабы производства и ограниченные ресурсы ставят в невыгодное положение малые бизнес, делают его неспособным на равных конкурировать с крупным производством.</w:t>
      </w:r>
    </w:p>
    <w:p w:rsidR="003E7820" w:rsidRPr="00A053FB" w:rsidRDefault="003E7820" w:rsidP="006A33A6">
      <w:pPr>
        <w:pStyle w:val="a3"/>
        <w:ind w:firstLine="708"/>
        <w:jc w:val="both"/>
        <w:rPr>
          <w:sz w:val="28"/>
          <w:szCs w:val="28"/>
        </w:rPr>
      </w:pPr>
      <w:r w:rsidRPr="00A053FB">
        <w:rPr>
          <w:sz w:val="28"/>
          <w:szCs w:val="28"/>
        </w:rPr>
        <w:t>Таковы основные недостатки малого бизнеса. Задача руководителей малых фирм - ослабить их негативное влияние на результаты деятельности предприятия.</w:t>
      </w:r>
    </w:p>
    <w:p w:rsidR="006A33A6" w:rsidRDefault="006A33A6" w:rsidP="003E7820">
      <w:pPr>
        <w:pStyle w:val="a3"/>
        <w:jc w:val="both"/>
        <w:rPr>
          <w:bCs/>
          <w:sz w:val="28"/>
          <w:szCs w:val="28"/>
        </w:rPr>
      </w:pPr>
    </w:p>
    <w:p w:rsidR="006A33A6" w:rsidRDefault="006A33A6" w:rsidP="003E7820">
      <w:pPr>
        <w:pStyle w:val="a3"/>
        <w:jc w:val="both"/>
        <w:rPr>
          <w:bCs/>
          <w:sz w:val="28"/>
          <w:szCs w:val="28"/>
        </w:rPr>
      </w:pPr>
    </w:p>
    <w:p w:rsidR="006A33A6" w:rsidRDefault="006A33A6" w:rsidP="003E7820">
      <w:pPr>
        <w:pStyle w:val="a3"/>
        <w:jc w:val="both"/>
        <w:rPr>
          <w:bCs/>
          <w:sz w:val="28"/>
          <w:szCs w:val="28"/>
        </w:rPr>
      </w:pPr>
    </w:p>
    <w:p w:rsidR="0084423F" w:rsidRDefault="0084423F" w:rsidP="003E7820">
      <w:pPr>
        <w:pStyle w:val="a3"/>
        <w:jc w:val="both"/>
        <w:rPr>
          <w:bCs/>
          <w:sz w:val="28"/>
          <w:szCs w:val="28"/>
        </w:rPr>
      </w:pPr>
    </w:p>
    <w:p w:rsidR="0084423F" w:rsidRPr="0084423F" w:rsidRDefault="0084423F" w:rsidP="0084423F">
      <w:pPr>
        <w:pStyle w:val="a3"/>
        <w:jc w:val="center"/>
        <w:rPr>
          <w:b/>
          <w:sz w:val="32"/>
          <w:szCs w:val="32"/>
        </w:rPr>
      </w:pPr>
      <w:r>
        <w:rPr>
          <w:bCs/>
          <w:sz w:val="28"/>
          <w:szCs w:val="28"/>
        </w:rPr>
        <w:br w:type="page"/>
      </w:r>
      <w:r>
        <w:rPr>
          <w:b/>
          <w:bCs/>
          <w:sz w:val="32"/>
          <w:szCs w:val="32"/>
        </w:rPr>
        <w:t>Меры поддержки малого бизнеса</w:t>
      </w:r>
    </w:p>
    <w:p w:rsidR="0084423F" w:rsidRPr="00A053FB" w:rsidRDefault="0084423F" w:rsidP="0084423F">
      <w:pPr>
        <w:pStyle w:val="a3"/>
        <w:ind w:firstLine="708"/>
        <w:jc w:val="both"/>
        <w:rPr>
          <w:sz w:val="28"/>
          <w:szCs w:val="28"/>
        </w:rPr>
      </w:pPr>
      <w:r w:rsidRPr="00A053FB">
        <w:rPr>
          <w:sz w:val="28"/>
          <w:szCs w:val="28"/>
        </w:rPr>
        <w:t>Становление и развитие малого бизнеса для России - жизненно важная задача.</w:t>
      </w:r>
    </w:p>
    <w:p w:rsidR="0084423F" w:rsidRPr="00A053FB" w:rsidRDefault="0084423F" w:rsidP="0084423F">
      <w:pPr>
        <w:pStyle w:val="a3"/>
        <w:ind w:firstLine="708"/>
        <w:jc w:val="both"/>
        <w:rPr>
          <w:sz w:val="28"/>
          <w:szCs w:val="28"/>
        </w:rPr>
      </w:pPr>
      <w:r w:rsidRPr="00A053FB">
        <w:rPr>
          <w:sz w:val="28"/>
          <w:szCs w:val="28"/>
        </w:rPr>
        <w:t>Малый бизнес может стать той важной основой, с помощью которой буден осуществлен поворот к позитивным процессам в экономике, к созданию предпринимательской хозяйственной среды. Однако для того, чтобы малый бизнес смог выполнить все задачи, для решения которых он предназначен, для того, чтобы он мог в полном объеме реализовать заложенный в нем потенциал и использовать все свои преимущества, необходима его поддержка со стороны государства.</w:t>
      </w:r>
    </w:p>
    <w:p w:rsidR="0084423F" w:rsidRPr="00A053FB" w:rsidRDefault="0084423F" w:rsidP="0084423F">
      <w:pPr>
        <w:pStyle w:val="a3"/>
        <w:ind w:firstLine="708"/>
        <w:jc w:val="both"/>
        <w:rPr>
          <w:sz w:val="28"/>
          <w:szCs w:val="28"/>
        </w:rPr>
      </w:pPr>
      <w:r w:rsidRPr="00A053FB">
        <w:rPr>
          <w:sz w:val="28"/>
          <w:szCs w:val="28"/>
        </w:rPr>
        <w:t>Опыт развитых стран свидетельствует, что в каждой из них разработана государственная политика развития и поддержки малого бизнеса. Для реализации этой политики созданы специальные государственные общественные организации. В США например действует Администрация по делам малого бизнеса, оказывающая всестороннюю поддержку предприятиям малого бизнеса.</w:t>
      </w:r>
    </w:p>
    <w:p w:rsidR="0084423F" w:rsidRPr="00A053FB" w:rsidRDefault="0084423F" w:rsidP="0084423F">
      <w:pPr>
        <w:pStyle w:val="a3"/>
        <w:ind w:firstLine="708"/>
        <w:jc w:val="both"/>
        <w:rPr>
          <w:sz w:val="28"/>
          <w:szCs w:val="28"/>
        </w:rPr>
      </w:pPr>
      <w:r w:rsidRPr="00A053FB">
        <w:rPr>
          <w:sz w:val="28"/>
          <w:szCs w:val="28"/>
        </w:rPr>
        <w:t>Определенная система поддержки малого бизнеса складывается в РФ. Большим толчком к созданию и развитию малых предприятий послужил Закон РСФСР 1990г. «О предприятиях и предпринимательской деятельности» и постановление Совмина РСФСР №406 «О мерах по поддержке и развитию малых предприятий в РСФСР». Этот закон и постановление правительства открыли широкий простор для всех, кто склонен к предпринимательской деятельности, создали условия для проявления хозяйственной инициативы и предприимчивости на основе реализации принципа равенства всех форм собственности, свободного распоряжения имуществом и выбора сфер деятельности.</w:t>
      </w:r>
    </w:p>
    <w:p w:rsidR="0084423F" w:rsidRPr="00A053FB" w:rsidRDefault="0084423F" w:rsidP="0084423F">
      <w:pPr>
        <w:pStyle w:val="a3"/>
        <w:ind w:firstLine="708"/>
        <w:jc w:val="both"/>
        <w:rPr>
          <w:sz w:val="28"/>
          <w:szCs w:val="28"/>
        </w:rPr>
      </w:pPr>
      <w:r w:rsidRPr="00A053FB">
        <w:rPr>
          <w:sz w:val="28"/>
          <w:szCs w:val="28"/>
        </w:rPr>
        <w:t>Предпринимательство и предпринимательская деятельность - это инициативная и самостоятельная деятельность граждан или их объединений, направленная на получение прибыли и личного дохода, осуществляемая на свой страх и риск и под свою имущественную ответственность в определенных пределах. Предприниматель может осуществлять любые виды хозяйственной деятельности, если они не запрещены законом, при этом государство обеспечивает ему правовые гарантии и поддержку.</w:t>
      </w:r>
    </w:p>
    <w:p w:rsidR="0084423F" w:rsidRPr="00A053FB" w:rsidRDefault="0084423F" w:rsidP="002F4158">
      <w:pPr>
        <w:pStyle w:val="a3"/>
        <w:ind w:firstLine="708"/>
        <w:jc w:val="both"/>
        <w:rPr>
          <w:sz w:val="28"/>
          <w:szCs w:val="28"/>
        </w:rPr>
      </w:pPr>
      <w:r w:rsidRPr="00A053FB">
        <w:rPr>
          <w:sz w:val="28"/>
          <w:szCs w:val="28"/>
        </w:rPr>
        <w:t xml:space="preserve">В феврале </w:t>
      </w:r>
      <w:smartTag w:uri="urn:schemas-microsoft-com:office:smarttags" w:element="metricconverter">
        <w:smartTagPr>
          <w:attr w:name="ProductID" w:val="2000 г"/>
        </w:smartTagPr>
        <w:r w:rsidRPr="00A053FB">
          <w:rPr>
            <w:sz w:val="28"/>
            <w:szCs w:val="28"/>
          </w:rPr>
          <w:t>2000 г</w:t>
        </w:r>
      </w:smartTag>
      <w:r w:rsidRPr="00A053FB">
        <w:rPr>
          <w:sz w:val="28"/>
          <w:szCs w:val="28"/>
        </w:rPr>
        <w:t xml:space="preserve">. Правительство приняло постановление «О Федеральной программе государственной поддержки малого предпринимательства в РФ». Государственная Дума одобрила эту программу, целью которой является обеспечение благоприятных условий для развития малого бизнеса на основе повышения качества и эффективности мер государственной поддержки на федеральном уровне. Предполагается, что в результате реализации программы государственной поддержки будут охвачены от 200 до 250 тысяч малых предприятий, количество работающих мест увеличится до 8, 5 млн единиц. По завершению мероприятий программы общий вклад малого предпринимательства в объем ВВП увеличится до 12 %. В качестве приоритетного направления развития малого предпринимательства предусмотрена, прежде всего, его поддержка в агропромышленном комплексе и в сфере производства импортозамещающей продукции. </w:t>
      </w:r>
    </w:p>
    <w:p w:rsidR="0084423F" w:rsidRPr="00A053FB" w:rsidRDefault="0084423F" w:rsidP="002F4158">
      <w:pPr>
        <w:pStyle w:val="a3"/>
        <w:ind w:firstLine="708"/>
        <w:jc w:val="both"/>
        <w:rPr>
          <w:sz w:val="28"/>
          <w:szCs w:val="28"/>
        </w:rPr>
      </w:pPr>
      <w:r w:rsidRPr="00A053FB">
        <w:rPr>
          <w:sz w:val="28"/>
          <w:szCs w:val="28"/>
        </w:rPr>
        <w:t>Правительство России рассмотрело поправки в Налоговый кодекс, предполагающие введение упрощенной системы налогообложения для малого бизнеса. Предполагается, что налоги на прибыль, добавленную стоимость, с продаж и на имущество будут заменены единым налогом. При этом предприниматели будут освобождены от уплаты единого социального налога. Планируется, что ставка единого налога составит 8% с дохода или 20% с дохода без учета расходов на приобретение основных средств, нематериальных активов, арендных платежей и средств, выделяемых на оплату труда и обязательное страхование работ.</w:t>
      </w:r>
    </w:p>
    <w:p w:rsidR="0084423F" w:rsidRDefault="0084423F" w:rsidP="00B716F7">
      <w:pPr>
        <w:pStyle w:val="a3"/>
        <w:ind w:firstLine="708"/>
        <w:jc w:val="both"/>
        <w:rPr>
          <w:sz w:val="28"/>
          <w:szCs w:val="28"/>
        </w:rPr>
      </w:pPr>
      <w:r w:rsidRPr="00A053FB">
        <w:rPr>
          <w:sz w:val="28"/>
          <w:szCs w:val="28"/>
        </w:rPr>
        <w:t>Право на выплату единого налога получат предприниматели с годовым оборотом не более 10 млн. рублей в год и штатом сотрудников, не превышающим 20 человек. Однако новой системой не смогут пользоваться организации у которых есть филиалы или представительства, а также банки, страховые компании, пенсионные и инвестиционные фонды, участники рынка ценных бумаг, ломбарды, производители подакцизных товаров и частные нотариусы.</w:t>
      </w:r>
    </w:p>
    <w:p w:rsidR="00B716F7" w:rsidRDefault="00B716F7" w:rsidP="00B716F7">
      <w:pPr>
        <w:pStyle w:val="a3"/>
        <w:ind w:firstLine="708"/>
        <w:jc w:val="both"/>
        <w:rPr>
          <w:sz w:val="28"/>
          <w:szCs w:val="28"/>
        </w:rPr>
      </w:pPr>
    </w:p>
    <w:p w:rsidR="00B716F7" w:rsidRDefault="00B716F7" w:rsidP="00B716F7">
      <w:pPr>
        <w:pStyle w:val="a3"/>
        <w:ind w:firstLine="708"/>
        <w:jc w:val="both"/>
        <w:rPr>
          <w:sz w:val="28"/>
          <w:szCs w:val="28"/>
        </w:rPr>
      </w:pPr>
    </w:p>
    <w:p w:rsidR="00B716F7" w:rsidRDefault="00B716F7" w:rsidP="00B716F7">
      <w:pPr>
        <w:pStyle w:val="a3"/>
        <w:ind w:firstLine="708"/>
        <w:jc w:val="both"/>
        <w:rPr>
          <w:sz w:val="28"/>
          <w:szCs w:val="28"/>
        </w:rPr>
      </w:pPr>
    </w:p>
    <w:p w:rsidR="00B716F7" w:rsidRDefault="00B716F7" w:rsidP="00B716F7">
      <w:pPr>
        <w:pStyle w:val="a3"/>
        <w:ind w:firstLine="708"/>
        <w:jc w:val="both"/>
        <w:rPr>
          <w:sz w:val="28"/>
          <w:szCs w:val="28"/>
        </w:rPr>
      </w:pPr>
    </w:p>
    <w:p w:rsidR="00B716F7" w:rsidRDefault="00B716F7" w:rsidP="00B716F7">
      <w:pPr>
        <w:pStyle w:val="a3"/>
        <w:ind w:firstLine="708"/>
        <w:jc w:val="both"/>
        <w:rPr>
          <w:sz w:val="28"/>
          <w:szCs w:val="28"/>
        </w:rPr>
      </w:pPr>
    </w:p>
    <w:p w:rsidR="00B716F7" w:rsidRDefault="00B716F7" w:rsidP="00B716F7">
      <w:pPr>
        <w:pStyle w:val="a3"/>
        <w:ind w:firstLine="708"/>
        <w:jc w:val="both"/>
        <w:rPr>
          <w:sz w:val="28"/>
          <w:szCs w:val="28"/>
        </w:rPr>
      </w:pPr>
    </w:p>
    <w:p w:rsidR="00B716F7" w:rsidRDefault="00B716F7" w:rsidP="00B716F7">
      <w:pPr>
        <w:pStyle w:val="a3"/>
        <w:ind w:firstLine="708"/>
        <w:jc w:val="both"/>
        <w:rPr>
          <w:sz w:val="28"/>
          <w:szCs w:val="28"/>
        </w:rPr>
      </w:pPr>
    </w:p>
    <w:p w:rsidR="00B716F7" w:rsidRDefault="00B716F7" w:rsidP="00B716F7">
      <w:pPr>
        <w:pStyle w:val="a3"/>
        <w:ind w:firstLine="708"/>
        <w:jc w:val="both"/>
        <w:rPr>
          <w:sz w:val="28"/>
          <w:szCs w:val="28"/>
        </w:rPr>
      </w:pPr>
    </w:p>
    <w:p w:rsidR="00B716F7" w:rsidRDefault="00B716F7" w:rsidP="00B716F7">
      <w:pPr>
        <w:pStyle w:val="a3"/>
        <w:ind w:firstLine="708"/>
        <w:jc w:val="both"/>
        <w:rPr>
          <w:sz w:val="28"/>
          <w:szCs w:val="28"/>
        </w:rPr>
      </w:pPr>
    </w:p>
    <w:p w:rsidR="00B716F7" w:rsidRPr="00A053FB" w:rsidRDefault="00B716F7" w:rsidP="00B716F7">
      <w:pPr>
        <w:pStyle w:val="a3"/>
        <w:ind w:firstLine="708"/>
        <w:jc w:val="both"/>
        <w:rPr>
          <w:sz w:val="28"/>
          <w:szCs w:val="28"/>
        </w:rPr>
      </w:pPr>
    </w:p>
    <w:p w:rsidR="0084423F" w:rsidRPr="00B716F7" w:rsidRDefault="0084423F" w:rsidP="00C63B1E">
      <w:pPr>
        <w:pStyle w:val="2"/>
        <w:jc w:val="center"/>
        <w:rPr>
          <w:sz w:val="32"/>
          <w:szCs w:val="32"/>
        </w:rPr>
      </w:pPr>
      <w:r w:rsidRPr="00B716F7">
        <w:rPr>
          <w:sz w:val="32"/>
          <w:szCs w:val="32"/>
        </w:rPr>
        <w:t>Условия и факторы развития малого бизнеса</w:t>
      </w:r>
    </w:p>
    <w:p w:rsidR="0084423F" w:rsidRPr="00A053FB" w:rsidRDefault="0084423F" w:rsidP="00213F58">
      <w:pPr>
        <w:pStyle w:val="2"/>
        <w:ind w:firstLine="708"/>
        <w:jc w:val="both"/>
        <w:rPr>
          <w:b w:val="0"/>
          <w:sz w:val="28"/>
          <w:szCs w:val="28"/>
        </w:rPr>
      </w:pPr>
      <w:r w:rsidRPr="00A053FB">
        <w:rPr>
          <w:b w:val="0"/>
          <w:sz w:val="28"/>
          <w:szCs w:val="28"/>
        </w:rPr>
        <w:t>Становление, функционирование и развитие малого бизнеса, его структура и динамика в решающей степени зависят от целого ряда политических и социально-экономических условий данной страны.</w:t>
      </w:r>
    </w:p>
    <w:p w:rsidR="0084423F" w:rsidRPr="00A053FB" w:rsidRDefault="0084423F" w:rsidP="0084423F">
      <w:pPr>
        <w:pStyle w:val="2"/>
        <w:jc w:val="both"/>
        <w:rPr>
          <w:b w:val="0"/>
          <w:sz w:val="28"/>
          <w:szCs w:val="28"/>
        </w:rPr>
      </w:pPr>
      <w:r w:rsidRPr="00A053FB">
        <w:rPr>
          <w:b w:val="0"/>
          <w:sz w:val="28"/>
          <w:szCs w:val="28"/>
        </w:rPr>
        <w:t>Из опыта стран с развитой рыночной экономикой известно, как влияет на положение малого бизнеса общее состояние и социально-экономический уровень развития страны. Быстрый рост в них числа малых предприятий обусловлен появлением новых технологий, видов оборудования и техники, научных разработок, качественными переменами в развитии многообразных отраслей инфраструктуры, возрастанием роли сферы услуг в обществе. Этому же способствовала и индивидуализация потребления, изменившая во многом направленность производства, его привычные и устоявшиеся приоритеты.</w:t>
      </w:r>
    </w:p>
    <w:p w:rsidR="0084423F" w:rsidRPr="00A053FB" w:rsidRDefault="0084423F" w:rsidP="00213F58">
      <w:pPr>
        <w:pStyle w:val="2"/>
        <w:ind w:firstLine="708"/>
        <w:jc w:val="both"/>
        <w:rPr>
          <w:b w:val="0"/>
          <w:sz w:val="28"/>
          <w:szCs w:val="28"/>
        </w:rPr>
      </w:pPr>
      <w:r w:rsidRPr="00A053FB">
        <w:rPr>
          <w:b w:val="0"/>
          <w:sz w:val="28"/>
          <w:szCs w:val="28"/>
        </w:rPr>
        <w:t>Производственные возможности малого бизнеса, конкретные направления его развития состоят из тех рыночных ниш, которые большие фирмы оставили незанятыми, а малые видят возможность успешной деятельности и получения прибыли.</w:t>
      </w:r>
    </w:p>
    <w:p w:rsidR="00213F58" w:rsidRDefault="0084423F" w:rsidP="0084423F">
      <w:pPr>
        <w:pStyle w:val="2"/>
        <w:jc w:val="both"/>
        <w:rPr>
          <w:b w:val="0"/>
          <w:sz w:val="28"/>
          <w:szCs w:val="28"/>
        </w:rPr>
      </w:pPr>
      <w:r w:rsidRPr="00A053FB">
        <w:rPr>
          <w:b w:val="0"/>
          <w:sz w:val="28"/>
          <w:szCs w:val="28"/>
        </w:rPr>
        <w:t>Перечислю важнейшие факторы влияющие на развитие малого бизнеса:</w:t>
      </w:r>
    </w:p>
    <w:p w:rsidR="00213F58" w:rsidRDefault="0084423F" w:rsidP="0084423F">
      <w:pPr>
        <w:pStyle w:val="2"/>
        <w:numPr>
          <w:ilvl w:val="0"/>
          <w:numId w:val="9"/>
        </w:numPr>
        <w:jc w:val="both"/>
        <w:rPr>
          <w:b w:val="0"/>
          <w:sz w:val="28"/>
          <w:szCs w:val="28"/>
        </w:rPr>
      </w:pPr>
      <w:r w:rsidRPr="00A053FB">
        <w:rPr>
          <w:b w:val="0"/>
          <w:sz w:val="28"/>
          <w:szCs w:val="28"/>
        </w:rPr>
        <w:t>политическая обстановка в обществе;</w:t>
      </w:r>
    </w:p>
    <w:p w:rsidR="00213F58" w:rsidRDefault="0084423F" w:rsidP="0084423F">
      <w:pPr>
        <w:pStyle w:val="2"/>
        <w:numPr>
          <w:ilvl w:val="0"/>
          <w:numId w:val="9"/>
        </w:numPr>
        <w:jc w:val="both"/>
        <w:rPr>
          <w:b w:val="0"/>
          <w:sz w:val="28"/>
          <w:szCs w:val="28"/>
        </w:rPr>
      </w:pPr>
      <w:r w:rsidRPr="00A053FB">
        <w:rPr>
          <w:b w:val="0"/>
          <w:sz w:val="28"/>
          <w:szCs w:val="28"/>
        </w:rPr>
        <w:t>состояние экономики страны;</w:t>
      </w:r>
    </w:p>
    <w:p w:rsidR="00213F58" w:rsidRDefault="0084423F" w:rsidP="0084423F">
      <w:pPr>
        <w:pStyle w:val="2"/>
        <w:numPr>
          <w:ilvl w:val="0"/>
          <w:numId w:val="9"/>
        </w:numPr>
        <w:jc w:val="both"/>
        <w:rPr>
          <w:b w:val="0"/>
          <w:sz w:val="28"/>
          <w:szCs w:val="28"/>
        </w:rPr>
      </w:pPr>
      <w:r w:rsidRPr="00A053FB">
        <w:rPr>
          <w:b w:val="0"/>
          <w:sz w:val="28"/>
          <w:szCs w:val="28"/>
        </w:rPr>
        <w:t>политика государства в области экономики;</w:t>
      </w:r>
    </w:p>
    <w:p w:rsidR="00213F58" w:rsidRDefault="0084423F" w:rsidP="0084423F">
      <w:pPr>
        <w:pStyle w:val="2"/>
        <w:numPr>
          <w:ilvl w:val="0"/>
          <w:numId w:val="9"/>
        </w:numPr>
        <w:jc w:val="both"/>
        <w:rPr>
          <w:b w:val="0"/>
          <w:sz w:val="28"/>
          <w:szCs w:val="28"/>
        </w:rPr>
      </w:pPr>
      <w:r w:rsidRPr="00A053FB">
        <w:rPr>
          <w:b w:val="0"/>
          <w:sz w:val="28"/>
          <w:szCs w:val="28"/>
        </w:rPr>
        <w:t>меры поддержки малого бизнеса;</w:t>
      </w:r>
    </w:p>
    <w:p w:rsidR="00213F58" w:rsidRDefault="0084423F" w:rsidP="0084423F">
      <w:pPr>
        <w:pStyle w:val="2"/>
        <w:numPr>
          <w:ilvl w:val="0"/>
          <w:numId w:val="9"/>
        </w:numPr>
        <w:jc w:val="both"/>
        <w:rPr>
          <w:b w:val="0"/>
          <w:sz w:val="28"/>
          <w:szCs w:val="28"/>
        </w:rPr>
      </w:pPr>
      <w:r w:rsidRPr="00A053FB">
        <w:rPr>
          <w:b w:val="0"/>
          <w:sz w:val="28"/>
          <w:szCs w:val="28"/>
        </w:rPr>
        <w:t>правовое обеспечение малого бизнеса;</w:t>
      </w:r>
    </w:p>
    <w:p w:rsidR="00213F58" w:rsidRDefault="0084423F" w:rsidP="0084423F">
      <w:pPr>
        <w:pStyle w:val="2"/>
        <w:numPr>
          <w:ilvl w:val="0"/>
          <w:numId w:val="9"/>
        </w:numPr>
        <w:jc w:val="both"/>
        <w:rPr>
          <w:b w:val="0"/>
          <w:sz w:val="28"/>
          <w:szCs w:val="28"/>
        </w:rPr>
      </w:pPr>
      <w:r w:rsidRPr="00A053FB">
        <w:rPr>
          <w:b w:val="0"/>
          <w:sz w:val="28"/>
          <w:szCs w:val="28"/>
        </w:rPr>
        <w:t>налоговая политика;</w:t>
      </w:r>
    </w:p>
    <w:p w:rsidR="00213F58" w:rsidRDefault="0084423F" w:rsidP="0084423F">
      <w:pPr>
        <w:pStyle w:val="2"/>
        <w:numPr>
          <w:ilvl w:val="0"/>
          <w:numId w:val="9"/>
        </w:numPr>
        <w:jc w:val="both"/>
        <w:rPr>
          <w:b w:val="0"/>
          <w:sz w:val="28"/>
          <w:szCs w:val="28"/>
        </w:rPr>
      </w:pPr>
      <w:r w:rsidRPr="00A053FB">
        <w:rPr>
          <w:b w:val="0"/>
          <w:sz w:val="28"/>
          <w:szCs w:val="28"/>
        </w:rPr>
        <w:t>финансово-кредитная политика;</w:t>
      </w:r>
    </w:p>
    <w:p w:rsidR="00213F58" w:rsidRDefault="0084423F" w:rsidP="0084423F">
      <w:pPr>
        <w:pStyle w:val="2"/>
        <w:numPr>
          <w:ilvl w:val="0"/>
          <w:numId w:val="9"/>
        </w:numPr>
        <w:jc w:val="both"/>
        <w:rPr>
          <w:b w:val="0"/>
          <w:sz w:val="28"/>
          <w:szCs w:val="28"/>
        </w:rPr>
      </w:pPr>
      <w:r w:rsidRPr="00A053FB">
        <w:rPr>
          <w:b w:val="0"/>
          <w:sz w:val="28"/>
          <w:szCs w:val="28"/>
        </w:rPr>
        <w:t>уровень жизни населения;</w:t>
      </w:r>
    </w:p>
    <w:p w:rsidR="0084423F" w:rsidRPr="00A053FB" w:rsidRDefault="0084423F" w:rsidP="0084423F">
      <w:pPr>
        <w:pStyle w:val="2"/>
        <w:numPr>
          <w:ilvl w:val="0"/>
          <w:numId w:val="9"/>
        </w:numPr>
        <w:jc w:val="both"/>
        <w:rPr>
          <w:b w:val="0"/>
          <w:sz w:val="28"/>
          <w:szCs w:val="28"/>
        </w:rPr>
      </w:pPr>
      <w:r w:rsidRPr="00A053FB">
        <w:rPr>
          <w:b w:val="0"/>
          <w:sz w:val="28"/>
          <w:szCs w:val="28"/>
        </w:rPr>
        <w:t>цивилизованность предпринимательства.</w:t>
      </w:r>
    </w:p>
    <w:p w:rsidR="0084423F" w:rsidRPr="00A053FB" w:rsidRDefault="0084423F" w:rsidP="00213F58">
      <w:pPr>
        <w:pStyle w:val="2"/>
        <w:ind w:firstLine="652"/>
        <w:jc w:val="both"/>
        <w:rPr>
          <w:b w:val="0"/>
          <w:sz w:val="28"/>
          <w:szCs w:val="28"/>
        </w:rPr>
      </w:pPr>
      <w:r w:rsidRPr="00A053FB">
        <w:rPr>
          <w:b w:val="0"/>
          <w:sz w:val="28"/>
          <w:szCs w:val="28"/>
        </w:rPr>
        <w:t>В настоящее время в России условия для развития малого бизнеса, особенно производственного, далеко не самые благоприятные. Практически по всем вышеприведенным пунктам условия далеки от оптимальных. До тех пор, пока основой хозяйственного механизма в стане не станет производственной предпринимательство, а государство всеми доступными ему экономическими, правовыми, социальными, организационными и тактическими мерами не создаст условия для формирования производственной среды, малый бизнес не сможет реализоваться в полной мере или будет развиваться однобоко, преимущественно только в форме торгово-предпринимательской деятельности.</w:t>
      </w:r>
    </w:p>
    <w:p w:rsidR="00213F58" w:rsidRDefault="0084423F" w:rsidP="00C8531B">
      <w:pPr>
        <w:pStyle w:val="2"/>
        <w:ind w:firstLine="652"/>
        <w:jc w:val="both"/>
        <w:rPr>
          <w:b w:val="0"/>
          <w:sz w:val="28"/>
          <w:szCs w:val="28"/>
        </w:rPr>
      </w:pPr>
      <w:r w:rsidRPr="00A053FB">
        <w:rPr>
          <w:b w:val="0"/>
          <w:sz w:val="28"/>
          <w:szCs w:val="28"/>
        </w:rPr>
        <w:t>По моему мнению, комплекс первоочередных мер по развитию</w:t>
      </w:r>
      <w:r w:rsidR="00213F58">
        <w:rPr>
          <w:b w:val="0"/>
          <w:sz w:val="28"/>
          <w:szCs w:val="28"/>
        </w:rPr>
        <w:t xml:space="preserve"> </w:t>
      </w:r>
      <w:r w:rsidRPr="00A053FB">
        <w:rPr>
          <w:b w:val="0"/>
          <w:sz w:val="28"/>
          <w:szCs w:val="28"/>
        </w:rPr>
        <w:t>малого предпринимательства в РФ, должен осуществляться в следующих направлениях:</w:t>
      </w:r>
    </w:p>
    <w:p w:rsidR="00213F58" w:rsidRDefault="0084423F" w:rsidP="0084423F">
      <w:pPr>
        <w:pStyle w:val="2"/>
        <w:numPr>
          <w:ilvl w:val="0"/>
          <w:numId w:val="10"/>
        </w:numPr>
        <w:jc w:val="both"/>
        <w:rPr>
          <w:b w:val="0"/>
          <w:sz w:val="28"/>
          <w:szCs w:val="28"/>
        </w:rPr>
      </w:pPr>
      <w:r w:rsidRPr="00A053FB">
        <w:rPr>
          <w:b w:val="0"/>
          <w:sz w:val="28"/>
          <w:szCs w:val="28"/>
        </w:rPr>
        <w:t>нормативно-правовое;</w:t>
      </w:r>
    </w:p>
    <w:p w:rsidR="00213F58" w:rsidRDefault="0084423F" w:rsidP="0084423F">
      <w:pPr>
        <w:pStyle w:val="2"/>
        <w:numPr>
          <w:ilvl w:val="0"/>
          <w:numId w:val="10"/>
        </w:numPr>
        <w:jc w:val="both"/>
        <w:rPr>
          <w:b w:val="0"/>
          <w:sz w:val="28"/>
          <w:szCs w:val="28"/>
        </w:rPr>
      </w:pPr>
      <w:r w:rsidRPr="00A053FB">
        <w:rPr>
          <w:b w:val="0"/>
          <w:sz w:val="28"/>
          <w:szCs w:val="28"/>
        </w:rPr>
        <w:t>финансово-кредитное;</w:t>
      </w:r>
    </w:p>
    <w:p w:rsidR="00213F58" w:rsidRDefault="0084423F" w:rsidP="0084423F">
      <w:pPr>
        <w:pStyle w:val="2"/>
        <w:numPr>
          <w:ilvl w:val="0"/>
          <w:numId w:val="10"/>
        </w:numPr>
        <w:jc w:val="both"/>
        <w:rPr>
          <w:b w:val="0"/>
          <w:sz w:val="28"/>
          <w:szCs w:val="28"/>
        </w:rPr>
      </w:pPr>
      <w:r w:rsidRPr="00A053FB">
        <w:rPr>
          <w:b w:val="0"/>
          <w:sz w:val="28"/>
          <w:szCs w:val="28"/>
        </w:rPr>
        <w:t>информационно-техническое;</w:t>
      </w:r>
    </w:p>
    <w:p w:rsidR="00213F58" w:rsidRDefault="0084423F" w:rsidP="0084423F">
      <w:pPr>
        <w:pStyle w:val="2"/>
        <w:numPr>
          <w:ilvl w:val="0"/>
          <w:numId w:val="10"/>
        </w:numPr>
        <w:jc w:val="both"/>
        <w:rPr>
          <w:b w:val="0"/>
          <w:sz w:val="28"/>
          <w:szCs w:val="28"/>
        </w:rPr>
      </w:pPr>
      <w:r w:rsidRPr="00A053FB">
        <w:rPr>
          <w:b w:val="0"/>
          <w:sz w:val="28"/>
          <w:szCs w:val="28"/>
        </w:rPr>
        <w:t>организационное;</w:t>
      </w:r>
    </w:p>
    <w:p w:rsidR="00213F58" w:rsidRDefault="0084423F" w:rsidP="0084423F">
      <w:pPr>
        <w:pStyle w:val="2"/>
        <w:numPr>
          <w:ilvl w:val="0"/>
          <w:numId w:val="10"/>
        </w:numPr>
        <w:jc w:val="both"/>
        <w:rPr>
          <w:b w:val="0"/>
          <w:sz w:val="28"/>
          <w:szCs w:val="28"/>
        </w:rPr>
      </w:pPr>
      <w:r w:rsidRPr="00A053FB">
        <w:rPr>
          <w:b w:val="0"/>
          <w:sz w:val="28"/>
          <w:szCs w:val="28"/>
        </w:rPr>
        <w:t>кадровое и консультационное обеспечение;</w:t>
      </w:r>
    </w:p>
    <w:p w:rsidR="0084423F" w:rsidRPr="00A053FB" w:rsidRDefault="0084423F" w:rsidP="0084423F">
      <w:pPr>
        <w:pStyle w:val="2"/>
        <w:numPr>
          <w:ilvl w:val="0"/>
          <w:numId w:val="10"/>
        </w:numPr>
        <w:jc w:val="both"/>
        <w:rPr>
          <w:b w:val="0"/>
          <w:sz w:val="28"/>
          <w:szCs w:val="28"/>
        </w:rPr>
      </w:pPr>
      <w:r w:rsidRPr="00A053FB">
        <w:rPr>
          <w:b w:val="0"/>
          <w:sz w:val="28"/>
          <w:szCs w:val="28"/>
        </w:rPr>
        <w:t>внешнеэкономическая деятельность.</w:t>
      </w:r>
    </w:p>
    <w:p w:rsidR="0084423F" w:rsidRPr="00A053FB" w:rsidRDefault="0084423F" w:rsidP="00C8531B">
      <w:pPr>
        <w:pStyle w:val="2"/>
        <w:ind w:firstLine="652"/>
        <w:jc w:val="both"/>
        <w:rPr>
          <w:b w:val="0"/>
          <w:sz w:val="28"/>
          <w:szCs w:val="28"/>
        </w:rPr>
      </w:pPr>
      <w:r w:rsidRPr="00A053FB">
        <w:rPr>
          <w:b w:val="0"/>
          <w:sz w:val="28"/>
          <w:szCs w:val="28"/>
        </w:rPr>
        <w:t>Также в государственной программе должны быть отражены механизмы денежно-кредитной, налоговой, бюджетной, и ценовой политики, материально-технического снабжения, системы официальных гарантий, которые обеспечивали бы создание равных</w:t>
      </w:r>
      <w:r w:rsidR="00C8531B">
        <w:rPr>
          <w:b w:val="0"/>
          <w:sz w:val="28"/>
          <w:szCs w:val="28"/>
        </w:rPr>
        <w:t xml:space="preserve"> </w:t>
      </w:r>
      <w:r w:rsidRPr="00A053FB">
        <w:rPr>
          <w:b w:val="0"/>
          <w:sz w:val="28"/>
          <w:szCs w:val="28"/>
        </w:rPr>
        <w:t>стартовых условий в развитии предпринимательской деятельности.</w:t>
      </w:r>
    </w:p>
    <w:p w:rsidR="006A33A6" w:rsidRDefault="006A33A6" w:rsidP="003E7820">
      <w:pPr>
        <w:pStyle w:val="a3"/>
        <w:jc w:val="both"/>
        <w:rPr>
          <w:bCs/>
          <w:sz w:val="28"/>
          <w:szCs w:val="28"/>
        </w:rPr>
      </w:pPr>
    </w:p>
    <w:p w:rsidR="00BF4FC4" w:rsidRDefault="00BF4FC4" w:rsidP="003E7820">
      <w:pPr>
        <w:pStyle w:val="a3"/>
        <w:jc w:val="both"/>
        <w:rPr>
          <w:bCs/>
          <w:sz w:val="28"/>
          <w:szCs w:val="28"/>
        </w:rPr>
      </w:pPr>
    </w:p>
    <w:p w:rsidR="00BF4FC4" w:rsidRDefault="00BF4FC4" w:rsidP="003E7820">
      <w:pPr>
        <w:pStyle w:val="a3"/>
        <w:jc w:val="both"/>
        <w:rPr>
          <w:bCs/>
          <w:sz w:val="28"/>
          <w:szCs w:val="28"/>
        </w:rPr>
      </w:pPr>
    </w:p>
    <w:p w:rsidR="00BF4FC4" w:rsidRDefault="00BF4FC4" w:rsidP="003E7820">
      <w:pPr>
        <w:pStyle w:val="a3"/>
        <w:jc w:val="both"/>
        <w:rPr>
          <w:bCs/>
          <w:sz w:val="28"/>
          <w:szCs w:val="28"/>
        </w:rPr>
      </w:pPr>
    </w:p>
    <w:p w:rsidR="00BF4FC4" w:rsidRDefault="00BF4FC4" w:rsidP="003E7820">
      <w:pPr>
        <w:pStyle w:val="a3"/>
        <w:jc w:val="both"/>
        <w:rPr>
          <w:bCs/>
          <w:sz w:val="28"/>
          <w:szCs w:val="28"/>
        </w:rPr>
      </w:pPr>
    </w:p>
    <w:p w:rsidR="00BF4FC4" w:rsidRDefault="00BF4FC4" w:rsidP="003E7820">
      <w:pPr>
        <w:pStyle w:val="a3"/>
        <w:jc w:val="both"/>
        <w:rPr>
          <w:bCs/>
          <w:sz w:val="28"/>
          <w:szCs w:val="28"/>
        </w:rPr>
      </w:pPr>
    </w:p>
    <w:p w:rsidR="00BF4FC4" w:rsidRDefault="00BF4FC4" w:rsidP="003E7820">
      <w:pPr>
        <w:pStyle w:val="a3"/>
        <w:jc w:val="both"/>
        <w:rPr>
          <w:bCs/>
          <w:sz w:val="28"/>
          <w:szCs w:val="28"/>
        </w:rPr>
      </w:pPr>
    </w:p>
    <w:p w:rsidR="00BF4FC4" w:rsidRDefault="00BF4FC4" w:rsidP="003E7820">
      <w:pPr>
        <w:pStyle w:val="a3"/>
        <w:jc w:val="both"/>
        <w:rPr>
          <w:bCs/>
          <w:sz w:val="28"/>
          <w:szCs w:val="28"/>
        </w:rPr>
      </w:pPr>
    </w:p>
    <w:p w:rsidR="00BF4FC4" w:rsidRDefault="00BF4FC4" w:rsidP="003E7820">
      <w:pPr>
        <w:pStyle w:val="a3"/>
        <w:jc w:val="both"/>
        <w:rPr>
          <w:bCs/>
          <w:sz w:val="28"/>
          <w:szCs w:val="28"/>
        </w:rPr>
      </w:pPr>
    </w:p>
    <w:p w:rsidR="00BF4FC4" w:rsidRDefault="00BF4FC4" w:rsidP="003E7820">
      <w:pPr>
        <w:pStyle w:val="a3"/>
        <w:jc w:val="both"/>
        <w:rPr>
          <w:bCs/>
          <w:sz w:val="28"/>
          <w:szCs w:val="28"/>
        </w:rPr>
      </w:pPr>
    </w:p>
    <w:p w:rsidR="00374EBF" w:rsidRPr="003E7820" w:rsidRDefault="00374EBF" w:rsidP="00C63B1E">
      <w:pPr>
        <w:pStyle w:val="3"/>
        <w:jc w:val="center"/>
        <w:rPr>
          <w:rFonts w:ascii="Times New Roman" w:hAnsi="Times New Roman" w:cs="Times New Roman"/>
          <w:sz w:val="32"/>
          <w:szCs w:val="32"/>
        </w:rPr>
      </w:pPr>
      <w:r>
        <w:rPr>
          <w:bCs w:val="0"/>
          <w:sz w:val="28"/>
          <w:szCs w:val="28"/>
        </w:rPr>
        <w:br w:type="page"/>
      </w:r>
      <w:r w:rsidRPr="003E7820">
        <w:rPr>
          <w:rFonts w:ascii="Times New Roman" w:hAnsi="Times New Roman" w:cs="Times New Roman"/>
          <w:sz w:val="32"/>
          <w:szCs w:val="32"/>
        </w:rPr>
        <w:t>Проблемы становления малого бизнеса в России</w:t>
      </w:r>
    </w:p>
    <w:p w:rsidR="00374EBF" w:rsidRPr="00A053FB" w:rsidRDefault="00374EBF" w:rsidP="00374EBF">
      <w:pPr>
        <w:pStyle w:val="3"/>
        <w:jc w:val="both"/>
        <w:rPr>
          <w:rFonts w:ascii="Times New Roman" w:hAnsi="Times New Roman" w:cs="Times New Roman"/>
          <w:b w:val="0"/>
          <w:sz w:val="28"/>
          <w:szCs w:val="28"/>
        </w:rPr>
      </w:pPr>
      <w:r w:rsidRPr="00A053FB">
        <w:rPr>
          <w:rFonts w:ascii="Times New Roman" w:hAnsi="Times New Roman" w:cs="Times New Roman"/>
          <w:b w:val="0"/>
          <w:sz w:val="28"/>
          <w:szCs w:val="28"/>
        </w:rPr>
        <w:t>Сдерживают развитие малого бизнеса ряд факторов.</w:t>
      </w:r>
    </w:p>
    <w:p w:rsidR="00374EBF" w:rsidRDefault="00374EBF" w:rsidP="00374EBF">
      <w:pPr>
        <w:pStyle w:val="3"/>
        <w:numPr>
          <w:ilvl w:val="0"/>
          <w:numId w:val="11"/>
        </w:numPr>
        <w:tabs>
          <w:tab w:val="clear" w:pos="720"/>
          <w:tab w:val="num" w:pos="0"/>
        </w:tabs>
        <w:ind w:left="0" w:firstLine="360"/>
        <w:jc w:val="both"/>
        <w:rPr>
          <w:rFonts w:ascii="Times New Roman" w:hAnsi="Times New Roman" w:cs="Times New Roman"/>
          <w:b w:val="0"/>
          <w:sz w:val="28"/>
          <w:szCs w:val="28"/>
        </w:rPr>
      </w:pPr>
      <w:r>
        <w:rPr>
          <w:rFonts w:ascii="Times New Roman" w:hAnsi="Times New Roman" w:cs="Times New Roman"/>
          <w:b w:val="0"/>
          <w:sz w:val="28"/>
          <w:szCs w:val="28"/>
        </w:rPr>
        <w:t>Т</w:t>
      </w:r>
      <w:r w:rsidRPr="00A053FB">
        <w:rPr>
          <w:rFonts w:ascii="Times New Roman" w:hAnsi="Times New Roman" w:cs="Times New Roman"/>
          <w:b w:val="0"/>
          <w:sz w:val="28"/>
          <w:szCs w:val="28"/>
        </w:rPr>
        <w:t>ехнические проблемы, связанные с регистрацией предприятия, получением лицензий, открытием банковских счетов, сбором справок и другими административными барьерами.</w:t>
      </w:r>
    </w:p>
    <w:p w:rsidR="00374EBF" w:rsidRDefault="00374EBF" w:rsidP="00374EBF">
      <w:pPr>
        <w:pStyle w:val="3"/>
        <w:numPr>
          <w:ilvl w:val="0"/>
          <w:numId w:val="11"/>
        </w:numPr>
        <w:tabs>
          <w:tab w:val="clear" w:pos="720"/>
          <w:tab w:val="num" w:pos="0"/>
        </w:tabs>
        <w:ind w:left="0" w:firstLine="360"/>
        <w:jc w:val="both"/>
        <w:rPr>
          <w:rFonts w:ascii="Times New Roman" w:hAnsi="Times New Roman" w:cs="Times New Roman"/>
          <w:b w:val="0"/>
          <w:sz w:val="28"/>
          <w:szCs w:val="28"/>
        </w:rPr>
      </w:pPr>
      <w:r>
        <w:rPr>
          <w:rFonts w:ascii="Times New Roman" w:hAnsi="Times New Roman" w:cs="Times New Roman"/>
          <w:b w:val="0"/>
          <w:sz w:val="28"/>
          <w:szCs w:val="28"/>
        </w:rPr>
        <w:t>Н</w:t>
      </w:r>
      <w:r w:rsidRPr="00A053FB">
        <w:rPr>
          <w:rFonts w:ascii="Times New Roman" w:hAnsi="Times New Roman" w:cs="Times New Roman"/>
          <w:b w:val="0"/>
          <w:sz w:val="28"/>
          <w:szCs w:val="28"/>
        </w:rPr>
        <w:t>ормальное развитие малого бизнеса сдерживает слабая материально-техническая база: нехватка или недопустимость помещений, оборудования, современных технологий, квалифицированных кадров, правовой поддержки, достоверной информации, государственного участия в программах поддержки малого бизнеса.</w:t>
      </w:r>
    </w:p>
    <w:p w:rsidR="00374EBF" w:rsidRDefault="00374EBF" w:rsidP="00374EBF">
      <w:pPr>
        <w:pStyle w:val="3"/>
        <w:numPr>
          <w:ilvl w:val="0"/>
          <w:numId w:val="11"/>
        </w:numPr>
        <w:tabs>
          <w:tab w:val="clear" w:pos="720"/>
          <w:tab w:val="num" w:pos="0"/>
        </w:tabs>
        <w:ind w:left="0" w:firstLine="360"/>
        <w:jc w:val="both"/>
        <w:rPr>
          <w:rFonts w:ascii="Times New Roman" w:hAnsi="Times New Roman" w:cs="Times New Roman"/>
          <w:b w:val="0"/>
          <w:sz w:val="28"/>
          <w:szCs w:val="28"/>
        </w:rPr>
      </w:pPr>
      <w:r>
        <w:rPr>
          <w:rFonts w:ascii="Times New Roman" w:hAnsi="Times New Roman" w:cs="Times New Roman"/>
          <w:b w:val="0"/>
          <w:sz w:val="28"/>
          <w:szCs w:val="28"/>
        </w:rPr>
        <w:t>С</w:t>
      </w:r>
      <w:r w:rsidRPr="00A053FB">
        <w:rPr>
          <w:rFonts w:ascii="Times New Roman" w:hAnsi="Times New Roman" w:cs="Times New Roman"/>
          <w:b w:val="0"/>
          <w:sz w:val="28"/>
          <w:szCs w:val="28"/>
        </w:rPr>
        <w:t>ерьезное влияние на малый бизнес оказывают финансовые проблемы, связанные с легализацией доходов и капитала, уклонением от уплаты налогов, ведением двойной бухгалтерии.</w:t>
      </w:r>
    </w:p>
    <w:p w:rsidR="006B3D60" w:rsidRDefault="00374EBF" w:rsidP="00374EBF">
      <w:pPr>
        <w:pStyle w:val="3"/>
        <w:numPr>
          <w:ilvl w:val="0"/>
          <w:numId w:val="11"/>
        </w:numPr>
        <w:tabs>
          <w:tab w:val="clear" w:pos="720"/>
          <w:tab w:val="num" w:pos="0"/>
        </w:tabs>
        <w:ind w:left="0" w:firstLine="360"/>
        <w:jc w:val="both"/>
        <w:rPr>
          <w:rFonts w:ascii="Times New Roman" w:hAnsi="Times New Roman" w:cs="Times New Roman"/>
          <w:b w:val="0"/>
          <w:sz w:val="28"/>
          <w:szCs w:val="28"/>
        </w:rPr>
      </w:pPr>
      <w:r>
        <w:rPr>
          <w:rFonts w:ascii="Times New Roman" w:hAnsi="Times New Roman" w:cs="Times New Roman"/>
          <w:b w:val="0"/>
          <w:sz w:val="28"/>
          <w:szCs w:val="28"/>
        </w:rPr>
        <w:t>П</w:t>
      </w:r>
      <w:r w:rsidRPr="00A053FB">
        <w:rPr>
          <w:rFonts w:ascii="Times New Roman" w:hAnsi="Times New Roman" w:cs="Times New Roman"/>
          <w:b w:val="0"/>
          <w:sz w:val="28"/>
          <w:szCs w:val="28"/>
        </w:rPr>
        <w:t xml:space="preserve">роблема получения кредитов для развития бизнеса и обслуживания оборота капитала. Основную роль в финансовой поддержке предпринимательства призвана сыграть налоговая политика. Система налогообложения должна стимулировать повышение технического уровня предприятий, насыщение потребительского рынка, развитие производств, использующих вторичные ресурсы и тем самым способствующих оздоровлению окружающей среды. В регионах с избыточными трудовыми ресурсами целесообразно стимулировать налоговыми льготами развитие предпринимательства, поглощающего свободную рабочую силу. Сегодня фактически идет откровенное подавление малого бизнеса. Падение малых предприятий идет в результате налогообложения, в принципе не позволяющего работать. </w:t>
      </w:r>
      <w:r>
        <w:rPr>
          <w:rFonts w:ascii="Times New Roman" w:hAnsi="Times New Roman" w:cs="Times New Roman"/>
          <w:b w:val="0"/>
          <w:sz w:val="28"/>
          <w:szCs w:val="28"/>
        </w:rPr>
        <w:t>И</w:t>
      </w:r>
      <w:r w:rsidRPr="00A053FB">
        <w:rPr>
          <w:rFonts w:ascii="Times New Roman" w:hAnsi="Times New Roman" w:cs="Times New Roman"/>
          <w:b w:val="0"/>
          <w:sz w:val="28"/>
          <w:szCs w:val="28"/>
        </w:rPr>
        <w:t xml:space="preserve">з этого следует то, что наиболее работоспособная деловая часть идет в основном в теневой оборот. По некоторым оценкам, эффективные предприниматели, как правило, 90% оборота держат в тени. В социальном плане они становятся финансовой основой криминального мира. </w:t>
      </w:r>
      <w:r w:rsidR="006B3D60">
        <w:rPr>
          <w:rFonts w:ascii="Times New Roman" w:hAnsi="Times New Roman" w:cs="Times New Roman"/>
          <w:b w:val="0"/>
          <w:sz w:val="28"/>
          <w:szCs w:val="28"/>
        </w:rPr>
        <w:t xml:space="preserve"> </w:t>
      </w:r>
    </w:p>
    <w:p w:rsidR="00374EBF" w:rsidRPr="00A053FB" w:rsidRDefault="00374EBF" w:rsidP="006B3D60">
      <w:pPr>
        <w:pStyle w:val="3"/>
        <w:ind w:firstLine="708"/>
        <w:jc w:val="both"/>
        <w:rPr>
          <w:rFonts w:ascii="Times New Roman" w:hAnsi="Times New Roman" w:cs="Times New Roman"/>
          <w:b w:val="0"/>
          <w:sz w:val="28"/>
          <w:szCs w:val="28"/>
        </w:rPr>
      </w:pPr>
      <w:r w:rsidRPr="00A053FB">
        <w:rPr>
          <w:rFonts w:ascii="Times New Roman" w:hAnsi="Times New Roman" w:cs="Times New Roman"/>
          <w:b w:val="0"/>
          <w:sz w:val="28"/>
          <w:szCs w:val="28"/>
        </w:rPr>
        <w:t>Ведущую роль в развитии малого предпринимательства предстоит сыграть регионам. Ведь укрепление этого сектора будет способствовать не только росту доходов местного бюджета, но и улучшению социальных условий жизни населения и оздоровлению окружающей среды, не только природной. Финансовая поддержка частного, особенного малого предпринимательства должна стать задачей региональных фондов, учредителями которых наряду с местными органами власти могут выступать все заинтересованные предприятия и организации, расположенные в регионе и за его пределами. Фонды будут участвовать в разработке и реализации федеральных и региональных программ, направленных на поддержку предпринимательской деятельности, осуществлять финансовую, материально-техническую, организационно-методическую поддержку хозяйствующих субъектов, вступающих на монополизированные прежде рынки товаров и услуг, участвовать в привлечении отечественных и иностранных инвестиций и кредитов.</w:t>
      </w:r>
    </w:p>
    <w:p w:rsidR="00374EBF" w:rsidRPr="00A053FB" w:rsidRDefault="00374EBF" w:rsidP="00C63B1E">
      <w:pPr>
        <w:pStyle w:val="3"/>
        <w:ind w:firstLine="708"/>
        <w:jc w:val="both"/>
        <w:rPr>
          <w:rFonts w:ascii="Times New Roman" w:hAnsi="Times New Roman" w:cs="Times New Roman"/>
          <w:b w:val="0"/>
          <w:sz w:val="28"/>
          <w:szCs w:val="28"/>
        </w:rPr>
      </w:pPr>
      <w:r w:rsidRPr="00A053FB">
        <w:rPr>
          <w:rFonts w:ascii="Times New Roman" w:hAnsi="Times New Roman" w:cs="Times New Roman"/>
          <w:b w:val="0"/>
          <w:sz w:val="28"/>
          <w:szCs w:val="28"/>
        </w:rPr>
        <w:t>Малое предпринимательство в России не может сформироваться и окрепнуть без всемерной государственной поддержки. Как правило, любая постановка проблем, сопряженных с малым бизнесом, выходит на состояние, тенденции и задачи его государственной поддержки. В этом не может быть ничего удивительного или неожиданного: именно слабость, неопределенность, робость такой поддержки (особенно если иметь в виду не декларации, а реальные дела) является одним из важнейших факторов, не позволяющих малому бизнесу в России обрести твердую почву под ногами и тем самым создать важную опору для выхода страны из сковывающего ее затяжного экономического кризиса.</w:t>
      </w:r>
    </w:p>
    <w:p w:rsidR="00BF4FC4" w:rsidRDefault="00BF4FC4" w:rsidP="003E7820">
      <w:pPr>
        <w:pStyle w:val="a3"/>
        <w:jc w:val="both"/>
        <w:rPr>
          <w:bCs/>
          <w:sz w:val="28"/>
          <w:szCs w:val="28"/>
        </w:rPr>
      </w:pPr>
    </w:p>
    <w:p w:rsidR="006A33A6" w:rsidRDefault="006A33A6" w:rsidP="003E7820">
      <w:pPr>
        <w:pStyle w:val="a3"/>
        <w:jc w:val="both"/>
        <w:rPr>
          <w:bCs/>
          <w:sz w:val="28"/>
          <w:szCs w:val="28"/>
        </w:rPr>
      </w:pPr>
    </w:p>
    <w:p w:rsidR="006A33A6" w:rsidRDefault="006A33A6" w:rsidP="003E7820">
      <w:pPr>
        <w:pStyle w:val="a3"/>
        <w:jc w:val="both"/>
        <w:rPr>
          <w:bCs/>
          <w:sz w:val="28"/>
          <w:szCs w:val="28"/>
        </w:rPr>
      </w:pPr>
    </w:p>
    <w:p w:rsidR="006A33A6" w:rsidRDefault="006A33A6" w:rsidP="003E7820">
      <w:pPr>
        <w:pStyle w:val="a3"/>
        <w:jc w:val="both"/>
        <w:rPr>
          <w:bCs/>
          <w:sz w:val="28"/>
          <w:szCs w:val="28"/>
        </w:rPr>
      </w:pPr>
    </w:p>
    <w:p w:rsidR="006A33A6" w:rsidRDefault="006A33A6" w:rsidP="003E7820">
      <w:pPr>
        <w:pStyle w:val="a3"/>
        <w:jc w:val="both"/>
        <w:rPr>
          <w:bCs/>
          <w:sz w:val="28"/>
          <w:szCs w:val="28"/>
        </w:rPr>
      </w:pPr>
    </w:p>
    <w:p w:rsidR="00C63B1E" w:rsidRDefault="00C63B1E" w:rsidP="003E7820">
      <w:pPr>
        <w:pStyle w:val="a3"/>
        <w:jc w:val="both"/>
        <w:rPr>
          <w:bCs/>
          <w:sz w:val="28"/>
          <w:szCs w:val="28"/>
        </w:rPr>
      </w:pPr>
    </w:p>
    <w:p w:rsidR="00C63B1E" w:rsidRDefault="00C63B1E" w:rsidP="003E7820">
      <w:pPr>
        <w:pStyle w:val="a3"/>
        <w:jc w:val="both"/>
        <w:rPr>
          <w:bCs/>
          <w:sz w:val="28"/>
          <w:szCs w:val="28"/>
        </w:rPr>
      </w:pPr>
    </w:p>
    <w:p w:rsidR="00C63B1E" w:rsidRDefault="00C63B1E" w:rsidP="003E7820">
      <w:pPr>
        <w:pStyle w:val="a3"/>
        <w:jc w:val="both"/>
        <w:rPr>
          <w:bCs/>
          <w:sz w:val="28"/>
          <w:szCs w:val="28"/>
        </w:rPr>
      </w:pPr>
    </w:p>
    <w:p w:rsidR="00C63B1E" w:rsidRDefault="00C63B1E" w:rsidP="003E7820">
      <w:pPr>
        <w:pStyle w:val="a3"/>
        <w:jc w:val="both"/>
        <w:rPr>
          <w:bCs/>
          <w:sz w:val="28"/>
          <w:szCs w:val="28"/>
        </w:rPr>
      </w:pPr>
    </w:p>
    <w:p w:rsidR="00C63B1E" w:rsidRDefault="00C63B1E" w:rsidP="003E7820">
      <w:pPr>
        <w:pStyle w:val="a3"/>
        <w:jc w:val="both"/>
        <w:rPr>
          <w:bCs/>
          <w:sz w:val="28"/>
          <w:szCs w:val="28"/>
        </w:rPr>
      </w:pPr>
    </w:p>
    <w:p w:rsidR="00C63B1E" w:rsidRDefault="00C63B1E" w:rsidP="003E7820">
      <w:pPr>
        <w:pStyle w:val="a3"/>
        <w:jc w:val="both"/>
        <w:rPr>
          <w:bCs/>
          <w:sz w:val="28"/>
          <w:szCs w:val="28"/>
        </w:rPr>
      </w:pPr>
    </w:p>
    <w:p w:rsidR="00C63B1E" w:rsidRDefault="00C63B1E" w:rsidP="003E7820">
      <w:pPr>
        <w:pStyle w:val="a3"/>
        <w:jc w:val="both"/>
        <w:rPr>
          <w:bCs/>
          <w:sz w:val="28"/>
          <w:szCs w:val="28"/>
        </w:rPr>
      </w:pPr>
    </w:p>
    <w:p w:rsidR="00C63B1E" w:rsidRDefault="00C63B1E" w:rsidP="003E7820">
      <w:pPr>
        <w:pStyle w:val="a3"/>
        <w:jc w:val="both"/>
        <w:rPr>
          <w:bCs/>
          <w:sz w:val="28"/>
          <w:szCs w:val="28"/>
        </w:rPr>
      </w:pPr>
    </w:p>
    <w:p w:rsidR="00C63B1E" w:rsidRDefault="00C63B1E" w:rsidP="003E7820">
      <w:pPr>
        <w:pStyle w:val="a3"/>
        <w:jc w:val="both"/>
        <w:rPr>
          <w:bCs/>
          <w:sz w:val="28"/>
          <w:szCs w:val="28"/>
        </w:rPr>
      </w:pPr>
    </w:p>
    <w:p w:rsidR="00C63B1E" w:rsidRDefault="00C63B1E" w:rsidP="003E7820">
      <w:pPr>
        <w:pStyle w:val="a3"/>
        <w:jc w:val="both"/>
        <w:rPr>
          <w:bCs/>
          <w:sz w:val="28"/>
          <w:szCs w:val="28"/>
        </w:rPr>
      </w:pPr>
    </w:p>
    <w:p w:rsidR="00C63B1E" w:rsidRDefault="00C63B1E" w:rsidP="003E7820">
      <w:pPr>
        <w:pStyle w:val="a3"/>
        <w:jc w:val="both"/>
        <w:rPr>
          <w:bCs/>
          <w:sz w:val="28"/>
          <w:szCs w:val="28"/>
        </w:rPr>
      </w:pPr>
    </w:p>
    <w:p w:rsidR="003E7820" w:rsidRPr="006A33A6" w:rsidRDefault="003E7820" w:rsidP="006A33A6">
      <w:pPr>
        <w:pStyle w:val="a3"/>
        <w:jc w:val="center"/>
        <w:rPr>
          <w:b/>
          <w:sz w:val="32"/>
          <w:szCs w:val="32"/>
        </w:rPr>
      </w:pPr>
      <w:r w:rsidRPr="006A33A6">
        <w:rPr>
          <w:b/>
          <w:bCs/>
          <w:sz w:val="32"/>
          <w:szCs w:val="32"/>
        </w:rPr>
        <w:t>Заключение</w:t>
      </w:r>
    </w:p>
    <w:p w:rsidR="006A33A6" w:rsidRDefault="003E7820" w:rsidP="006A33A6">
      <w:pPr>
        <w:pStyle w:val="a3"/>
        <w:ind w:firstLine="708"/>
        <w:jc w:val="both"/>
        <w:rPr>
          <w:sz w:val="28"/>
          <w:szCs w:val="28"/>
        </w:rPr>
      </w:pPr>
      <w:r w:rsidRPr="00A053FB">
        <w:rPr>
          <w:sz w:val="28"/>
          <w:szCs w:val="28"/>
        </w:rPr>
        <w:t xml:space="preserve">Социальная значимость </w:t>
      </w:r>
      <w:r w:rsidR="006A33A6">
        <w:rPr>
          <w:sz w:val="28"/>
          <w:szCs w:val="28"/>
        </w:rPr>
        <w:t>малого предпри</w:t>
      </w:r>
      <w:r w:rsidR="0084423F">
        <w:rPr>
          <w:sz w:val="28"/>
          <w:szCs w:val="28"/>
        </w:rPr>
        <w:t>нимательства</w:t>
      </w:r>
      <w:r w:rsidRPr="00A053FB">
        <w:rPr>
          <w:sz w:val="28"/>
          <w:szCs w:val="28"/>
        </w:rPr>
        <w:t xml:space="preserve"> определяется массовостью группы мелких собственников - владельцев малых предприятий и их наемных работников, общая численность которых является одной из наиболее существенных качественных характеристик любой страны с развитой рыночной экономикой. Именно эта группа деятельного населения обслуживает основную массу потребителей, производя комплекс продуктов и услуг в соответствии с быстро изменяющимися требованиями рынка. При этом необходимо учитывать следующие важнейшие социальные факторы:</w:t>
      </w:r>
      <w:r w:rsidR="006A33A6">
        <w:rPr>
          <w:sz w:val="28"/>
          <w:szCs w:val="28"/>
        </w:rPr>
        <w:t xml:space="preserve"> </w:t>
      </w:r>
    </w:p>
    <w:p w:rsidR="0084423F" w:rsidRDefault="003E7820" w:rsidP="0084423F">
      <w:pPr>
        <w:pStyle w:val="a3"/>
        <w:numPr>
          <w:ilvl w:val="0"/>
          <w:numId w:val="8"/>
        </w:numPr>
        <w:tabs>
          <w:tab w:val="clear" w:pos="720"/>
          <w:tab w:val="num" w:pos="0"/>
        </w:tabs>
        <w:ind w:left="0" w:firstLine="360"/>
        <w:jc w:val="both"/>
        <w:rPr>
          <w:sz w:val="28"/>
          <w:szCs w:val="28"/>
        </w:rPr>
      </w:pPr>
      <w:r w:rsidRPr="00A053FB">
        <w:rPr>
          <w:sz w:val="28"/>
          <w:szCs w:val="28"/>
        </w:rPr>
        <w:t xml:space="preserve">развитие </w:t>
      </w:r>
      <w:r w:rsidR="0084423F">
        <w:rPr>
          <w:sz w:val="28"/>
          <w:szCs w:val="28"/>
        </w:rPr>
        <w:t>малого предпринимательства</w:t>
      </w:r>
      <w:r w:rsidRPr="00A053FB">
        <w:rPr>
          <w:sz w:val="28"/>
          <w:szCs w:val="28"/>
        </w:rPr>
        <w:t xml:space="preserve"> способствует постепенному созданию широкого слоя мелких собственников, самостоятельно обеспечивающих собственное благосостояние и достойный уровень жизни, являющихся основой социально-экономических реформ, гарантом политической стабильности и демократического развития общества;</w:t>
      </w:r>
    </w:p>
    <w:p w:rsidR="0084423F" w:rsidRDefault="003E7820" w:rsidP="0084423F">
      <w:pPr>
        <w:pStyle w:val="a3"/>
        <w:numPr>
          <w:ilvl w:val="0"/>
          <w:numId w:val="8"/>
        </w:numPr>
        <w:tabs>
          <w:tab w:val="clear" w:pos="720"/>
          <w:tab w:val="num" w:pos="0"/>
        </w:tabs>
        <w:ind w:left="0" w:firstLine="360"/>
        <w:jc w:val="both"/>
        <w:rPr>
          <w:sz w:val="28"/>
          <w:szCs w:val="28"/>
        </w:rPr>
      </w:pPr>
      <w:r w:rsidRPr="00A053FB">
        <w:rPr>
          <w:sz w:val="28"/>
          <w:szCs w:val="28"/>
        </w:rPr>
        <w:t>занятие малым бизнесом является не только источником средств к существованию, но и способом раскрытия внутреннего потенциала личности;</w:t>
      </w:r>
    </w:p>
    <w:p w:rsidR="0084423F" w:rsidRDefault="003E7820" w:rsidP="0084423F">
      <w:pPr>
        <w:pStyle w:val="a3"/>
        <w:numPr>
          <w:ilvl w:val="0"/>
          <w:numId w:val="8"/>
        </w:numPr>
        <w:tabs>
          <w:tab w:val="clear" w:pos="720"/>
          <w:tab w:val="num" w:pos="0"/>
        </w:tabs>
        <w:ind w:left="0" w:firstLine="360"/>
        <w:jc w:val="both"/>
        <w:rPr>
          <w:sz w:val="28"/>
          <w:szCs w:val="28"/>
        </w:rPr>
      </w:pPr>
      <w:r w:rsidRPr="00A053FB">
        <w:rPr>
          <w:sz w:val="28"/>
          <w:szCs w:val="28"/>
        </w:rPr>
        <w:t>объективно неизбежная реструктуризация экономики вынуждает все большее число граждан заняться самостоятельной предпринимательской деятельностью;</w:t>
      </w:r>
    </w:p>
    <w:p w:rsidR="003E7820" w:rsidRPr="00A053FB" w:rsidRDefault="003E7820" w:rsidP="0084423F">
      <w:pPr>
        <w:pStyle w:val="a3"/>
        <w:numPr>
          <w:ilvl w:val="0"/>
          <w:numId w:val="8"/>
        </w:numPr>
        <w:tabs>
          <w:tab w:val="clear" w:pos="720"/>
          <w:tab w:val="num" w:pos="0"/>
        </w:tabs>
        <w:ind w:left="0" w:firstLine="360"/>
        <w:jc w:val="both"/>
        <w:rPr>
          <w:sz w:val="28"/>
          <w:szCs w:val="28"/>
        </w:rPr>
      </w:pPr>
      <w:r w:rsidRPr="00A053FB">
        <w:rPr>
          <w:sz w:val="28"/>
          <w:szCs w:val="28"/>
        </w:rPr>
        <w:t>сектор МП способен создавать новые рабочие места, а следовательно, может обеспечить снижение уровня безработицы и социальной напряженности в стране.</w:t>
      </w:r>
    </w:p>
    <w:p w:rsidR="003E7820" w:rsidRPr="00A053FB" w:rsidRDefault="003E7820" w:rsidP="003E7820">
      <w:pPr>
        <w:pStyle w:val="a3"/>
        <w:jc w:val="both"/>
        <w:rPr>
          <w:sz w:val="28"/>
          <w:szCs w:val="28"/>
        </w:rPr>
      </w:pPr>
      <w:r w:rsidRPr="00A053FB">
        <w:rPr>
          <w:sz w:val="28"/>
          <w:szCs w:val="28"/>
        </w:rPr>
        <w:t>Хотелось бы надеяться, что в ближайшее время наша страна, учитывая обширный зарубежный опыт, пойдет по пути адаптации предприятий малого бизнеса к сегодняшним экономическим условиям хозяйствования в России. Тем более, что имеющий глубокие корни в экономической истории нашей страны малый и средний бизнес не используется в полной мере как в увеличении объемов производства, так и в повышении его эффективности и сбалансированности. Малое предпринимательство ведет к оздоровлению экономики в целом. Следовательно лучшим выходом из создавшейся в России кризисной ситуации была бы государственная политика правительства, направленная на расширение и развитие предприятий малого предпринимательства в нашей стране.</w:t>
      </w:r>
    </w:p>
    <w:p w:rsidR="003E7820" w:rsidRDefault="003E7820" w:rsidP="00A053FB">
      <w:pPr>
        <w:pStyle w:val="3"/>
        <w:jc w:val="both"/>
        <w:rPr>
          <w:rFonts w:ascii="Times New Roman" w:hAnsi="Times New Roman" w:cs="Times New Roman"/>
          <w:sz w:val="32"/>
          <w:szCs w:val="32"/>
        </w:rPr>
      </w:pPr>
    </w:p>
    <w:p w:rsidR="00213F58" w:rsidRPr="00213F58" w:rsidRDefault="00213F58" w:rsidP="00213F58"/>
    <w:p w:rsidR="003E7820" w:rsidRDefault="003E7820" w:rsidP="00A053FB">
      <w:pPr>
        <w:pStyle w:val="3"/>
        <w:jc w:val="both"/>
        <w:rPr>
          <w:rFonts w:ascii="Times New Roman" w:hAnsi="Times New Roman" w:cs="Times New Roman"/>
          <w:sz w:val="32"/>
          <w:szCs w:val="32"/>
        </w:rPr>
      </w:pPr>
    </w:p>
    <w:p w:rsidR="003E7820" w:rsidRDefault="003E7820" w:rsidP="00A053FB">
      <w:pPr>
        <w:pStyle w:val="3"/>
        <w:jc w:val="both"/>
        <w:rPr>
          <w:rFonts w:ascii="Times New Roman" w:hAnsi="Times New Roman" w:cs="Times New Roman"/>
          <w:sz w:val="32"/>
          <w:szCs w:val="32"/>
        </w:rPr>
      </w:pPr>
    </w:p>
    <w:p w:rsidR="00213F58" w:rsidRDefault="00213F58" w:rsidP="00C15721">
      <w:pPr>
        <w:shd w:val="clear" w:color="auto" w:fill="FFFFFF"/>
        <w:tabs>
          <w:tab w:val="left" w:pos="4618"/>
        </w:tabs>
        <w:spacing w:line="360" w:lineRule="auto"/>
        <w:jc w:val="center"/>
        <w:rPr>
          <w:b/>
          <w:sz w:val="28"/>
          <w:szCs w:val="28"/>
        </w:rPr>
      </w:pPr>
    </w:p>
    <w:p w:rsidR="00C15721" w:rsidRPr="00C63B1E" w:rsidRDefault="00C15721" w:rsidP="00C15721">
      <w:pPr>
        <w:shd w:val="clear" w:color="auto" w:fill="FFFFFF"/>
        <w:tabs>
          <w:tab w:val="left" w:pos="4618"/>
        </w:tabs>
        <w:spacing w:line="360" w:lineRule="auto"/>
        <w:jc w:val="center"/>
        <w:rPr>
          <w:b/>
          <w:sz w:val="32"/>
          <w:szCs w:val="32"/>
        </w:rPr>
      </w:pPr>
      <w:r w:rsidRPr="00C63B1E">
        <w:rPr>
          <w:b/>
          <w:sz w:val="32"/>
          <w:szCs w:val="32"/>
        </w:rPr>
        <w:t>Вариант 10</w:t>
      </w:r>
    </w:p>
    <w:p w:rsidR="00C15721" w:rsidRPr="00E36D57" w:rsidRDefault="00C15721" w:rsidP="00C15721">
      <w:pPr>
        <w:shd w:val="clear" w:color="auto" w:fill="FFFFFF"/>
        <w:tabs>
          <w:tab w:val="left" w:pos="4618"/>
        </w:tabs>
        <w:spacing w:line="360" w:lineRule="auto"/>
        <w:jc w:val="center"/>
        <w:rPr>
          <w:b/>
          <w:sz w:val="28"/>
          <w:szCs w:val="28"/>
        </w:rPr>
      </w:pPr>
      <w:r w:rsidRPr="00E36D57">
        <w:rPr>
          <w:b/>
          <w:sz w:val="28"/>
          <w:szCs w:val="28"/>
        </w:rPr>
        <w:t>Задача</w:t>
      </w:r>
    </w:p>
    <w:p w:rsidR="00C15721" w:rsidRPr="007A58B0" w:rsidRDefault="00C15721" w:rsidP="00C15721">
      <w:pPr>
        <w:shd w:val="clear" w:color="auto" w:fill="FFFFFF"/>
        <w:adjustRightInd w:val="0"/>
        <w:spacing w:line="360" w:lineRule="auto"/>
        <w:ind w:firstLine="720"/>
        <w:jc w:val="both"/>
        <w:rPr>
          <w:sz w:val="28"/>
          <w:szCs w:val="28"/>
        </w:rPr>
      </w:pPr>
      <w:r w:rsidRPr="007A58B0">
        <w:rPr>
          <w:color w:val="000000"/>
          <w:sz w:val="28"/>
          <w:szCs w:val="28"/>
        </w:rPr>
        <w:t xml:space="preserve">Обработать данные фактического баланса (таблица </w:t>
      </w:r>
      <w:r>
        <w:rPr>
          <w:color w:val="000000"/>
          <w:sz w:val="28"/>
          <w:szCs w:val="28"/>
        </w:rPr>
        <w:t>2</w:t>
      </w:r>
      <w:r w:rsidRPr="007A58B0">
        <w:rPr>
          <w:color w:val="000000"/>
          <w:sz w:val="28"/>
          <w:szCs w:val="28"/>
        </w:rPr>
        <w:t>) и составить нормативный баланс рабочего времени, рассчитать возможное повышение производительности труда. Проанализировать данные фактического баланса, рассчитать коэффициент использования рабочего времени (</w:t>
      </w:r>
      <w:r w:rsidRPr="007A58B0">
        <w:rPr>
          <w:color w:val="000000"/>
          <w:sz w:val="28"/>
          <w:szCs w:val="28"/>
          <w:lang w:val="en-US"/>
        </w:rPr>
        <w:t>R</w:t>
      </w:r>
      <w:r w:rsidRPr="007A58B0">
        <w:rPr>
          <w:color w:val="000000"/>
          <w:sz w:val="28"/>
          <w:szCs w:val="28"/>
        </w:rPr>
        <w:t>исп.) и коэффициент уплотнения (</w:t>
      </w:r>
      <w:r w:rsidRPr="007A58B0">
        <w:rPr>
          <w:color w:val="000000"/>
          <w:sz w:val="28"/>
          <w:szCs w:val="28"/>
          <w:lang w:val="en-US"/>
        </w:rPr>
        <w:t>R</w:t>
      </w:r>
      <w:r w:rsidRPr="007A58B0">
        <w:rPr>
          <w:color w:val="000000"/>
          <w:sz w:val="28"/>
          <w:szCs w:val="28"/>
        </w:rPr>
        <w:t>упл.).</w:t>
      </w:r>
    </w:p>
    <w:p w:rsidR="00C15721" w:rsidRPr="007A58B0" w:rsidRDefault="00C15721" w:rsidP="00C15721">
      <w:pPr>
        <w:shd w:val="clear" w:color="auto" w:fill="FFFFFF"/>
        <w:adjustRightInd w:val="0"/>
        <w:spacing w:line="360" w:lineRule="auto"/>
        <w:ind w:firstLine="720"/>
        <w:jc w:val="both"/>
        <w:rPr>
          <w:sz w:val="28"/>
          <w:szCs w:val="28"/>
        </w:rPr>
      </w:pPr>
      <w:r w:rsidRPr="007A58B0">
        <w:rPr>
          <w:color w:val="000000"/>
          <w:sz w:val="28"/>
          <w:szCs w:val="28"/>
        </w:rPr>
        <w:t>В нормативном балансе время на ОБО и ОБТ объединены в ОБОТ-время на организационно-техническое обслуживание рабочего места, рассчитываемого от оперативного времени.</w:t>
      </w:r>
    </w:p>
    <w:p w:rsidR="00C15721" w:rsidRDefault="00C15721" w:rsidP="00C15721">
      <w:pPr>
        <w:shd w:val="clear" w:color="auto" w:fill="FFFFFF"/>
        <w:tabs>
          <w:tab w:val="left" w:pos="4618"/>
        </w:tabs>
        <w:spacing w:line="360" w:lineRule="auto"/>
        <w:ind w:firstLine="720"/>
        <w:jc w:val="both"/>
        <w:rPr>
          <w:color w:val="000000"/>
          <w:sz w:val="28"/>
          <w:szCs w:val="28"/>
        </w:rPr>
      </w:pPr>
      <w:r w:rsidRPr="007A58B0">
        <w:rPr>
          <w:color w:val="000000"/>
          <w:sz w:val="28"/>
          <w:szCs w:val="28"/>
        </w:rPr>
        <w:t>Норматив времени на отдых и личные надобности также рассчитывается от оперативного времени. Подготовительно-заключительное время (ПЗ) и нормируемые перерывы по организационно-техническим причинам (</w:t>
      </w:r>
      <w:r>
        <w:rPr>
          <w:color w:val="000000"/>
          <w:sz w:val="28"/>
          <w:szCs w:val="28"/>
        </w:rPr>
        <w:t>Н</w:t>
      </w:r>
      <w:r w:rsidRPr="007A58B0">
        <w:rPr>
          <w:color w:val="000000"/>
          <w:sz w:val="28"/>
          <w:szCs w:val="28"/>
        </w:rPr>
        <w:t>П) остались без изменения</w:t>
      </w:r>
      <w:r>
        <w:rPr>
          <w:color w:val="000000"/>
          <w:sz w:val="28"/>
          <w:szCs w:val="28"/>
        </w:rPr>
        <w:t>.</w:t>
      </w:r>
      <w:r w:rsidRPr="007A58B0">
        <w:rPr>
          <w:color w:val="000000"/>
          <w:sz w:val="28"/>
          <w:szCs w:val="28"/>
        </w:rPr>
        <w:t xml:space="preserve"> Длительность смены 480 минут. (Т. набл.)</w:t>
      </w:r>
      <w:r>
        <w:rPr>
          <w:color w:val="000000"/>
          <w:sz w:val="28"/>
          <w:szCs w:val="28"/>
        </w:rPr>
        <w:t>. ПВ – потери времени, мин.</w:t>
      </w:r>
    </w:p>
    <w:p w:rsidR="00C15721" w:rsidRDefault="00C15721" w:rsidP="00C15721">
      <w:pPr>
        <w:shd w:val="clear" w:color="auto" w:fill="FFFFFF"/>
        <w:tabs>
          <w:tab w:val="left" w:pos="4618"/>
        </w:tabs>
        <w:spacing w:line="360" w:lineRule="auto"/>
        <w:ind w:firstLine="720"/>
        <w:jc w:val="both"/>
        <w:rPr>
          <w:color w:val="000000"/>
          <w:sz w:val="28"/>
          <w:szCs w:val="28"/>
        </w:rPr>
      </w:pPr>
    </w:p>
    <w:p w:rsidR="00C15721" w:rsidRPr="007A58B0" w:rsidRDefault="00C15721" w:rsidP="00C15721">
      <w:pPr>
        <w:shd w:val="clear" w:color="auto" w:fill="FFFFFF"/>
        <w:tabs>
          <w:tab w:val="left" w:pos="4618"/>
        </w:tabs>
        <w:jc w:val="center"/>
        <w:rPr>
          <w:b/>
          <w:bCs/>
          <w:color w:val="000000"/>
          <w:sz w:val="28"/>
          <w:szCs w:val="28"/>
        </w:rPr>
      </w:pPr>
      <w:r w:rsidRPr="007A58B0">
        <w:rPr>
          <w:b/>
          <w:bCs/>
          <w:color w:val="000000"/>
          <w:sz w:val="28"/>
          <w:szCs w:val="28"/>
        </w:rPr>
        <w:t>Факт</w:t>
      </w:r>
      <w:r>
        <w:rPr>
          <w:b/>
          <w:bCs/>
          <w:color w:val="000000"/>
          <w:sz w:val="28"/>
          <w:szCs w:val="28"/>
        </w:rPr>
        <w:t>ический баланс рабочего времени</w:t>
      </w:r>
    </w:p>
    <w:p w:rsidR="00C15721" w:rsidRPr="00072EFC" w:rsidRDefault="00C15721" w:rsidP="00C15721">
      <w:pPr>
        <w:shd w:val="clear" w:color="auto" w:fill="FFFFFF"/>
        <w:tabs>
          <w:tab w:val="left" w:pos="4618"/>
        </w:tabs>
        <w:jc w:val="center"/>
        <w:rPr>
          <w:b/>
          <w:bCs/>
          <w:color w:val="000000"/>
          <w:szCs w:val="28"/>
        </w:rPr>
      </w:pPr>
    </w:p>
    <w:p w:rsidR="00C15721" w:rsidRPr="00072EFC" w:rsidRDefault="00C15721" w:rsidP="00C15721">
      <w:pPr>
        <w:shd w:val="clear" w:color="auto" w:fill="FFFFFF"/>
        <w:tabs>
          <w:tab w:val="left" w:pos="4618"/>
        </w:tabs>
        <w:jc w:val="center"/>
        <w:rPr>
          <w:bCs/>
          <w:color w:val="000000"/>
          <w:szCs w:val="28"/>
        </w:rPr>
      </w:pPr>
      <w:r>
        <w:rPr>
          <w:b/>
          <w:bCs/>
          <w:color w:val="000000"/>
          <w:szCs w:val="28"/>
        </w:rPr>
        <w:t xml:space="preserve">                                                                                                                       </w:t>
      </w:r>
      <w:r w:rsidRPr="00072EFC">
        <w:rPr>
          <w:bCs/>
          <w:color w:val="000000"/>
          <w:szCs w:val="28"/>
        </w:rPr>
        <w:t xml:space="preserve">Таблица </w:t>
      </w:r>
      <w:r>
        <w:rPr>
          <w:bCs/>
          <w:color w:val="000000"/>
          <w:szCs w:val="28"/>
        </w:rPr>
        <w:t>2</w:t>
      </w:r>
    </w:p>
    <w:tbl>
      <w:tblPr>
        <w:tblW w:w="0" w:type="auto"/>
        <w:tblInd w:w="40" w:type="dxa"/>
        <w:tblLayout w:type="fixed"/>
        <w:tblCellMar>
          <w:left w:w="40" w:type="dxa"/>
          <w:right w:w="40" w:type="dxa"/>
        </w:tblCellMar>
        <w:tblLook w:val="0000" w:firstRow="0" w:lastRow="0" w:firstColumn="0" w:lastColumn="0" w:noHBand="0" w:noVBand="0"/>
      </w:tblPr>
      <w:tblGrid>
        <w:gridCol w:w="1080"/>
        <w:gridCol w:w="6097"/>
        <w:gridCol w:w="1068"/>
        <w:gridCol w:w="1069"/>
      </w:tblGrid>
      <w:tr w:rsidR="00C15721" w:rsidRPr="007A58B0">
        <w:trPr>
          <w:trHeight w:val="359"/>
        </w:trPr>
        <w:tc>
          <w:tcPr>
            <w:tcW w:w="1080" w:type="dxa"/>
            <w:vMerge w:val="restart"/>
            <w:tcBorders>
              <w:top w:val="single" w:sz="6" w:space="0" w:color="auto"/>
              <w:left w:val="single" w:sz="6" w:space="0" w:color="auto"/>
              <w:right w:val="single" w:sz="6" w:space="0" w:color="auto"/>
            </w:tcBorders>
            <w:vAlign w:val="center"/>
          </w:tcPr>
          <w:p w:rsidR="00C15721" w:rsidRDefault="00C15721" w:rsidP="00197831">
            <w:pPr>
              <w:shd w:val="clear" w:color="auto" w:fill="FFFFFF"/>
              <w:adjustRightInd w:val="0"/>
              <w:jc w:val="center"/>
              <w:rPr>
                <w:color w:val="000000"/>
              </w:rPr>
            </w:pPr>
          </w:p>
          <w:p w:rsidR="00C15721" w:rsidRPr="007A58B0" w:rsidRDefault="00C15721" w:rsidP="00197831">
            <w:pPr>
              <w:shd w:val="clear" w:color="auto" w:fill="FFFFFF"/>
              <w:adjustRightInd w:val="0"/>
              <w:jc w:val="center"/>
            </w:pPr>
            <w:r w:rsidRPr="007A58B0">
              <w:rPr>
                <w:color w:val="000000"/>
              </w:rPr>
              <w:t>Индекс</w:t>
            </w:r>
          </w:p>
          <w:p w:rsidR="00C15721" w:rsidRPr="007A58B0" w:rsidRDefault="00C15721" w:rsidP="00197831">
            <w:pPr>
              <w:adjustRightInd w:val="0"/>
              <w:jc w:val="center"/>
            </w:pPr>
          </w:p>
        </w:tc>
        <w:tc>
          <w:tcPr>
            <w:tcW w:w="6097" w:type="dxa"/>
            <w:vMerge w:val="restart"/>
            <w:tcBorders>
              <w:top w:val="single" w:sz="6" w:space="0" w:color="auto"/>
              <w:left w:val="single" w:sz="6" w:space="0" w:color="auto"/>
              <w:right w:val="single" w:sz="6" w:space="0" w:color="auto"/>
            </w:tcBorders>
            <w:vAlign w:val="center"/>
          </w:tcPr>
          <w:p w:rsidR="00C15721" w:rsidRDefault="00C15721" w:rsidP="00197831">
            <w:pPr>
              <w:shd w:val="clear" w:color="auto" w:fill="FFFFFF"/>
              <w:adjustRightInd w:val="0"/>
              <w:jc w:val="center"/>
              <w:rPr>
                <w:color w:val="000000"/>
              </w:rPr>
            </w:pPr>
          </w:p>
          <w:p w:rsidR="00C15721" w:rsidRPr="007A58B0" w:rsidRDefault="00C15721" w:rsidP="00197831">
            <w:pPr>
              <w:shd w:val="clear" w:color="auto" w:fill="FFFFFF"/>
              <w:adjustRightInd w:val="0"/>
              <w:jc w:val="center"/>
            </w:pPr>
            <w:r w:rsidRPr="007A58B0">
              <w:rPr>
                <w:color w:val="000000"/>
              </w:rPr>
              <w:t>Виды работ</w:t>
            </w:r>
          </w:p>
          <w:p w:rsidR="00C15721" w:rsidRPr="007A58B0" w:rsidRDefault="00C15721" w:rsidP="00197831">
            <w:pPr>
              <w:adjustRightInd w:val="0"/>
              <w:jc w:val="center"/>
            </w:pPr>
          </w:p>
        </w:tc>
        <w:tc>
          <w:tcPr>
            <w:tcW w:w="2137" w:type="dxa"/>
            <w:gridSpan w:val="2"/>
            <w:tcBorders>
              <w:top w:val="single" w:sz="6" w:space="0" w:color="auto"/>
              <w:left w:val="single" w:sz="6" w:space="0" w:color="auto"/>
              <w:bottom w:val="single" w:sz="6" w:space="0" w:color="auto"/>
              <w:right w:val="single" w:sz="6" w:space="0" w:color="auto"/>
            </w:tcBorders>
            <w:vAlign w:val="center"/>
          </w:tcPr>
          <w:p w:rsidR="00C15721" w:rsidRPr="007A58B0" w:rsidRDefault="00C15721" w:rsidP="00197831">
            <w:pPr>
              <w:shd w:val="clear" w:color="auto" w:fill="FFFFFF"/>
              <w:adjustRightInd w:val="0"/>
              <w:jc w:val="center"/>
            </w:pPr>
            <w:r w:rsidRPr="007A58B0">
              <w:rPr>
                <w:color w:val="000000"/>
              </w:rPr>
              <w:t>Затраты</w:t>
            </w:r>
            <w:r w:rsidRPr="007A58B0">
              <w:rPr>
                <w:color w:val="000000"/>
                <w:lang w:val="en-US"/>
              </w:rPr>
              <w:t xml:space="preserve"> </w:t>
            </w:r>
            <w:r w:rsidRPr="007A58B0">
              <w:rPr>
                <w:color w:val="000000"/>
              </w:rPr>
              <w:t>времени</w:t>
            </w:r>
          </w:p>
        </w:tc>
      </w:tr>
      <w:tr w:rsidR="00C15721" w:rsidRPr="007A58B0">
        <w:trPr>
          <w:trHeight w:val="396"/>
        </w:trPr>
        <w:tc>
          <w:tcPr>
            <w:tcW w:w="1080" w:type="dxa"/>
            <w:vMerge/>
            <w:tcBorders>
              <w:left w:val="single" w:sz="6" w:space="0" w:color="auto"/>
              <w:bottom w:val="single" w:sz="6" w:space="0" w:color="auto"/>
              <w:right w:val="single" w:sz="6" w:space="0" w:color="auto"/>
            </w:tcBorders>
          </w:tcPr>
          <w:p w:rsidR="00C15721" w:rsidRPr="007A58B0" w:rsidRDefault="00C15721" w:rsidP="00197831">
            <w:pPr>
              <w:adjustRightInd w:val="0"/>
            </w:pPr>
          </w:p>
        </w:tc>
        <w:tc>
          <w:tcPr>
            <w:tcW w:w="6097" w:type="dxa"/>
            <w:vMerge/>
            <w:tcBorders>
              <w:left w:val="single" w:sz="6" w:space="0" w:color="auto"/>
              <w:bottom w:val="single" w:sz="6" w:space="0" w:color="auto"/>
              <w:right w:val="single" w:sz="6" w:space="0" w:color="auto"/>
            </w:tcBorders>
          </w:tcPr>
          <w:p w:rsidR="00C15721" w:rsidRPr="007A58B0" w:rsidRDefault="00C15721" w:rsidP="00197831">
            <w:pPr>
              <w:adjustRightInd w:val="0"/>
            </w:pPr>
          </w:p>
        </w:tc>
        <w:tc>
          <w:tcPr>
            <w:tcW w:w="1068" w:type="dxa"/>
            <w:tcBorders>
              <w:top w:val="single" w:sz="6" w:space="0" w:color="auto"/>
              <w:left w:val="single" w:sz="6" w:space="0" w:color="auto"/>
              <w:bottom w:val="single" w:sz="6" w:space="0" w:color="auto"/>
              <w:right w:val="single" w:sz="4" w:space="0" w:color="auto"/>
            </w:tcBorders>
            <w:vAlign w:val="center"/>
          </w:tcPr>
          <w:p w:rsidR="00C15721" w:rsidRPr="007A58B0" w:rsidRDefault="00C15721" w:rsidP="00197831">
            <w:pPr>
              <w:shd w:val="clear" w:color="auto" w:fill="FFFFFF"/>
              <w:adjustRightInd w:val="0"/>
              <w:jc w:val="center"/>
            </w:pPr>
            <w:r w:rsidRPr="007A58B0">
              <w:rPr>
                <w:color w:val="000000"/>
              </w:rPr>
              <w:t>мин.</w:t>
            </w:r>
          </w:p>
        </w:tc>
        <w:tc>
          <w:tcPr>
            <w:tcW w:w="1069" w:type="dxa"/>
            <w:tcBorders>
              <w:top w:val="single" w:sz="6" w:space="0" w:color="auto"/>
              <w:left w:val="single" w:sz="4" w:space="0" w:color="auto"/>
              <w:bottom w:val="single" w:sz="6" w:space="0" w:color="auto"/>
              <w:right w:val="single" w:sz="6" w:space="0" w:color="auto"/>
            </w:tcBorders>
            <w:vAlign w:val="center"/>
          </w:tcPr>
          <w:p w:rsidR="00C15721" w:rsidRPr="007A58B0" w:rsidRDefault="00C15721" w:rsidP="00197831">
            <w:pPr>
              <w:shd w:val="clear" w:color="auto" w:fill="FFFFFF"/>
              <w:adjustRightInd w:val="0"/>
              <w:jc w:val="center"/>
            </w:pPr>
            <w:r w:rsidRPr="007A58B0">
              <w:t>%</w:t>
            </w:r>
          </w:p>
        </w:tc>
      </w:tr>
      <w:tr w:rsidR="00C15721" w:rsidRPr="007A58B0">
        <w:trPr>
          <w:trHeight w:val="213"/>
        </w:trPr>
        <w:tc>
          <w:tcPr>
            <w:tcW w:w="1080"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ПЗ</w:t>
            </w:r>
          </w:p>
          <w:p w:rsidR="00C15721" w:rsidRPr="007A58B0" w:rsidRDefault="00C15721" w:rsidP="00197831">
            <w:pPr>
              <w:shd w:val="clear" w:color="auto" w:fill="FFFFFF"/>
              <w:adjustRightInd w:val="0"/>
            </w:pPr>
          </w:p>
        </w:tc>
        <w:tc>
          <w:tcPr>
            <w:tcW w:w="6097"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pPr>
            <w:r w:rsidRPr="007A58B0">
              <w:rPr>
                <w:color w:val="000000"/>
              </w:rPr>
              <w:t>Инструктаж, наладка оборудования</w:t>
            </w:r>
          </w:p>
        </w:tc>
        <w:tc>
          <w:tcPr>
            <w:tcW w:w="1068" w:type="dxa"/>
            <w:tcBorders>
              <w:top w:val="single" w:sz="6" w:space="0" w:color="auto"/>
              <w:left w:val="single" w:sz="6" w:space="0" w:color="auto"/>
              <w:bottom w:val="single" w:sz="6" w:space="0" w:color="auto"/>
              <w:right w:val="single" w:sz="4" w:space="0" w:color="auto"/>
            </w:tcBorders>
          </w:tcPr>
          <w:p w:rsidR="00C15721" w:rsidRPr="007A58B0" w:rsidRDefault="00C15721" w:rsidP="00197831">
            <w:pPr>
              <w:shd w:val="clear" w:color="auto" w:fill="FFFFFF"/>
              <w:adjustRightInd w:val="0"/>
              <w:jc w:val="center"/>
            </w:pPr>
            <w:r w:rsidRPr="007A58B0">
              <w:rPr>
                <w:color w:val="000000"/>
              </w:rPr>
              <w:t>32</w:t>
            </w:r>
          </w:p>
        </w:tc>
        <w:tc>
          <w:tcPr>
            <w:tcW w:w="1069" w:type="dxa"/>
            <w:tcBorders>
              <w:top w:val="single" w:sz="6" w:space="0" w:color="auto"/>
              <w:left w:val="single" w:sz="4" w:space="0" w:color="auto"/>
              <w:bottom w:val="single" w:sz="6" w:space="0" w:color="auto"/>
              <w:right w:val="single" w:sz="6" w:space="0" w:color="auto"/>
            </w:tcBorders>
          </w:tcPr>
          <w:p w:rsidR="00C15721" w:rsidRPr="007A58B0" w:rsidRDefault="00C15721" w:rsidP="00197831">
            <w:pPr>
              <w:shd w:val="clear" w:color="auto" w:fill="FFFFFF"/>
              <w:adjustRightInd w:val="0"/>
              <w:jc w:val="center"/>
            </w:pPr>
            <w:r w:rsidRPr="007A58B0">
              <w:t>6,7</w:t>
            </w:r>
          </w:p>
        </w:tc>
      </w:tr>
      <w:tr w:rsidR="00C15721" w:rsidRPr="007A58B0">
        <w:trPr>
          <w:trHeight w:val="498"/>
        </w:trPr>
        <w:tc>
          <w:tcPr>
            <w:tcW w:w="1080"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pPr>
            <w:r w:rsidRPr="007A58B0">
              <w:rPr>
                <w:color w:val="000000"/>
              </w:rPr>
              <w:t>ОП</w:t>
            </w:r>
          </w:p>
        </w:tc>
        <w:tc>
          <w:tcPr>
            <w:tcW w:w="6097"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pPr>
            <w:r w:rsidRPr="007A58B0">
              <w:rPr>
                <w:color w:val="000000"/>
              </w:rPr>
              <w:t>Оперативное время</w:t>
            </w:r>
          </w:p>
        </w:tc>
        <w:tc>
          <w:tcPr>
            <w:tcW w:w="1068" w:type="dxa"/>
            <w:tcBorders>
              <w:top w:val="single" w:sz="6" w:space="0" w:color="auto"/>
              <w:left w:val="single" w:sz="6" w:space="0" w:color="auto"/>
              <w:bottom w:val="single" w:sz="6" w:space="0" w:color="auto"/>
              <w:right w:val="single" w:sz="4" w:space="0" w:color="auto"/>
            </w:tcBorders>
          </w:tcPr>
          <w:p w:rsidR="00C15721" w:rsidRPr="007A58B0" w:rsidRDefault="00C15721" w:rsidP="00197831">
            <w:pPr>
              <w:shd w:val="clear" w:color="auto" w:fill="FFFFFF"/>
              <w:adjustRightInd w:val="0"/>
              <w:jc w:val="center"/>
            </w:pPr>
            <w:r w:rsidRPr="007A58B0">
              <w:rPr>
                <w:color w:val="000000"/>
              </w:rPr>
              <w:t>297</w:t>
            </w:r>
          </w:p>
        </w:tc>
        <w:tc>
          <w:tcPr>
            <w:tcW w:w="1069" w:type="dxa"/>
            <w:tcBorders>
              <w:top w:val="single" w:sz="6" w:space="0" w:color="auto"/>
              <w:left w:val="single" w:sz="4" w:space="0" w:color="auto"/>
              <w:bottom w:val="single" w:sz="6" w:space="0" w:color="auto"/>
              <w:right w:val="single" w:sz="6" w:space="0" w:color="auto"/>
            </w:tcBorders>
          </w:tcPr>
          <w:p w:rsidR="00C15721" w:rsidRPr="007A58B0" w:rsidRDefault="00C15721" w:rsidP="00197831">
            <w:pPr>
              <w:shd w:val="clear" w:color="auto" w:fill="FFFFFF"/>
              <w:adjustRightInd w:val="0"/>
              <w:jc w:val="center"/>
            </w:pPr>
            <w:r w:rsidRPr="007A58B0">
              <w:t>61,9</w:t>
            </w:r>
          </w:p>
        </w:tc>
      </w:tr>
      <w:tr w:rsidR="00C15721" w:rsidRPr="007A58B0">
        <w:trPr>
          <w:trHeight w:val="487"/>
        </w:trPr>
        <w:tc>
          <w:tcPr>
            <w:tcW w:w="1080"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pPr>
            <w:r w:rsidRPr="007A58B0">
              <w:rPr>
                <w:color w:val="000000"/>
              </w:rPr>
              <w:t>ОБО</w:t>
            </w:r>
          </w:p>
        </w:tc>
        <w:tc>
          <w:tcPr>
            <w:tcW w:w="6097"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pPr>
            <w:r w:rsidRPr="007A58B0">
              <w:rPr>
                <w:color w:val="000000"/>
              </w:rPr>
              <w:t>Организационное обслуживание рабочего места</w:t>
            </w:r>
          </w:p>
        </w:tc>
        <w:tc>
          <w:tcPr>
            <w:tcW w:w="1068" w:type="dxa"/>
            <w:tcBorders>
              <w:top w:val="single" w:sz="6" w:space="0" w:color="auto"/>
              <w:left w:val="single" w:sz="6" w:space="0" w:color="auto"/>
              <w:bottom w:val="single" w:sz="6" w:space="0" w:color="auto"/>
              <w:right w:val="single" w:sz="4" w:space="0" w:color="auto"/>
            </w:tcBorders>
          </w:tcPr>
          <w:p w:rsidR="00C15721" w:rsidRPr="007A58B0" w:rsidRDefault="00C15721" w:rsidP="00197831">
            <w:pPr>
              <w:shd w:val="clear" w:color="auto" w:fill="FFFFFF"/>
              <w:adjustRightInd w:val="0"/>
              <w:jc w:val="center"/>
            </w:pPr>
            <w:r w:rsidRPr="007A58B0">
              <w:rPr>
                <w:color w:val="000000"/>
              </w:rPr>
              <w:t>34</w:t>
            </w:r>
          </w:p>
        </w:tc>
        <w:tc>
          <w:tcPr>
            <w:tcW w:w="1069" w:type="dxa"/>
            <w:tcBorders>
              <w:top w:val="single" w:sz="6" w:space="0" w:color="auto"/>
              <w:left w:val="single" w:sz="4" w:space="0" w:color="auto"/>
              <w:bottom w:val="single" w:sz="6" w:space="0" w:color="auto"/>
              <w:right w:val="single" w:sz="6" w:space="0" w:color="auto"/>
            </w:tcBorders>
          </w:tcPr>
          <w:p w:rsidR="00C15721" w:rsidRPr="007A58B0" w:rsidRDefault="00C15721" w:rsidP="00197831">
            <w:pPr>
              <w:shd w:val="clear" w:color="auto" w:fill="FFFFFF"/>
              <w:adjustRightInd w:val="0"/>
              <w:jc w:val="center"/>
            </w:pPr>
            <w:r w:rsidRPr="007A58B0">
              <w:t>7,0</w:t>
            </w:r>
          </w:p>
        </w:tc>
      </w:tr>
      <w:tr w:rsidR="00C15721" w:rsidRPr="007A58B0">
        <w:trPr>
          <w:trHeight w:val="467"/>
        </w:trPr>
        <w:tc>
          <w:tcPr>
            <w:tcW w:w="1080"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ОБТ</w:t>
            </w:r>
          </w:p>
        </w:tc>
        <w:tc>
          <w:tcPr>
            <w:tcW w:w="6097"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Техническое обслуживание рабочего места</w:t>
            </w:r>
          </w:p>
        </w:tc>
        <w:tc>
          <w:tcPr>
            <w:tcW w:w="1068" w:type="dxa"/>
            <w:tcBorders>
              <w:top w:val="single" w:sz="6" w:space="0" w:color="auto"/>
              <w:left w:val="single" w:sz="6" w:space="0" w:color="auto"/>
              <w:bottom w:val="single" w:sz="6" w:space="0" w:color="auto"/>
              <w:right w:val="single" w:sz="4" w:space="0" w:color="auto"/>
            </w:tcBorders>
          </w:tcPr>
          <w:p w:rsidR="00C15721" w:rsidRPr="007A58B0" w:rsidRDefault="00C15721" w:rsidP="00197831">
            <w:pPr>
              <w:shd w:val="clear" w:color="auto" w:fill="FFFFFF"/>
              <w:adjustRightInd w:val="0"/>
              <w:jc w:val="center"/>
              <w:rPr>
                <w:color w:val="000000"/>
              </w:rPr>
            </w:pPr>
            <w:r w:rsidRPr="007A58B0">
              <w:rPr>
                <w:color w:val="000000"/>
              </w:rPr>
              <w:t>15</w:t>
            </w:r>
          </w:p>
        </w:tc>
        <w:tc>
          <w:tcPr>
            <w:tcW w:w="1069" w:type="dxa"/>
            <w:tcBorders>
              <w:top w:val="single" w:sz="6" w:space="0" w:color="auto"/>
              <w:left w:val="single" w:sz="4" w:space="0" w:color="auto"/>
              <w:bottom w:val="single" w:sz="6" w:space="0" w:color="auto"/>
              <w:right w:val="single" w:sz="6" w:space="0" w:color="auto"/>
            </w:tcBorders>
          </w:tcPr>
          <w:p w:rsidR="00C15721" w:rsidRPr="007A58B0" w:rsidRDefault="00C15721" w:rsidP="00197831">
            <w:pPr>
              <w:jc w:val="center"/>
            </w:pPr>
            <w:r w:rsidRPr="007A58B0">
              <w:t>3,1</w:t>
            </w:r>
          </w:p>
        </w:tc>
      </w:tr>
      <w:tr w:rsidR="00C15721" w:rsidRPr="007A58B0">
        <w:trPr>
          <w:trHeight w:val="479"/>
        </w:trPr>
        <w:tc>
          <w:tcPr>
            <w:tcW w:w="1080"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ОТЛ</w:t>
            </w:r>
          </w:p>
        </w:tc>
        <w:tc>
          <w:tcPr>
            <w:tcW w:w="6097"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Перерыв на отдых и личные надобности</w:t>
            </w:r>
          </w:p>
        </w:tc>
        <w:tc>
          <w:tcPr>
            <w:tcW w:w="1068" w:type="dxa"/>
            <w:tcBorders>
              <w:top w:val="single" w:sz="6" w:space="0" w:color="auto"/>
              <w:left w:val="single" w:sz="6" w:space="0" w:color="auto"/>
              <w:bottom w:val="single" w:sz="6" w:space="0" w:color="auto"/>
              <w:right w:val="single" w:sz="4" w:space="0" w:color="auto"/>
            </w:tcBorders>
          </w:tcPr>
          <w:p w:rsidR="00C15721" w:rsidRPr="007A58B0" w:rsidRDefault="00C15721" w:rsidP="00197831">
            <w:pPr>
              <w:shd w:val="clear" w:color="auto" w:fill="FFFFFF"/>
              <w:adjustRightInd w:val="0"/>
              <w:jc w:val="center"/>
              <w:rPr>
                <w:color w:val="000000"/>
              </w:rPr>
            </w:pPr>
            <w:r w:rsidRPr="007A58B0">
              <w:rPr>
                <w:color w:val="000000"/>
              </w:rPr>
              <w:t>42</w:t>
            </w:r>
          </w:p>
        </w:tc>
        <w:tc>
          <w:tcPr>
            <w:tcW w:w="1069" w:type="dxa"/>
            <w:tcBorders>
              <w:top w:val="single" w:sz="6" w:space="0" w:color="auto"/>
              <w:left w:val="single" w:sz="4" w:space="0" w:color="auto"/>
              <w:bottom w:val="single" w:sz="6" w:space="0" w:color="auto"/>
              <w:right w:val="single" w:sz="6" w:space="0" w:color="auto"/>
            </w:tcBorders>
          </w:tcPr>
          <w:p w:rsidR="00C15721" w:rsidRPr="007A58B0" w:rsidRDefault="00C15721" w:rsidP="00197831">
            <w:pPr>
              <w:jc w:val="center"/>
            </w:pPr>
            <w:r w:rsidRPr="007A58B0">
              <w:t>8,75</w:t>
            </w:r>
          </w:p>
        </w:tc>
      </w:tr>
      <w:tr w:rsidR="00C15721" w:rsidRPr="007A58B0">
        <w:trPr>
          <w:trHeight w:val="464"/>
        </w:trPr>
        <w:tc>
          <w:tcPr>
            <w:tcW w:w="1080"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НП</w:t>
            </w:r>
          </w:p>
        </w:tc>
        <w:tc>
          <w:tcPr>
            <w:tcW w:w="6097"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Нормативные перерывы по организационно-техническим причинам</w:t>
            </w:r>
          </w:p>
        </w:tc>
        <w:tc>
          <w:tcPr>
            <w:tcW w:w="1068" w:type="dxa"/>
            <w:tcBorders>
              <w:top w:val="single" w:sz="6" w:space="0" w:color="auto"/>
              <w:left w:val="single" w:sz="6" w:space="0" w:color="auto"/>
              <w:bottom w:val="single" w:sz="6" w:space="0" w:color="auto"/>
              <w:right w:val="single" w:sz="4" w:space="0" w:color="auto"/>
            </w:tcBorders>
          </w:tcPr>
          <w:p w:rsidR="00C15721" w:rsidRPr="007A58B0" w:rsidRDefault="00C15721" w:rsidP="00197831">
            <w:pPr>
              <w:shd w:val="clear" w:color="auto" w:fill="FFFFFF"/>
              <w:adjustRightInd w:val="0"/>
              <w:jc w:val="center"/>
              <w:rPr>
                <w:color w:val="000000"/>
              </w:rPr>
            </w:pPr>
            <w:r w:rsidRPr="007A58B0">
              <w:rPr>
                <w:color w:val="000000"/>
              </w:rPr>
              <w:t>10</w:t>
            </w:r>
          </w:p>
        </w:tc>
        <w:tc>
          <w:tcPr>
            <w:tcW w:w="1069" w:type="dxa"/>
            <w:tcBorders>
              <w:top w:val="single" w:sz="6" w:space="0" w:color="auto"/>
              <w:left w:val="single" w:sz="4" w:space="0" w:color="auto"/>
              <w:bottom w:val="single" w:sz="6" w:space="0" w:color="auto"/>
              <w:right w:val="single" w:sz="6" w:space="0" w:color="auto"/>
            </w:tcBorders>
          </w:tcPr>
          <w:p w:rsidR="00C15721" w:rsidRPr="007A58B0" w:rsidRDefault="00C15721" w:rsidP="00197831">
            <w:pPr>
              <w:jc w:val="center"/>
            </w:pPr>
            <w:r w:rsidRPr="007A58B0">
              <w:t>2,0</w:t>
            </w:r>
          </w:p>
        </w:tc>
      </w:tr>
      <w:tr w:rsidR="00C15721" w:rsidRPr="007A58B0">
        <w:trPr>
          <w:trHeight w:val="478"/>
        </w:trPr>
        <w:tc>
          <w:tcPr>
            <w:tcW w:w="1080"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ПНР</w:t>
            </w:r>
          </w:p>
        </w:tc>
        <w:tc>
          <w:tcPr>
            <w:tcW w:w="6097"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Потери времени на непроизводительную работу</w:t>
            </w:r>
          </w:p>
        </w:tc>
        <w:tc>
          <w:tcPr>
            <w:tcW w:w="1068" w:type="dxa"/>
            <w:tcBorders>
              <w:top w:val="single" w:sz="6" w:space="0" w:color="auto"/>
              <w:left w:val="single" w:sz="6" w:space="0" w:color="auto"/>
              <w:bottom w:val="single" w:sz="6" w:space="0" w:color="auto"/>
              <w:right w:val="single" w:sz="4" w:space="0" w:color="auto"/>
            </w:tcBorders>
          </w:tcPr>
          <w:p w:rsidR="00C15721" w:rsidRPr="007A58B0" w:rsidRDefault="00C15721" w:rsidP="00197831">
            <w:pPr>
              <w:shd w:val="clear" w:color="auto" w:fill="FFFFFF"/>
              <w:adjustRightInd w:val="0"/>
              <w:jc w:val="center"/>
              <w:rPr>
                <w:color w:val="000000"/>
              </w:rPr>
            </w:pPr>
            <w:r w:rsidRPr="007A58B0">
              <w:rPr>
                <w:color w:val="000000"/>
              </w:rPr>
              <w:t>32</w:t>
            </w:r>
          </w:p>
        </w:tc>
        <w:tc>
          <w:tcPr>
            <w:tcW w:w="1069" w:type="dxa"/>
            <w:tcBorders>
              <w:top w:val="single" w:sz="6" w:space="0" w:color="auto"/>
              <w:left w:val="single" w:sz="4" w:space="0" w:color="auto"/>
              <w:bottom w:val="single" w:sz="6" w:space="0" w:color="auto"/>
              <w:right w:val="single" w:sz="6" w:space="0" w:color="auto"/>
            </w:tcBorders>
          </w:tcPr>
          <w:p w:rsidR="00C15721" w:rsidRPr="007A58B0" w:rsidRDefault="00C15721" w:rsidP="00197831">
            <w:pPr>
              <w:jc w:val="center"/>
            </w:pPr>
            <w:r w:rsidRPr="007A58B0">
              <w:t>6,7</w:t>
            </w:r>
          </w:p>
        </w:tc>
      </w:tr>
      <w:tr w:rsidR="00C15721" w:rsidRPr="007A58B0">
        <w:trPr>
          <w:trHeight w:val="463"/>
        </w:trPr>
        <w:tc>
          <w:tcPr>
            <w:tcW w:w="1080"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ПНД</w:t>
            </w:r>
          </w:p>
        </w:tc>
        <w:tc>
          <w:tcPr>
            <w:tcW w:w="6097"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r w:rsidRPr="007A58B0">
              <w:rPr>
                <w:color w:val="000000"/>
              </w:rPr>
              <w:t>Перерывы по причине нарушения трудовой дисциплины</w:t>
            </w:r>
          </w:p>
        </w:tc>
        <w:tc>
          <w:tcPr>
            <w:tcW w:w="1068" w:type="dxa"/>
            <w:tcBorders>
              <w:top w:val="single" w:sz="6" w:space="0" w:color="auto"/>
              <w:left w:val="single" w:sz="6" w:space="0" w:color="auto"/>
              <w:bottom w:val="single" w:sz="6" w:space="0" w:color="auto"/>
              <w:right w:val="single" w:sz="4" w:space="0" w:color="auto"/>
            </w:tcBorders>
          </w:tcPr>
          <w:p w:rsidR="00C15721" w:rsidRPr="007A58B0" w:rsidRDefault="00C15721" w:rsidP="00197831">
            <w:pPr>
              <w:shd w:val="clear" w:color="auto" w:fill="FFFFFF"/>
              <w:adjustRightInd w:val="0"/>
              <w:jc w:val="center"/>
              <w:rPr>
                <w:color w:val="000000"/>
              </w:rPr>
            </w:pPr>
            <w:r w:rsidRPr="007A58B0">
              <w:rPr>
                <w:color w:val="000000"/>
              </w:rPr>
              <w:t>18</w:t>
            </w:r>
          </w:p>
        </w:tc>
        <w:tc>
          <w:tcPr>
            <w:tcW w:w="1069" w:type="dxa"/>
            <w:tcBorders>
              <w:top w:val="single" w:sz="6" w:space="0" w:color="auto"/>
              <w:left w:val="single" w:sz="4" w:space="0" w:color="auto"/>
              <w:bottom w:val="single" w:sz="6" w:space="0" w:color="auto"/>
              <w:right w:val="single" w:sz="6" w:space="0" w:color="auto"/>
            </w:tcBorders>
          </w:tcPr>
          <w:p w:rsidR="00C15721" w:rsidRPr="007A58B0" w:rsidRDefault="00C15721" w:rsidP="00197831">
            <w:pPr>
              <w:jc w:val="center"/>
            </w:pPr>
            <w:r w:rsidRPr="007A58B0">
              <w:t>3,75</w:t>
            </w:r>
          </w:p>
        </w:tc>
      </w:tr>
      <w:tr w:rsidR="00C15721" w:rsidRPr="007A58B0">
        <w:trPr>
          <w:trHeight w:val="476"/>
        </w:trPr>
        <w:tc>
          <w:tcPr>
            <w:tcW w:w="1080"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adjustRightInd w:val="0"/>
              <w:rPr>
                <w:color w:val="000000"/>
              </w:rPr>
            </w:pPr>
          </w:p>
        </w:tc>
        <w:tc>
          <w:tcPr>
            <w:tcW w:w="6097" w:type="dxa"/>
            <w:tcBorders>
              <w:top w:val="single" w:sz="6" w:space="0" w:color="auto"/>
              <w:left w:val="single" w:sz="6" w:space="0" w:color="auto"/>
              <w:bottom w:val="single" w:sz="6" w:space="0" w:color="auto"/>
              <w:right w:val="single" w:sz="6" w:space="0" w:color="auto"/>
            </w:tcBorders>
          </w:tcPr>
          <w:p w:rsidR="00C15721" w:rsidRPr="007A58B0" w:rsidRDefault="00C15721" w:rsidP="00197831">
            <w:pPr>
              <w:shd w:val="clear" w:color="auto" w:fill="FFFFFF"/>
              <w:tabs>
                <w:tab w:val="left" w:pos="3800"/>
              </w:tabs>
              <w:adjustRightInd w:val="0"/>
              <w:rPr>
                <w:color w:val="000000"/>
              </w:rPr>
            </w:pPr>
            <w:r w:rsidRPr="007A58B0">
              <w:rPr>
                <w:color w:val="000000"/>
              </w:rPr>
              <w:tab/>
              <w:t>Итого:</w:t>
            </w:r>
          </w:p>
        </w:tc>
        <w:tc>
          <w:tcPr>
            <w:tcW w:w="1068" w:type="dxa"/>
            <w:tcBorders>
              <w:top w:val="single" w:sz="6" w:space="0" w:color="auto"/>
              <w:left w:val="single" w:sz="6" w:space="0" w:color="auto"/>
              <w:bottom w:val="single" w:sz="6" w:space="0" w:color="auto"/>
              <w:right w:val="single" w:sz="4" w:space="0" w:color="auto"/>
            </w:tcBorders>
          </w:tcPr>
          <w:p w:rsidR="00C15721" w:rsidRPr="007A58B0" w:rsidRDefault="00C15721" w:rsidP="00197831">
            <w:pPr>
              <w:shd w:val="clear" w:color="auto" w:fill="FFFFFF"/>
              <w:adjustRightInd w:val="0"/>
              <w:jc w:val="center"/>
              <w:rPr>
                <w:color w:val="000000"/>
              </w:rPr>
            </w:pPr>
            <w:r w:rsidRPr="007A58B0">
              <w:rPr>
                <w:color w:val="000000"/>
              </w:rPr>
              <w:t>480</w:t>
            </w:r>
          </w:p>
        </w:tc>
        <w:tc>
          <w:tcPr>
            <w:tcW w:w="1069" w:type="dxa"/>
            <w:tcBorders>
              <w:top w:val="single" w:sz="6" w:space="0" w:color="auto"/>
              <w:left w:val="single" w:sz="4" w:space="0" w:color="auto"/>
              <w:bottom w:val="single" w:sz="6" w:space="0" w:color="auto"/>
              <w:right w:val="single" w:sz="6" w:space="0" w:color="auto"/>
            </w:tcBorders>
          </w:tcPr>
          <w:p w:rsidR="00C15721" w:rsidRPr="007A58B0" w:rsidRDefault="00C15721" w:rsidP="00197831">
            <w:pPr>
              <w:jc w:val="center"/>
            </w:pPr>
            <w:r w:rsidRPr="007A58B0">
              <w:t>100</w:t>
            </w:r>
          </w:p>
        </w:tc>
      </w:tr>
    </w:tbl>
    <w:p w:rsidR="00C15721" w:rsidRPr="00A734BE" w:rsidRDefault="00C15721" w:rsidP="00C15721">
      <w:pPr>
        <w:shd w:val="clear" w:color="auto" w:fill="FFFFFF"/>
        <w:tabs>
          <w:tab w:val="left" w:pos="4618"/>
        </w:tabs>
        <w:jc w:val="center"/>
        <w:rPr>
          <w:b/>
        </w:rPr>
      </w:pPr>
    </w:p>
    <w:p w:rsidR="00100722" w:rsidRPr="00375C51" w:rsidRDefault="00100722" w:rsidP="00100722">
      <w:pPr>
        <w:shd w:val="clear" w:color="auto" w:fill="FFFFFF"/>
        <w:adjustRightInd w:val="0"/>
        <w:jc w:val="center"/>
        <w:rPr>
          <w:b/>
          <w:bCs/>
          <w:color w:val="000000"/>
          <w:sz w:val="28"/>
          <w:szCs w:val="28"/>
        </w:rPr>
      </w:pPr>
      <w:r w:rsidRPr="00375C51">
        <w:rPr>
          <w:b/>
          <w:bCs/>
          <w:color w:val="000000"/>
          <w:sz w:val="28"/>
          <w:szCs w:val="28"/>
        </w:rPr>
        <w:t>Рекомендации</w:t>
      </w:r>
    </w:p>
    <w:p w:rsidR="00100722" w:rsidRPr="009F70AA" w:rsidRDefault="00100722" w:rsidP="00100722">
      <w:pPr>
        <w:shd w:val="clear" w:color="auto" w:fill="FFFFFF"/>
        <w:adjustRightInd w:val="0"/>
        <w:jc w:val="center"/>
        <w:rPr>
          <w:szCs w:val="28"/>
        </w:rPr>
      </w:pPr>
    </w:p>
    <w:p w:rsidR="00100722" w:rsidRDefault="00100722" w:rsidP="00100722">
      <w:pPr>
        <w:shd w:val="clear" w:color="auto" w:fill="FFFFFF"/>
        <w:tabs>
          <w:tab w:val="left" w:pos="4618"/>
        </w:tabs>
        <w:ind w:firstLine="601"/>
        <w:jc w:val="both"/>
        <w:rPr>
          <w:sz w:val="28"/>
          <w:szCs w:val="28"/>
        </w:rPr>
      </w:pPr>
      <w:r w:rsidRPr="00375C51">
        <w:rPr>
          <w:color w:val="000000"/>
          <w:sz w:val="28"/>
          <w:szCs w:val="28"/>
        </w:rPr>
        <w:t>По данным фактического баланса рабочего времени анализируется рациональность использования рабочего времени за смену. Для этого рассчитывается коэффициент использования рабочего времени за смену (К</w:t>
      </w:r>
      <w:r>
        <w:rPr>
          <w:color w:val="000000"/>
          <w:sz w:val="28"/>
          <w:szCs w:val="28"/>
          <w:vertAlign w:val="subscript"/>
        </w:rPr>
        <w:t>исп</w:t>
      </w:r>
      <w:r w:rsidRPr="00375C51">
        <w:rPr>
          <w:color w:val="000000"/>
          <w:sz w:val="28"/>
          <w:szCs w:val="28"/>
        </w:rPr>
        <w:t>), коэффициент уплотнения (К</w:t>
      </w:r>
      <w:r w:rsidRPr="00375C51">
        <w:rPr>
          <w:color w:val="000000"/>
          <w:sz w:val="28"/>
          <w:szCs w:val="28"/>
          <w:vertAlign w:val="subscript"/>
        </w:rPr>
        <w:t>упл</w:t>
      </w:r>
      <w:r w:rsidRPr="00375C51">
        <w:rPr>
          <w:color w:val="000000"/>
          <w:sz w:val="28"/>
          <w:szCs w:val="28"/>
        </w:rPr>
        <w:t>) и возможное повышение производительности труда (П).</w:t>
      </w:r>
      <w:r w:rsidRPr="00375C51">
        <w:rPr>
          <w:sz w:val="28"/>
          <w:szCs w:val="28"/>
        </w:rPr>
        <w:t xml:space="preserve"> </w:t>
      </w:r>
    </w:p>
    <w:p w:rsidR="00100722" w:rsidRPr="00375C51" w:rsidRDefault="00100722" w:rsidP="00100722">
      <w:pPr>
        <w:shd w:val="clear" w:color="auto" w:fill="FFFFFF"/>
        <w:tabs>
          <w:tab w:val="left" w:pos="4618"/>
        </w:tabs>
        <w:ind w:firstLine="601"/>
        <w:jc w:val="both"/>
        <w:rPr>
          <w:sz w:val="28"/>
          <w:szCs w:val="28"/>
        </w:rPr>
      </w:pPr>
    </w:p>
    <w:p w:rsidR="00100722" w:rsidRPr="002C5FD1" w:rsidRDefault="00100722" w:rsidP="00100722">
      <w:pPr>
        <w:shd w:val="clear" w:color="auto" w:fill="FFFFFF"/>
        <w:tabs>
          <w:tab w:val="left" w:pos="4618"/>
        </w:tabs>
        <w:spacing w:line="360" w:lineRule="auto"/>
        <w:ind w:firstLine="600"/>
        <w:jc w:val="center"/>
        <w:rPr>
          <w:color w:val="000000"/>
          <w:szCs w:val="28"/>
        </w:rPr>
      </w:pPr>
      <w:r w:rsidRPr="003A40EE">
        <w:rPr>
          <w:color w:val="000000"/>
          <w:position w:val="-24"/>
          <w:szCs w:val="28"/>
        </w:rPr>
        <w:object w:dxaOrig="4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30.75pt" o:ole="">
            <v:imagedata r:id="rId7" o:title=""/>
          </v:shape>
          <o:OLEObject Type="Embed" ProgID="Equation.3" ShapeID="_x0000_i1025" DrawAspect="Content" ObjectID="_1458763880" r:id="rId8"/>
        </w:object>
      </w:r>
      <w:r>
        <w:rPr>
          <w:color w:val="000000"/>
          <w:szCs w:val="28"/>
        </w:rPr>
        <w:t>,</w:t>
      </w:r>
    </w:p>
    <w:p w:rsidR="00100722" w:rsidRPr="00980006" w:rsidRDefault="00100722" w:rsidP="00100722">
      <w:pPr>
        <w:shd w:val="clear" w:color="auto" w:fill="FFFFFF"/>
        <w:adjustRightInd w:val="0"/>
        <w:ind w:firstLine="601"/>
        <w:jc w:val="both"/>
      </w:pPr>
      <w:r w:rsidRPr="00980006">
        <w:rPr>
          <w:color w:val="000000"/>
        </w:rPr>
        <w:t>где Т</w:t>
      </w:r>
      <w:r w:rsidRPr="00980006">
        <w:rPr>
          <w:color w:val="000000"/>
          <w:vertAlign w:val="subscript"/>
        </w:rPr>
        <w:t>ПЗ</w:t>
      </w:r>
      <w:r w:rsidRPr="00980006">
        <w:rPr>
          <w:color w:val="000000"/>
        </w:rPr>
        <w:t xml:space="preserve"> - подготовительно-заключительное время, мин;</w:t>
      </w:r>
    </w:p>
    <w:p w:rsidR="00100722" w:rsidRPr="00980006" w:rsidRDefault="00100722" w:rsidP="00100722">
      <w:pPr>
        <w:shd w:val="clear" w:color="auto" w:fill="FFFFFF"/>
        <w:adjustRightInd w:val="0"/>
        <w:ind w:firstLine="601"/>
        <w:jc w:val="both"/>
      </w:pPr>
      <w:r>
        <w:rPr>
          <w:color w:val="000000"/>
        </w:rPr>
        <w:t xml:space="preserve">      </w:t>
      </w:r>
      <w:r w:rsidRPr="00980006">
        <w:rPr>
          <w:color w:val="000000"/>
        </w:rPr>
        <w:t>Т</w:t>
      </w:r>
      <w:r w:rsidRPr="00980006">
        <w:rPr>
          <w:color w:val="000000"/>
          <w:vertAlign w:val="subscript"/>
        </w:rPr>
        <w:t xml:space="preserve">ОП  </w:t>
      </w:r>
      <w:r w:rsidRPr="00980006">
        <w:rPr>
          <w:color w:val="000000"/>
        </w:rPr>
        <w:t>- оперативное время, мин;</w:t>
      </w:r>
    </w:p>
    <w:p w:rsidR="00100722" w:rsidRPr="00980006" w:rsidRDefault="00100722" w:rsidP="00100722">
      <w:pPr>
        <w:shd w:val="clear" w:color="auto" w:fill="FFFFFF"/>
        <w:adjustRightInd w:val="0"/>
        <w:ind w:firstLine="601"/>
        <w:jc w:val="both"/>
      </w:pPr>
      <w:r>
        <w:rPr>
          <w:color w:val="000000"/>
        </w:rPr>
        <w:t xml:space="preserve">      </w:t>
      </w:r>
      <w:r w:rsidRPr="00980006">
        <w:rPr>
          <w:color w:val="000000"/>
        </w:rPr>
        <w:t>Т</w:t>
      </w:r>
      <w:r w:rsidRPr="00980006">
        <w:rPr>
          <w:color w:val="000000"/>
          <w:vertAlign w:val="subscript"/>
        </w:rPr>
        <w:t xml:space="preserve">ОБО  </w:t>
      </w:r>
      <w:r w:rsidRPr="00980006">
        <w:rPr>
          <w:color w:val="000000"/>
        </w:rPr>
        <w:t>- время организационного обслуживания рабочего места, мин;</w:t>
      </w:r>
    </w:p>
    <w:p w:rsidR="00100722" w:rsidRPr="00980006" w:rsidRDefault="00100722" w:rsidP="00100722">
      <w:pPr>
        <w:shd w:val="clear" w:color="auto" w:fill="FFFFFF"/>
        <w:adjustRightInd w:val="0"/>
        <w:ind w:firstLine="601"/>
        <w:jc w:val="both"/>
        <w:rPr>
          <w:color w:val="000000"/>
        </w:rPr>
      </w:pPr>
      <w:r>
        <w:rPr>
          <w:color w:val="000000"/>
        </w:rPr>
        <w:t xml:space="preserve">      </w:t>
      </w:r>
      <w:r w:rsidRPr="00980006">
        <w:rPr>
          <w:color w:val="000000"/>
        </w:rPr>
        <w:t>Т</w:t>
      </w:r>
      <w:r w:rsidRPr="00980006">
        <w:rPr>
          <w:color w:val="000000"/>
          <w:vertAlign w:val="subscript"/>
        </w:rPr>
        <w:t xml:space="preserve">ОБТ  </w:t>
      </w:r>
      <w:r w:rsidRPr="00980006">
        <w:rPr>
          <w:color w:val="000000"/>
        </w:rPr>
        <w:t>- время технического обслуживания рабочего места, мин;</w:t>
      </w:r>
    </w:p>
    <w:p w:rsidR="00100722" w:rsidRPr="00980006" w:rsidRDefault="00100722" w:rsidP="00100722">
      <w:pPr>
        <w:shd w:val="clear" w:color="auto" w:fill="FFFFFF"/>
        <w:adjustRightInd w:val="0"/>
        <w:ind w:firstLine="601"/>
        <w:jc w:val="both"/>
      </w:pPr>
      <w:r>
        <w:rPr>
          <w:color w:val="000000"/>
        </w:rPr>
        <w:t xml:space="preserve">      </w:t>
      </w:r>
      <w:r w:rsidRPr="00980006">
        <w:rPr>
          <w:color w:val="000000"/>
        </w:rPr>
        <w:t>Т</w:t>
      </w:r>
      <w:r w:rsidRPr="00980006">
        <w:rPr>
          <w:color w:val="000000"/>
          <w:vertAlign w:val="subscript"/>
        </w:rPr>
        <w:t xml:space="preserve">ОТЛ </w:t>
      </w:r>
      <w:r w:rsidRPr="00980006">
        <w:rPr>
          <w:color w:val="000000"/>
        </w:rPr>
        <w:t xml:space="preserve"> - время перерыва на отдых и личные надобности, мин;</w:t>
      </w:r>
    </w:p>
    <w:p w:rsidR="00100722" w:rsidRPr="00980006" w:rsidRDefault="00100722" w:rsidP="00100722">
      <w:pPr>
        <w:shd w:val="clear" w:color="auto" w:fill="FFFFFF"/>
        <w:adjustRightInd w:val="0"/>
        <w:ind w:firstLine="601"/>
        <w:jc w:val="both"/>
        <w:rPr>
          <w:color w:val="000000"/>
        </w:rPr>
      </w:pPr>
      <w:r>
        <w:rPr>
          <w:color w:val="000000"/>
        </w:rPr>
        <w:t xml:space="preserve">      </w:t>
      </w:r>
      <w:r w:rsidRPr="00980006">
        <w:rPr>
          <w:color w:val="000000"/>
        </w:rPr>
        <w:t>Т</w:t>
      </w:r>
      <w:r w:rsidRPr="00980006">
        <w:rPr>
          <w:color w:val="000000"/>
          <w:vertAlign w:val="subscript"/>
        </w:rPr>
        <w:t xml:space="preserve">НП </w:t>
      </w:r>
      <w:r w:rsidRPr="00980006">
        <w:rPr>
          <w:color w:val="000000"/>
        </w:rPr>
        <w:t>- время перерывов, обусловленных технологией и организацией производства,</w:t>
      </w:r>
    </w:p>
    <w:p w:rsidR="00100722" w:rsidRPr="00980006" w:rsidRDefault="00100722" w:rsidP="00100722">
      <w:pPr>
        <w:shd w:val="clear" w:color="auto" w:fill="FFFFFF"/>
        <w:adjustRightInd w:val="0"/>
        <w:ind w:left="708"/>
        <w:jc w:val="both"/>
      </w:pPr>
      <w:r w:rsidRPr="00980006">
        <w:rPr>
          <w:color w:val="000000"/>
        </w:rPr>
        <w:t xml:space="preserve">       мин;</w:t>
      </w:r>
    </w:p>
    <w:p w:rsidR="00100722" w:rsidRPr="00980006" w:rsidRDefault="00100722" w:rsidP="00100722">
      <w:pPr>
        <w:shd w:val="clear" w:color="auto" w:fill="FFFFFF"/>
        <w:adjustRightInd w:val="0"/>
        <w:ind w:firstLine="601"/>
        <w:jc w:val="both"/>
      </w:pPr>
      <w:r>
        <w:rPr>
          <w:color w:val="000000"/>
        </w:rPr>
        <w:t xml:space="preserve">      </w:t>
      </w:r>
      <w:r w:rsidRPr="00980006">
        <w:rPr>
          <w:color w:val="000000"/>
        </w:rPr>
        <w:t>Т</w:t>
      </w:r>
      <w:r w:rsidRPr="00980006">
        <w:rPr>
          <w:color w:val="000000"/>
          <w:vertAlign w:val="subscript"/>
        </w:rPr>
        <w:t xml:space="preserve">набл </w:t>
      </w:r>
      <w:r w:rsidRPr="00980006">
        <w:rPr>
          <w:color w:val="000000"/>
        </w:rPr>
        <w:t>- продолжительность наблюдения, мин.</w:t>
      </w:r>
    </w:p>
    <w:p w:rsidR="00100722" w:rsidRDefault="00100722" w:rsidP="00100722">
      <w:pPr>
        <w:shd w:val="clear" w:color="auto" w:fill="FFFFFF"/>
        <w:adjustRightInd w:val="0"/>
        <w:ind w:firstLine="601"/>
        <w:jc w:val="both"/>
        <w:rPr>
          <w:color w:val="000000"/>
          <w:sz w:val="28"/>
          <w:szCs w:val="28"/>
        </w:rPr>
      </w:pPr>
    </w:p>
    <w:p w:rsidR="00100722" w:rsidRPr="00375C51" w:rsidRDefault="00100722" w:rsidP="00100722">
      <w:pPr>
        <w:shd w:val="clear" w:color="auto" w:fill="FFFFFF"/>
        <w:adjustRightInd w:val="0"/>
        <w:ind w:firstLine="601"/>
        <w:jc w:val="both"/>
        <w:rPr>
          <w:color w:val="000000"/>
          <w:sz w:val="28"/>
          <w:szCs w:val="28"/>
        </w:rPr>
      </w:pPr>
      <w:r w:rsidRPr="00375C51">
        <w:rPr>
          <w:color w:val="000000"/>
          <w:sz w:val="28"/>
          <w:szCs w:val="28"/>
        </w:rPr>
        <w:t>Коэффициент возможного уплотнения рабочего времени рассчитывается как отношение величины затрат, подлежащих сокращению, и общего времени наблюдения (Т</w:t>
      </w:r>
      <w:r w:rsidRPr="00375C51">
        <w:rPr>
          <w:color w:val="000000"/>
          <w:sz w:val="28"/>
          <w:szCs w:val="28"/>
          <w:vertAlign w:val="subscript"/>
        </w:rPr>
        <w:t>набл</w:t>
      </w:r>
      <w:r w:rsidRPr="00375C51">
        <w:rPr>
          <w:color w:val="000000"/>
          <w:sz w:val="28"/>
          <w:szCs w:val="28"/>
        </w:rPr>
        <w:t>)</w:t>
      </w:r>
    </w:p>
    <w:p w:rsidR="00100722" w:rsidRPr="002C5FD1" w:rsidRDefault="00100722" w:rsidP="00100722">
      <w:pPr>
        <w:shd w:val="clear" w:color="auto" w:fill="FFFFFF"/>
        <w:adjustRightInd w:val="0"/>
        <w:spacing w:line="360" w:lineRule="auto"/>
        <w:jc w:val="center"/>
        <w:rPr>
          <w:szCs w:val="28"/>
        </w:rPr>
      </w:pPr>
      <w:r w:rsidRPr="00360165">
        <w:rPr>
          <w:position w:val="-30"/>
          <w:szCs w:val="28"/>
        </w:rPr>
        <w:object w:dxaOrig="1500" w:dyaOrig="720">
          <v:shape id="_x0000_i1026" type="#_x0000_t75" style="width:75pt;height:36pt" o:ole="">
            <v:imagedata r:id="rId9" o:title=""/>
          </v:shape>
          <o:OLEObject Type="Embed" ProgID="Equation.3" ShapeID="_x0000_i1026" DrawAspect="Content" ObjectID="_1458763881" r:id="rId10"/>
        </w:object>
      </w:r>
    </w:p>
    <w:p w:rsidR="00100722" w:rsidRPr="00980006" w:rsidRDefault="00100722" w:rsidP="00100722">
      <w:pPr>
        <w:shd w:val="clear" w:color="auto" w:fill="FFFFFF"/>
        <w:adjustRightInd w:val="0"/>
        <w:ind w:firstLine="600"/>
        <w:jc w:val="both"/>
      </w:pPr>
      <w:r w:rsidRPr="00980006">
        <w:rPr>
          <w:color w:val="000000"/>
        </w:rPr>
        <w:t>где Т возм.упл. - время возможного уплотнения сокращения, определяемое как сумма разности по элементам затрат рабочего времени, фактического и нормативного балансов, мин.</w:t>
      </w:r>
    </w:p>
    <w:p w:rsidR="00100722" w:rsidRDefault="00100722" w:rsidP="00100722">
      <w:pPr>
        <w:shd w:val="clear" w:color="auto" w:fill="FFFFFF"/>
        <w:tabs>
          <w:tab w:val="left" w:pos="4618"/>
        </w:tabs>
        <w:ind w:firstLine="600"/>
        <w:jc w:val="both"/>
        <w:rPr>
          <w:color w:val="000000"/>
          <w:sz w:val="28"/>
          <w:szCs w:val="28"/>
        </w:rPr>
      </w:pPr>
    </w:p>
    <w:p w:rsidR="00100722" w:rsidRPr="00375C51" w:rsidRDefault="00100722" w:rsidP="00100722">
      <w:pPr>
        <w:shd w:val="clear" w:color="auto" w:fill="FFFFFF"/>
        <w:tabs>
          <w:tab w:val="left" w:pos="4618"/>
        </w:tabs>
        <w:ind w:firstLine="600"/>
        <w:jc w:val="both"/>
        <w:rPr>
          <w:b/>
          <w:sz w:val="28"/>
          <w:szCs w:val="28"/>
        </w:rPr>
      </w:pPr>
      <w:r w:rsidRPr="00375C51">
        <w:rPr>
          <w:color w:val="000000"/>
          <w:sz w:val="28"/>
          <w:szCs w:val="28"/>
        </w:rPr>
        <w:t xml:space="preserve">По данным коэффициента уплотнения можно рассчитать возможное повышение производительности труда </w:t>
      </w:r>
      <w:r>
        <w:rPr>
          <w:color w:val="000000"/>
          <w:sz w:val="28"/>
          <w:szCs w:val="28"/>
        </w:rPr>
        <w:t>(</w:t>
      </w:r>
      <w:r w:rsidRPr="00375C51">
        <w:rPr>
          <w:color w:val="000000"/>
          <w:sz w:val="28"/>
          <w:szCs w:val="28"/>
        </w:rPr>
        <w:t>П</w:t>
      </w:r>
      <w:r>
        <w:rPr>
          <w:color w:val="000000"/>
          <w:sz w:val="28"/>
          <w:szCs w:val="28"/>
        </w:rPr>
        <w:t>)</w:t>
      </w:r>
      <w:r w:rsidRPr="00375C51">
        <w:rPr>
          <w:color w:val="000000"/>
          <w:sz w:val="28"/>
          <w:szCs w:val="28"/>
        </w:rPr>
        <w:t xml:space="preserve"> </w:t>
      </w:r>
      <w:r>
        <w:rPr>
          <w:color w:val="000000"/>
          <w:sz w:val="28"/>
          <w:szCs w:val="28"/>
        </w:rPr>
        <w:t xml:space="preserve">за счет исключения непроизводительных затрат рабочего времени в течение смены по </w:t>
      </w:r>
      <w:r w:rsidRPr="00375C51">
        <w:rPr>
          <w:color w:val="000000"/>
          <w:sz w:val="28"/>
          <w:szCs w:val="28"/>
        </w:rPr>
        <w:t>формул</w:t>
      </w:r>
      <w:r>
        <w:rPr>
          <w:color w:val="000000"/>
          <w:sz w:val="28"/>
          <w:szCs w:val="28"/>
        </w:rPr>
        <w:t>е</w:t>
      </w:r>
    </w:p>
    <w:p w:rsidR="00100722" w:rsidRDefault="00100722" w:rsidP="00100722">
      <w:pPr>
        <w:shd w:val="clear" w:color="auto" w:fill="FFFFFF"/>
        <w:tabs>
          <w:tab w:val="left" w:pos="4618"/>
        </w:tabs>
        <w:jc w:val="center"/>
        <w:rPr>
          <w:b/>
        </w:rPr>
      </w:pPr>
    </w:p>
    <w:p w:rsidR="00100722" w:rsidRDefault="00100722" w:rsidP="00100722">
      <w:pPr>
        <w:spacing w:line="360" w:lineRule="auto"/>
        <w:jc w:val="center"/>
        <w:rPr>
          <w:b/>
        </w:rPr>
      </w:pPr>
      <w:r w:rsidRPr="00360165">
        <w:rPr>
          <w:b/>
          <w:position w:val="-34"/>
        </w:rPr>
        <w:object w:dxaOrig="1820" w:dyaOrig="760">
          <v:shape id="_x0000_i1027" type="#_x0000_t75" style="width:90.75pt;height:38.25pt" o:ole="">
            <v:imagedata r:id="rId11" o:title=""/>
          </v:shape>
          <o:OLEObject Type="Embed" ProgID="Equation.3" ShapeID="_x0000_i1027" DrawAspect="Content" ObjectID="_1458763882" r:id="rId12"/>
        </w:object>
      </w:r>
    </w:p>
    <w:p w:rsidR="00C15721" w:rsidRPr="00375C51" w:rsidRDefault="00C15721" w:rsidP="00C15721">
      <w:pPr>
        <w:shd w:val="clear" w:color="auto" w:fill="FFFFFF"/>
        <w:tabs>
          <w:tab w:val="left" w:pos="4618"/>
        </w:tabs>
        <w:ind w:firstLine="480"/>
        <w:jc w:val="both"/>
        <w:rPr>
          <w:color w:val="000000"/>
          <w:sz w:val="28"/>
          <w:szCs w:val="28"/>
        </w:rPr>
      </w:pPr>
    </w:p>
    <w:p w:rsidR="00100722" w:rsidRDefault="00100722" w:rsidP="00C15721">
      <w:pPr>
        <w:shd w:val="clear" w:color="auto" w:fill="FFFFFF"/>
        <w:tabs>
          <w:tab w:val="left" w:pos="4618"/>
        </w:tabs>
        <w:ind w:firstLine="480"/>
        <w:jc w:val="center"/>
        <w:rPr>
          <w:b/>
          <w:color w:val="000000"/>
          <w:sz w:val="28"/>
          <w:szCs w:val="28"/>
        </w:rPr>
      </w:pPr>
    </w:p>
    <w:p w:rsidR="00100722" w:rsidRDefault="00100722" w:rsidP="00C15721">
      <w:pPr>
        <w:shd w:val="clear" w:color="auto" w:fill="FFFFFF"/>
        <w:tabs>
          <w:tab w:val="left" w:pos="4618"/>
        </w:tabs>
        <w:ind w:firstLine="480"/>
        <w:jc w:val="center"/>
        <w:rPr>
          <w:b/>
          <w:color w:val="000000"/>
          <w:sz w:val="28"/>
          <w:szCs w:val="28"/>
        </w:rPr>
      </w:pPr>
    </w:p>
    <w:p w:rsidR="00100722" w:rsidRDefault="00100722" w:rsidP="00C15721">
      <w:pPr>
        <w:shd w:val="clear" w:color="auto" w:fill="FFFFFF"/>
        <w:tabs>
          <w:tab w:val="left" w:pos="4618"/>
        </w:tabs>
        <w:ind w:firstLine="480"/>
        <w:jc w:val="center"/>
        <w:rPr>
          <w:b/>
          <w:color w:val="000000"/>
          <w:sz w:val="28"/>
          <w:szCs w:val="28"/>
        </w:rPr>
      </w:pPr>
    </w:p>
    <w:p w:rsidR="00100722" w:rsidRDefault="00100722" w:rsidP="00C15721">
      <w:pPr>
        <w:shd w:val="clear" w:color="auto" w:fill="FFFFFF"/>
        <w:tabs>
          <w:tab w:val="left" w:pos="4618"/>
        </w:tabs>
        <w:ind w:firstLine="480"/>
        <w:jc w:val="center"/>
        <w:rPr>
          <w:b/>
          <w:color w:val="000000"/>
          <w:sz w:val="28"/>
          <w:szCs w:val="28"/>
        </w:rPr>
      </w:pPr>
    </w:p>
    <w:p w:rsidR="00100722" w:rsidRDefault="00100722" w:rsidP="00C15721">
      <w:pPr>
        <w:shd w:val="clear" w:color="auto" w:fill="FFFFFF"/>
        <w:tabs>
          <w:tab w:val="left" w:pos="4618"/>
        </w:tabs>
        <w:ind w:firstLine="480"/>
        <w:jc w:val="center"/>
        <w:rPr>
          <w:b/>
          <w:color w:val="000000"/>
          <w:sz w:val="28"/>
          <w:szCs w:val="28"/>
        </w:rPr>
      </w:pPr>
    </w:p>
    <w:p w:rsidR="00100722" w:rsidRDefault="00100722" w:rsidP="00C15721">
      <w:pPr>
        <w:shd w:val="clear" w:color="auto" w:fill="FFFFFF"/>
        <w:tabs>
          <w:tab w:val="left" w:pos="4618"/>
        </w:tabs>
        <w:ind w:firstLine="480"/>
        <w:jc w:val="center"/>
        <w:rPr>
          <w:b/>
          <w:color w:val="000000"/>
          <w:sz w:val="28"/>
          <w:szCs w:val="28"/>
        </w:rPr>
      </w:pPr>
    </w:p>
    <w:p w:rsidR="00100722" w:rsidRDefault="00100722" w:rsidP="00C15721">
      <w:pPr>
        <w:shd w:val="clear" w:color="auto" w:fill="FFFFFF"/>
        <w:tabs>
          <w:tab w:val="left" w:pos="4618"/>
        </w:tabs>
        <w:ind w:firstLine="480"/>
        <w:jc w:val="center"/>
        <w:rPr>
          <w:b/>
          <w:color w:val="000000"/>
          <w:sz w:val="28"/>
          <w:szCs w:val="28"/>
        </w:rPr>
      </w:pPr>
    </w:p>
    <w:p w:rsidR="00100722" w:rsidRDefault="00100722" w:rsidP="00C15721">
      <w:pPr>
        <w:shd w:val="clear" w:color="auto" w:fill="FFFFFF"/>
        <w:tabs>
          <w:tab w:val="left" w:pos="4618"/>
        </w:tabs>
        <w:ind w:firstLine="480"/>
        <w:jc w:val="center"/>
        <w:rPr>
          <w:b/>
          <w:color w:val="000000"/>
          <w:sz w:val="28"/>
          <w:szCs w:val="28"/>
        </w:rPr>
      </w:pPr>
    </w:p>
    <w:p w:rsidR="00100722" w:rsidRDefault="00100722" w:rsidP="00C15721">
      <w:pPr>
        <w:shd w:val="clear" w:color="auto" w:fill="FFFFFF"/>
        <w:tabs>
          <w:tab w:val="left" w:pos="4618"/>
        </w:tabs>
        <w:ind w:firstLine="480"/>
        <w:jc w:val="center"/>
        <w:rPr>
          <w:b/>
          <w:color w:val="000000"/>
          <w:sz w:val="28"/>
          <w:szCs w:val="28"/>
        </w:rPr>
      </w:pPr>
    </w:p>
    <w:p w:rsidR="00100722" w:rsidRPr="00100722" w:rsidRDefault="00100722" w:rsidP="00100722">
      <w:pPr>
        <w:shd w:val="clear" w:color="auto" w:fill="FFFFFF"/>
        <w:tabs>
          <w:tab w:val="left" w:pos="4618"/>
        </w:tabs>
        <w:ind w:firstLine="480"/>
        <w:rPr>
          <w:color w:val="000000"/>
          <w:sz w:val="28"/>
          <w:szCs w:val="28"/>
        </w:rPr>
      </w:pPr>
      <w:r w:rsidRPr="00100722">
        <w:rPr>
          <w:color w:val="000000"/>
          <w:sz w:val="28"/>
          <w:szCs w:val="28"/>
        </w:rPr>
        <w:t>Решение</w:t>
      </w:r>
    </w:p>
    <w:p w:rsidR="00C15721" w:rsidRPr="00E36D57" w:rsidRDefault="00C15721" w:rsidP="00C15721">
      <w:pPr>
        <w:shd w:val="clear" w:color="auto" w:fill="FFFFFF"/>
        <w:tabs>
          <w:tab w:val="left" w:pos="4618"/>
        </w:tabs>
        <w:ind w:firstLine="480"/>
        <w:jc w:val="center"/>
        <w:rPr>
          <w:b/>
          <w:color w:val="000000"/>
          <w:sz w:val="28"/>
          <w:szCs w:val="28"/>
        </w:rPr>
      </w:pPr>
      <w:r w:rsidRPr="00E36D57">
        <w:rPr>
          <w:b/>
          <w:color w:val="000000"/>
          <w:sz w:val="28"/>
          <w:szCs w:val="28"/>
        </w:rPr>
        <w:t>Нормативный баланс времени</w:t>
      </w:r>
    </w:p>
    <w:p w:rsidR="00C15721" w:rsidRPr="00E36D57" w:rsidRDefault="00C15721" w:rsidP="00C15721">
      <w:pPr>
        <w:shd w:val="clear" w:color="auto" w:fill="FFFFFF"/>
        <w:tabs>
          <w:tab w:val="left" w:pos="4618"/>
        </w:tabs>
        <w:ind w:firstLine="480"/>
        <w:jc w:val="center"/>
        <w:rPr>
          <w:b/>
        </w:rPr>
      </w:pPr>
    </w:p>
    <w:p w:rsidR="00C15721" w:rsidRPr="00072EFC" w:rsidRDefault="00C15721" w:rsidP="00C15721">
      <w:pPr>
        <w:shd w:val="clear" w:color="auto" w:fill="FFFFFF"/>
        <w:tabs>
          <w:tab w:val="left" w:pos="4618"/>
        </w:tabs>
        <w:jc w:val="center"/>
      </w:pPr>
      <w:r>
        <w:tab/>
      </w:r>
      <w:r>
        <w:tab/>
      </w:r>
      <w:r>
        <w:tab/>
      </w:r>
      <w:r>
        <w:tab/>
      </w:r>
      <w:r>
        <w:tab/>
      </w:r>
      <w:r>
        <w:tab/>
      </w:r>
      <w:r w:rsidRPr="00072EFC">
        <w:t xml:space="preserve">Таблица </w:t>
      </w:r>
      <w:r>
        <w:t>3</w:t>
      </w:r>
    </w:p>
    <w:tbl>
      <w:tblPr>
        <w:tblW w:w="9289" w:type="dxa"/>
        <w:tblInd w:w="40" w:type="dxa"/>
        <w:tblLayout w:type="fixed"/>
        <w:tblCellMar>
          <w:left w:w="40" w:type="dxa"/>
          <w:right w:w="40" w:type="dxa"/>
        </w:tblCellMar>
        <w:tblLook w:val="0000" w:firstRow="0" w:lastRow="0" w:firstColumn="0" w:lastColumn="0" w:noHBand="0" w:noVBand="0"/>
      </w:tblPr>
      <w:tblGrid>
        <w:gridCol w:w="1080"/>
        <w:gridCol w:w="1404"/>
        <w:gridCol w:w="1405"/>
        <w:gridCol w:w="2700"/>
        <w:gridCol w:w="2700"/>
      </w:tblGrid>
      <w:tr w:rsidR="00C15721" w:rsidRPr="00A734BE">
        <w:trPr>
          <w:trHeight w:val="359"/>
        </w:trPr>
        <w:tc>
          <w:tcPr>
            <w:tcW w:w="1080" w:type="dxa"/>
            <w:vMerge w:val="restart"/>
            <w:tcBorders>
              <w:top w:val="single" w:sz="6" w:space="0" w:color="auto"/>
              <w:left w:val="single" w:sz="6" w:space="0" w:color="auto"/>
              <w:right w:val="single" w:sz="6" w:space="0" w:color="auto"/>
            </w:tcBorders>
          </w:tcPr>
          <w:p w:rsidR="00C15721" w:rsidRPr="00A734BE" w:rsidRDefault="00C15721" w:rsidP="00197831">
            <w:pPr>
              <w:shd w:val="clear" w:color="auto" w:fill="FFFFFF"/>
              <w:adjustRightInd w:val="0"/>
              <w:jc w:val="center"/>
              <w:rPr>
                <w:szCs w:val="28"/>
              </w:rPr>
            </w:pPr>
            <w:r w:rsidRPr="00A734BE">
              <w:rPr>
                <w:color w:val="000000"/>
                <w:szCs w:val="28"/>
              </w:rPr>
              <w:t>Индекс</w:t>
            </w:r>
          </w:p>
          <w:p w:rsidR="00C15721" w:rsidRPr="00A734BE" w:rsidRDefault="00C15721" w:rsidP="00197831">
            <w:pPr>
              <w:adjustRightInd w:val="0"/>
              <w:rPr>
                <w:szCs w:val="28"/>
              </w:rPr>
            </w:pPr>
          </w:p>
          <w:p w:rsidR="00C15721" w:rsidRPr="00A734BE" w:rsidRDefault="00C15721" w:rsidP="00197831">
            <w:pPr>
              <w:adjustRightInd w:val="0"/>
              <w:rPr>
                <w:szCs w:val="28"/>
              </w:rPr>
            </w:pPr>
          </w:p>
        </w:tc>
        <w:tc>
          <w:tcPr>
            <w:tcW w:w="2809" w:type="dxa"/>
            <w:gridSpan w:val="2"/>
            <w:tcBorders>
              <w:top w:val="single" w:sz="6" w:space="0" w:color="auto"/>
              <w:left w:val="single" w:sz="6" w:space="0" w:color="auto"/>
              <w:bottom w:val="single" w:sz="6" w:space="0" w:color="auto"/>
              <w:right w:val="single" w:sz="4" w:space="0" w:color="auto"/>
            </w:tcBorders>
          </w:tcPr>
          <w:p w:rsidR="00C15721" w:rsidRPr="00A734BE" w:rsidRDefault="00C15721" w:rsidP="00197831">
            <w:pPr>
              <w:shd w:val="clear" w:color="auto" w:fill="FFFFFF"/>
              <w:adjustRightInd w:val="0"/>
              <w:jc w:val="center"/>
              <w:rPr>
                <w:szCs w:val="28"/>
              </w:rPr>
            </w:pPr>
            <w:r w:rsidRPr="00A734BE">
              <w:rPr>
                <w:color w:val="000000"/>
                <w:szCs w:val="28"/>
              </w:rPr>
              <w:t>Затраты</w:t>
            </w:r>
            <w:r w:rsidRPr="00A734BE">
              <w:rPr>
                <w:color w:val="000000"/>
                <w:szCs w:val="28"/>
                <w:lang w:val="en-US"/>
              </w:rPr>
              <w:t xml:space="preserve"> </w:t>
            </w:r>
            <w:r w:rsidRPr="00A734BE">
              <w:rPr>
                <w:color w:val="000000"/>
                <w:szCs w:val="28"/>
              </w:rPr>
              <w:t>времени</w:t>
            </w:r>
          </w:p>
          <w:p w:rsidR="00C15721" w:rsidRPr="00A734BE" w:rsidRDefault="00C15721" w:rsidP="00197831">
            <w:pPr>
              <w:shd w:val="clear" w:color="auto" w:fill="FFFFFF"/>
              <w:adjustRightInd w:val="0"/>
              <w:jc w:val="center"/>
              <w:rPr>
                <w:szCs w:val="28"/>
              </w:rPr>
            </w:pPr>
          </w:p>
        </w:tc>
        <w:tc>
          <w:tcPr>
            <w:tcW w:w="5400" w:type="dxa"/>
            <w:gridSpan w:val="2"/>
            <w:tcBorders>
              <w:top w:val="single" w:sz="6" w:space="0" w:color="auto"/>
              <w:left w:val="single" w:sz="4" w:space="0" w:color="auto"/>
              <w:right w:val="single" w:sz="4" w:space="0" w:color="auto"/>
            </w:tcBorders>
            <w:shd w:val="clear" w:color="auto" w:fill="auto"/>
          </w:tcPr>
          <w:p w:rsidR="00C15721" w:rsidRPr="00A734BE" w:rsidRDefault="00C15721" w:rsidP="00197831">
            <w:pPr>
              <w:shd w:val="clear" w:color="auto" w:fill="FFFFFF"/>
              <w:adjustRightInd w:val="0"/>
              <w:ind w:right="69"/>
              <w:jc w:val="center"/>
              <w:rPr>
                <w:szCs w:val="28"/>
              </w:rPr>
            </w:pPr>
            <w:r w:rsidRPr="00A734BE">
              <w:rPr>
                <w:color w:val="000000"/>
                <w:szCs w:val="28"/>
              </w:rPr>
              <w:t>Затраты</w:t>
            </w:r>
            <w:r w:rsidRPr="00072EFC">
              <w:rPr>
                <w:color w:val="000000"/>
                <w:szCs w:val="28"/>
              </w:rPr>
              <w:t xml:space="preserve"> </w:t>
            </w:r>
            <w:r>
              <w:rPr>
                <w:color w:val="000000"/>
                <w:szCs w:val="28"/>
              </w:rPr>
              <w:t xml:space="preserve">рабочего </w:t>
            </w:r>
            <w:r w:rsidRPr="00A734BE">
              <w:rPr>
                <w:color w:val="000000"/>
                <w:szCs w:val="28"/>
              </w:rPr>
              <w:t>времени</w:t>
            </w:r>
            <w:r>
              <w:rPr>
                <w:color w:val="000000"/>
                <w:szCs w:val="28"/>
              </w:rPr>
              <w:t xml:space="preserve">, подлежащие </w:t>
            </w:r>
          </w:p>
        </w:tc>
      </w:tr>
      <w:tr w:rsidR="00C15721" w:rsidRPr="00A734BE">
        <w:trPr>
          <w:trHeight w:val="399"/>
        </w:trPr>
        <w:tc>
          <w:tcPr>
            <w:tcW w:w="1080" w:type="dxa"/>
            <w:vMerge/>
            <w:tcBorders>
              <w:left w:val="single" w:sz="6" w:space="0" w:color="auto"/>
              <w:bottom w:val="single" w:sz="6" w:space="0" w:color="auto"/>
              <w:right w:val="single" w:sz="6" w:space="0" w:color="auto"/>
            </w:tcBorders>
          </w:tcPr>
          <w:p w:rsidR="00C15721" w:rsidRPr="00A734BE" w:rsidRDefault="00C15721" w:rsidP="00197831">
            <w:pPr>
              <w:adjustRightInd w:val="0"/>
              <w:rPr>
                <w:szCs w:val="28"/>
              </w:rPr>
            </w:pPr>
          </w:p>
        </w:tc>
        <w:tc>
          <w:tcPr>
            <w:tcW w:w="1404" w:type="dxa"/>
            <w:tcBorders>
              <w:top w:val="single" w:sz="4" w:space="0" w:color="auto"/>
              <w:left w:val="single" w:sz="6" w:space="0" w:color="auto"/>
              <w:bottom w:val="single" w:sz="6" w:space="0" w:color="auto"/>
              <w:right w:val="single" w:sz="4" w:space="0" w:color="auto"/>
            </w:tcBorders>
          </w:tcPr>
          <w:p w:rsidR="00C15721" w:rsidRPr="00A734BE" w:rsidRDefault="00C15721" w:rsidP="00197831">
            <w:pPr>
              <w:shd w:val="clear" w:color="auto" w:fill="FFFFFF"/>
              <w:adjustRightInd w:val="0"/>
              <w:jc w:val="center"/>
              <w:rPr>
                <w:szCs w:val="28"/>
              </w:rPr>
            </w:pPr>
            <w:r w:rsidRPr="00A734BE">
              <w:rPr>
                <w:color w:val="000000"/>
                <w:szCs w:val="28"/>
              </w:rPr>
              <w:t>мин.</w:t>
            </w:r>
          </w:p>
        </w:tc>
        <w:tc>
          <w:tcPr>
            <w:tcW w:w="1405" w:type="dxa"/>
            <w:tcBorders>
              <w:top w:val="single" w:sz="4" w:space="0" w:color="auto"/>
              <w:left w:val="single" w:sz="4" w:space="0" w:color="auto"/>
              <w:bottom w:val="single" w:sz="6" w:space="0" w:color="auto"/>
              <w:right w:val="single" w:sz="4" w:space="0" w:color="auto"/>
            </w:tcBorders>
          </w:tcPr>
          <w:p w:rsidR="00C15721" w:rsidRPr="00A734BE" w:rsidRDefault="00C15721" w:rsidP="00197831">
            <w:pPr>
              <w:shd w:val="clear" w:color="auto" w:fill="FFFFFF"/>
              <w:adjustRightInd w:val="0"/>
              <w:jc w:val="center"/>
              <w:rPr>
                <w:szCs w:val="28"/>
              </w:rPr>
            </w:pPr>
            <w:r w:rsidRPr="00A734BE">
              <w:rPr>
                <w:szCs w:val="28"/>
              </w:rPr>
              <w:t>%</w:t>
            </w:r>
          </w:p>
        </w:tc>
        <w:tc>
          <w:tcPr>
            <w:tcW w:w="2700" w:type="dxa"/>
            <w:tcBorders>
              <w:left w:val="single" w:sz="4" w:space="0" w:color="auto"/>
              <w:bottom w:val="single" w:sz="6" w:space="0" w:color="auto"/>
              <w:right w:val="single" w:sz="6" w:space="0" w:color="auto"/>
            </w:tcBorders>
            <w:shd w:val="clear" w:color="auto" w:fill="auto"/>
          </w:tcPr>
          <w:p w:rsidR="00C15721" w:rsidRPr="00A734BE" w:rsidRDefault="00C15721" w:rsidP="00197831">
            <w:pPr>
              <w:shd w:val="clear" w:color="auto" w:fill="FFFFFF"/>
              <w:adjustRightInd w:val="0"/>
              <w:jc w:val="center"/>
              <w:rPr>
                <w:szCs w:val="28"/>
              </w:rPr>
            </w:pPr>
            <w:r>
              <w:rPr>
                <w:color w:val="000000"/>
                <w:szCs w:val="28"/>
              </w:rPr>
              <w:t>сокращению, мин.</w:t>
            </w:r>
          </w:p>
        </w:tc>
        <w:tc>
          <w:tcPr>
            <w:tcW w:w="2700" w:type="dxa"/>
            <w:tcBorders>
              <w:left w:val="single" w:sz="4" w:space="0" w:color="auto"/>
              <w:bottom w:val="single" w:sz="6" w:space="0" w:color="auto"/>
              <w:right w:val="single" w:sz="6" w:space="0" w:color="auto"/>
            </w:tcBorders>
            <w:shd w:val="clear" w:color="auto" w:fill="auto"/>
          </w:tcPr>
          <w:p w:rsidR="00C15721" w:rsidRPr="00A734BE" w:rsidRDefault="00C15721" w:rsidP="00197831">
            <w:pPr>
              <w:shd w:val="clear" w:color="auto" w:fill="FFFFFF"/>
              <w:adjustRightInd w:val="0"/>
              <w:jc w:val="center"/>
              <w:rPr>
                <w:szCs w:val="28"/>
              </w:rPr>
            </w:pPr>
            <w:r>
              <w:rPr>
                <w:color w:val="000000"/>
                <w:szCs w:val="28"/>
              </w:rPr>
              <w:t>увеличению, мин.</w:t>
            </w:r>
          </w:p>
        </w:tc>
      </w:tr>
      <w:tr w:rsidR="00C15721" w:rsidRPr="00A734BE">
        <w:trPr>
          <w:trHeight w:val="440"/>
        </w:trPr>
        <w:tc>
          <w:tcPr>
            <w:tcW w:w="1080" w:type="dxa"/>
            <w:tcBorders>
              <w:top w:val="single" w:sz="6" w:space="0" w:color="auto"/>
              <w:left w:val="single" w:sz="6" w:space="0" w:color="auto"/>
              <w:bottom w:val="single" w:sz="6" w:space="0" w:color="auto"/>
              <w:right w:val="single" w:sz="6" w:space="0" w:color="auto"/>
            </w:tcBorders>
          </w:tcPr>
          <w:p w:rsidR="00C15721" w:rsidRPr="002C5FD1" w:rsidRDefault="00C15721" w:rsidP="00197831">
            <w:pPr>
              <w:shd w:val="clear" w:color="auto" w:fill="FFFFFF"/>
              <w:adjustRightInd w:val="0"/>
              <w:rPr>
                <w:color w:val="000000"/>
                <w:szCs w:val="28"/>
              </w:rPr>
            </w:pPr>
            <w:r w:rsidRPr="00A734BE">
              <w:rPr>
                <w:color w:val="000000"/>
                <w:szCs w:val="28"/>
              </w:rPr>
              <w:t>ПЗ</w:t>
            </w:r>
          </w:p>
        </w:tc>
        <w:tc>
          <w:tcPr>
            <w:tcW w:w="1404" w:type="dxa"/>
            <w:tcBorders>
              <w:top w:val="single" w:sz="6" w:space="0" w:color="auto"/>
              <w:left w:val="single" w:sz="6" w:space="0" w:color="auto"/>
              <w:bottom w:val="single" w:sz="6" w:space="0" w:color="auto"/>
              <w:right w:val="single" w:sz="4" w:space="0" w:color="auto"/>
            </w:tcBorders>
          </w:tcPr>
          <w:p w:rsidR="00C15721" w:rsidRPr="00A734BE" w:rsidRDefault="00C63B1E" w:rsidP="00197831">
            <w:pPr>
              <w:shd w:val="clear" w:color="auto" w:fill="FFFFFF"/>
              <w:adjustRightInd w:val="0"/>
              <w:jc w:val="center"/>
              <w:rPr>
                <w:szCs w:val="28"/>
              </w:rPr>
            </w:pPr>
            <w:r>
              <w:rPr>
                <w:szCs w:val="28"/>
              </w:rPr>
              <w:t>32</w:t>
            </w:r>
          </w:p>
        </w:tc>
        <w:tc>
          <w:tcPr>
            <w:tcW w:w="1405" w:type="dxa"/>
            <w:tcBorders>
              <w:top w:val="single" w:sz="6" w:space="0" w:color="auto"/>
              <w:left w:val="single" w:sz="4" w:space="0" w:color="auto"/>
              <w:bottom w:val="single" w:sz="6" w:space="0" w:color="auto"/>
              <w:right w:val="single" w:sz="4" w:space="0" w:color="auto"/>
            </w:tcBorders>
          </w:tcPr>
          <w:p w:rsidR="00C15721" w:rsidRPr="00A734BE" w:rsidRDefault="00C63B1E" w:rsidP="00C63B1E">
            <w:pPr>
              <w:shd w:val="clear" w:color="auto" w:fill="FFFFFF"/>
              <w:adjustRightInd w:val="0"/>
              <w:jc w:val="center"/>
              <w:rPr>
                <w:szCs w:val="28"/>
              </w:rPr>
            </w:pPr>
            <w:r>
              <w:rPr>
                <w:szCs w:val="28"/>
              </w:rPr>
              <w:t>6,7</w:t>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63B1E" w:rsidP="00C63B1E">
            <w:pPr>
              <w:shd w:val="clear" w:color="auto" w:fill="FFFFFF"/>
              <w:adjustRightInd w:val="0"/>
              <w:jc w:val="center"/>
              <w:rPr>
                <w:szCs w:val="28"/>
              </w:rPr>
            </w:pPr>
            <w:r>
              <w:rPr>
                <w:szCs w:val="28"/>
              </w:rPr>
              <w:sym w:font="Symbol" w:char="F02D"/>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63B1E" w:rsidP="00C63B1E">
            <w:pPr>
              <w:shd w:val="clear" w:color="auto" w:fill="FFFFFF"/>
              <w:adjustRightInd w:val="0"/>
              <w:jc w:val="center"/>
              <w:rPr>
                <w:szCs w:val="28"/>
              </w:rPr>
            </w:pPr>
            <w:r>
              <w:rPr>
                <w:szCs w:val="28"/>
              </w:rPr>
              <w:sym w:font="Symbol" w:char="F02D"/>
            </w:r>
          </w:p>
        </w:tc>
      </w:tr>
      <w:tr w:rsidR="00C15721" w:rsidRPr="00A734BE">
        <w:trPr>
          <w:trHeight w:val="440"/>
        </w:trPr>
        <w:tc>
          <w:tcPr>
            <w:tcW w:w="1080" w:type="dxa"/>
            <w:tcBorders>
              <w:top w:val="single" w:sz="6" w:space="0" w:color="auto"/>
              <w:left w:val="single" w:sz="6" w:space="0" w:color="auto"/>
              <w:bottom w:val="single" w:sz="6" w:space="0" w:color="auto"/>
              <w:right w:val="single" w:sz="6" w:space="0" w:color="auto"/>
            </w:tcBorders>
          </w:tcPr>
          <w:p w:rsidR="00C15721" w:rsidRPr="00A734BE" w:rsidRDefault="00C15721" w:rsidP="00197831">
            <w:pPr>
              <w:shd w:val="clear" w:color="auto" w:fill="FFFFFF"/>
              <w:adjustRightInd w:val="0"/>
              <w:rPr>
                <w:szCs w:val="28"/>
              </w:rPr>
            </w:pPr>
            <w:r>
              <w:rPr>
                <w:color w:val="000000"/>
                <w:szCs w:val="28"/>
              </w:rPr>
              <w:t>ОП</w:t>
            </w:r>
          </w:p>
        </w:tc>
        <w:tc>
          <w:tcPr>
            <w:tcW w:w="1404" w:type="dxa"/>
            <w:tcBorders>
              <w:top w:val="single" w:sz="6" w:space="0" w:color="auto"/>
              <w:left w:val="single" w:sz="6" w:space="0" w:color="auto"/>
              <w:bottom w:val="single" w:sz="6" w:space="0" w:color="auto"/>
              <w:right w:val="single" w:sz="4" w:space="0" w:color="auto"/>
            </w:tcBorders>
          </w:tcPr>
          <w:p w:rsidR="00C15721" w:rsidRPr="00A734BE" w:rsidRDefault="00C63B1E" w:rsidP="00197831">
            <w:pPr>
              <w:shd w:val="clear" w:color="auto" w:fill="FFFFFF"/>
              <w:adjustRightInd w:val="0"/>
              <w:jc w:val="center"/>
              <w:rPr>
                <w:szCs w:val="28"/>
              </w:rPr>
            </w:pPr>
            <w:r>
              <w:rPr>
                <w:szCs w:val="28"/>
              </w:rPr>
              <w:t>321</w:t>
            </w:r>
          </w:p>
        </w:tc>
        <w:tc>
          <w:tcPr>
            <w:tcW w:w="1405" w:type="dxa"/>
            <w:tcBorders>
              <w:top w:val="single" w:sz="6" w:space="0" w:color="auto"/>
              <w:left w:val="single" w:sz="4" w:space="0" w:color="auto"/>
              <w:bottom w:val="single" w:sz="6" w:space="0" w:color="auto"/>
              <w:right w:val="single" w:sz="4" w:space="0" w:color="auto"/>
            </w:tcBorders>
          </w:tcPr>
          <w:p w:rsidR="00C15721" w:rsidRPr="00A734BE" w:rsidRDefault="00C63B1E" w:rsidP="00C63B1E">
            <w:pPr>
              <w:shd w:val="clear" w:color="auto" w:fill="FFFFFF"/>
              <w:adjustRightInd w:val="0"/>
              <w:jc w:val="center"/>
              <w:rPr>
                <w:szCs w:val="28"/>
              </w:rPr>
            </w:pPr>
            <w:r>
              <w:rPr>
                <w:szCs w:val="28"/>
              </w:rPr>
              <w:t>66,9</w:t>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15721" w:rsidP="00C63B1E">
            <w:pPr>
              <w:shd w:val="clear" w:color="auto" w:fill="FFFFFF"/>
              <w:adjustRightInd w:val="0"/>
              <w:jc w:val="center"/>
              <w:rPr>
                <w:szCs w:val="28"/>
              </w:rPr>
            </w:pP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63B1E" w:rsidP="00C63B1E">
            <w:pPr>
              <w:shd w:val="clear" w:color="auto" w:fill="FFFFFF"/>
              <w:adjustRightInd w:val="0"/>
              <w:jc w:val="center"/>
              <w:rPr>
                <w:szCs w:val="28"/>
              </w:rPr>
            </w:pPr>
            <w:r>
              <w:rPr>
                <w:szCs w:val="28"/>
              </w:rPr>
              <w:t>24</w:t>
            </w:r>
          </w:p>
        </w:tc>
      </w:tr>
      <w:tr w:rsidR="00C15721" w:rsidRPr="00A734BE">
        <w:trPr>
          <w:trHeight w:val="440"/>
        </w:trPr>
        <w:tc>
          <w:tcPr>
            <w:tcW w:w="1080" w:type="dxa"/>
            <w:tcBorders>
              <w:top w:val="single" w:sz="6" w:space="0" w:color="auto"/>
              <w:left w:val="single" w:sz="6" w:space="0" w:color="auto"/>
              <w:bottom w:val="single" w:sz="6" w:space="0" w:color="auto"/>
              <w:right w:val="single" w:sz="6" w:space="0" w:color="auto"/>
            </w:tcBorders>
          </w:tcPr>
          <w:p w:rsidR="00C15721" w:rsidRPr="00A734BE" w:rsidRDefault="00C15721" w:rsidP="00197831">
            <w:pPr>
              <w:shd w:val="clear" w:color="auto" w:fill="FFFFFF"/>
              <w:adjustRightInd w:val="0"/>
              <w:rPr>
                <w:color w:val="000000"/>
                <w:szCs w:val="28"/>
              </w:rPr>
            </w:pPr>
            <w:r>
              <w:rPr>
                <w:color w:val="000000"/>
                <w:szCs w:val="28"/>
              </w:rPr>
              <w:t>ОБОТ</w:t>
            </w:r>
          </w:p>
        </w:tc>
        <w:tc>
          <w:tcPr>
            <w:tcW w:w="1404" w:type="dxa"/>
            <w:tcBorders>
              <w:top w:val="single" w:sz="6" w:space="0" w:color="auto"/>
              <w:left w:val="single" w:sz="6" w:space="0" w:color="auto"/>
              <w:bottom w:val="single" w:sz="6" w:space="0" w:color="auto"/>
              <w:right w:val="single" w:sz="4" w:space="0" w:color="auto"/>
            </w:tcBorders>
          </w:tcPr>
          <w:p w:rsidR="00C15721" w:rsidRPr="00A734BE" w:rsidRDefault="00C63B1E" w:rsidP="00197831">
            <w:pPr>
              <w:shd w:val="clear" w:color="auto" w:fill="FFFFFF"/>
              <w:adjustRightInd w:val="0"/>
              <w:jc w:val="center"/>
              <w:rPr>
                <w:color w:val="000000"/>
                <w:szCs w:val="28"/>
              </w:rPr>
            </w:pPr>
            <w:r>
              <w:rPr>
                <w:color w:val="000000"/>
                <w:szCs w:val="28"/>
              </w:rPr>
              <w:t>38</w:t>
            </w:r>
          </w:p>
        </w:tc>
        <w:tc>
          <w:tcPr>
            <w:tcW w:w="1405" w:type="dxa"/>
            <w:tcBorders>
              <w:top w:val="single" w:sz="6" w:space="0" w:color="auto"/>
              <w:left w:val="single" w:sz="4" w:space="0" w:color="auto"/>
              <w:bottom w:val="single" w:sz="6" w:space="0" w:color="auto"/>
              <w:right w:val="single" w:sz="4" w:space="0" w:color="auto"/>
            </w:tcBorders>
          </w:tcPr>
          <w:p w:rsidR="00C15721" w:rsidRPr="00A734BE" w:rsidRDefault="00C63B1E" w:rsidP="00C63B1E">
            <w:pPr>
              <w:jc w:val="center"/>
              <w:rPr>
                <w:szCs w:val="28"/>
              </w:rPr>
            </w:pPr>
            <w:r>
              <w:rPr>
                <w:szCs w:val="28"/>
              </w:rPr>
              <w:t>8</w:t>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63B1E" w:rsidP="00C63B1E">
            <w:pPr>
              <w:jc w:val="center"/>
              <w:rPr>
                <w:szCs w:val="28"/>
              </w:rPr>
            </w:pPr>
            <w:r>
              <w:rPr>
                <w:szCs w:val="28"/>
              </w:rPr>
              <w:t>11</w:t>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15721" w:rsidP="00C63B1E">
            <w:pPr>
              <w:jc w:val="center"/>
              <w:rPr>
                <w:szCs w:val="28"/>
              </w:rPr>
            </w:pPr>
          </w:p>
        </w:tc>
      </w:tr>
      <w:tr w:rsidR="00C15721" w:rsidRPr="00A734BE">
        <w:trPr>
          <w:trHeight w:val="440"/>
        </w:trPr>
        <w:tc>
          <w:tcPr>
            <w:tcW w:w="1080" w:type="dxa"/>
            <w:tcBorders>
              <w:top w:val="single" w:sz="6" w:space="0" w:color="auto"/>
              <w:left w:val="single" w:sz="6" w:space="0" w:color="auto"/>
              <w:bottom w:val="single" w:sz="6" w:space="0" w:color="auto"/>
              <w:right w:val="single" w:sz="6" w:space="0" w:color="auto"/>
            </w:tcBorders>
          </w:tcPr>
          <w:p w:rsidR="00C15721" w:rsidRPr="00A734BE" w:rsidRDefault="00C15721" w:rsidP="00197831">
            <w:pPr>
              <w:shd w:val="clear" w:color="auto" w:fill="FFFFFF"/>
              <w:adjustRightInd w:val="0"/>
              <w:rPr>
                <w:color w:val="000000"/>
                <w:szCs w:val="28"/>
              </w:rPr>
            </w:pPr>
            <w:r>
              <w:rPr>
                <w:color w:val="000000"/>
                <w:szCs w:val="28"/>
              </w:rPr>
              <w:t>ОТЛ</w:t>
            </w:r>
          </w:p>
        </w:tc>
        <w:tc>
          <w:tcPr>
            <w:tcW w:w="1404" w:type="dxa"/>
            <w:tcBorders>
              <w:top w:val="single" w:sz="6" w:space="0" w:color="auto"/>
              <w:left w:val="single" w:sz="6" w:space="0" w:color="auto"/>
              <w:bottom w:val="single" w:sz="6" w:space="0" w:color="auto"/>
              <w:right w:val="single" w:sz="4" w:space="0" w:color="auto"/>
            </w:tcBorders>
          </w:tcPr>
          <w:p w:rsidR="00C15721" w:rsidRPr="00A734BE" w:rsidRDefault="00C63B1E" w:rsidP="00197831">
            <w:pPr>
              <w:shd w:val="clear" w:color="auto" w:fill="FFFFFF"/>
              <w:adjustRightInd w:val="0"/>
              <w:jc w:val="center"/>
              <w:rPr>
                <w:color w:val="000000"/>
                <w:szCs w:val="28"/>
              </w:rPr>
            </w:pPr>
            <w:r>
              <w:rPr>
                <w:color w:val="000000"/>
                <w:szCs w:val="28"/>
              </w:rPr>
              <w:t>29</w:t>
            </w:r>
          </w:p>
        </w:tc>
        <w:tc>
          <w:tcPr>
            <w:tcW w:w="1405" w:type="dxa"/>
            <w:tcBorders>
              <w:top w:val="single" w:sz="6" w:space="0" w:color="auto"/>
              <w:left w:val="single" w:sz="4" w:space="0" w:color="auto"/>
              <w:bottom w:val="single" w:sz="6" w:space="0" w:color="auto"/>
              <w:right w:val="single" w:sz="4" w:space="0" w:color="auto"/>
            </w:tcBorders>
          </w:tcPr>
          <w:p w:rsidR="00C15721" w:rsidRPr="00A734BE" w:rsidRDefault="00C63B1E" w:rsidP="00C63B1E">
            <w:pPr>
              <w:jc w:val="center"/>
              <w:rPr>
                <w:szCs w:val="28"/>
              </w:rPr>
            </w:pPr>
            <w:r>
              <w:rPr>
                <w:szCs w:val="28"/>
              </w:rPr>
              <w:t>6</w:t>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63B1E" w:rsidP="00C63B1E">
            <w:pPr>
              <w:jc w:val="center"/>
              <w:rPr>
                <w:szCs w:val="28"/>
              </w:rPr>
            </w:pPr>
            <w:r>
              <w:rPr>
                <w:szCs w:val="28"/>
              </w:rPr>
              <w:t>13</w:t>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15721" w:rsidP="00C63B1E">
            <w:pPr>
              <w:jc w:val="center"/>
              <w:rPr>
                <w:szCs w:val="28"/>
              </w:rPr>
            </w:pPr>
          </w:p>
        </w:tc>
      </w:tr>
      <w:tr w:rsidR="00C15721" w:rsidRPr="00A734BE">
        <w:trPr>
          <w:trHeight w:val="440"/>
        </w:trPr>
        <w:tc>
          <w:tcPr>
            <w:tcW w:w="1080" w:type="dxa"/>
            <w:tcBorders>
              <w:top w:val="single" w:sz="6" w:space="0" w:color="auto"/>
              <w:left w:val="single" w:sz="6" w:space="0" w:color="auto"/>
              <w:bottom w:val="single" w:sz="6" w:space="0" w:color="auto"/>
              <w:right w:val="single" w:sz="6" w:space="0" w:color="auto"/>
            </w:tcBorders>
          </w:tcPr>
          <w:p w:rsidR="00C15721" w:rsidRPr="00A734BE" w:rsidRDefault="00C15721" w:rsidP="00197831">
            <w:pPr>
              <w:shd w:val="clear" w:color="auto" w:fill="FFFFFF"/>
              <w:adjustRightInd w:val="0"/>
              <w:rPr>
                <w:color w:val="000000"/>
                <w:szCs w:val="28"/>
              </w:rPr>
            </w:pPr>
            <w:r>
              <w:rPr>
                <w:color w:val="000000"/>
                <w:szCs w:val="28"/>
              </w:rPr>
              <w:t>НП</w:t>
            </w:r>
          </w:p>
        </w:tc>
        <w:tc>
          <w:tcPr>
            <w:tcW w:w="1404" w:type="dxa"/>
            <w:tcBorders>
              <w:top w:val="single" w:sz="6" w:space="0" w:color="auto"/>
              <w:left w:val="single" w:sz="6" w:space="0" w:color="auto"/>
              <w:bottom w:val="single" w:sz="6" w:space="0" w:color="auto"/>
              <w:right w:val="single" w:sz="4" w:space="0" w:color="auto"/>
            </w:tcBorders>
          </w:tcPr>
          <w:p w:rsidR="00C15721" w:rsidRPr="00A734BE" w:rsidRDefault="00C63B1E" w:rsidP="00197831">
            <w:pPr>
              <w:shd w:val="clear" w:color="auto" w:fill="FFFFFF"/>
              <w:adjustRightInd w:val="0"/>
              <w:jc w:val="center"/>
              <w:rPr>
                <w:color w:val="000000"/>
                <w:szCs w:val="28"/>
              </w:rPr>
            </w:pPr>
            <w:r>
              <w:rPr>
                <w:color w:val="000000"/>
                <w:szCs w:val="28"/>
              </w:rPr>
              <w:t>10</w:t>
            </w:r>
          </w:p>
        </w:tc>
        <w:tc>
          <w:tcPr>
            <w:tcW w:w="1405" w:type="dxa"/>
            <w:tcBorders>
              <w:top w:val="single" w:sz="6" w:space="0" w:color="auto"/>
              <w:left w:val="single" w:sz="4" w:space="0" w:color="auto"/>
              <w:bottom w:val="single" w:sz="6" w:space="0" w:color="auto"/>
              <w:right w:val="single" w:sz="4" w:space="0" w:color="auto"/>
            </w:tcBorders>
          </w:tcPr>
          <w:p w:rsidR="00C15721" w:rsidRPr="00A734BE" w:rsidRDefault="00C63B1E" w:rsidP="00C63B1E">
            <w:pPr>
              <w:jc w:val="center"/>
              <w:rPr>
                <w:szCs w:val="28"/>
              </w:rPr>
            </w:pPr>
            <w:r>
              <w:rPr>
                <w:szCs w:val="28"/>
              </w:rPr>
              <w:t>2,0</w:t>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63B1E" w:rsidP="00C63B1E">
            <w:pPr>
              <w:jc w:val="center"/>
              <w:rPr>
                <w:szCs w:val="28"/>
              </w:rPr>
            </w:pPr>
            <w:r>
              <w:rPr>
                <w:szCs w:val="28"/>
              </w:rPr>
              <w:sym w:font="Symbol" w:char="F02D"/>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63B1E" w:rsidP="00C63B1E">
            <w:pPr>
              <w:jc w:val="center"/>
              <w:rPr>
                <w:szCs w:val="28"/>
              </w:rPr>
            </w:pPr>
            <w:r>
              <w:rPr>
                <w:szCs w:val="28"/>
              </w:rPr>
              <w:sym w:font="Symbol" w:char="F02D"/>
            </w:r>
          </w:p>
        </w:tc>
      </w:tr>
      <w:tr w:rsidR="00C15721" w:rsidRPr="00A734BE">
        <w:trPr>
          <w:trHeight w:val="440"/>
        </w:trPr>
        <w:tc>
          <w:tcPr>
            <w:tcW w:w="1080" w:type="dxa"/>
            <w:tcBorders>
              <w:top w:val="single" w:sz="6" w:space="0" w:color="auto"/>
              <w:left w:val="single" w:sz="6" w:space="0" w:color="auto"/>
              <w:bottom w:val="single" w:sz="6" w:space="0" w:color="auto"/>
              <w:right w:val="single" w:sz="6" w:space="0" w:color="auto"/>
            </w:tcBorders>
          </w:tcPr>
          <w:p w:rsidR="00C15721" w:rsidRPr="00A734BE" w:rsidRDefault="00C15721" w:rsidP="00197831">
            <w:pPr>
              <w:shd w:val="clear" w:color="auto" w:fill="FFFFFF"/>
              <w:adjustRightInd w:val="0"/>
              <w:rPr>
                <w:color w:val="000000"/>
                <w:szCs w:val="28"/>
              </w:rPr>
            </w:pPr>
            <w:r>
              <w:rPr>
                <w:color w:val="000000"/>
                <w:szCs w:val="28"/>
              </w:rPr>
              <w:t>ПВ</w:t>
            </w:r>
          </w:p>
        </w:tc>
        <w:tc>
          <w:tcPr>
            <w:tcW w:w="1404" w:type="dxa"/>
            <w:tcBorders>
              <w:top w:val="single" w:sz="6" w:space="0" w:color="auto"/>
              <w:left w:val="single" w:sz="6" w:space="0" w:color="auto"/>
              <w:bottom w:val="single" w:sz="6" w:space="0" w:color="auto"/>
              <w:right w:val="single" w:sz="4" w:space="0" w:color="auto"/>
            </w:tcBorders>
          </w:tcPr>
          <w:p w:rsidR="00C15721" w:rsidRPr="00A734BE" w:rsidRDefault="00C63B1E" w:rsidP="00197831">
            <w:pPr>
              <w:shd w:val="clear" w:color="auto" w:fill="FFFFFF"/>
              <w:adjustRightInd w:val="0"/>
              <w:jc w:val="center"/>
              <w:rPr>
                <w:color w:val="000000"/>
                <w:szCs w:val="28"/>
              </w:rPr>
            </w:pPr>
            <w:r>
              <w:rPr>
                <w:color w:val="000000"/>
                <w:szCs w:val="28"/>
              </w:rPr>
              <w:t>50</w:t>
            </w:r>
          </w:p>
        </w:tc>
        <w:tc>
          <w:tcPr>
            <w:tcW w:w="1405" w:type="dxa"/>
            <w:tcBorders>
              <w:top w:val="single" w:sz="6" w:space="0" w:color="auto"/>
              <w:left w:val="single" w:sz="4" w:space="0" w:color="auto"/>
              <w:bottom w:val="single" w:sz="6" w:space="0" w:color="auto"/>
              <w:right w:val="single" w:sz="4" w:space="0" w:color="auto"/>
            </w:tcBorders>
          </w:tcPr>
          <w:p w:rsidR="00C15721" w:rsidRPr="00A734BE" w:rsidRDefault="00C63B1E" w:rsidP="00C63B1E">
            <w:pPr>
              <w:jc w:val="center"/>
              <w:rPr>
                <w:szCs w:val="28"/>
              </w:rPr>
            </w:pPr>
            <w:r>
              <w:rPr>
                <w:szCs w:val="28"/>
              </w:rPr>
              <w:t>10,4</w:t>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15721" w:rsidP="00C63B1E">
            <w:pPr>
              <w:jc w:val="center"/>
              <w:rPr>
                <w:szCs w:val="28"/>
              </w:rPr>
            </w:pP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15721" w:rsidP="00C63B1E">
            <w:pPr>
              <w:jc w:val="center"/>
              <w:rPr>
                <w:szCs w:val="28"/>
              </w:rPr>
            </w:pPr>
          </w:p>
        </w:tc>
      </w:tr>
      <w:tr w:rsidR="00C15721" w:rsidRPr="00A734BE">
        <w:trPr>
          <w:trHeight w:val="440"/>
        </w:trPr>
        <w:tc>
          <w:tcPr>
            <w:tcW w:w="1080" w:type="dxa"/>
            <w:tcBorders>
              <w:top w:val="single" w:sz="6" w:space="0" w:color="auto"/>
              <w:left w:val="single" w:sz="6" w:space="0" w:color="auto"/>
              <w:bottom w:val="single" w:sz="6" w:space="0" w:color="auto"/>
              <w:right w:val="single" w:sz="6" w:space="0" w:color="auto"/>
            </w:tcBorders>
          </w:tcPr>
          <w:p w:rsidR="00C15721" w:rsidRDefault="00C15721" w:rsidP="00197831">
            <w:pPr>
              <w:shd w:val="clear" w:color="auto" w:fill="FFFFFF"/>
              <w:adjustRightInd w:val="0"/>
              <w:rPr>
                <w:color w:val="000000"/>
                <w:szCs w:val="28"/>
              </w:rPr>
            </w:pPr>
            <w:r>
              <w:rPr>
                <w:color w:val="000000"/>
                <w:szCs w:val="28"/>
              </w:rPr>
              <w:t>Итого:</w:t>
            </w:r>
          </w:p>
        </w:tc>
        <w:tc>
          <w:tcPr>
            <w:tcW w:w="1404" w:type="dxa"/>
            <w:tcBorders>
              <w:top w:val="single" w:sz="6" w:space="0" w:color="auto"/>
              <w:left w:val="single" w:sz="6" w:space="0" w:color="auto"/>
              <w:bottom w:val="single" w:sz="6" w:space="0" w:color="auto"/>
              <w:right w:val="single" w:sz="4" w:space="0" w:color="auto"/>
            </w:tcBorders>
          </w:tcPr>
          <w:p w:rsidR="00C15721" w:rsidRPr="00A734BE" w:rsidRDefault="00C63B1E" w:rsidP="00197831">
            <w:pPr>
              <w:shd w:val="clear" w:color="auto" w:fill="FFFFFF"/>
              <w:adjustRightInd w:val="0"/>
              <w:jc w:val="center"/>
              <w:rPr>
                <w:color w:val="000000"/>
                <w:szCs w:val="28"/>
              </w:rPr>
            </w:pPr>
            <w:r>
              <w:rPr>
                <w:color w:val="000000"/>
                <w:szCs w:val="28"/>
              </w:rPr>
              <w:t>480</w:t>
            </w:r>
          </w:p>
        </w:tc>
        <w:tc>
          <w:tcPr>
            <w:tcW w:w="1405" w:type="dxa"/>
            <w:tcBorders>
              <w:top w:val="single" w:sz="6" w:space="0" w:color="auto"/>
              <w:left w:val="single" w:sz="4" w:space="0" w:color="auto"/>
              <w:bottom w:val="single" w:sz="6" w:space="0" w:color="auto"/>
              <w:right w:val="single" w:sz="4" w:space="0" w:color="auto"/>
            </w:tcBorders>
          </w:tcPr>
          <w:p w:rsidR="00C15721" w:rsidRPr="00A734BE" w:rsidRDefault="00C63B1E" w:rsidP="00C63B1E">
            <w:pPr>
              <w:jc w:val="center"/>
              <w:rPr>
                <w:szCs w:val="28"/>
              </w:rPr>
            </w:pPr>
            <w:r>
              <w:rPr>
                <w:szCs w:val="28"/>
              </w:rPr>
              <w:t>100</w:t>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63B1E" w:rsidP="00C63B1E">
            <w:pPr>
              <w:jc w:val="center"/>
              <w:rPr>
                <w:szCs w:val="28"/>
              </w:rPr>
            </w:pPr>
            <w:r>
              <w:rPr>
                <w:szCs w:val="28"/>
              </w:rPr>
              <w:t>24</w:t>
            </w:r>
          </w:p>
        </w:tc>
        <w:tc>
          <w:tcPr>
            <w:tcW w:w="2700" w:type="dxa"/>
            <w:tcBorders>
              <w:top w:val="single" w:sz="6" w:space="0" w:color="auto"/>
              <w:left w:val="single" w:sz="4" w:space="0" w:color="auto"/>
              <w:bottom w:val="single" w:sz="6" w:space="0" w:color="auto"/>
              <w:right w:val="single" w:sz="6" w:space="0" w:color="auto"/>
            </w:tcBorders>
          </w:tcPr>
          <w:p w:rsidR="00C15721" w:rsidRPr="00A734BE" w:rsidRDefault="00C63B1E" w:rsidP="00C63B1E">
            <w:pPr>
              <w:jc w:val="center"/>
              <w:rPr>
                <w:szCs w:val="28"/>
              </w:rPr>
            </w:pPr>
            <w:r>
              <w:rPr>
                <w:szCs w:val="28"/>
              </w:rPr>
              <w:t>24</w:t>
            </w:r>
          </w:p>
        </w:tc>
      </w:tr>
    </w:tbl>
    <w:p w:rsidR="00C15721" w:rsidRDefault="00C15721" w:rsidP="00C15721">
      <w:pPr>
        <w:shd w:val="clear" w:color="auto" w:fill="FFFFFF"/>
        <w:adjustRightInd w:val="0"/>
        <w:jc w:val="center"/>
        <w:rPr>
          <w:b/>
          <w:bCs/>
          <w:color w:val="000000"/>
          <w:szCs w:val="28"/>
        </w:rPr>
      </w:pPr>
    </w:p>
    <w:p w:rsidR="00C15721" w:rsidRDefault="00C15721" w:rsidP="00C15721">
      <w:pPr>
        <w:shd w:val="clear" w:color="auto" w:fill="FFFFFF"/>
        <w:adjustRightInd w:val="0"/>
        <w:jc w:val="center"/>
        <w:rPr>
          <w:b/>
          <w:bCs/>
          <w:color w:val="000000"/>
          <w:szCs w:val="28"/>
        </w:rPr>
      </w:pPr>
    </w:p>
    <w:p w:rsidR="00C15721" w:rsidRDefault="00C15721" w:rsidP="00C15721">
      <w:pPr>
        <w:shd w:val="clear" w:color="auto" w:fill="FFFFFF"/>
        <w:adjustRightInd w:val="0"/>
        <w:jc w:val="center"/>
        <w:rPr>
          <w:b/>
          <w:bCs/>
          <w:color w:val="000000"/>
          <w:szCs w:val="28"/>
        </w:rPr>
      </w:pPr>
    </w:p>
    <w:p w:rsidR="00C15721" w:rsidRDefault="00C15721" w:rsidP="00C15721">
      <w:pPr>
        <w:shd w:val="clear" w:color="auto" w:fill="FFFFFF"/>
        <w:adjustRightInd w:val="0"/>
        <w:jc w:val="center"/>
        <w:rPr>
          <w:b/>
          <w:bCs/>
          <w:color w:val="000000"/>
          <w:szCs w:val="28"/>
        </w:rPr>
      </w:pPr>
    </w:p>
    <w:p w:rsidR="00C15721" w:rsidRDefault="00C15721" w:rsidP="00A053FB">
      <w:pPr>
        <w:pStyle w:val="a3"/>
        <w:jc w:val="both"/>
      </w:pPr>
    </w:p>
    <w:p w:rsidR="0064311E" w:rsidRDefault="00281A79" w:rsidP="003542C0">
      <w:pPr>
        <w:pStyle w:val="a3"/>
        <w:jc w:val="center"/>
        <w:rPr>
          <w:sz w:val="32"/>
          <w:szCs w:val="32"/>
        </w:rPr>
      </w:pPr>
      <w:r w:rsidRPr="00C15721">
        <w:br w:type="page"/>
      </w:r>
      <w:r w:rsidRPr="00A053FB">
        <w:rPr>
          <w:b/>
          <w:bCs/>
          <w:sz w:val="32"/>
          <w:szCs w:val="32"/>
        </w:rPr>
        <w:t>Список использованной литературы</w:t>
      </w:r>
    </w:p>
    <w:p w:rsidR="00281A79" w:rsidRPr="0072739A" w:rsidRDefault="0064311E" w:rsidP="0072739A">
      <w:pPr>
        <w:numPr>
          <w:ilvl w:val="0"/>
          <w:numId w:val="1"/>
        </w:numPr>
        <w:spacing w:line="360" w:lineRule="auto"/>
      </w:pPr>
      <w:r>
        <w:rPr>
          <w:sz w:val="28"/>
          <w:szCs w:val="28"/>
        </w:rPr>
        <w:t>Экономика предприятия: Учебник для вузов /</w:t>
      </w:r>
      <w:r w:rsidR="0072739A">
        <w:rPr>
          <w:sz w:val="28"/>
          <w:szCs w:val="28"/>
        </w:rPr>
        <w:t>Под ред. проф. В.Я. Горфинкеля, проф. В.А. Швандара. – 3-е изд., перераб. и доп. – М.: ЮНИТИ-ДАНА, 2004. – 718 с.</w:t>
      </w:r>
    </w:p>
    <w:p w:rsidR="0072739A" w:rsidRPr="0072739A" w:rsidRDefault="0072739A" w:rsidP="0072739A">
      <w:pPr>
        <w:numPr>
          <w:ilvl w:val="0"/>
          <w:numId w:val="1"/>
        </w:numPr>
        <w:spacing w:line="360" w:lineRule="auto"/>
      </w:pPr>
      <w:r>
        <w:rPr>
          <w:sz w:val="28"/>
          <w:szCs w:val="28"/>
        </w:rPr>
        <w:t>Малый бизнес. Организация, экономика, управление: Учеб. Пособие для вузов / Под ред. проф. В.Я. Горфинкеля, проф. В.А. Швандара.</w:t>
      </w:r>
      <w:r w:rsidRPr="0072739A">
        <w:rPr>
          <w:sz w:val="28"/>
          <w:szCs w:val="28"/>
        </w:rPr>
        <w:t xml:space="preserve"> </w:t>
      </w:r>
      <w:r>
        <w:rPr>
          <w:sz w:val="28"/>
          <w:szCs w:val="28"/>
        </w:rPr>
        <w:t>–   2-е изд., перераб. и доп. – М.: ЮНИТИ-ДАНА, 2003. – 430 с.</w:t>
      </w:r>
    </w:p>
    <w:p w:rsidR="0072739A" w:rsidRPr="0072739A" w:rsidRDefault="0072739A" w:rsidP="0072739A">
      <w:pPr>
        <w:numPr>
          <w:ilvl w:val="0"/>
          <w:numId w:val="1"/>
        </w:numPr>
        <w:spacing w:line="360" w:lineRule="auto"/>
      </w:pPr>
      <w:r>
        <w:rPr>
          <w:sz w:val="28"/>
          <w:szCs w:val="28"/>
        </w:rPr>
        <w:t xml:space="preserve"> Экономика предприятия: Учебник для вузов. – 2-е изд., перераб. и доп./ Н.Л. Зайцев. – М.: Издательство «Экзамен», </w:t>
      </w:r>
      <w:smartTag w:uri="urn:schemas-microsoft-com:office:smarttags" w:element="metricconverter">
        <w:smartTagPr>
          <w:attr w:name="ProductID" w:val="2004 г"/>
        </w:smartTagPr>
        <w:r>
          <w:rPr>
            <w:sz w:val="28"/>
            <w:szCs w:val="28"/>
          </w:rPr>
          <w:t>2004 г</w:t>
        </w:r>
      </w:smartTag>
      <w:r>
        <w:rPr>
          <w:sz w:val="28"/>
          <w:szCs w:val="28"/>
        </w:rPr>
        <w:t>. – 624 с.</w:t>
      </w:r>
    </w:p>
    <w:p w:rsidR="0072739A" w:rsidRPr="0064311E" w:rsidRDefault="0072739A" w:rsidP="00124233">
      <w:pPr>
        <w:spacing w:line="360" w:lineRule="auto"/>
        <w:ind w:left="360"/>
      </w:pPr>
      <w:bookmarkStart w:id="0" w:name="_GoBack"/>
      <w:bookmarkEnd w:id="0"/>
    </w:p>
    <w:sectPr w:rsidR="0072739A" w:rsidRPr="0064311E" w:rsidSect="00100722">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D5" w:rsidRDefault="00E91CD5">
      <w:r>
        <w:separator/>
      </w:r>
    </w:p>
  </w:endnote>
  <w:endnote w:type="continuationSeparator" w:id="0">
    <w:p w:rsidR="00E91CD5" w:rsidRDefault="00E9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60" w:rsidRDefault="006B3D60" w:rsidP="0019783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B3D60" w:rsidRDefault="006B3D60" w:rsidP="001007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60" w:rsidRDefault="006B3D60" w:rsidP="0019783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0A1C">
      <w:rPr>
        <w:rStyle w:val="a6"/>
        <w:noProof/>
      </w:rPr>
      <w:t>2</w:t>
    </w:r>
    <w:r>
      <w:rPr>
        <w:rStyle w:val="a6"/>
      </w:rPr>
      <w:fldChar w:fldCharType="end"/>
    </w:r>
  </w:p>
  <w:p w:rsidR="006B3D60" w:rsidRDefault="006B3D60" w:rsidP="001007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D5" w:rsidRDefault="00E91CD5">
      <w:r>
        <w:separator/>
      </w:r>
    </w:p>
  </w:footnote>
  <w:footnote w:type="continuationSeparator" w:id="0">
    <w:p w:rsidR="00E91CD5" w:rsidRDefault="00E91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360CC"/>
    <w:multiLevelType w:val="hybridMultilevel"/>
    <w:tmpl w:val="9E72168A"/>
    <w:lvl w:ilvl="0" w:tplc="5A70E99C">
      <w:start w:val="1"/>
      <w:numFmt w:val="bullet"/>
      <w:lvlText w:val=""/>
      <w:lvlJc w:val="left"/>
      <w:pPr>
        <w:tabs>
          <w:tab w:val="num" w:pos="1012"/>
        </w:tabs>
        <w:ind w:left="101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A07F16"/>
    <w:multiLevelType w:val="hybridMultilevel"/>
    <w:tmpl w:val="AA52811A"/>
    <w:lvl w:ilvl="0" w:tplc="5A70E99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88"/>
        </w:tabs>
        <w:ind w:left="788" w:hanging="360"/>
      </w:pPr>
      <w:rPr>
        <w:rFonts w:ascii="Courier New" w:hAnsi="Courier New" w:cs="Courier New" w:hint="default"/>
      </w:rPr>
    </w:lvl>
    <w:lvl w:ilvl="2" w:tplc="04190005" w:tentative="1">
      <w:start w:val="1"/>
      <w:numFmt w:val="bullet"/>
      <w:lvlText w:val=""/>
      <w:lvlJc w:val="left"/>
      <w:pPr>
        <w:tabs>
          <w:tab w:val="num" w:pos="1508"/>
        </w:tabs>
        <w:ind w:left="1508" w:hanging="360"/>
      </w:pPr>
      <w:rPr>
        <w:rFonts w:ascii="Wingdings" w:hAnsi="Wingdings" w:hint="default"/>
      </w:rPr>
    </w:lvl>
    <w:lvl w:ilvl="3" w:tplc="04190001" w:tentative="1">
      <w:start w:val="1"/>
      <w:numFmt w:val="bullet"/>
      <w:lvlText w:val=""/>
      <w:lvlJc w:val="left"/>
      <w:pPr>
        <w:tabs>
          <w:tab w:val="num" w:pos="2228"/>
        </w:tabs>
        <w:ind w:left="2228" w:hanging="360"/>
      </w:pPr>
      <w:rPr>
        <w:rFonts w:ascii="Symbol" w:hAnsi="Symbol" w:hint="default"/>
      </w:rPr>
    </w:lvl>
    <w:lvl w:ilvl="4" w:tplc="04190003" w:tentative="1">
      <w:start w:val="1"/>
      <w:numFmt w:val="bullet"/>
      <w:lvlText w:val="o"/>
      <w:lvlJc w:val="left"/>
      <w:pPr>
        <w:tabs>
          <w:tab w:val="num" w:pos="2948"/>
        </w:tabs>
        <w:ind w:left="2948" w:hanging="360"/>
      </w:pPr>
      <w:rPr>
        <w:rFonts w:ascii="Courier New" w:hAnsi="Courier New" w:cs="Courier New" w:hint="default"/>
      </w:rPr>
    </w:lvl>
    <w:lvl w:ilvl="5" w:tplc="04190005" w:tentative="1">
      <w:start w:val="1"/>
      <w:numFmt w:val="bullet"/>
      <w:lvlText w:val=""/>
      <w:lvlJc w:val="left"/>
      <w:pPr>
        <w:tabs>
          <w:tab w:val="num" w:pos="3668"/>
        </w:tabs>
        <w:ind w:left="3668" w:hanging="360"/>
      </w:pPr>
      <w:rPr>
        <w:rFonts w:ascii="Wingdings" w:hAnsi="Wingdings" w:hint="default"/>
      </w:rPr>
    </w:lvl>
    <w:lvl w:ilvl="6" w:tplc="04190001" w:tentative="1">
      <w:start w:val="1"/>
      <w:numFmt w:val="bullet"/>
      <w:lvlText w:val=""/>
      <w:lvlJc w:val="left"/>
      <w:pPr>
        <w:tabs>
          <w:tab w:val="num" w:pos="4388"/>
        </w:tabs>
        <w:ind w:left="4388" w:hanging="360"/>
      </w:pPr>
      <w:rPr>
        <w:rFonts w:ascii="Symbol" w:hAnsi="Symbol" w:hint="default"/>
      </w:rPr>
    </w:lvl>
    <w:lvl w:ilvl="7" w:tplc="04190003" w:tentative="1">
      <w:start w:val="1"/>
      <w:numFmt w:val="bullet"/>
      <w:lvlText w:val="o"/>
      <w:lvlJc w:val="left"/>
      <w:pPr>
        <w:tabs>
          <w:tab w:val="num" w:pos="5108"/>
        </w:tabs>
        <w:ind w:left="5108" w:hanging="360"/>
      </w:pPr>
      <w:rPr>
        <w:rFonts w:ascii="Courier New" w:hAnsi="Courier New" w:cs="Courier New" w:hint="default"/>
      </w:rPr>
    </w:lvl>
    <w:lvl w:ilvl="8" w:tplc="04190005" w:tentative="1">
      <w:start w:val="1"/>
      <w:numFmt w:val="bullet"/>
      <w:lvlText w:val=""/>
      <w:lvlJc w:val="left"/>
      <w:pPr>
        <w:tabs>
          <w:tab w:val="num" w:pos="5828"/>
        </w:tabs>
        <w:ind w:left="5828" w:hanging="360"/>
      </w:pPr>
      <w:rPr>
        <w:rFonts w:ascii="Wingdings" w:hAnsi="Wingdings" w:hint="default"/>
      </w:rPr>
    </w:lvl>
  </w:abstractNum>
  <w:abstractNum w:abstractNumId="2">
    <w:nsid w:val="26CB764D"/>
    <w:multiLevelType w:val="hybridMultilevel"/>
    <w:tmpl w:val="60389EB2"/>
    <w:lvl w:ilvl="0" w:tplc="04190001">
      <w:start w:val="1"/>
      <w:numFmt w:val="bullet"/>
      <w:lvlText w:val=""/>
      <w:lvlJc w:val="left"/>
      <w:pPr>
        <w:tabs>
          <w:tab w:val="num" w:pos="1012"/>
        </w:tabs>
        <w:ind w:left="101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0407E1"/>
    <w:multiLevelType w:val="hybridMultilevel"/>
    <w:tmpl w:val="CA2C9460"/>
    <w:lvl w:ilvl="0" w:tplc="5A70E99C">
      <w:start w:val="1"/>
      <w:numFmt w:val="bullet"/>
      <w:lvlText w:val=""/>
      <w:lvlJc w:val="left"/>
      <w:pPr>
        <w:tabs>
          <w:tab w:val="num" w:pos="1012"/>
        </w:tabs>
        <w:ind w:left="101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D2567F"/>
    <w:multiLevelType w:val="hybridMultilevel"/>
    <w:tmpl w:val="03EA80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5C13C0"/>
    <w:multiLevelType w:val="hybridMultilevel"/>
    <w:tmpl w:val="A6DCF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D16E42"/>
    <w:multiLevelType w:val="multilevel"/>
    <w:tmpl w:val="89449EF8"/>
    <w:lvl w:ilvl="0">
      <w:start w:val="1"/>
      <w:numFmt w:val="bullet"/>
      <w:lvlText w:val=""/>
      <w:lvlJc w:val="left"/>
      <w:pPr>
        <w:tabs>
          <w:tab w:val="num" w:pos="1012"/>
        </w:tabs>
        <w:ind w:left="101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AB87DBE"/>
    <w:multiLevelType w:val="hybridMultilevel"/>
    <w:tmpl w:val="902A0D6C"/>
    <w:lvl w:ilvl="0" w:tplc="5A70E99C">
      <w:start w:val="1"/>
      <w:numFmt w:val="bullet"/>
      <w:lvlText w:val=""/>
      <w:lvlJc w:val="left"/>
      <w:pPr>
        <w:tabs>
          <w:tab w:val="num" w:pos="1012"/>
        </w:tabs>
        <w:ind w:left="101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FA1AD6"/>
    <w:multiLevelType w:val="hybridMultilevel"/>
    <w:tmpl w:val="676CF0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A003E40"/>
    <w:multiLevelType w:val="hybridMultilevel"/>
    <w:tmpl w:val="4F8C2540"/>
    <w:lvl w:ilvl="0" w:tplc="7CCABC7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4A4707"/>
    <w:multiLevelType w:val="hybridMultilevel"/>
    <w:tmpl w:val="70C0E172"/>
    <w:lvl w:ilvl="0" w:tplc="95627916">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F8904A4"/>
    <w:multiLevelType w:val="hybridMultilevel"/>
    <w:tmpl w:val="89449EF8"/>
    <w:lvl w:ilvl="0" w:tplc="5A70E99C">
      <w:start w:val="1"/>
      <w:numFmt w:val="bullet"/>
      <w:lvlText w:val=""/>
      <w:lvlJc w:val="left"/>
      <w:pPr>
        <w:tabs>
          <w:tab w:val="num" w:pos="1012"/>
        </w:tabs>
        <w:ind w:left="101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num>
  <w:num w:numId="4">
    <w:abstractNumId w:val="11"/>
  </w:num>
  <w:num w:numId="5">
    <w:abstractNumId w:val="6"/>
  </w:num>
  <w:num w:numId="6">
    <w:abstractNumId w:val="2"/>
  </w:num>
  <w:num w:numId="7">
    <w:abstractNumId w:val="8"/>
  </w:num>
  <w:num w:numId="8">
    <w:abstractNumId w:val="5"/>
  </w:num>
  <w:num w:numId="9">
    <w:abstractNumId w:val="7"/>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975"/>
    <w:rsid w:val="00024957"/>
    <w:rsid w:val="00100722"/>
    <w:rsid w:val="00102550"/>
    <w:rsid w:val="00124233"/>
    <w:rsid w:val="0017511A"/>
    <w:rsid w:val="00197831"/>
    <w:rsid w:val="00213F58"/>
    <w:rsid w:val="00281A79"/>
    <w:rsid w:val="002F4158"/>
    <w:rsid w:val="003542C0"/>
    <w:rsid w:val="00374EBF"/>
    <w:rsid w:val="003E7820"/>
    <w:rsid w:val="003E7AB2"/>
    <w:rsid w:val="00431A84"/>
    <w:rsid w:val="004E0B67"/>
    <w:rsid w:val="0064311E"/>
    <w:rsid w:val="00663975"/>
    <w:rsid w:val="006A33A6"/>
    <w:rsid w:val="006A685A"/>
    <w:rsid w:val="006B3D60"/>
    <w:rsid w:val="0072739A"/>
    <w:rsid w:val="0084423F"/>
    <w:rsid w:val="008B77F2"/>
    <w:rsid w:val="008D3533"/>
    <w:rsid w:val="009461F7"/>
    <w:rsid w:val="00A053FB"/>
    <w:rsid w:val="00B65746"/>
    <w:rsid w:val="00B716F7"/>
    <w:rsid w:val="00BC2BD7"/>
    <w:rsid w:val="00BF4898"/>
    <w:rsid w:val="00BF4FC4"/>
    <w:rsid w:val="00C15721"/>
    <w:rsid w:val="00C25927"/>
    <w:rsid w:val="00C63B1E"/>
    <w:rsid w:val="00C8531B"/>
    <w:rsid w:val="00CC6FA8"/>
    <w:rsid w:val="00CF6D01"/>
    <w:rsid w:val="00D102F1"/>
    <w:rsid w:val="00D50A1C"/>
    <w:rsid w:val="00DF525A"/>
    <w:rsid w:val="00E91CD5"/>
    <w:rsid w:val="00FC7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8E05C856-237B-445E-B5CF-89D93188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81A79"/>
    <w:pPr>
      <w:keepNext/>
      <w:spacing w:before="240" w:after="60"/>
      <w:outlineLvl w:val="0"/>
    </w:pPr>
    <w:rPr>
      <w:rFonts w:ascii="Arial" w:hAnsi="Arial" w:cs="Arial"/>
      <w:b/>
      <w:bCs/>
      <w:kern w:val="32"/>
      <w:sz w:val="32"/>
      <w:szCs w:val="32"/>
    </w:rPr>
  </w:style>
  <w:style w:type="paragraph" w:styleId="2">
    <w:name w:val="heading 2"/>
    <w:basedOn w:val="a"/>
    <w:qFormat/>
    <w:rsid w:val="00CF6D01"/>
    <w:pPr>
      <w:spacing w:before="100" w:beforeAutospacing="1" w:after="100" w:afterAutospacing="1"/>
      <w:outlineLvl w:val="1"/>
    </w:pPr>
    <w:rPr>
      <w:b/>
      <w:bCs/>
      <w:sz w:val="36"/>
      <w:szCs w:val="36"/>
    </w:rPr>
  </w:style>
  <w:style w:type="paragraph" w:styleId="3">
    <w:name w:val="heading 3"/>
    <w:basedOn w:val="a"/>
    <w:next w:val="a"/>
    <w:qFormat/>
    <w:rsid w:val="00281A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3975"/>
    <w:pPr>
      <w:spacing w:before="100" w:beforeAutospacing="1" w:after="100" w:afterAutospacing="1"/>
    </w:pPr>
  </w:style>
  <w:style w:type="paragraph" w:styleId="20">
    <w:name w:val="Body Text Indent 2"/>
    <w:basedOn w:val="a"/>
    <w:rsid w:val="0017511A"/>
    <w:pPr>
      <w:spacing w:before="100" w:beforeAutospacing="1" w:after="100" w:afterAutospacing="1"/>
    </w:pPr>
  </w:style>
  <w:style w:type="paragraph" w:styleId="21">
    <w:name w:val="Body Text 2"/>
    <w:basedOn w:val="a"/>
    <w:rsid w:val="00CC6FA8"/>
    <w:pPr>
      <w:spacing w:after="120" w:line="480" w:lineRule="auto"/>
    </w:pPr>
  </w:style>
  <w:style w:type="paragraph" w:styleId="a4">
    <w:name w:val="Body Text"/>
    <w:basedOn w:val="a"/>
    <w:rsid w:val="00BF4898"/>
    <w:pPr>
      <w:spacing w:after="120"/>
    </w:pPr>
  </w:style>
  <w:style w:type="character" w:customStyle="1" w:styleId="grame">
    <w:name w:val="grame"/>
    <w:basedOn w:val="a0"/>
    <w:rsid w:val="0064311E"/>
  </w:style>
  <w:style w:type="paragraph" w:styleId="a5">
    <w:name w:val="footer"/>
    <w:basedOn w:val="a"/>
    <w:rsid w:val="00100722"/>
    <w:pPr>
      <w:tabs>
        <w:tab w:val="center" w:pos="4677"/>
        <w:tab w:val="right" w:pos="9355"/>
      </w:tabs>
    </w:pPr>
  </w:style>
  <w:style w:type="character" w:styleId="a6">
    <w:name w:val="page number"/>
    <w:basedOn w:val="a0"/>
    <w:rsid w:val="00100722"/>
  </w:style>
  <w:style w:type="table" w:styleId="a7">
    <w:name w:val="Table Grid"/>
    <w:basedOn w:val="a1"/>
    <w:rsid w:val="008B7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5893">
      <w:bodyDiv w:val="1"/>
      <w:marLeft w:val="0"/>
      <w:marRight w:val="0"/>
      <w:marTop w:val="0"/>
      <w:marBottom w:val="0"/>
      <w:divBdr>
        <w:top w:val="none" w:sz="0" w:space="0" w:color="auto"/>
        <w:left w:val="none" w:sz="0" w:space="0" w:color="auto"/>
        <w:bottom w:val="none" w:sz="0" w:space="0" w:color="auto"/>
        <w:right w:val="none" w:sz="0" w:space="0" w:color="auto"/>
      </w:divBdr>
    </w:div>
    <w:div w:id="1045522134">
      <w:bodyDiv w:val="1"/>
      <w:marLeft w:val="0"/>
      <w:marRight w:val="0"/>
      <w:marTop w:val="0"/>
      <w:marBottom w:val="0"/>
      <w:divBdr>
        <w:top w:val="none" w:sz="0" w:space="0" w:color="auto"/>
        <w:left w:val="none" w:sz="0" w:space="0" w:color="auto"/>
        <w:bottom w:val="none" w:sz="0" w:space="0" w:color="auto"/>
        <w:right w:val="none" w:sz="0" w:space="0" w:color="auto"/>
      </w:divBdr>
    </w:div>
    <w:div w:id="1648392657">
      <w:bodyDiv w:val="1"/>
      <w:marLeft w:val="0"/>
      <w:marRight w:val="0"/>
      <w:marTop w:val="0"/>
      <w:marBottom w:val="0"/>
      <w:divBdr>
        <w:top w:val="none" w:sz="0" w:space="0" w:color="auto"/>
        <w:left w:val="none" w:sz="0" w:space="0" w:color="auto"/>
        <w:bottom w:val="none" w:sz="0" w:space="0" w:color="auto"/>
        <w:right w:val="none" w:sz="0" w:space="0" w:color="auto"/>
      </w:divBdr>
    </w:div>
    <w:div w:id="1696733967">
      <w:bodyDiv w:val="1"/>
      <w:marLeft w:val="0"/>
      <w:marRight w:val="0"/>
      <w:marTop w:val="0"/>
      <w:marBottom w:val="0"/>
      <w:divBdr>
        <w:top w:val="none" w:sz="0" w:space="0" w:color="auto"/>
        <w:left w:val="none" w:sz="0" w:space="0" w:color="auto"/>
        <w:bottom w:val="none" w:sz="0" w:space="0" w:color="auto"/>
        <w:right w:val="none" w:sz="0" w:space="0" w:color="auto"/>
      </w:divBdr>
    </w:div>
    <w:div w:id="1817642579">
      <w:bodyDiv w:val="1"/>
      <w:marLeft w:val="0"/>
      <w:marRight w:val="0"/>
      <w:marTop w:val="0"/>
      <w:marBottom w:val="0"/>
      <w:divBdr>
        <w:top w:val="none" w:sz="0" w:space="0" w:color="auto"/>
        <w:left w:val="none" w:sz="0" w:space="0" w:color="auto"/>
        <w:bottom w:val="none" w:sz="0" w:space="0" w:color="auto"/>
        <w:right w:val="none" w:sz="0" w:space="0" w:color="auto"/>
      </w:divBdr>
    </w:div>
    <w:div w:id="1922518829">
      <w:bodyDiv w:val="1"/>
      <w:marLeft w:val="0"/>
      <w:marRight w:val="0"/>
      <w:marTop w:val="0"/>
      <w:marBottom w:val="0"/>
      <w:divBdr>
        <w:top w:val="none" w:sz="0" w:space="0" w:color="auto"/>
        <w:left w:val="none" w:sz="0" w:space="0" w:color="auto"/>
        <w:bottom w:val="none" w:sz="0" w:space="0" w:color="auto"/>
        <w:right w:val="none" w:sz="0" w:space="0" w:color="auto"/>
      </w:divBdr>
    </w:div>
    <w:div w:id="19683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4259</Words>
  <Characters>24280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 отличие от крупных компаний, действующих в национальном и транснациональном масштабе, малые фирмы в значительно большей степени ориентированы на локальный рынок, на использование местных ресурсов и удовлетворение местных потребностей</vt:lpstr>
    </vt:vector>
  </TitlesOfParts>
  <Company/>
  <LinksUpToDate>false</LinksUpToDate>
  <CharactersWithSpaces>28483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отличие от крупных компаний, действующих в национальном и транснациональном масштабе, малые фирмы в значительно большей степени ориентированы на локальный рынок, на использование местных ресурсов и удовлетворение местных потребностей</dc:title>
  <dc:subject/>
  <dc:creator>Александра</dc:creator>
  <cp:keywords/>
  <dc:description/>
  <cp:lastModifiedBy>admin</cp:lastModifiedBy>
  <cp:revision>2</cp:revision>
  <dcterms:created xsi:type="dcterms:W3CDTF">2014-04-11T20:25:00Z</dcterms:created>
  <dcterms:modified xsi:type="dcterms:W3CDTF">2014-04-11T20:25:00Z</dcterms:modified>
</cp:coreProperties>
</file>