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AA" w:rsidRDefault="00D022CA" w:rsidP="00D022CA">
      <w:pPr>
        <w:pStyle w:val="affb"/>
      </w:pPr>
      <w:r>
        <w:t>-</w:t>
      </w:r>
      <w:r w:rsidR="00EA77AA">
        <w:t>ФЕД</w:t>
      </w:r>
      <w:r w:rsidR="00EA77AA">
        <w:rPr>
          <w:lang w:val="en-US"/>
        </w:rPr>
        <w:t>E</w:t>
      </w:r>
      <w:r w:rsidR="00EA77AA">
        <w:t>РАЛЬНОЕ АГЕНТСТВО ЖЕЛЕЗНОДОРОЖНОГО ТРАНСПОРТА</w:t>
      </w:r>
    </w:p>
    <w:p w:rsidR="00EA77AA" w:rsidRDefault="00EA77AA" w:rsidP="00D022CA">
      <w:pPr>
        <w:pStyle w:val="affb"/>
      </w:pPr>
      <w:r>
        <w:t>УРАЛЬСКИЙ ГОСУДАРСТВЕННЫЙ УНИВЕРСИТЕТ ПУТЕЙ СООБЩЕНИЯ</w:t>
      </w:r>
    </w:p>
    <w:p w:rsidR="00EA77AA" w:rsidRDefault="00EA77AA" w:rsidP="00D022CA">
      <w:pPr>
        <w:pStyle w:val="affb"/>
      </w:pPr>
      <w:r>
        <w:t>Кафедра прикладной информатики</w:t>
      </w:r>
    </w:p>
    <w:p w:rsidR="00EA77AA" w:rsidRDefault="00EA77AA" w:rsidP="00D022CA">
      <w:pPr>
        <w:pStyle w:val="affb"/>
      </w:pPr>
    </w:p>
    <w:p w:rsidR="00EA77AA" w:rsidRDefault="00EA77AA" w:rsidP="00D022CA">
      <w:pPr>
        <w:pStyle w:val="affb"/>
      </w:pPr>
    </w:p>
    <w:p w:rsidR="00EA77AA" w:rsidRDefault="00EA77AA" w:rsidP="00D022CA">
      <w:pPr>
        <w:pStyle w:val="affb"/>
      </w:pPr>
    </w:p>
    <w:p w:rsidR="00D022CA" w:rsidRDefault="00D022CA" w:rsidP="00D022CA">
      <w:pPr>
        <w:pStyle w:val="affb"/>
      </w:pPr>
    </w:p>
    <w:p w:rsidR="00D022CA" w:rsidRDefault="00D022CA" w:rsidP="00D022CA">
      <w:pPr>
        <w:pStyle w:val="affb"/>
      </w:pPr>
    </w:p>
    <w:p w:rsidR="00D022CA" w:rsidRDefault="00D022CA" w:rsidP="00D022CA">
      <w:pPr>
        <w:pStyle w:val="affb"/>
      </w:pPr>
    </w:p>
    <w:p w:rsidR="00EA77AA" w:rsidRDefault="00EA77AA" w:rsidP="00D022CA">
      <w:pPr>
        <w:pStyle w:val="affb"/>
      </w:pPr>
    </w:p>
    <w:p w:rsidR="00EA77AA" w:rsidRDefault="00EA77AA" w:rsidP="00D022CA">
      <w:pPr>
        <w:pStyle w:val="affb"/>
      </w:pPr>
      <w:r>
        <w:t>КОНТРОЛЬНАЯ РАБОТА</w:t>
      </w:r>
    </w:p>
    <w:p w:rsidR="00EA77AA" w:rsidRDefault="00EA77AA" w:rsidP="00D022CA">
      <w:pPr>
        <w:pStyle w:val="affb"/>
      </w:pPr>
      <w:r>
        <w:t>по дисциплине: ИНФОРМАТИКА</w:t>
      </w:r>
    </w:p>
    <w:p w:rsidR="00EA77AA" w:rsidRDefault="00EA77AA" w:rsidP="00D022CA">
      <w:pPr>
        <w:pStyle w:val="affb"/>
        <w:rPr>
          <w:b/>
          <w:bCs/>
          <w:sz w:val="32"/>
          <w:szCs w:val="32"/>
        </w:rPr>
      </w:pPr>
      <w:r>
        <w:t xml:space="preserve">на тему: </w:t>
      </w:r>
      <w:r>
        <w:rPr>
          <w:b/>
          <w:bCs/>
          <w:sz w:val="32"/>
          <w:szCs w:val="32"/>
        </w:rPr>
        <w:t>Представление и кодирование информации</w:t>
      </w:r>
    </w:p>
    <w:p w:rsidR="00EA77AA" w:rsidRDefault="00EA77AA" w:rsidP="00D022CA">
      <w:pPr>
        <w:pStyle w:val="affb"/>
        <w:rPr>
          <w:b/>
          <w:bCs/>
          <w:sz w:val="32"/>
          <w:szCs w:val="32"/>
        </w:rPr>
      </w:pPr>
    </w:p>
    <w:p w:rsidR="00D022CA" w:rsidRDefault="00D022CA" w:rsidP="00D022CA">
      <w:pPr>
        <w:pStyle w:val="affb"/>
        <w:rPr>
          <w:b/>
          <w:bCs/>
          <w:sz w:val="32"/>
          <w:szCs w:val="32"/>
        </w:rPr>
      </w:pPr>
    </w:p>
    <w:p w:rsidR="00D022CA" w:rsidRDefault="00D022CA" w:rsidP="00D022CA">
      <w:pPr>
        <w:pStyle w:val="affb"/>
        <w:rPr>
          <w:b/>
          <w:bCs/>
          <w:sz w:val="32"/>
          <w:szCs w:val="32"/>
        </w:rPr>
      </w:pPr>
    </w:p>
    <w:p w:rsidR="00EA77AA" w:rsidRDefault="00EA77AA" w:rsidP="00D022CA">
      <w:pPr>
        <w:pStyle w:val="affb"/>
        <w:rPr>
          <w:b/>
          <w:bCs/>
          <w:sz w:val="32"/>
          <w:szCs w:val="32"/>
        </w:rPr>
      </w:pPr>
    </w:p>
    <w:p w:rsidR="00EA77AA" w:rsidRDefault="00D022CA" w:rsidP="00D022CA">
      <w:pPr>
        <w:pStyle w:val="affb"/>
        <w:jc w:val="left"/>
      </w:pPr>
      <w:r>
        <w:t xml:space="preserve">Проверил </w:t>
      </w:r>
      <w:r w:rsidR="00EA77AA">
        <w:t>Выполнил</w:t>
      </w:r>
    </w:p>
    <w:p w:rsidR="00D022CA" w:rsidRDefault="00D022CA" w:rsidP="00D022CA">
      <w:pPr>
        <w:pStyle w:val="affb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Преподаватель </w:t>
      </w:r>
      <w:r w:rsidR="00EA77AA">
        <w:rPr>
          <w:sz w:val="32"/>
          <w:szCs w:val="32"/>
        </w:rPr>
        <w:t>Студент</w:t>
      </w:r>
    </w:p>
    <w:p w:rsidR="00D022CA" w:rsidRDefault="00545060" w:rsidP="00D022CA">
      <w:pPr>
        <w:pStyle w:val="affb"/>
        <w:jc w:val="left"/>
        <w:rPr>
          <w:sz w:val="32"/>
          <w:szCs w:val="32"/>
        </w:rPr>
      </w:pPr>
      <w:r>
        <w:rPr>
          <w:sz w:val="32"/>
          <w:szCs w:val="32"/>
        </w:rPr>
        <w:t>Бармина Е.А.</w:t>
      </w:r>
      <w:r w:rsidR="00D022CA">
        <w:rPr>
          <w:sz w:val="32"/>
          <w:szCs w:val="32"/>
        </w:rPr>
        <w:t xml:space="preserve"> </w:t>
      </w:r>
      <w:r w:rsidR="00EA77AA">
        <w:rPr>
          <w:sz w:val="32"/>
          <w:szCs w:val="32"/>
        </w:rPr>
        <w:t>Николаев А.Г.</w:t>
      </w:r>
    </w:p>
    <w:p w:rsidR="00EA77AA" w:rsidRDefault="00EA77AA" w:rsidP="00D022CA">
      <w:pPr>
        <w:pStyle w:val="affb"/>
        <w:jc w:val="left"/>
        <w:rPr>
          <w:sz w:val="32"/>
          <w:szCs w:val="32"/>
        </w:rPr>
      </w:pPr>
      <w:r>
        <w:rPr>
          <w:sz w:val="32"/>
          <w:szCs w:val="32"/>
        </w:rPr>
        <w:t>Шифр 07-МТ-863</w:t>
      </w:r>
    </w:p>
    <w:p w:rsidR="00EA77AA" w:rsidRDefault="00EA77AA" w:rsidP="00D022CA">
      <w:pPr>
        <w:pStyle w:val="affb"/>
      </w:pPr>
    </w:p>
    <w:p w:rsidR="00EA77AA" w:rsidRDefault="00EA77AA" w:rsidP="00D022CA">
      <w:pPr>
        <w:pStyle w:val="affb"/>
      </w:pPr>
    </w:p>
    <w:p w:rsidR="00EA77AA" w:rsidRDefault="00EA77AA" w:rsidP="00D022CA">
      <w:pPr>
        <w:pStyle w:val="affb"/>
      </w:pPr>
    </w:p>
    <w:p w:rsidR="00EA77AA" w:rsidRDefault="00EA77AA" w:rsidP="00D022CA">
      <w:pPr>
        <w:pStyle w:val="affb"/>
      </w:pPr>
    </w:p>
    <w:p w:rsidR="00D022CA" w:rsidRDefault="00D022CA" w:rsidP="00D022CA">
      <w:pPr>
        <w:pStyle w:val="affb"/>
      </w:pPr>
    </w:p>
    <w:p w:rsidR="00EA77AA" w:rsidRDefault="00EA77AA" w:rsidP="00D022CA">
      <w:pPr>
        <w:pStyle w:val="affb"/>
      </w:pPr>
      <w:r>
        <w:t>Екатеринбург</w:t>
      </w:r>
      <w:r w:rsidR="00545060">
        <w:t xml:space="preserve"> </w:t>
      </w:r>
      <w:r>
        <w:t>2007</w:t>
      </w:r>
    </w:p>
    <w:p w:rsidR="0068721E" w:rsidRDefault="00D022CA" w:rsidP="00D022CA">
      <w:pPr>
        <w:pStyle w:val="aff3"/>
      </w:pPr>
      <w:r>
        <w:br w:type="page"/>
      </w:r>
      <w:r>
        <w:lastRenderedPageBreak/>
        <w:t>Содержание</w:t>
      </w:r>
    </w:p>
    <w:p w:rsidR="00BA7D9D" w:rsidRDefault="00BA7D9D" w:rsidP="00D022CA">
      <w:pPr>
        <w:pStyle w:val="aff3"/>
      </w:pP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1. Информация и информационные процессы в природе, обществе, технике. Информационная деятельность человека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2. Кодирование информации. Способы кодирования.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Кодирование информации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Кодирование изображений и звука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Информация в кибернетике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Информация и знания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Свойства информации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Единицы измерения количества информации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3. Стандартное резюме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Основные понятия и определения операционной системы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 xml:space="preserve">Основные понятия и определения </w:t>
      </w:r>
      <w:r w:rsidRPr="00DC22DA">
        <w:rPr>
          <w:rStyle w:val="aff"/>
          <w:noProof/>
          <w:lang w:val="en-US"/>
        </w:rPr>
        <w:t>Microsoft</w:t>
      </w:r>
      <w:r w:rsidRPr="00DC22DA">
        <w:rPr>
          <w:rStyle w:val="aff"/>
          <w:noProof/>
        </w:rPr>
        <w:t xml:space="preserve"> </w:t>
      </w:r>
      <w:r w:rsidRPr="00DC22DA">
        <w:rPr>
          <w:rStyle w:val="aff"/>
          <w:noProof/>
          <w:lang w:val="en-US"/>
        </w:rPr>
        <w:t>Word</w:t>
      </w:r>
    </w:p>
    <w:p w:rsidR="00BA7D9D" w:rsidRDefault="00BA7D9D">
      <w:pPr>
        <w:pStyle w:val="24"/>
        <w:rPr>
          <w:smallCaps w:val="0"/>
          <w:noProof/>
          <w:sz w:val="24"/>
          <w:szCs w:val="24"/>
        </w:rPr>
      </w:pPr>
      <w:r w:rsidRPr="00DC22DA">
        <w:rPr>
          <w:rStyle w:val="aff"/>
          <w:noProof/>
        </w:rPr>
        <w:t>Список использованной литературы</w:t>
      </w:r>
    </w:p>
    <w:p w:rsidR="00D022CA" w:rsidRDefault="00D022CA" w:rsidP="00D022CA">
      <w:pPr>
        <w:pStyle w:val="aa"/>
        <w:tabs>
          <w:tab w:val="left" w:pos="426"/>
        </w:tabs>
        <w:rPr>
          <w:b/>
          <w:bCs/>
        </w:rPr>
      </w:pPr>
    </w:p>
    <w:p w:rsidR="00EA77AA" w:rsidRDefault="00FF3D13" w:rsidP="00D022CA">
      <w:pPr>
        <w:pStyle w:val="2"/>
      </w:pPr>
      <w:r>
        <w:br w:type="page"/>
      </w:r>
      <w:bookmarkStart w:id="0" w:name="_Toc254369987"/>
      <w:r w:rsidR="00D022CA">
        <w:t xml:space="preserve">1. </w:t>
      </w:r>
      <w:r w:rsidR="00EA77AA">
        <w:t>Информация и информационные процессы в природе, обществе, технике. Информационная деятельность человека</w:t>
      </w:r>
      <w:bookmarkEnd w:id="0"/>
    </w:p>
    <w:p w:rsidR="00FF3D13" w:rsidRDefault="00FF3D13" w:rsidP="00D022CA">
      <w:pPr>
        <w:pStyle w:val="a7"/>
        <w:tabs>
          <w:tab w:val="left" w:pos="2592"/>
        </w:tabs>
        <w:spacing w:before="0"/>
        <w:ind w:right="0" w:firstLine="720"/>
      </w:pPr>
    </w:p>
    <w:p w:rsidR="00EA77AA" w:rsidRDefault="00EA77AA" w:rsidP="00D022CA">
      <w:pPr>
        <w:pStyle w:val="a7"/>
        <w:tabs>
          <w:tab w:val="left" w:pos="2592"/>
        </w:tabs>
        <w:spacing w:before="0"/>
        <w:ind w:right="0" w:firstLine="720"/>
      </w:pPr>
      <w:r>
        <w:t>К концу XX в. стала складываться, сначала в рамках кибернетики, а затем информатики, информационная картина мира. Строение и функционирование сложных систем различной природы (биологических, социальных, технических) оказалось невозможным объяснить, не рассматривая общих закономерностей информационных процессов.</w:t>
      </w:r>
    </w:p>
    <w:p w:rsidR="00EA77AA" w:rsidRDefault="00EA77AA" w:rsidP="00D022CA">
      <w:pPr>
        <w:pStyle w:val="a9"/>
        <w:tabs>
          <w:tab w:val="left" w:pos="2592"/>
        </w:tabs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Получение и преобразование информации является условием жизнедеятельности любого организма. Даже простейшие одноклеточные организмы постоянно воспринимают и используют информацию, например, о температуре и химическом составе среды для выбора наиболее благоприятных условий существования.</w:t>
      </w:r>
    </w:p>
    <w:p w:rsidR="00EA77AA" w:rsidRDefault="00EA77AA" w:rsidP="00D022CA">
      <w:pPr>
        <w:tabs>
          <w:tab w:val="left" w:pos="2592"/>
        </w:tabs>
      </w:pPr>
      <w:r>
        <w:t>Любой живой организм, в том числе человек, является носителем генетической информации, которая передается по наследству. Генетическая информация определяет строение и развитие живых организмов и передается по наследству. Генетическая информация хранится во всех клетках организма в молекулах ДНК (дезоксирибонуклеиновой кислоты). Молекулы ДНК состоят из четырех различных составляющих (нуклеотидов), которые образуют генетический алфавит.</w:t>
      </w:r>
    </w:p>
    <w:p w:rsidR="00EA77AA" w:rsidRDefault="00EA77AA" w:rsidP="00D022CA">
      <w:pPr>
        <w:tabs>
          <w:tab w:val="left" w:pos="2592"/>
        </w:tabs>
      </w:pPr>
      <w:r>
        <w:t>Молекула ДНК человека включает в себя около трех миллиардов пар нуклеотидов, и в ней закодирована вся информация об организме человека: его внешность, здоровье или предрасположенность к болезням, способности и т.д.</w:t>
      </w:r>
    </w:p>
    <w:p w:rsidR="00EA77AA" w:rsidRDefault="00EA77AA" w:rsidP="00D022CA">
      <w:pPr>
        <w:tabs>
          <w:tab w:val="left" w:pos="2592"/>
        </w:tabs>
      </w:pPr>
      <w:r>
        <w:t>Человек воспринимает окружающий мир (получает информацию) с помощью органов чувств (зрения, слуха, обоняния, осязания, вкуса). Чтобы правильно ориентироваться в мире, он запоминает полученные сведения (хранит информацию). В процессе достижения каких-либо целей человек принимает решения (обрабатывает информацию), а в процессе общения с другими людьми</w:t>
      </w:r>
      <w:r w:rsidR="00D022CA">
        <w:t xml:space="preserve"> - </w:t>
      </w:r>
      <w:r>
        <w:t>передает и принимает информацию. Человек живет в мире информации.</w:t>
      </w:r>
    </w:p>
    <w:p w:rsidR="00EA77AA" w:rsidRDefault="00EA77AA" w:rsidP="00D022CA">
      <w:pPr>
        <w:tabs>
          <w:tab w:val="left" w:pos="2592"/>
        </w:tabs>
      </w:pPr>
      <w:r>
        <w:t>Процессы, связанные с получением, хранением, обработкой и передачей информации, называются информационными процессами.</w:t>
      </w:r>
    </w:p>
    <w:p w:rsidR="00D022CA" w:rsidRDefault="00EA77AA" w:rsidP="00D022CA">
      <w:pPr>
        <w:tabs>
          <w:tab w:val="left" w:pos="2592"/>
        </w:tabs>
      </w:pPr>
      <w:r>
        <w:t>Информационные процессы характерны не только для живой природы, человека и общества, но и для техники Человеком разработаны технические устройства, в частности компьютеры, которые специально предназначены для автоматической обработки информации.</w:t>
      </w:r>
    </w:p>
    <w:p w:rsidR="00EA77AA" w:rsidRDefault="00EA77AA" w:rsidP="00D022CA"/>
    <w:p w:rsidR="00D022CA" w:rsidRDefault="00D022CA" w:rsidP="00D022CA">
      <w:pPr>
        <w:pStyle w:val="2"/>
      </w:pPr>
      <w:r>
        <w:br w:type="page"/>
      </w:r>
      <w:bookmarkStart w:id="1" w:name="_Toc254369988"/>
      <w:r>
        <w:t xml:space="preserve">2. </w:t>
      </w:r>
      <w:r w:rsidR="00EA77AA">
        <w:t>Кодирование информации. Способы кодирования</w:t>
      </w:r>
      <w:r w:rsidR="00FF3D13">
        <w:t>.</w:t>
      </w:r>
      <w:bookmarkEnd w:id="1"/>
    </w:p>
    <w:p w:rsidR="005372FB" w:rsidRDefault="005372FB" w:rsidP="00D022CA">
      <w:pPr>
        <w:pStyle w:val="4"/>
        <w:ind w:firstLine="720"/>
        <w:jc w:val="both"/>
      </w:pPr>
    </w:p>
    <w:p w:rsidR="00EA77AA" w:rsidRDefault="00EA77AA" w:rsidP="00D022CA">
      <w:pPr>
        <w:pStyle w:val="2"/>
      </w:pPr>
      <w:bookmarkStart w:id="2" w:name="_Toc254369989"/>
      <w:r>
        <w:t>Кодирование информации</w:t>
      </w:r>
      <w:bookmarkEnd w:id="2"/>
    </w:p>
    <w:p w:rsidR="00FF3D13" w:rsidRDefault="00FF3D13" w:rsidP="00D022CA"/>
    <w:p w:rsidR="00EA77AA" w:rsidRDefault="00EA77AA" w:rsidP="00D022CA">
      <w:r>
        <w:t xml:space="preserve">В процессе преобразования информации из одной формы представления (знаковой системы) в другую осуществляется </w:t>
      </w:r>
      <w:r>
        <w:rPr>
          <w:i/>
          <w:iCs/>
        </w:rPr>
        <w:t xml:space="preserve">кодирование. </w:t>
      </w:r>
      <w:r>
        <w:t>Средством кодирования служит таблица соответствия, которая устанавливает взаимно однозначное соответствие между знаками или группами знаков двух различных знаковых систем.</w:t>
      </w:r>
    </w:p>
    <w:p w:rsidR="00EA77AA" w:rsidRDefault="00EA77AA" w:rsidP="00D022CA">
      <w:r>
        <w:t xml:space="preserve">В процессе обмена информацией часто приходится производить операции </w:t>
      </w:r>
      <w:r>
        <w:rPr>
          <w:i/>
          <w:iCs/>
        </w:rPr>
        <w:t>кодирования</w:t>
      </w:r>
      <w:r>
        <w:t xml:space="preserve"> и </w:t>
      </w:r>
      <w:r>
        <w:rPr>
          <w:i/>
          <w:iCs/>
        </w:rPr>
        <w:t xml:space="preserve">декодирования </w:t>
      </w:r>
      <w:r>
        <w:t>информации. При вводе знака алфавита в компьютер путем нажатия соответствующей клавиши на клавиатуре выполняется его кодирование, т. е. преобразование в компьютерный код. При выводе знака на экран монитора или принтер происходит обратный процесс</w:t>
      </w:r>
      <w:r w:rsidR="00D022CA">
        <w:t xml:space="preserve"> - </w:t>
      </w:r>
      <w:r>
        <w:t>декодирование, когда из компьютерного кода знак преобразуется в графическое изображение.</w:t>
      </w:r>
    </w:p>
    <w:p w:rsidR="00FF3D13" w:rsidRDefault="00FF3D13" w:rsidP="00D022CA">
      <w:pPr>
        <w:pStyle w:val="4"/>
        <w:ind w:firstLine="720"/>
        <w:jc w:val="both"/>
      </w:pPr>
    </w:p>
    <w:p w:rsidR="00EA77AA" w:rsidRDefault="00EA77AA" w:rsidP="00D022CA">
      <w:pPr>
        <w:pStyle w:val="2"/>
      </w:pPr>
      <w:bookmarkStart w:id="3" w:name="_Toc254369990"/>
      <w:r>
        <w:t>Кодирование изображений и звука</w:t>
      </w:r>
      <w:bookmarkEnd w:id="3"/>
    </w:p>
    <w:p w:rsidR="00FF3D13" w:rsidRDefault="00FF3D13" w:rsidP="00D022CA"/>
    <w:p w:rsidR="00EA77AA" w:rsidRDefault="00EA77AA" w:rsidP="00D022CA">
      <w:r>
        <w:t xml:space="preserve">Информация, в том числе графическая и звуковая, может быть представлена в </w:t>
      </w:r>
      <w:r>
        <w:rPr>
          <w:i/>
          <w:iCs/>
        </w:rPr>
        <w:t>аналоговой</w:t>
      </w:r>
      <w:r>
        <w:t xml:space="preserve"> или </w:t>
      </w:r>
      <w:r>
        <w:rPr>
          <w:i/>
          <w:iCs/>
        </w:rPr>
        <w:t>дискретной</w:t>
      </w:r>
      <w:r>
        <w:t xml:space="preserve"> форме. При аналоговом представлении физическая величина принимает бесконечное множество значений, причем ее значения изменяются непрерывно. При дискретном представлении физическая величина принимает конечное множество значений, причем ее величина изменяется скачкообразно.</w:t>
      </w:r>
      <w:r w:rsidR="005372FB">
        <w:t xml:space="preserve"> </w:t>
      </w:r>
      <w:r>
        <w:t>Примером аналогового представления графической информации может служить, скажем, живописное полотно, цвет которого изменяется непрерывно, а дискретного</w:t>
      </w:r>
      <w:r w:rsidR="00D022CA">
        <w:t xml:space="preserve"> - </w:t>
      </w:r>
      <w:r>
        <w:t>изображение, напечатанное с помощью струйного принтера и состоящее из отдельных точек разного цвета.</w:t>
      </w:r>
      <w:r w:rsidR="005372FB">
        <w:t xml:space="preserve"> </w:t>
      </w:r>
      <w:r>
        <w:t>Примером аналогового хранения звуковой информации является виниловая пластинка (звуковая дорожка изменяет свою форму непрерывно), а дискретного</w:t>
      </w:r>
      <w:r w:rsidR="00D022CA">
        <w:t xml:space="preserve"> - </w:t>
      </w:r>
      <w:r>
        <w:t>аудиокомпакт-диск (звуковая дорожка которого содержит участки с различной отражающей способностью).</w:t>
      </w:r>
      <w:r w:rsidR="00D022CA">
        <w:t xml:space="preserve"> </w:t>
      </w:r>
      <w:r>
        <w:t xml:space="preserve">Графическая и звуковая информация из аналоговой формы в дискретную преобразуется путем </w:t>
      </w:r>
      <w:r>
        <w:rPr>
          <w:i/>
          <w:iCs/>
        </w:rPr>
        <w:t>дискретизации,</w:t>
      </w:r>
      <w:r>
        <w:t xml:space="preserve"> т. е. разбиения непрерывного графического изображения и непрерывного (аналогового) звукового сигнала на отдельные элементы. В процессе дискретизации производится кодирование, т. е. присвоение каждому элементу конкретного значения в форме кода.</w:t>
      </w:r>
    </w:p>
    <w:p w:rsidR="00EA77AA" w:rsidRDefault="00EA77AA" w:rsidP="00D022CA">
      <w:r>
        <w:rPr>
          <w:i/>
          <w:iCs/>
        </w:rPr>
        <w:t>Дискретизация</w:t>
      </w:r>
      <w:r w:rsidR="00D022CA">
        <w:rPr>
          <w:i/>
          <w:iCs/>
        </w:rPr>
        <w:t xml:space="preserve"> - </w:t>
      </w:r>
      <w:r>
        <w:t>это преобразование непрерывных изображений и звука в набор дискретных значений, каждому из которых присваивается значение его кода.</w:t>
      </w:r>
    </w:p>
    <w:p w:rsidR="00EA77AA" w:rsidRDefault="00EA77AA" w:rsidP="00D022CA">
      <w:pPr>
        <w:pStyle w:val="aa"/>
        <w:ind w:firstLine="720"/>
      </w:pPr>
      <w:r>
        <w:t>Качественные и количественные характеристики информации. Свойства информации (новизна, актуальность, достоверность и др.). Единицы измерения количества информации</w:t>
      </w:r>
    </w:p>
    <w:p w:rsidR="00FF3D13" w:rsidRDefault="00FF3D13" w:rsidP="00D022CA">
      <w:pPr>
        <w:pStyle w:val="4"/>
        <w:ind w:firstLine="720"/>
        <w:jc w:val="both"/>
      </w:pPr>
    </w:p>
    <w:p w:rsidR="00EA77AA" w:rsidRDefault="00EA77AA" w:rsidP="00D022CA">
      <w:pPr>
        <w:pStyle w:val="2"/>
      </w:pPr>
      <w:bookmarkStart w:id="4" w:name="_Toc254369991"/>
      <w:r>
        <w:t>Информация в кибернетике</w:t>
      </w:r>
      <w:bookmarkEnd w:id="4"/>
    </w:p>
    <w:p w:rsidR="00FF3D13" w:rsidRDefault="00FF3D13" w:rsidP="00D022CA"/>
    <w:p w:rsidR="00D022CA" w:rsidRDefault="00EA77AA" w:rsidP="00D022CA">
      <w:r>
        <w:t xml:space="preserve">В кибернетике (науке об управлении) понятие </w:t>
      </w:r>
      <w:r>
        <w:rPr>
          <w:i/>
          <w:iCs/>
        </w:rPr>
        <w:t>информация</w:t>
      </w:r>
      <w:r>
        <w:t xml:space="preserve"> используется для описания процессов управления в сложных системах (живых организмах или технических устройствах).</w:t>
      </w:r>
    </w:p>
    <w:p w:rsidR="00D022CA" w:rsidRDefault="00D022CA" w:rsidP="00D022CA">
      <w:pPr>
        <w:pStyle w:val="5"/>
        <w:ind w:left="0"/>
        <w:jc w:val="both"/>
      </w:pPr>
    </w:p>
    <w:p w:rsidR="00EA77AA" w:rsidRDefault="00EA77AA" w:rsidP="00D022CA">
      <w:pPr>
        <w:pStyle w:val="2"/>
      </w:pPr>
      <w:bookmarkStart w:id="5" w:name="_Toc254369992"/>
      <w:r>
        <w:t>Информация и знания</w:t>
      </w:r>
      <w:bookmarkEnd w:id="5"/>
    </w:p>
    <w:p w:rsidR="00FF3D13" w:rsidRDefault="00FF3D13" w:rsidP="00D022CA"/>
    <w:p w:rsidR="00D022CA" w:rsidRDefault="00EA77AA" w:rsidP="00D022CA">
      <w:r>
        <w:t xml:space="preserve">Человек получает информацию из окружающего мира с помощью органов чувств, анализирует ее и выявляет существенные закономерности посредством мышления, хранит полученную информацию в памяти. </w:t>
      </w:r>
    </w:p>
    <w:p w:rsidR="00D022CA" w:rsidRDefault="00EA77AA" w:rsidP="00D022CA">
      <w:r>
        <w:t xml:space="preserve">Процесс систематического научного познания окружающего мира приводит к накоплению информации в форме знаний (фактов, научных теорий и т. д.). </w:t>
      </w:r>
    </w:p>
    <w:p w:rsidR="00EA77AA" w:rsidRDefault="00EA77AA" w:rsidP="00D022CA">
      <w:r>
        <w:t xml:space="preserve">Таким образом, с точки зрения процесса познания информация может рассматриваться как </w:t>
      </w:r>
      <w:r>
        <w:rPr>
          <w:i/>
          <w:iCs/>
        </w:rPr>
        <w:t>знания.</w:t>
      </w:r>
    </w:p>
    <w:p w:rsidR="00FF3D13" w:rsidRDefault="00FF3D13" w:rsidP="00D022CA">
      <w:pPr>
        <w:pStyle w:val="5"/>
        <w:ind w:left="0"/>
        <w:jc w:val="both"/>
      </w:pPr>
    </w:p>
    <w:p w:rsidR="00EA77AA" w:rsidRDefault="00EA77AA" w:rsidP="00D022CA">
      <w:pPr>
        <w:pStyle w:val="2"/>
      </w:pPr>
      <w:bookmarkStart w:id="6" w:name="_Toc254369993"/>
      <w:r>
        <w:t>Свойства информации</w:t>
      </w:r>
      <w:bookmarkEnd w:id="6"/>
    </w:p>
    <w:p w:rsidR="00FF3D13" w:rsidRDefault="00FF3D13" w:rsidP="00D022CA"/>
    <w:p w:rsidR="00EA77AA" w:rsidRDefault="00EA77AA" w:rsidP="00D022CA">
      <w:r>
        <w:t xml:space="preserve">Участники дискуссии должны владеть тем языком, на котором ведется общение, тогда информация будет </w:t>
      </w:r>
      <w:r>
        <w:rPr>
          <w:i/>
          <w:iCs/>
        </w:rPr>
        <w:t>понятной.</w:t>
      </w:r>
      <w:r>
        <w:t xml:space="preserve"> Только при условии, что информация </w:t>
      </w:r>
      <w:r>
        <w:rPr>
          <w:i/>
          <w:iCs/>
        </w:rPr>
        <w:t>полезна,</w:t>
      </w:r>
      <w:r>
        <w:t xml:space="preserve"> дискуссия приобретает практическую ценность. Примерами передачи и получения бесполезной информации могут служить некоторые конференции и чаты в Интернете.</w:t>
      </w:r>
    </w:p>
    <w:p w:rsidR="00D022CA" w:rsidRDefault="00EA77AA" w:rsidP="00D022CA">
      <w:r>
        <w:t xml:space="preserve">Широко известен термин «средства массовой информации» (газеты, радио, телевидение), которые доводят информацию до каждого члена общества. Обязательно, чтобы такая информация была </w:t>
      </w:r>
      <w:r>
        <w:rPr>
          <w:i/>
          <w:iCs/>
        </w:rPr>
        <w:t>достоверной</w:t>
      </w:r>
      <w:r>
        <w:t xml:space="preserve"> и </w:t>
      </w:r>
      <w:r>
        <w:rPr>
          <w:i/>
          <w:iCs/>
        </w:rPr>
        <w:t>актуальной.</w:t>
      </w:r>
      <w:r>
        <w:t xml:space="preserve"> Недостоверная информация вводит членов общества в заблуждение и может стать причиной возникновения социальных потрясений.</w:t>
      </w:r>
    </w:p>
    <w:p w:rsidR="00EA77AA" w:rsidRDefault="00EA77AA" w:rsidP="00D022CA">
      <w:r>
        <w:t>Неактуальная информация бесполезна, и поэтому никто, кроме историков, не читает прошлогодних газет.</w:t>
      </w:r>
    </w:p>
    <w:p w:rsidR="00D022CA" w:rsidRDefault="00EA77AA" w:rsidP="00D022CA">
      <w:r>
        <w:t xml:space="preserve">Чтобы человек мог правильно ориентироваться в окружающем мире, ему нужна </w:t>
      </w:r>
      <w:r>
        <w:rPr>
          <w:i/>
          <w:iCs/>
        </w:rPr>
        <w:t>полная</w:t>
      </w:r>
      <w:r>
        <w:t xml:space="preserve"> и </w:t>
      </w:r>
      <w:r>
        <w:rPr>
          <w:i/>
          <w:iCs/>
        </w:rPr>
        <w:t>точная</w:t>
      </w:r>
      <w:r>
        <w:t xml:space="preserve"> информация. Задача получения полной и точной информации стоит перед наукой.</w:t>
      </w:r>
    </w:p>
    <w:p w:rsidR="00EA77AA" w:rsidRDefault="00EA77AA" w:rsidP="00D022CA">
      <w:r>
        <w:t>Человек получает полную и точную информацию о природе, обществе и технике в процессе обучения.</w:t>
      </w:r>
    </w:p>
    <w:p w:rsidR="00EA77AA" w:rsidRDefault="00EA77AA" w:rsidP="00D022CA"/>
    <w:p w:rsidR="00EA77AA" w:rsidRDefault="00EA77AA" w:rsidP="00D022CA">
      <w:pPr>
        <w:pStyle w:val="2"/>
      </w:pPr>
      <w:bookmarkStart w:id="7" w:name="_Toc254369994"/>
      <w:r>
        <w:t>Единицы измерения количества информации</w:t>
      </w:r>
      <w:bookmarkEnd w:id="7"/>
    </w:p>
    <w:p w:rsidR="00F411A8" w:rsidRDefault="00F411A8" w:rsidP="00D022CA"/>
    <w:p w:rsidR="00EA77AA" w:rsidRDefault="00EA77AA" w:rsidP="00D022CA">
      <w:r>
        <w:t xml:space="preserve">За </w:t>
      </w:r>
      <w:r>
        <w:rPr>
          <w:i/>
          <w:iCs/>
        </w:rPr>
        <w:t>единицу количества информации</w:t>
      </w:r>
      <w:r>
        <w:t xml:space="preserve"> принимается такое количество информации, которое содержит сообщение, уменьшающее неопределенность знаний в два раза. Такая единица названа </w:t>
      </w:r>
      <w:r>
        <w:rPr>
          <w:i/>
          <w:iCs/>
        </w:rPr>
        <w:t>бит.</w:t>
      </w:r>
    </w:p>
    <w:p w:rsidR="00EA77AA" w:rsidRDefault="00EA77AA" w:rsidP="00D022CA">
      <w:r>
        <w:t xml:space="preserve">Следующей по величине единицей измерения количества информации является </w:t>
      </w:r>
      <w:r>
        <w:rPr>
          <w:i/>
          <w:iCs/>
        </w:rPr>
        <w:t>байт,</w:t>
      </w:r>
      <w:r>
        <w:t xml:space="preserve"> причем</w:t>
      </w:r>
    </w:p>
    <w:p w:rsidR="00EA77AA" w:rsidRDefault="00EA77AA" w:rsidP="00D022CA">
      <w:r>
        <w:t>1 байт = 2</w:t>
      </w:r>
      <w:r>
        <w:rPr>
          <w:vertAlign w:val="superscript"/>
        </w:rPr>
        <w:t>3</w:t>
      </w:r>
      <w:r>
        <w:t xml:space="preserve"> бит = 8 бит.</w:t>
      </w:r>
    </w:p>
    <w:p w:rsidR="00EA77AA" w:rsidRDefault="00EA77AA" w:rsidP="00D022CA">
      <w:r>
        <w:t>Кратные байту единицы измерения количества информации вводятся следующим образом:</w:t>
      </w:r>
    </w:p>
    <w:p w:rsidR="00EA77AA" w:rsidRDefault="00EA77AA" w:rsidP="00D022CA">
      <w:r>
        <w:t>1 Кбайт = 2</w:t>
      </w:r>
      <w:r>
        <w:rPr>
          <w:vertAlign w:val="superscript"/>
        </w:rPr>
        <w:t>10</w:t>
      </w:r>
      <w:r>
        <w:t xml:space="preserve"> байт = 1024 байт;</w:t>
      </w:r>
    </w:p>
    <w:p w:rsidR="00EA77AA" w:rsidRDefault="00EA77AA" w:rsidP="00D022CA">
      <w:r>
        <w:t>1 Мбайт = 2</w:t>
      </w:r>
      <w:r>
        <w:rPr>
          <w:vertAlign w:val="superscript"/>
        </w:rPr>
        <w:t>10</w:t>
      </w:r>
      <w:r>
        <w:t xml:space="preserve"> Кбайт = 1024 Кбайт;</w:t>
      </w:r>
    </w:p>
    <w:p w:rsidR="00EA77AA" w:rsidRDefault="00EA77AA" w:rsidP="00D022CA">
      <w:r>
        <w:t>1 Гбайт = 2</w:t>
      </w:r>
      <w:r>
        <w:rPr>
          <w:vertAlign w:val="superscript"/>
        </w:rPr>
        <w:t>10</w:t>
      </w:r>
      <w:r>
        <w:t xml:space="preserve"> Мбайт = 1024 Мбайт.</w:t>
      </w:r>
    </w:p>
    <w:p w:rsidR="00DF4EE5" w:rsidRDefault="00DF4EE5" w:rsidP="00D022CA">
      <w:pPr>
        <w:pStyle w:val="af2"/>
        <w:ind w:firstLine="720"/>
        <w:jc w:val="both"/>
      </w:pPr>
      <w:r>
        <w:t>ПЕРСОНАЛЬНОЕ РЕЗЮМЕ</w:t>
      </w:r>
    </w:p>
    <w:p w:rsidR="00DF4EE5" w:rsidRDefault="00DF4EE5" w:rsidP="00D022CA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288"/>
      </w:tblGrid>
      <w:tr w:rsidR="00DF4EE5" w:rsidRPr="00A76F15" w:rsidTr="00A76F15">
        <w:trPr>
          <w:jc w:val="center"/>
        </w:trPr>
        <w:tc>
          <w:tcPr>
            <w:tcW w:w="2518" w:type="dxa"/>
            <w:shd w:val="clear" w:color="auto" w:fill="auto"/>
          </w:tcPr>
          <w:p w:rsidR="00DF4EE5" w:rsidRPr="00F411A8" w:rsidRDefault="00DF4EE5" w:rsidP="00D022CA">
            <w:pPr>
              <w:pStyle w:val="aff4"/>
            </w:pPr>
            <w:r w:rsidRPr="00F411A8">
              <w:t>Личные сведения</w:t>
            </w:r>
          </w:p>
        </w:tc>
        <w:tc>
          <w:tcPr>
            <w:tcW w:w="6288" w:type="dxa"/>
            <w:shd w:val="clear" w:color="auto" w:fill="auto"/>
          </w:tcPr>
          <w:p w:rsidR="00DF4EE5" w:rsidRPr="00A76F15" w:rsidRDefault="00DF4EE5" w:rsidP="00D022CA">
            <w:pPr>
              <w:pStyle w:val="aff4"/>
              <w:rPr>
                <w:u w:val="single"/>
              </w:rPr>
            </w:pPr>
            <w:r w:rsidRPr="00A76F15">
              <w:rPr>
                <w:u w:val="single"/>
              </w:rPr>
              <w:t>Николаев Андрей Гурьевич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620100, Свердловская область, г. Екатеринбург,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ул. Куйбышева, 135-6,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дом. телефон 310-77-06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моб.телефон 8-912-22-41248</w:t>
            </w:r>
          </w:p>
        </w:tc>
      </w:tr>
      <w:tr w:rsidR="00DF4EE5" w:rsidRPr="00A76F15" w:rsidTr="00A76F15">
        <w:trPr>
          <w:jc w:val="center"/>
        </w:trPr>
        <w:tc>
          <w:tcPr>
            <w:tcW w:w="2518" w:type="dxa"/>
            <w:shd w:val="clear" w:color="auto" w:fill="auto"/>
          </w:tcPr>
          <w:p w:rsidR="00DF4EE5" w:rsidRPr="00A76F15" w:rsidRDefault="00DF4EE5" w:rsidP="00D022CA">
            <w:pPr>
              <w:pStyle w:val="aff4"/>
              <w:rPr>
                <w:i/>
                <w:iCs/>
              </w:rPr>
            </w:pPr>
            <w:r w:rsidRPr="00A76F15">
              <w:rPr>
                <w:i/>
                <w:iCs/>
              </w:rPr>
              <w:t>Цель</w:t>
            </w:r>
          </w:p>
        </w:tc>
        <w:tc>
          <w:tcPr>
            <w:tcW w:w="6288" w:type="dxa"/>
            <w:shd w:val="clear" w:color="auto" w:fill="auto"/>
          </w:tcPr>
          <w:p w:rsidR="00DF4EE5" w:rsidRPr="00F411A8" w:rsidRDefault="00DF4EE5" w:rsidP="00D022CA">
            <w:pPr>
              <w:pStyle w:val="aff4"/>
            </w:pPr>
            <w:r w:rsidRPr="00F411A8">
              <w:t>Ищу работу менеджера по подбору персонала фирмы</w:t>
            </w:r>
          </w:p>
          <w:p w:rsidR="00DF4EE5" w:rsidRPr="00F411A8" w:rsidRDefault="00DF4EE5" w:rsidP="00D022CA">
            <w:pPr>
              <w:pStyle w:val="aff4"/>
            </w:pPr>
          </w:p>
        </w:tc>
      </w:tr>
      <w:tr w:rsidR="00DF4EE5" w:rsidRPr="00A76F15" w:rsidTr="00A76F15">
        <w:trPr>
          <w:jc w:val="center"/>
        </w:trPr>
        <w:tc>
          <w:tcPr>
            <w:tcW w:w="2518" w:type="dxa"/>
            <w:shd w:val="clear" w:color="auto" w:fill="auto"/>
          </w:tcPr>
          <w:p w:rsidR="00DF4EE5" w:rsidRPr="00A76F15" w:rsidRDefault="00DF4EE5" w:rsidP="00D022CA">
            <w:pPr>
              <w:pStyle w:val="aff4"/>
              <w:rPr>
                <w:i/>
                <w:iCs/>
              </w:rPr>
            </w:pPr>
            <w:r w:rsidRPr="00A76F15">
              <w:rPr>
                <w:i/>
                <w:iCs/>
              </w:rPr>
              <w:t>Образование</w:t>
            </w:r>
          </w:p>
        </w:tc>
        <w:tc>
          <w:tcPr>
            <w:tcW w:w="6288" w:type="dxa"/>
            <w:shd w:val="clear" w:color="auto" w:fill="auto"/>
          </w:tcPr>
          <w:p w:rsidR="00DF4EE5" w:rsidRPr="00F411A8" w:rsidRDefault="00DF4EE5" w:rsidP="00D022CA">
            <w:pPr>
              <w:pStyle w:val="aff4"/>
            </w:pPr>
            <w:r w:rsidRPr="00F411A8">
              <w:t>1996–1999 гг.</w:t>
            </w:r>
            <w:r w:rsidR="00D022CA">
              <w:t xml:space="preserve"> </w:t>
            </w:r>
            <w:r w:rsidRPr="00F411A8">
              <w:t>Оршанский педагогический колледж (Марий Эл)</w:t>
            </w:r>
          </w:p>
          <w:p w:rsidR="00DF4EE5" w:rsidRPr="00F411A8" w:rsidRDefault="00DF4EE5" w:rsidP="00D022CA">
            <w:pPr>
              <w:pStyle w:val="aff4"/>
            </w:pPr>
            <w:r w:rsidRPr="00A76F15">
              <w:rPr>
                <w:u w:val="single"/>
              </w:rPr>
              <w:t>Факультет:</w:t>
            </w:r>
            <w:r w:rsidRPr="00F411A8">
              <w:t xml:space="preserve"> физкультурное отделение</w:t>
            </w:r>
          </w:p>
          <w:p w:rsidR="00DF4EE5" w:rsidRPr="00F411A8" w:rsidRDefault="00DF4EE5" w:rsidP="00D022CA">
            <w:pPr>
              <w:pStyle w:val="aff4"/>
            </w:pPr>
            <w:r w:rsidRPr="00A76F15">
              <w:rPr>
                <w:u w:val="single"/>
              </w:rPr>
              <w:t>Специальность:</w:t>
            </w:r>
            <w:r w:rsidRPr="00F411A8">
              <w:t xml:space="preserve"> учитель физической культуры, инструктор по туризму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2007 г.</w:t>
            </w:r>
            <w:r w:rsidR="00D022CA">
              <w:t xml:space="preserve"> - </w:t>
            </w:r>
            <w:r w:rsidRPr="00F411A8">
              <w:t>Уральский Государственный Университет путей сообщения</w:t>
            </w:r>
          </w:p>
          <w:p w:rsidR="00DF4EE5" w:rsidRPr="00F411A8" w:rsidRDefault="00DF4EE5" w:rsidP="00D022CA">
            <w:pPr>
              <w:pStyle w:val="aff4"/>
            </w:pPr>
            <w:r w:rsidRPr="00A76F15">
              <w:rPr>
                <w:u w:val="single"/>
              </w:rPr>
              <w:t>Факультет:</w:t>
            </w:r>
            <w:r w:rsidRPr="00F411A8">
              <w:t xml:space="preserve"> менеджмент организации</w:t>
            </w:r>
          </w:p>
          <w:p w:rsidR="00DF4EE5" w:rsidRPr="00F411A8" w:rsidRDefault="00DF4EE5" w:rsidP="00D022CA">
            <w:pPr>
              <w:pStyle w:val="aff4"/>
            </w:pPr>
            <w:r w:rsidRPr="00A76F15">
              <w:rPr>
                <w:u w:val="single"/>
              </w:rPr>
              <w:t xml:space="preserve">Специальность: </w:t>
            </w:r>
            <w:r w:rsidRPr="00F411A8">
              <w:t>менеджер</w:t>
            </w:r>
          </w:p>
        </w:tc>
      </w:tr>
      <w:tr w:rsidR="00DF4EE5" w:rsidRPr="00A76F15" w:rsidTr="00A76F15">
        <w:trPr>
          <w:jc w:val="center"/>
        </w:trPr>
        <w:tc>
          <w:tcPr>
            <w:tcW w:w="2518" w:type="dxa"/>
            <w:shd w:val="clear" w:color="auto" w:fill="auto"/>
          </w:tcPr>
          <w:p w:rsidR="00DF4EE5" w:rsidRPr="00A76F15" w:rsidRDefault="00DF4EE5" w:rsidP="00D022CA">
            <w:pPr>
              <w:pStyle w:val="aff4"/>
              <w:rPr>
                <w:i/>
                <w:iCs/>
              </w:rPr>
            </w:pPr>
            <w:r w:rsidRPr="00A76F15">
              <w:rPr>
                <w:i/>
                <w:iCs/>
              </w:rPr>
              <w:t>Опыт работы</w:t>
            </w:r>
          </w:p>
        </w:tc>
        <w:tc>
          <w:tcPr>
            <w:tcW w:w="6288" w:type="dxa"/>
            <w:shd w:val="clear" w:color="auto" w:fill="auto"/>
          </w:tcPr>
          <w:p w:rsidR="00DF4EE5" w:rsidRPr="00F411A8" w:rsidRDefault="00DF4EE5" w:rsidP="00D022CA">
            <w:pPr>
              <w:pStyle w:val="aff4"/>
            </w:pPr>
            <w:r w:rsidRPr="00F411A8">
              <w:t>1999</w:t>
            </w:r>
            <w:r w:rsidR="00D022CA">
              <w:t xml:space="preserve"> - </w:t>
            </w:r>
            <w:r w:rsidRPr="00F411A8">
              <w:t>2000 гг.</w:t>
            </w:r>
            <w:r w:rsidR="00D022CA">
              <w:t xml:space="preserve"> - </w:t>
            </w:r>
            <w:r w:rsidRPr="00F411A8">
              <w:t>Кужмарская средняя школа (Марий Эл),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Учитель физкультуры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2002 г.</w:t>
            </w:r>
            <w:r w:rsidR="00D022CA">
              <w:t xml:space="preserve"> - </w:t>
            </w:r>
            <w:r w:rsidRPr="00F411A8">
              <w:t>по настоящее время</w:t>
            </w:r>
            <w:r w:rsidR="00D022CA">
              <w:t xml:space="preserve"> - </w:t>
            </w:r>
            <w:r w:rsidRPr="00F411A8">
              <w:t>ООО «Север-юг» (Екатеринбург),</w:t>
            </w:r>
          </w:p>
          <w:p w:rsidR="00D022CA" w:rsidRDefault="00DF4EE5" w:rsidP="00D022CA">
            <w:pPr>
              <w:pStyle w:val="aff4"/>
            </w:pPr>
            <w:r w:rsidRPr="00F411A8">
              <w:t>Охранник-экспедитор</w:t>
            </w:r>
            <w:r w:rsidRPr="00F411A8">
              <w:tab/>
            </w:r>
          </w:p>
          <w:p w:rsidR="00DF4EE5" w:rsidRPr="00A76F15" w:rsidRDefault="00DF4EE5" w:rsidP="00D022CA">
            <w:pPr>
              <w:pStyle w:val="aff4"/>
              <w:rPr>
                <w:i/>
                <w:iCs/>
              </w:rPr>
            </w:pPr>
            <w:r w:rsidRPr="00A76F15">
              <w:rPr>
                <w:i/>
                <w:iCs/>
              </w:rPr>
              <w:t>функциональные обязанности: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разработка маршрута доставки груза;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сопровождение грузов;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оформление и доставка документов;</w:t>
            </w:r>
          </w:p>
        </w:tc>
      </w:tr>
      <w:tr w:rsidR="00DF4EE5" w:rsidRPr="00A76F15" w:rsidTr="00A76F15">
        <w:trPr>
          <w:jc w:val="center"/>
        </w:trPr>
        <w:tc>
          <w:tcPr>
            <w:tcW w:w="2518" w:type="dxa"/>
            <w:shd w:val="clear" w:color="auto" w:fill="auto"/>
          </w:tcPr>
          <w:p w:rsidR="00DF4EE5" w:rsidRPr="00A76F15" w:rsidRDefault="00DF4EE5" w:rsidP="00D022CA">
            <w:pPr>
              <w:pStyle w:val="aff4"/>
              <w:rPr>
                <w:i/>
                <w:iCs/>
              </w:rPr>
            </w:pPr>
            <w:r w:rsidRPr="00A76F15">
              <w:rPr>
                <w:i/>
                <w:iCs/>
              </w:rPr>
              <w:t>Личные качества</w:t>
            </w:r>
          </w:p>
        </w:tc>
        <w:tc>
          <w:tcPr>
            <w:tcW w:w="6288" w:type="dxa"/>
            <w:shd w:val="clear" w:color="auto" w:fill="auto"/>
          </w:tcPr>
          <w:p w:rsidR="00DF4EE5" w:rsidRPr="00F411A8" w:rsidRDefault="00DF4EE5" w:rsidP="00D022CA">
            <w:pPr>
              <w:pStyle w:val="aff4"/>
            </w:pPr>
            <w:r w:rsidRPr="00F411A8">
              <w:t>коммуникабельность;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аккуратность;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ответственность;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пунктуальность;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исполнительность.</w:t>
            </w:r>
          </w:p>
        </w:tc>
      </w:tr>
      <w:tr w:rsidR="00DF4EE5" w:rsidRPr="00A76F15" w:rsidTr="00A76F15">
        <w:trPr>
          <w:jc w:val="center"/>
        </w:trPr>
        <w:tc>
          <w:tcPr>
            <w:tcW w:w="2518" w:type="dxa"/>
            <w:shd w:val="clear" w:color="auto" w:fill="auto"/>
          </w:tcPr>
          <w:p w:rsidR="00DF4EE5" w:rsidRPr="00A76F15" w:rsidRDefault="00DF4EE5" w:rsidP="00D022CA">
            <w:pPr>
              <w:pStyle w:val="aff4"/>
              <w:rPr>
                <w:i/>
                <w:iCs/>
              </w:rPr>
            </w:pPr>
            <w:r w:rsidRPr="00A76F15">
              <w:rPr>
                <w:i/>
                <w:iCs/>
              </w:rPr>
              <w:t>Дополнительная информация</w:t>
            </w:r>
          </w:p>
        </w:tc>
        <w:tc>
          <w:tcPr>
            <w:tcW w:w="6288" w:type="dxa"/>
            <w:shd w:val="clear" w:color="auto" w:fill="auto"/>
          </w:tcPr>
          <w:p w:rsidR="00DF4EE5" w:rsidRPr="00F411A8" w:rsidRDefault="00DF4EE5" w:rsidP="00D022CA">
            <w:pPr>
              <w:pStyle w:val="aff4"/>
            </w:pPr>
            <w:r w:rsidRPr="00F411A8">
              <w:t>2000-2002 гг. – служба в армии</w:t>
            </w:r>
          </w:p>
          <w:p w:rsidR="00DF4EE5" w:rsidRPr="00F411A8" w:rsidRDefault="00DF4EE5" w:rsidP="00D022CA">
            <w:pPr>
              <w:pStyle w:val="aff4"/>
            </w:pPr>
            <w:r w:rsidRPr="00F411A8">
              <w:t>2007 г. – получение водительски</w:t>
            </w:r>
            <w:r w:rsidR="00A20D28" w:rsidRPr="00F411A8">
              <w:t>х</w:t>
            </w:r>
            <w:r w:rsidRPr="00F411A8">
              <w:t xml:space="preserve"> прав категории «В»;</w:t>
            </w:r>
          </w:p>
          <w:p w:rsidR="00DF4EE5" w:rsidRPr="00F411A8" w:rsidRDefault="00DF4EE5" w:rsidP="00D022CA">
            <w:pPr>
              <w:pStyle w:val="aff4"/>
            </w:pPr>
          </w:p>
        </w:tc>
      </w:tr>
    </w:tbl>
    <w:p w:rsidR="00DF4EE5" w:rsidRDefault="00DF4EE5" w:rsidP="00D022CA">
      <w:pPr>
        <w:rPr>
          <w:color w:val="000000"/>
          <w:sz w:val="20"/>
          <w:szCs w:val="20"/>
        </w:rPr>
      </w:pPr>
    </w:p>
    <w:p w:rsidR="00AE2E99" w:rsidRPr="00AE2E99" w:rsidRDefault="00BA7D9D" w:rsidP="00D022CA">
      <w:pPr>
        <w:pStyle w:val="2"/>
      </w:pPr>
      <w:r>
        <w:br w:type="page"/>
      </w:r>
      <w:bookmarkStart w:id="8" w:name="_Toc254369995"/>
      <w:r>
        <w:t xml:space="preserve">3. </w:t>
      </w:r>
      <w:r w:rsidR="00D022CA">
        <w:t>Стандартное резюме</w:t>
      </w:r>
      <w:bookmarkEnd w:id="8"/>
    </w:p>
    <w:p w:rsidR="00DF4EE5" w:rsidRDefault="00DF4EE5" w:rsidP="00D022CA"/>
    <w:p w:rsidR="00AE2E99" w:rsidRDefault="00AE2E99" w:rsidP="00D022CA">
      <w:pPr>
        <w:ind w:firstLine="709"/>
      </w:pPr>
      <w:r>
        <w:t>Николаев Андрей Гурьевич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667"/>
      </w:tblGrid>
      <w:tr w:rsidR="00AE2E99" w:rsidRPr="00A76F15" w:rsidTr="00A76F15">
        <w:trPr>
          <w:jc w:val="center"/>
        </w:trPr>
        <w:tc>
          <w:tcPr>
            <w:tcW w:w="2160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Цель</w:t>
            </w:r>
          </w:p>
        </w:tc>
        <w:tc>
          <w:tcPr>
            <w:tcW w:w="6667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Ищу работу менеджера</w:t>
            </w:r>
          </w:p>
        </w:tc>
      </w:tr>
      <w:tr w:rsidR="00AE2E99" w:rsidRPr="00A76F15" w:rsidTr="00A76F15">
        <w:trPr>
          <w:jc w:val="center"/>
        </w:trPr>
        <w:tc>
          <w:tcPr>
            <w:tcW w:w="2160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Опыт работы</w:t>
            </w:r>
          </w:p>
        </w:tc>
        <w:tc>
          <w:tcPr>
            <w:tcW w:w="6667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1999</w:t>
            </w:r>
            <w:r w:rsidR="00D022CA">
              <w:t xml:space="preserve"> - </w:t>
            </w:r>
            <w:r>
              <w:t>2000</w:t>
            </w:r>
            <w:r w:rsidR="00D022CA">
              <w:t xml:space="preserve"> </w:t>
            </w:r>
            <w:r>
              <w:t>Кужмарская средняя школа</w:t>
            </w:r>
            <w:r w:rsidR="00D022CA">
              <w:t xml:space="preserve"> </w:t>
            </w:r>
            <w:r>
              <w:t>Марий Эл</w:t>
            </w:r>
          </w:p>
        </w:tc>
      </w:tr>
      <w:tr w:rsidR="00AE2E99" w:rsidRPr="00A76F15" w:rsidTr="00A76F15">
        <w:trPr>
          <w:jc w:val="center"/>
        </w:trPr>
        <w:tc>
          <w:tcPr>
            <w:tcW w:w="2160" w:type="dxa"/>
            <w:shd w:val="clear" w:color="auto" w:fill="auto"/>
          </w:tcPr>
          <w:p w:rsidR="00AE2E99" w:rsidRDefault="00AE2E99" w:rsidP="00D022CA">
            <w:pPr>
              <w:pStyle w:val="aff4"/>
            </w:pPr>
          </w:p>
        </w:tc>
        <w:tc>
          <w:tcPr>
            <w:tcW w:w="6667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Учитель физкультуры</w:t>
            </w:r>
          </w:p>
        </w:tc>
      </w:tr>
      <w:tr w:rsidR="00AE2E99" w:rsidRPr="00A76F15" w:rsidTr="00A76F15">
        <w:trPr>
          <w:jc w:val="center"/>
        </w:trPr>
        <w:tc>
          <w:tcPr>
            <w:tcW w:w="2160" w:type="dxa"/>
            <w:shd w:val="clear" w:color="auto" w:fill="auto"/>
          </w:tcPr>
          <w:p w:rsidR="00AE2E99" w:rsidRDefault="00AE2E99" w:rsidP="00D022CA">
            <w:pPr>
              <w:pStyle w:val="aff4"/>
            </w:pPr>
          </w:p>
        </w:tc>
        <w:tc>
          <w:tcPr>
            <w:tcW w:w="6667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2002</w:t>
            </w:r>
            <w:r w:rsidR="00D022CA">
              <w:t xml:space="preserve"> - </w:t>
            </w:r>
            <w:r>
              <w:t>по настоящее время</w:t>
            </w:r>
          </w:p>
          <w:p w:rsidR="00AE2E99" w:rsidRDefault="00AE2E99" w:rsidP="00D022CA">
            <w:pPr>
              <w:pStyle w:val="aff4"/>
            </w:pPr>
            <w:r>
              <w:t>Охранник-экспедитор</w:t>
            </w:r>
            <w:r>
              <w:tab/>
            </w:r>
            <w:r w:rsidR="00D022CA">
              <w:t xml:space="preserve"> </w:t>
            </w:r>
            <w:r>
              <w:t>ООО «Север-юг»</w:t>
            </w:r>
            <w:r w:rsidR="00D022CA">
              <w:t xml:space="preserve"> </w:t>
            </w:r>
            <w:r>
              <w:t>Екатеринбург</w:t>
            </w:r>
          </w:p>
          <w:p w:rsidR="00AE2E99" w:rsidRDefault="00AE2E99" w:rsidP="00D022CA">
            <w:pPr>
              <w:pStyle w:val="aff4"/>
            </w:pPr>
          </w:p>
        </w:tc>
      </w:tr>
      <w:tr w:rsidR="00AE2E99" w:rsidRPr="00A76F15" w:rsidTr="00A76F15">
        <w:trPr>
          <w:jc w:val="center"/>
        </w:trPr>
        <w:tc>
          <w:tcPr>
            <w:tcW w:w="2160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Образование</w:t>
            </w:r>
          </w:p>
        </w:tc>
        <w:tc>
          <w:tcPr>
            <w:tcW w:w="6667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1996 – 1999</w:t>
            </w:r>
            <w:r w:rsidR="00D022CA">
              <w:t xml:space="preserve"> </w:t>
            </w:r>
            <w:r>
              <w:t xml:space="preserve">Оршанский педагогический колледж </w:t>
            </w:r>
            <w:r>
              <w:tab/>
              <w:t>Марий Эл</w:t>
            </w:r>
          </w:p>
          <w:p w:rsidR="00AE2E99" w:rsidRDefault="00AE2E99" w:rsidP="00D022CA">
            <w:pPr>
              <w:pStyle w:val="aff4"/>
            </w:pPr>
            <w:r>
              <w:t>Факультет: физкультурное отделение</w:t>
            </w:r>
          </w:p>
          <w:p w:rsidR="00AE2E99" w:rsidRDefault="00AE2E99" w:rsidP="00D022CA">
            <w:pPr>
              <w:pStyle w:val="aff4"/>
            </w:pPr>
            <w:r>
              <w:t>Специальность: учитель физической культуры, инструктор по туризму</w:t>
            </w:r>
          </w:p>
          <w:p w:rsidR="00AE2E99" w:rsidRDefault="00AE2E99" w:rsidP="00D022CA">
            <w:pPr>
              <w:pStyle w:val="aff4"/>
            </w:pPr>
            <w:r w:rsidRPr="00A76F15">
              <w:sym w:font="Symbol" w:char="F0B7"/>
            </w:r>
            <w:r w:rsidR="00D022CA">
              <w:t xml:space="preserve"> </w:t>
            </w:r>
            <w:r>
              <w:t>2007</w:t>
            </w:r>
            <w:r w:rsidR="00D022CA">
              <w:t xml:space="preserve"> - </w:t>
            </w:r>
            <w:r>
              <w:t>по настоящее время</w:t>
            </w:r>
            <w:r w:rsidR="00D022CA">
              <w:t xml:space="preserve"> - </w:t>
            </w:r>
            <w:r>
              <w:t>Уральский Государственный Университет путей сообщения</w:t>
            </w:r>
            <w:r w:rsidR="00D022CA">
              <w:t xml:space="preserve"> </w:t>
            </w:r>
            <w:r>
              <w:t>Екатеринбург</w:t>
            </w:r>
          </w:p>
          <w:p w:rsidR="00AE2E99" w:rsidRDefault="00AE2E99" w:rsidP="00D022CA">
            <w:pPr>
              <w:pStyle w:val="aff4"/>
            </w:pPr>
            <w:r w:rsidRPr="00A76F15">
              <w:sym w:font="Symbol" w:char="F0B7"/>
            </w:r>
            <w:r w:rsidR="00D022CA">
              <w:t xml:space="preserve"> </w:t>
            </w:r>
            <w:r>
              <w:t>Факультет: менеджмент организации</w:t>
            </w:r>
          </w:p>
          <w:p w:rsidR="00AE2E99" w:rsidRDefault="00AE2E99" w:rsidP="00D022CA">
            <w:pPr>
              <w:pStyle w:val="aff4"/>
            </w:pPr>
            <w:r w:rsidRPr="00A76F15">
              <w:sym w:font="Symbol" w:char="F0B7"/>
            </w:r>
            <w:r w:rsidR="00D022CA">
              <w:t xml:space="preserve"> </w:t>
            </w:r>
            <w:r>
              <w:t>Специальность: менеджер</w:t>
            </w:r>
          </w:p>
        </w:tc>
      </w:tr>
      <w:tr w:rsidR="00AE2E99" w:rsidRPr="00A76F15" w:rsidTr="00A76F15">
        <w:trPr>
          <w:jc w:val="center"/>
        </w:trPr>
        <w:tc>
          <w:tcPr>
            <w:tcW w:w="2160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>Увлечения</w:t>
            </w:r>
          </w:p>
        </w:tc>
        <w:tc>
          <w:tcPr>
            <w:tcW w:w="6667" w:type="dxa"/>
            <w:shd w:val="clear" w:color="auto" w:fill="auto"/>
          </w:tcPr>
          <w:p w:rsidR="00AE2E99" w:rsidRDefault="00AE2E99" w:rsidP="00D022CA">
            <w:pPr>
              <w:pStyle w:val="aff4"/>
            </w:pPr>
            <w:r>
              <w:t xml:space="preserve">Спорт, рыбалка, активный отдых </w:t>
            </w:r>
          </w:p>
        </w:tc>
      </w:tr>
    </w:tbl>
    <w:p w:rsidR="00A20D28" w:rsidRPr="00F656F1" w:rsidRDefault="00B75D23" w:rsidP="00D022CA">
      <w:pPr>
        <w:rPr>
          <w:color w:val="00000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pt;margin-top:65.7pt;width:351pt;height:459pt;z-index:251658240;mso-position-horizontal-relative:text;mso-position-vertical-relative:page" stroked="f">
            <v:textbox style="mso-next-textbox:#_x0000_s1026">
              <w:txbxContent>
                <w:p w:rsidR="00A20D28" w:rsidRDefault="00A20D28" w:rsidP="00D022CA">
                  <w:pPr>
                    <w:pStyle w:val="aff6"/>
                  </w:pPr>
                  <w:r>
                    <w:t>Произвольное</w:t>
                  </w:r>
                  <w:r w:rsidRPr="001F42D3">
                    <w:t xml:space="preserve"> резюме</w:t>
                  </w:r>
                </w:p>
                <w:p w:rsidR="00A20D28" w:rsidRPr="001F42D3" w:rsidRDefault="00A20D28" w:rsidP="00BA7D9D">
                  <w:pPr>
                    <w:pStyle w:val="aff6"/>
                  </w:pPr>
                </w:p>
                <w:p w:rsidR="00A20D28" w:rsidRPr="00736117" w:rsidRDefault="00A20D28" w:rsidP="00BA7D9D">
                  <w:pPr>
                    <w:pStyle w:val="aff6"/>
                  </w:pPr>
                  <w:r w:rsidRPr="00736117">
                    <w:t>НИКОЛАЕВ АНДРЕЙ ГУРЬЕВИЧ</w:t>
                  </w:r>
                </w:p>
                <w:p w:rsidR="00A20D28" w:rsidRDefault="00A20D28" w:rsidP="00BA7D9D">
                  <w:pPr>
                    <w:pStyle w:val="aff6"/>
                    <w:rPr>
                      <w:b/>
                      <w:bCs/>
                    </w:rPr>
                  </w:pPr>
                </w:p>
                <w:p w:rsidR="00A20D28" w:rsidRPr="00F3531E" w:rsidRDefault="00A20D28" w:rsidP="00D022CA">
                  <w:pPr>
                    <w:pStyle w:val="aff6"/>
                  </w:pPr>
                  <w:r>
                    <w:t xml:space="preserve">Домашний адрес и телефон: 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620100, г.Екатеринбург,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Ул.Куйбышева, 135-6, 310-77-06</w:t>
                  </w:r>
                </w:p>
                <w:p w:rsidR="00A20D28" w:rsidRPr="001F42D3" w:rsidRDefault="00A20D28" w:rsidP="00D022CA">
                  <w:pPr>
                    <w:pStyle w:val="aff6"/>
                  </w:pPr>
                </w:p>
                <w:p w:rsidR="00A20D28" w:rsidRDefault="00A20D28" w:rsidP="00D022CA">
                  <w:pPr>
                    <w:pStyle w:val="aff6"/>
                  </w:pPr>
                  <w:r w:rsidRPr="001F42D3">
                    <w:t>Цель:</w:t>
                  </w:r>
                  <w:r>
                    <w:t xml:space="preserve"> 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 xml:space="preserve">ищу работу менеджера </w:t>
                  </w:r>
                </w:p>
                <w:p w:rsidR="00A20D28" w:rsidRDefault="00A20D28" w:rsidP="00D022CA">
                  <w:pPr>
                    <w:pStyle w:val="aff6"/>
                  </w:pPr>
                </w:p>
                <w:p w:rsidR="00A20D28" w:rsidRDefault="00A20D28" w:rsidP="00D022CA">
                  <w:pPr>
                    <w:pStyle w:val="aff6"/>
                  </w:pPr>
                  <w:r w:rsidRPr="001F42D3">
                    <w:t>Образование: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 xml:space="preserve">- 1996-1999 гг. – Оршанский педагогический колледж (Марий Эл), </w:t>
                  </w:r>
                  <w:r w:rsidRPr="00F3531E">
                    <w:t>факультет</w:t>
                  </w:r>
                  <w:r>
                    <w:t xml:space="preserve">: физкультурное отделение, </w:t>
                  </w:r>
                  <w:r w:rsidRPr="00F3531E">
                    <w:t>специальность</w:t>
                  </w:r>
                  <w:r>
                    <w:t>: учитель физкультуры;</w:t>
                  </w:r>
                </w:p>
                <w:p w:rsidR="00A20D28" w:rsidRPr="001D1BEA" w:rsidRDefault="00A20D28" w:rsidP="00D022CA">
                  <w:pPr>
                    <w:pStyle w:val="aff6"/>
                  </w:pPr>
                  <w:r>
                    <w:t xml:space="preserve">- 2007 г. – Уральский Государственный Университет путей сообщения, </w:t>
                  </w:r>
                  <w:r w:rsidRPr="00F3531E">
                    <w:t>факультет</w:t>
                  </w:r>
                  <w:r>
                    <w:t xml:space="preserve">: менеджмент организации, </w:t>
                  </w:r>
                  <w:r w:rsidRPr="00F3531E">
                    <w:t>специальность</w:t>
                  </w:r>
                  <w:r>
                    <w:t>: менеджер</w:t>
                  </w:r>
                </w:p>
                <w:p w:rsidR="00A20D28" w:rsidRDefault="00A20D28" w:rsidP="00D022CA">
                  <w:pPr>
                    <w:pStyle w:val="aff6"/>
                  </w:pPr>
                </w:p>
                <w:p w:rsidR="00A20D28" w:rsidRPr="00F3531E" w:rsidRDefault="00A20D28" w:rsidP="00D022CA">
                  <w:pPr>
                    <w:pStyle w:val="aff6"/>
                  </w:pPr>
                  <w:r>
                    <w:t xml:space="preserve">Опыт работы: 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 xml:space="preserve">- 1999-2000 гг. – Кужмарская средняя школа (Марий Эл), 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учитель физкультуры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 xml:space="preserve">- 2002 г. – по настоящее время – 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 xml:space="preserve">ООО «Север-Юг» (г. Екатеринбург), </w:t>
                  </w:r>
                </w:p>
                <w:p w:rsidR="00A20D28" w:rsidRDefault="00A20D28" w:rsidP="00D022CA">
                  <w:pPr>
                    <w:pStyle w:val="aff6"/>
                    <w:rPr>
                      <w:i/>
                      <w:iCs/>
                    </w:rPr>
                  </w:pPr>
                  <w:r>
                    <w:t>охранник-экспедитор,</w:t>
                  </w:r>
                  <w:r w:rsidRPr="00F3531E">
                    <w:rPr>
                      <w:i/>
                      <w:iCs/>
                    </w:rPr>
                    <w:t xml:space="preserve"> </w:t>
                  </w:r>
                </w:p>
                <w:p w:rsidR="00A20D28" w:rsidRDefault="00A20D28" w:rsidP="00D022CA">
                  <w:pPr>
                    <w:pStyle w:val="aff6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функциональные обязанности: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разработка маршрута доставки груза;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сопровождение грузов;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-   оформление и доставка документов;</w:t>
                  </w:r>
                </w:p>
                <w:p w:rsidR="00A20D28" w:rsidRPr="001D1BEA" w:rsidRDefault="00A20D28" w:rsidP="00D022CA">
                  <w:pPr>
                    <w:pStyle w:val="aff6"/>
                  </w:pPr>
                </w:p>
                <w:p w:rsidR="00A20D28" w:rsidRDefault="00A20D28" w:rsidP="00D022CA">
                  <w:pPr>
                    <w:pStyle w:val="aff6"/>
                  </w:pPr>
                  <w:r w:rsidRPr="001F42D3">
                    <w:t>Увлечение: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>Спорт, активный</w:t>
                  </w:r>
                  <w:r>
                    <w:tab/>
                    <w:t>отдых, рыбалка</w:t>
                  </w:r>
                </w:p>
                <w:p w:rsidR="00A20D28" w:rsidRPr="00F3531E" w:rsidRDefault="00A20D28" w:rsidP="00D022CA">
                  <w:pPr>
                    <w:pStyle w:val="aff6"/>
                  </w:pPr>
                  <w:r w:rsidRPr="00F3531E">
                    <w:t>Личные качества:</w:t>
                  </w:r>
                </w:p>
                <w:p w:rsidR="00A20D28" w:rsidRPr="00DF4EE5" w:rsidRDefault="00A20D28" w:rsidP="00D022CA">
                  <w:pPr>
                    <w:pStyle w:val="aff6"/>
                  </w:pPr>
                  <w:r w:rsidRPr="00DF4EE5">
                    <w:t>коммуникабельность;</w:t>
                  </w:r>
                </w:p>
                <w:p w:rsidR="00A20D28" w:rsidRPr="00DF4EE5" w:rsidRDefault="00A20D28" w:rsidP="00D022CA">
                  <w:pPr>
                    <w:pStyle w:val="aff6"/>
                  </w:pPr>
                  <w:r w:rsidRPr="00DF4EE5">
                    <w:t>аккуратность;</w:t>
                  </w:r>
                </w:p>
                <w:p w:rsidR="00A20D28" w:rsidRPr="00DF4EE5" w:rsidRDefault="00A20D28" w:rsidP="00D022CA">
                  <w:pPr>
                    <w:pStyle w:val="aff6"/>
                  </w:pPr>
                  <w:r w:rsidRPr="00DF4EE5">
                    <w:t>ответственность;</w:t>
                  </w:r>
                </w:p>
                <w:p w:rsidR="00A20D28" w:rsidRPr="00DF4EE5" w:rsidRDefault="00A20D28" w:rsidP="00D022CA">
                  <w:pPr>
                    <w:pStyle w:val="aff6"/>
                  </w:pPr>
                  <w:r w:rsidRPr="00DF4EE5">
                    <w:t>пунктуальность;</w:t>
                  </w:r>
                </w:p>
                <w:p w:rsidR="00A20D28" w:rsidRPr="00736117" w:rsidRDefault="00A20D28" w:rsidP="00D022CA">
                  <w:pPr>
                    <w:pStyle w:val="aff6"/>
                  </w:pPr>
                  <w:r>
                    <w:t xml:space="preserve">-    </w:t>
                  </w:r>
                  <w:r w:rsidRPr="00DF4EE5">
                    <w:t>исполнительность.</w:t>
                  </w:r>
                </w:p>
                <w:p w:rsidR="00A20D28" w:rsidRDefault="00A20D28" w:rsidP="00D022CA">
                  <w:pPr>
                    <w:pStyle w:val="aff6"/>
                  </w:pPr>
                  <w:r w:rsidRPr="001D1BEA">
                    <w:t>Доп.информация</w:t>
                  </w:r>
                </w:p>
                <w:p w:rsidR="00A20D28" w:rsidRDefault="00A20D28" w:rsidP="00D022CA">
                  <w:pPr>
                    <w:pStyle w:val="aff6"/>
                  </w:pPr>
                  <w:r>
                    <w:t xml:space="preserve">-    2000-2002 гг. – служба в армии; </w:t>
                  </w:r>
                </w:p>
                <w:p w:rsidR="00A20D28" w:rsidRPr="001D1BEA" w:rsidRDefault="00A20D28" w:rsidP="00D022CA">
                  <w:pPr>
                    <w:pStyle w:val="aff6"/>
                  </w:pPr>
                  <w:r>
                    <w:t>- 2007 г. – получение водительских прав категории «В».</w:t>
                  </w:r>
                </w:p>
              </w:txbxContent>
            </v:textbox>
            <w10:wrap type="topAndBottom" anchory="page"/>
          </v:shape>
        </w:pict>
      </w:r>
    </w:p>
    <w:p w:rsidR="00DF4EE5" w:rsidRDefault="00DF4EE5" w:rsidP="00BA7D9D">
      <w:pPr>
        <w:pStyle w:val="2"/>
      </w:pPr>
      <w:bookmarkStart w:id="9" w:name="_Toc254369996"/>
      <w:r>
        <w:t>Основные понятия и определения операционной системы</w:t>
      </w:r>
      <w:bookmarkEnd w:id="9"/>
    </w:p>
    <w:p w:rsidR="00DF4EE5" w:rsidRDefault="00DF4EE5" w:rsidP="00D022CA">
      <w:pPr>
        <w:rPr>
          <w:u w:val="single"/>
        </w:rPr>
      </w:pPr>
    </w:p>
    <w:p w:rsidR="00DF4EE5" w:rsidRDefault="00DF4EE5" w:rsidP="00D022CA">
      <w:pPr>
        <w:rPr>
          <w:b/>
          <w:bCs/>
        </w:rPr>
      </w:pPr>
      <w:r>
        <w:rPr>
          <w:u w:val="single"/>
        </w:rPr>
        <w:t>Корзина</w:t>
      </w:r>
      <w:r>
        <w:t xml:space="preserve"> – специальный объект </w:t>
      </w:r>
      <w:r>
        <w:rPr>
          <w:lang w:val="en-US"/>
        </w:rPr>
        <w:t>Windows</w:t>
      </w:r>
      <w:r w:rsidRPr="00AA1757">
        <w:t>, выполняющий функции контейнера.</w:t>
      </w:r>
    </w:p>
    <w:p w:rsidR="00DF4EE5" w:rsidRDefault="00DF4EE5" w:rsidP="00D022CA">
      <w:r>
        <w:rPr>
          <w:u w:val="single"/>
        </w:rPr>
        <w:t xml:space="preserve">Рабочий стол </w:t>
      </w:r>
      <w:r>
        <w:t xml:space="preserve">– это графическая среда, на которой отображаются объекты </w:t>
      </w:r>
      <w:r>
        <w:rPr>
          <w:lang w:val="en-US"/>
        </w:rPr>
        <w:t>Windows</w:t>
      </w:r>
      <w:r w:rsidRPr="00AA1757">
        <w:t xml:space="preserve"> и элементы управления </w:t>
      </w:r>
      <w:r>
        <w:rPr>
          <w:lang w:val="en-US"/>
        </w:rPr>
        <w:t>Windows</w:t>
      </w:r>
      <w:r w:rsidRPr="00AA1757">
        <w:t>.</w:t>
      </w:r>
    </w:p>
    <w:p w:rsidR="00DF4EE5" w:rsidRDefault="00DF4EE5" w:rsidP="00D022CA">
      <w:r>
        <w:rPr>
          <w:u w:val="single"/>
        </w:rPr>
        <w:t>Окно</w:t>
      </w:r>
      <w:r>
        <w:t xml:space="preserve"> – это контейнер, содержимое которого графически отображает содержимое папки.</w:t>
      </w:r>
    </w:p>
    <w:p w:rsidR="00DF4EE5" w:rsidRPr="00AD4901" w:rsidRDefault="00DF4EE5" w:rsidP="00D022CA">
      <w:r w:rsidRPr="00AA1757">
        <w:rPr>
          <w:u w:val="single"/>
        </w:rPr>
        <w:t>Каталог</w:t>
      </w:r>
      <w:r>
        <w:t xml:space="preserve"> – важный элемент иерархической структуры, необходимый для обеспечения удобного доступа к файлам, если файлов на носителе слишком много. Файлы объединяются в каталоги по любому общему признаку, заданному их создателем.</w:t>
      </w:r>
    </w:p>
    <w:p w:rsidR="00DF4EE5" w:rsidRPr="009351DF" w:rsidRDefault="00DF4EE5" w:rsidP="00D022CA">
      <w:r w:rsidRPr="00AA1757">
        <w:rPr>
          <w:u w:val="single"/>
        </w:rPr>
        <w:t>Файл</w:t>
      </w:r>
      <w:r>
        <w:t xml:space="preserve"> – это именованная последовательность байтов произвольной длины. Создание файла состоит в присвоении ему имени и регистрации его в файловой системе. Т.е. файл является одной из функций операционной системы.</w:t>
      </w:r>
    </w:p>
    <w:p w:rsidR="00DF4EE5" w:rsidRPr="002B608D" w:rsidRDefault="00DF4EE5" w:rsidP="00D022CA">
      <w:r w:rsidRPr="00AA1757">
        <w:rPr>
          <w:u w:val="single"/>
        </w:rPr>
        <w:t>Буфер обмена</w:t>
      </w:r>
      <w:r>
        <w:t xml:space="preserve"> – это невидимая для пользователя область памяти, которая создается системой </w:t>
      </w:r>
      <w:r>
        <w:rPr>
          <w:lang w:val="en-US"/>
        </w:rPr>
        <w:t>Windows</w:t>
      </w:r>
      <w:r>
        <w:t>.</w:t>
      </w:r>
    </w:p>
    <w:p w:rsidR="00DF4EE5" w:rsidRPr="003A3059" w:rsidRDefault="00DF4EE5" w:rsidP="00D022CA">
      <w:r>
        <w:rPr>
          <w:u w:val="single"/>
        </w:rPr>
        <w:t>Рабочая область</w:t>
      </w:r>
      <w:r>
        <w:t xml:space="preserve"> – отображает значки объектов, хранящихся в папке, причем способом отображения можно управлять. В окнах приложений в рабочей области размещаются окна документов и рабочие панели.</w:t>
      </w:r>
    </w:p>
    <w:p w:rsidR="00DF4EE5" w:rsidRPr="003A3059" w:rsidRDefault="00DF4EE5" w:rsidP="00D022CA">
      <w:r>
        <w:rPr>
          <w:u w:val="single"/>
        </w:rPr>
        <w:t xml:space="preserve">Значок </w:t>
      </w:r>
      <w:r>
        <w:t>– это графическое представление объекта. То, что мы делаем со значком, мы на самом деле делаем с объектом. Например, удаление значка приводит к удалению объекта; копирование значка приводит к копированию объекта и т.д.</w:t>
      </w:r>
    </w:p>
    <w:p w:rsidR="00DF4EE5" w:rsidRPr="00DE4751" w:rsidRDefault="00DF4EE5" w:rsidP="00D022CA">
      <w:r w:rsidRPr="00AA1757">
        <w:rPr>
          <w:u w:val="single"/>
        </w:rPr>
        <w:t>Ярлык</w:t>
      </w:r>
      <w:r w:rsidR="00D022CA">
        <w:rPr>
          <w:u w:val="single"/>
        </w:rPr>
        <w:t xml:space="preserve"> - </w:t>
      </w:r>
      <w:r>
        <w:t>это копия значка со стрелкой в левом нижнем углу. Ярлык является только указателем на объект, его удаление приводит к удалению указателя, но не объекта; копирование ярлыка приводит к копированию указателя, но не объекта.</w:t>
      </w:r>
    </w:p>
    <w:p w:rsidR="00DF4EE5" w:rsidRPr="002B608D" w:rsidRDefault="00DF4EE5" w:rsidP="00D022CA">
      <w:r w:rsidRPr="00AA1757">
        <w:rPr>
          <w:u w:val="single"/>
        </w:rPr>
        <w:t>Указатель</w:t>
      </w:r>
      <w:r>
        <w:t xml:space="preserve"> – адрес физической памяти, который применяется в работе некоторых языков программирования. В указателях имеется специальная операция получения адреса конкретной переменной, что позволяет работать с памятью напрямую,</w:t>
      </w:r>
    </w:p>
    <w:p w:rsidR="00DF4EE5" w:rsidRPr="00150A75" w:rsidRDefault="00DF4EE5" w:rsidP="00D022CA">
      <w:r w:rsidRPr="00AA1757">
        <w:rPr>
          <w:u w:val="single"/>
        </w:rPr>
        <w:t>Диалоговое окно</w:t>
      </w:r>
      <w:r>
        <w:t xml:space="preserve"> – вспомогательное окно, содержащее различные органы управления – элементы графического интерфейса пользователя: кнопки, переключатели, строки редактирования, списки и прочее. Эти окна используются в приложениях, как правило, для получения дополнительной информации от пользователя: установке параметров, выборе опций и режимов работы приложения, прочее.</w:t>
      </w:r>
    </w:p>
    <w:p w:rsidR="00DF4EE5" w:rsidRPr="009351DF" w:rsidRDefault="00DF4EE5" w:rsidP="00D022CA">
      <w:r w:rsidRPr="00AA1757">
        <w:rPr>
          <w:u w:val="single"/>
        </w:rPr>
        <w:t>Файловая структура</w:t>
      </w:r>
      <w:r>
        <w:t xml:space="preserve"> – организация хранения файлов в иерархической структуре. В качестве вершины структуры служит имя носителя, на котором сохраняются файлы. Далее файлы группируются в каталоги (папки), внутри которых могут быть созданы вложенные каталоги (папки).</w:t>
      </w:r>
    </w:p>
    <w:p w:rsidR="00DF4EE5" w:rsidRPr="00150A75" w:rsidRDefault="00DF4EE5" w:rsidP="00D022CA">
      <w:r w:rsidRPr="00AA1757">
        <w:rPr>
          <w:u w:val="single"/>
        </w:rPr>
        <w:t>Панель инструментов</w:t>
      </w:r>
      <w:r>
        <w:t xml:space="preserve"> – содержит командные кнопки для выполнения наиболее часто встречающихся операций. В работе удобнее, чем строка меню, но ограничена по количеству команд.</w:t>
      </w:r>
    </w:p>
    <w:p w:rsidR="00DF4EE5" w:rsidRPr="00150A75" w:rsidRDefault="00DF4EE5" w:rsidP="00D022CA">
      <w:r w:rsidRPr="00AA1757">
        <w:rPr>
          <w:u w:val="single"/>
        </w:rPr>
        <w:t>Адресная строка</w:t>
      </w:r>
      <w:r>
        <w:t xml:space="preserve"> – путь доступа к текущей папке, что удобно для ориентации в файловой структуре. Адресная строка позволяет выполнить быстрый переход к другим разделам файловой структуры с помощью раскрывающейся кнопки на правом краю строки.</w:t>
      </w:r>
    </w:p>
    <w:p w:rsidR="00DF4EE5" w:rsidRPr="00150A75" w:rsidRDefault="00DF4EE5" w:rsidP="00D022CA">
      <w:r w:rsidRPr="00AA1757">
        <w:rPr>
          <w:u w:val="single"/>
        </w:rPr>
        <w:t>Проводник</w:t>
      </w:r>
      <w:r>
        <w:t xml:space="preserve"> – служебная программа, относящаяся к категории диспетчеров файлов. Она предназначена для навигации по файловой структуре компьютера и ее обслуживания.</w:t>
      </w:r>
    </w:p>
    <w:p w:rsidR="00DF4EE5" w:rsidRDefault="00DF4EE5" w:rsidP="00D022CA">
      <w:r w:rsidRPr="00AA1757">
        <w:rPr>
          <w:u w:val="single"/>
        </w:rPr>
        <w:t>Строка</w:t>
      </w:r>
      <w:r>
        <w:rPr>
          <w:u w:val="single"/>
        </w:rPr>
        <w:t xml:space="preserve"> заголовка</w:t>
      </w:r>
      <w:r>
        <w:t xml:space="preserve"> – в ней записано название папки. За эту строку выполняется перетаскивание папки на рабочем столе с помощью мыши.</w:t>
      </w:r>
    </w:p>
    <w:p w:rsidR="00DF4EE5" w:rsidRDefault="00DF4EE5" w:rsidP="00D022CA">
      <w:r w:rsidRPr="003358D1">
        <w:rPr>
          <w:u w:val="single"/>
        </w:rPr>
        <w:t>Строка меню</w:t>
      </w:r>
      <w:r>
        <w:t xml:space="preserve"> – для окон папок строка меню имеет стандартный вид. При щелчке на каждом из пунктов этого меню открывается «ниспадающее» меню, пункты которого позволяют проводить операции с содержимым окна или с окном в целом.</w:t>
      </w:r>
    </w:p>
    <w:p w:rsidR="00DF4EE5" w:rsidRPr="003358D1" w:rsidRDefault="00DF4EE5" w:rsidP="00D022CA">
      <w:r w:rsidRPr="00AD4901">
        <w:rPr>
          <w:u w:val="single"/>
        </w:rPr>
        <w:t>Строка состояния</w:t>
      </w:r>
      <w:r>
        <w:t xml:space="preserve"> – здесь выводится дополнительная, часто немаловажная информация. В строке состояния может иметься специальная запись о наличии скрытых или системных объектах, которые не отображаются при просмотре.</w:t>
      </w:r>
    </w:p>
    <w:p w:rsidR="00DF4EE5" w:rsidRDefault="00DF4EE5" w:rsidP="00D022CA">
      <w:r w:rsidRPr="00AA1757">
        <w:rPr>
          <w:u w:val="single"/>
        </w:rPr>
        <w:t>Атрибуты файла</w:t>
      </w:r>
      <w:r>
        <w:t xml:space="preserve"> – это дополнительные параметры, определяющие свойства файлов. Основных атрибутов 4:</w:t>
      </w:r>
    </w:p>
    <w:p w:rsidR="00DF4EE5" w:rsidRDefault="00DF4EE5" w:rsidP="00D022CA">
      <w:pPr>
        <w:numPr>
          <w:ilvl w:val="0"/>
          <w:numId w:val="2"/>
        </w:numPr>
        <w:ind w:left="0" w:firstLine="720"/>
      </w:pPr>
      <w:r>
        <w:t>только для чтения;</w:t>
      </w:r>
    </w:p>
    <w:p w:rsidR="00DF4EE5" w:rsidRDefault="00DF4EE5" w:rsidP="00D022CA">
      <w:pPr>
        <w:numPr>
          <w:ilvl w:val="0"/>
          <w:numId w:val="2"/>
        </w:numPr>
        <w:ind w:left="0" w:firstLine="720"/>
      </w:pPr>
      <w:r>
        <w:t>скрытый;</w:t>
      </w:r>
    </w:p>
    <w:p w:rsidR="00DF4EE5" w:rsidRDefault="00DF4EE5" w:rsidP="00D022CA">
      <w:pPr>
        <w:numPr>
          <w:ilvl w:val="0"/>
          <w:numId w:val="2"/>
        </w:numPr>
        <w:ind w:left="0" w:firstLine="720"/>
      </w:pPr>
      <w:r>
        <w:t>системный;</w:t>
      </w:r>
    </w:p>
    <w:p w:rsidR="00DF4EE5" w:rsidRPr="0076210D" w:rsidRDefault="00DF4EE5" w:rsidP="00D022CA">
      <w:pPr>
        <w:numPr>
          <w:ilvl w:val="0"/>
          <w:numId w:val="2"/>
        </w:numPr>
        <w:ind w:left="0" w:firstLine="720"/>
      </w:pPr>
      <w:r>
        <w:t>архивный.</w:t>
      </w:r>
    </w:p>
    <w:p w:rsidR="00DF4EE5" w:rsidRPr="003E7B79" w:rsidRDefault="00DF4EE5" w:rsidP="00D022CA">
      <w:r w:rsidRPr="00AA1757">
        <w:rPr>
          <w:u w:val="single"/>
        </w:rPr>
        <w:t>Приложения</w:t>
      </w:r>
      <w:r>
        <w:t xml:space="preserve"> – это дополнительные, более мощные, чем прикладные программы,</w:t>
      </w:r>
      <w:r w:rsidR="00D022CA">
        <w:t xml:space="preserve"> </w:t>
      </w:r>
      <w:r>
        <w:t xml:space="preserve">программные средства, входящие в поставку </w:t>
      </w:r>
      <w:r>
        <w:rPr>
          <w:lang w:val="en-US"/>
        </w:rPr>
        <w:t>Windows</w:t>
      </w:r>
      <w:r>
        <w:t>. В силу простоты их принято рассматривать в качестве учебных. Знание приемов работы с приложениями позволяет ускорить освоение специализированных программных средств.</w:t>
      </w:r>
    </w:p>
    <w:p w:rsidR="00F411A8" w:rsidRDefault="00F411A8" w:rsidP="00D022CA">
      <w:pPr>
        <w:rPr>
          <w:b/>
          <w:bCs/>
        </w:rPr>
      </w:pPr>
    </w:p>
    <w:p w:rsidR="00DF4EE5" w:rsidRDefault="00DF4EE5" w:rsidP="00BA7D9D">
      <w:pPr>
        <w:pStyle w:val="2"/>
      </w:pPr>
      <w:bookmarkStart w:id="10" w:name="_Toc254369997"/>
      <w:r>
        <w:t xml:space="preserve">Основные понятия и определения </w:t>
      </w:r>
      <w:r>
        <w:rPr>
          <w:lang w:val="en-US"/>
        </w:rPr>
        <w:t>Microsoft</w:t>
      </w:r>
      <w:r w:rsidRPr="00AA1757">
        <w:t xml:space="preserve"> </w:t>
      </w:r>
      <w:r>
        <w:rPr>
          <w:lang w:val="en-US"/>
        </w:rPr>
        <w:t>Word</w:t>
      </w:r>
      <w:bookmarkEnd w:id="10"/>
    </w:p>
    <w:p w:rsidR="00DF4EE5" w:rsidRPr="005C112C" w:rsidRDefault="00DF4EE5" w:rsidP="00D022CA">
      <w:pPr>
        <w:rPr>
          <w:b/>
          <w:bCs/>
        </w:rPr>
      </w:pPr>
    </w:p>
    <w:p w:rsidR="00DF4EE5" w:rsidRPr="00A614A2" w:rsidRDefault="00DF4EE5" w:rsidP="00D022CA">
      <w:r w:rsidRPr="00AA1757">
        <w:rPr>
          <w:u w:val="single"/>
        </w:rPr>
        <w:t>Редактирование</w:t>
      </w:r>
      <w:r>
        <w:t xml:space="preserve"> – это изменение объекта применяется в целом в составе документа. Путем редактирования возможно изменение горизонтальных и вертикальных размеров объекта, автоматическое перемасштабирование и т.д.</w:t>
      </w:r>
    </w:p>
    <w:p w:rsidR="00DF4EE5" w:rsidRPr="00A614A2" w:rsidRDefault="00DF4EE5" w:rsidP="00D022CA">
      <w:r>
        <w:rPr>
          <w:u w:val="single"/>
        </w:rPr>
        <w:t>Макрос</w:t>
      </w:r>
      <w:r>
        <w:t xml:space="preserve"> – состоит из последовательности внутренних команд СУБД и является одним из средств автоматизации работы с базой.</w:t>
      </w:r>
    </w:p>
    <w:p w:rsidR="00D022CA" w:rsidRDefault="00DF4EE5" w:rsidP="00D022CA">
      <w:r>
        <w:rPr>
          <w:u w:val="single"/>
        </w:rPr>
        <w:t>Форматирование</w:t>
      </w:r>
      <w:r w:rsidR="00D022CA">
        <w:rPr>
          <w:u w:val="single"/>
        </w:rPr>
        <w:t xml:space="preserve"> - </w:t>
      </w:r>
      <w:r>
        <w:t>текста осуществляется средствами меню Формат или панели Форматирование, которое включает в себя основные приемы</w:t>
      </w:r>
      <w:r w:rsidR="00D022CA">
        <w:t>:</w:t>
      </w:r>
    </w:p>
    <w:p w:rsidR="00D022CA" w:rsidRDefault="00D022CA" w:rsidP="00D022CA">
      <w:r>
        <w:t xml:space="preserve">- </w:t>
      </w:r>
      <w:r w:rsidR="00DF4EE5">
        <w:t>выбор и изменение гарнитуры шрифта</w:t>
      </w:r>
      <w:r>
        <w:t>;</w:t>
      </w:r>
    </w:p>
    <w:p w:rsidR="00D022CA" w:rsidRDefault="00D022CA" w:rsidP="00D022CA">
      <w:r>
        <w:t xml:space="preserve">- </w:t>
      </w:r>
      <w:r w:rsidR="00DF4EE5">
        <w:t>управление размером, начертанием и цвета шрифта</w:t>
      </w:r>
      <w:r>
        <w:t>;</w:t>
      </w:r>
    </w:p>
    <w:p w:rsidR="00D022CA" w:rsidRDefault="00D022CA" w:rsidP="00D022CA">
      <w:r>
        <w:t xml:space="preserve">- </w:t>
      </w:r>
      <w:r w:rsidR="00DF4EE5">
        <w:t>управление методом выравнивания</w:t>
      </w:r>
      <w:r>
        <w:t>;</w:t>
      </w:r>
    </w:p>
    <w:p w:rsidR="00D022CA" w:rsidRDefault="00D022CA" w:rsidP="00D022CA">
      <w:r>
        <w:t xml:space="preserve">- </w:t>
      </w:r>
      <w:r w:rsidR="00DF4EE5">
        <w:t>управление параметрами абзаца</w:t>
      </w:r>
      <w:r>
        <w:t>;</w:t>
      </w:r>
    </w:p>
    <w:p w:rsidR="00DF4EE5" w:rsidRPr="005C112C" w:rsidRDefault="00D022CA" w:rsidP="00D022CA">
      <w:r>
        <w:t xml:space="preserve">- </w:t>
      </w:r>
      <w:r w:rsidR="00DF4EE5">
        <w:t>создание маркированных и нумерованных списков.</w:t>
      </w:r>
    </w:p>
    <w:p w:rsidR="00DF4EE5" w:rsidRPr="00DB5C31" w:rsidRDefault="00DF4EE5" w:rsidP="00D022CA">
      <w:r>
        <w:rPr>
          <w:u w:val="single"/>
        </w:rPr>
        <w:t xml:space="preserve">Рамки </w:t>
      </w:r>
      <w:r>
        <w:t>– элементы управления для создания фреймов – особых прямоугольных областей.</w:t>
      </w:r>
    </w:p>
    <w:p w:rsidR="00DF4EE5" w:rsidRPr="00AD69DD" w:rsidRDefault="00DF4EE5" w:rsidP="00D022CA">
      <w:r>
        <w:rPr>
          <w:u w:val="single"/>
        </w:rPr>
        <w:t xml:space="preserve">Тезаурус </w:t>
      </w:r>
      <w:r>
        <w:t>– это словарь смысловых синонимов, который в некоторых случаях также может находить антонимы слов и связанные (как правило, однокоренные) слова.</w:t>
      </w:r>
    </w:p>
    <w:p w:rsidR="00DF4EE5" w:rsidRPr="00216EC6" w:rsidRDefault="00DF4EE5" w:rsidP="00D022CA">
      <w:r>
        <w:rPr>
          <w:u w:val="single"/>
        </w:rPr>
        <w:t xml:space="preserve">Рецензирование </w:t>
      </w:r>
      <w:r>
        <w:t>– элементы управления для проведения редактирования и комментирования документов без искажения исходного текста.</w:t>
      </w:r>
    </w:p>
    <w:p w:rsidR="00DF4EE5" w:rsidRPr="00A614A2" w:rsidRDefault="00DF4EE5" w:rsidP="00D022CA">
      <w:r>
        <w:rPr>
          <w:u w:val="single"/>
        </w:rPr>
        <w:t>Таблицы</w:t>
      </w:r>
      <w:r w:rsidR="00D022CA">
        <w:t xml:space="preserve"> - </w:t>
      </w:r>
      <w:r>
        <w:t>удобны для представления больших объемов данных, которая состоит из столбцов, строк и ячеек.</w:t>
      </w:r>
    </w:p>
    <w:p w:rsidR="00DF4EE5" w:rsidRPr="00EC6D32" w:rsidRDefault="00DF4EE5" w:rsidP="00D022CA">
      <w:r>
        <w:rPr>
          <w:u w:val="single"/>
        </w:rPr>
        <w:t>Шрифт</w:t>
      </w:r>
      <w:r w:rsidR="00D022CA">
        <w:rPr>
          <w:u w:val="single"/>
        </w:rPr>
        <w:t xml:space="preserve"> - </w:t>
      </w:r>
      <w:r>
        <w:t>это многоязычные шрифтовые наборы символов (</w:t>
      </w:r>
      <w:r>
        <w:rPr>
          <w:lang w:val="en-US"/>
        </w:rPr>
        <w:t>UNICODE</w:t>
      </w:r>
      <w:r>
        <w:t>), который заданны стандартами системы. При настройке шрифта выбирается его гарнитура, размер, вариант начертания, цвет символов, наличие подчеркивания, характер видоизменения.</w:t>
      </w:r>
    </w:p>
    <w:p w:rsidR="00DF4EE5" w:rsidRPr="008D468E" w:rsidRDefault="00DF4EE5" w:rsidP="00D022CA">
      <w:r>
        <w:rPr>
          <w:u w:val="single"/>
        </w:rPr>
        <w:t>Автотекст</w:t>
      </w:r>
      <w:r>
        <w:t xml:space="preserve"> – это режим автоматического ввода фрагментов текста. Он представлен двумя функциями: автозавершением и собственно автотекстом.</w:t>
      </w:r>
    </w:p>
    <w:p w:rsidR="00DF4EE5" w:rsidRPr="00216EC6" w:rsidRDefault="00DF4EE5" w:rsidP="00D022CA">
      <w:r>
        <w:rPr>
          <w:u w:val="single"/>
        </w:rPr>
        <w:t>Нумерованный список</w:t>
      </w:r>
      <w:r>
        <w:t xml:space="preserve"> – это упорядоченный список объектов (под номерами), который широко применяется в служебных документах, и особенно в </w:t>
      </w:r>
      <w:r>
        <w:rPr>
          <w:lang w:val="en-US"/>
        </w:rPr>
        <w:t>Web</w:t>
      </w:r>
      <w:r>
        <w:t>-документах.</w:t>
      </w:r>
    </w:p>
    <w:p w:rsidR="00DF4EE5" w:rsidRPr="008D468E" w:rsidRDefault="00DF4EE5" w:rsidP="00D022CA">
      <w:r>
        <w:rPr>
          <w:u w:val="single"/>
        </w:rPr>
        <w:t>Абзац</w:t>
      </w:r>
      <w:r>
        <w:t xml:space="preserve"> – элементарный элемент оформления любого документа.</w:t>
      </w:r>
    </w:p>
    <w:p w:rsidR="00DF4EE5" w:rsidRPr="008D468E" w:rsidRDefault="00DF4EE5" w:rsidP="00D022CA">
      <w:r>
        <w:rPr>
          <w:u w:val="single"/>
        </w:rPr>
        <w:t>Шаблон</w:t>
      </w:r>
      <w:r>
        <w:t xml:space="preserve"> – это заготовки будущих документов, в которых приняты специальные меры, исключающие возможность их повреждения.</w:t>
      </w:r>
    </w:p>
    <w:p w:rsidR="00D022CA" w:rsidRDefault="00DF4EE5" w:rsidP="00D022CA">
      <w:r>
        <w:rPr>
          <w:u w:val="single"/>
        </w:rPr>
        <w:t>Тема</w:t>
      </w:r>
      <w:r>
        <w:t xml:space="preserve"> – это специальное средство автоматического оформления, предназначенного в первую очередь для электронных документов. Тема представляет собой совокупность следующих элементов оформления</w:t>
      </w:r>
      <w:r w:rsidR="00D022CA">
        <w:t>:</w:t>
      </w:r>
    </w:p>
    <w:p w:rsidR="00D022CA" w:rsidRDefault="00D022CA" w:rsidP="00D022CA">
      <w:r>
        <w:t xml:space="preserve">- </w:t>
      </w:r>
      <w:r w:rsidR="00DF4EE5">
        <w:t>фоновый узор</w:t>
      </w:r>
      <w:r>
        <w:t>;</w:t>
      </w:r>
    </w:p>
    <w:p w:rsidR="00D022CA" w:rsidRDefault="00D022CA" w:rsidP="00D022CA">
      <w:r>
        <w:t xml:space="preserve">- </w:t>
      </w:r>
      <w:r w:rsidR="00DF4EE5">
        <w:t>стили оформления основного текста и заголовков</w:t>
      </w:r>
      <w:r>
        <w:t>;</w:t>
      </w:r>
    </w:p>
    <w:p w:rsidR="00D022CA" w:rsidRDefault="00D022CA" w:rsidP="00D022CA">
      <w:r>
        <w:t xml:space="preserve">- </w:t>
      </w:r>
      <w:r w:rsidR="00DF4EE5">
        <w:t>стиль оформления маркированных списков</w:t>
      </w:r>
      <w:r>
        <w:t>;</w:t>
      </w:r>
    </w:p>
    <w:p w:rsidR="00DF4EE5" w:rsidRPr="00F23B59" w:rsidRDefault="00D022CA" w:rsidP="00D022CA">
      <w:r>
        <w:t xml:space="preserve">- </w:t>
      </w:r>
      <w:r w:rsidR="00DF4EE5">
        <w:t>стиль графических элементов оформления (линий).</w:t>
      </w:r>
    </w:p>
    <w:p w:rsidR="00DF4EE5" w:rsidRPr="00317023" w:rsidRDefault="00DF4EE5" w:rsidP="00D022CA">
      <w:r>
        <w:rPr>
          <w:u w:val="single"/>
        </w:rPr>
        <w:t>Диаграмма</w:t>
      </w:r>
      <w:r>
        <w:t xml:space="preserve"> – это удобно средство визуального представления данных и наряду с таблицами очень широко используется в научно-технической документации.</w:t>
      </w:r>
    </w:p>
    <w:p w:rsidR="00D022CA" w:rsidRDefault="00DF4EE5" w:rsidP="00D022CA">
      <w:r>
        <w:rPr>
          <w:u w:val="single"/>
        </w:rPr>
        <w:t>Стиль (оформления)</w:t>
      </w:r>
      <w:r>
        <w:t xml:space="preserve"> – это именованная совокупность настроек параметров шрифта, абзаца, языка и некоторых элементов оформления абзацев (линий и рамок).</w:t>
      </w:r>
    </w:p>
    <w:p w:rsidR="00DF4EE5" w:rsidRPr="00AF2A2A" w:rsidRDefault="00DF4EE5" w:rsidP="00D022CA">
      <w:r>
        <w:rPr>
          <w:u w:val="single"/>
        </w:rPr>
        <w:t>Ссылка</w:t>
      </w:r>
      <w:r>
        <w:t xml:space="preserve"> – это выделенный фрагмент текста, при щелчке на который происходит переход к другой статье, содержимое которой дополняет или уточняет первую.</w:t>
      </w:r>
    </w:p>
    <w:p w:rsidR="00DF4EE5" w:rsidRPr="00B20605" w:rsidRDefault="00DF4EE5" w:rsidP="00D022CA">
      <w:r>
        <w:rPr>
          <w:u w:val="single"/>
        </w:rPr>
        <w:t>Формы</w:t>
      </w:r>
      <w:r>
        <w:t xml:space="preserve"> – это средства для ввода данных. Смысл форм – предоставить пользователю средства для заполнения только тех полей, которые ему положено заполнять. В форме можно разместить специальные элементы управления (счетчики, раскрывающиеся списки, переключатели, флажки и прочие) для автоматизации ввода.</w:t>
      </w:r>
    </w:p>
    <w:p w:rsidR="00DF4EE5" w:rsidRPr="00CF2ED2" w:rsidRDefault="00DF4EE5" w:rsidP="00D022CA">
      <w:r>
        <w:rPr>
          <w:u w:val="single"/>
        </w:rPr>
        <w:t>Элементы управления</w:t>
      </w:r>
      <w:r>
        <w:t xml:space="preserve"> – набор готовых компонентов </w:t>
      </w:r>
      <w:r>
        <w:rPr>
          <w:lang w:val="en-US"/>
        </w:rPr>
        <w:t>ActiveX</w:t>
      </w:r>
      <w:r>
        <w:t xml:space="preserve"> для создания элементов управления </w:t>
      </w:r>
      <w:r>
        <w:rPr>
          <w:lang w:val="en-US"/>
        </w:rPr>
        <w:t>Web</w:t>
      </w:r>
      <w:r>
        <w:t>-страниц и</w:t>
      </w:r>
      <w:r w:rsidRPr="00DB5C31">
        <w:t xml:space="preserve"> </w:t>
      </w:r>
      <w:r>
        <w:rPr>
          <w:lang w:val="en-US"/>
        </w:rPr>
        <w:t>Web</w:t>
      </w:r>
      <w:r>
        <w:t xml:space="preserve">-форм. Они обеспечивают управление программными средствами и позволяют пользователю выполнять операции в операционной системе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XP</w:t>
      </w:r>
      <w:r>
        <w:t>.</w:t>
      </w:r>
    </w:p>
    <w:p w:rsidR="00DF4EE5" w:rsidRDefault="00DF4EE5" w:rsidP="00D022CA">
      <w:r>
        <w:rPr>
          <w:u w:val="single"/>
        </w:rPr>
        <w:t>Режим отображения</w:t>
      </w:r>
      <w:r>
        <w:t xml:space="preserve"> – это способ представления документов. </w:t>
      </w:r>
      <w:r w:rsidRPr="00F23B59">
        <w:rPr>
          <w:lang w:val="en-US"/>
        </w:rPr>
        <w:t>Microsoft</w:t>
      </w:r>
      <w:r w:rsidRPr="00F23B59">
        <w:t xml:space="preserve"> </w:t>
      </w:r>
      <w:r w:rsidRPr="00F23B59">
        <w:rPr>
          <w:lang w:val="en-US"/>
        </w:rPr>
        <w:t>Word</w:t>
      </w:r>
      <w:r>
        <w:t xml:space="preserve"> поддерживает несколько режимов представления документов: обычный режим, режим </w:t>
      </w:r>
      <w:r>
        <w:rPr>
          <w:lang w:val="en-US"/>
        </w:rPr>
        <w:t>web</w:t>
      </w:r>
      <w:r>
        <w:t>-документа, режим разметки и режим структуры.</w:t>
      </w:r>
    </w:p>
    <w:p w:rsidR="00DF4EE5" w:rsidRPr="00F23B59" w:rsidRDefault="00DF4EE5" w:rsidP="00D022CA">
      <w:r w:rsidRPr="006C4661">
        <w:rPr>
          <w:u w:val="single"/>
        </w:rPr>
        <w:t>Автозамена</w:t>
      </w:r>
      <w:r>
        <w:t xml:space="preserve"> – средство автоматической замены символов при вводе.</w:t>
      </w:r>
    </w:p>
    <w:p w:rsidR="00DF4EE5" w:rsidRDefault="00B75D23" w:rsidP="00D022CA">
      <w:r>
        <w:rPr>
          <w:noProof/>
        </w:rPr>
        <w:pict>
          <v:line id="_x0000_s1027" style="position:absolute;left:0;text-align:left;z-index:251657216" from="169.2pt,64.8pt" to="169.2pt,64.8pt" o:allowincell="f"/>
        </w:pict>
      </w:r>
    </w:p>
    <w:p w:rsidR="00EA77AA" w:rsidRDefault="00DA005E" w:rsidP="00BA7D9D">
      <w:pPr>
        <w:pStyle w:val="2"/>
      </w:pPr>
      <w:r>
        <w:br w:type="page"/>
      </w:r>
      <w:bookmarkStart w:id="11" w:name="_Toc254369998"/>
      <w:r w:rsidR="00944020">
        <w:t>Список использованной литературы</w:t>
      </w:r>
      <w:bookmarkEnd w:id="11"/>
    </w:p>
    <w:p w:rsidR="00EA77AA" w:rsidRDefault="00EA77AA" w:rsidP="00D022CA">
      <w:pPr>
        <w:pStyle w:val="ac"/>
        <w:tabs>
          <w:tab w:val="left" w:pos="142"/>
          <w:tab w:val="left" w:pos="284"/>
        </w:tabs>
        <w:rPr>
          <w:sz w:val="28"/>
          <w:szCs w:val="28"/>
        </w:rPr>
      </w:pPr>
    </w:p>
    <w:p w:rsidR="00EA77AA" w:rsidRDefault="00EA77AA" w:rsidP="00BA7D9D">
      <w:pPr>
        <w:pStyle w:val="a0"/>
      </w:pPr>
      <w:r>
        <w:t>Ефимова О., Морозов В., Угринович Н. Курс компьютерной технологии с основами информатики. Учебное пособие для старших классов. М., 2000.</w:t>
      </w:r>
    </w:p>
    <w:p w:rsidR="00D022CA" w:rsidRDefault="00EA77AA" w:rsidP="00BA7D9D">
      <w:pPr>
        <w:pStyle w:val="a0"/>
      </w:pPr>
      <w:r>
        <w:t>Информатика. Практическое пособие для старшеклассников. Санкт-Петербург, 1997.</w:t>
      </w:r>
    </w:p>
    <w:p w:rsidR="00EA77AA" w:rsidRDefault="00EA77AA" w:rsidP="00BA7D9D">
      <w:pPr>
        <w:pStyle w:val="a0"/>
      </w:pPr>
      <w:r>
        <w:t xml:space="preserve">Фигурнов В.Э. </w:t>
      </w:r>
      <w:r>
        <w:rPr>
          <w:lang w:val="en-US"/>
        </w:rPr>
        <w:t>IBM</w:t>
      </w:r>
      <w:r w:rsidRPr="0068721E">
        <w:t xml:space="preserve"> </w:t>
      </w:r>
      <w:r>
        <w:rPr>
          <w:lang w:val="en-US"/>
        </w:rPr>
        <w:t>PC</w:t>
      </w:r>
      <w:r>
        <w:t xml:space="preserve"> для пользователя. М., 1995.</w:t>
      </w:r>
      <w:bookmarkStart w:id="12" w:name="_GoBack"/>
      <w:bookmarkEnd w:id="12"/>
    </w:p>
    <w:sectPr w:rsidR="00EA77AA" w:rsidSect="00D022CA">
      <w:footerReference w:type="default" r:id="rId7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15" w:rsidRDefault="00A76F15">
      <w:pPr>
        <w:ind w:firstLine="709"/>
      </w:pPr>
      <w:r>
        <w:separator/>
      </w:r>
    </w:p>
  </w:endnote>
  <w:endnote w:type="continuationSeparator" w:id="0">
    <w:p w:rsidR="00A76F15" w:rsidRDefault="00A76F1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AA" w:rsidRDefault="00DC22DA">
    <w:pPr>
      <w:pStyle w:val="ae"/>
      <w:framePr w:wrap="auto" w:vAnchor="text" w:hAnchor="margin" w:xAlign="center" w:y="1"/>
      <w:rPr>
        <w:rStyle w:val="af"/>
      </w:rPr>
    </w:pPr>
    <w:r>
      <w:rPr>
        <w:rStyle w:val="af"/>
        <w:noProof/>
      </w:rPr>
      <w:t>2</w:t>
    </w:r>
  </w:p>
  <w:p w:rsidR="00EA77AA" w:rsidRDefault="00EA77A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15" w:rsidRDefault="00A76F15">
      <w:pPr>
        <w:ind w:firstLine="709"/>
      </w:pPr>
      <w:r>
        <w:separator/>
      </w:r>
    </w:p>
  </w:footnote>
  <w:footnote w:type="continuationSeparator" w:id="0">
    <w:p w:rsidR="00A76F15" w:rsidRDefault="00A76F15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7A04F4"/>
    <w:multiLevelType w:val="singleLevel"/>
    <w:tmpl w:val="8DC67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515E1"/>
    <w:multiLevelType w:val="singleLevel"/>
    <w:tmpl w:val="3C54B1B2"/>
    <w:lvl w:ilvl="0">
      <w:start w:val="1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577B4A"/>
    <w:multiLevelType w:val="hybridMultilevel"/>
    <w:tmpl w:val="EB1E951C"/>
    <w:lvl w:ilvl="0" w:tplc="F7EE0D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B75600"/>
    <w:multiLevelType w:val="singleLevel"/>
    <w:tmpl w:val="EBBC44FA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21E"/>
    <w:rsid w:val="00150A75"/>
    <w:rsid w:val="001D1BEA"/>
    <w:rsid w:val="001D37F0"/>
    <w:rsid w:val="001F0B71"/>
    <w:rsid w:val="001F42D3"/>
    <w:rsid w:val="00216EC6"/>
    <w:rsid w:val="002B608D"/>
    <w:rsid w:val="00317023"/>
    <w:rsid w:val="003358D1"/>
    <w:rsid w:val="003A3059"/>
    <w:rsid w:val="003C0BBC"/>
    <w:rsid w:val="003C5308"/>
    <w:rsid w:val="003E7B79"/>
    <w:rsid w:val="004E6FA2"/>
    <w:rsid w:val="005372FB"/>
    <w:rsid w:val="00545060"/>
    <w:rsid w:val="005C112C"/>
    <w:rsid w:val="0068721E"/>
    <w:rsid w:val="006C4661"/>
    <w:rsid w:val="00736117"/>
    <w:rsid w:val="0076210D"/>
    <w:rsid w:val="008D468E"/>
    <w:rsid w:val="009351DF"/>
    <w:rsid w:val="00944020"/>
    <w:rsid w:val="00A20D28"/>
    <w:rsid w:val="00A614A2"/>
    <w:rsid w:val="00A76F15"/>
    <w:rsid w:val="00AA1757"/>
    <w:rsid w:val="00AD4901"/>
    <w:rsid w:val="00AD69DD"/>
    <w:rsid w:val="00AE2E99"/>
    <w:rsid w:val="00AF2A2A"/>
    <w:rsid w:val="00B11291"/>
    <w:rsid w:val="00B20605"/>
    <w:rsid w:val="00B75D23"/>
    <w:rsid w:val="00BA7D9D"/>
    <w:rsid w:val="00CC2C96"/>
    <w:rsid w:val="00CF2ED2"/>
    <w:rsid w:val="00D022CA"/>
    <w:rsid w:val="00DA005E"/>
    <w:rsid w:val="00DB5C31"/>
    <w:rsid w:val="00DC22DA"/>
    <w:rsid w:val="00DE4751"/>
    <w:rsid w:val="00DF4EE5"/>
    <w:rsid w:val="00E87514"/>
    <w:rsid w:val="00EA77AA"/>
    <w:rsid w:val="00EC6D32"/>
    <w:rsid w:val="00EF0E81"/>
    <w:rsid w:val="00F23B59"/>
    <w:rsid w:val="00F3531E"/>
    <w:rsid w:val="00F411A8"/>
    <w:rsid w:val="00F656F1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BAE8D46-D6E2-4F4D-A107-AE8D6C4F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uiPriority w:val="99"/>
    <w:qFormat/>
    <w:rsid w:val="00D022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D022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D022C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3"/>
    <w:next w:val="a3"/>
    <w:link w:val="30"/>
    <w:uiPriority w:val="99"/>
    <w:qFormat/>
    <w:rsid w:val="00D022C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D022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D022CA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D022C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D022C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D022C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Pr>
      <w:sz w:val="28"/>
      <w:szCs w:val="28"/>
      <w:lang w:val="ru-RU" w:eastAsia="ru-RU"/>
    </w:rPr>
  </w:style>
  <w:style w:type="paragraph" w:styleId="a7">
    <w:name w:val="Body Text Indent"/>
    <w:basedOn w:val="a3"/>
    <w:link w:val="a8"/>
    <w:uiPriority w:val="99"/>
    <w:rsid w:val="00D022CA"/>
    <w:pPr>
      <w:shd w:val="clear" w:color="auto" w:fill="FFFFFF"/>
      <w:spacing w:before="192"/>
      <w:ind w:right="-5" w:firstLine="360"/>
    </w:p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Block Text"/>
    <w:basedOn w:val="a3"/>
    <w:uiPriority w:val="99"/>
    <w:pPr>
      <w:widowControl w:val="0"/>
      <w:ind w:left="-851" w:right="1044" w:firstLine="709"/>
    </w:pPr>
    <w:rPr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sz w:val="28"/>
      <w:szCs w:val="28"/>
      <w:lang w:val="ru-RU" w:eastAsia="ru-RU"/>
    </w:rPr>
  </w:style>
  <w:style w:type="paragraph" w:styleId="aa">
    <w:name w:val="Body Text"/>
    <w:basedOn w:val="a3"/>
    <w:link w:val="ab"/>
    <w:uiPriority w:val="99"/>
    <w:rsid w:val="00D022CA"/>
    <w:pPr>
      <w:ind w:firstLine="0"/>
    </w:pPr>
  </w:style>
  <w:style w:type="paragraph" w:styleId="ac">
    <w:name w:val="Subtitle"/>
    <w:basedOn w:val="a3"/>
    <w:link w:val="ad"/>
    <w:uiPriority w:val="99"/>
    <w:qFormat/>
    <w:pPr>
      <w:ind w:firstLine="709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Pr>
      <w:sz w:val="28"/>
      <w:szCs w:val="28"/>
      <w:lang w:val="ru-RU" w:eastAsia="ru-RU"/>
    </w:rPr>
  </w:style>
  <w:style w:type="paragraph" w:styleId="ae">
    <w:name w:val="footer"/>
    <w:basedOn w:val="a3"/>
    <w:uiPriority w:val="99"/>
    <w:semiHidden/>
    <w:rsid w:val="00D022CA"/>
    <w:pPr>
      <w:tabs>
        <w:tab w:val="center" w:pos="4819"/>
        <w:tab w:val="right" w:pos="9639"/>
      </w:tabs>
      <w:ind w:firstLine="709"/>
    </w:pPr>
  </w:style>
  <w:style w:type="character" w:customStyle="1" w:styleId="ad">
    <w:name w:val="Подзаголовок Знак"/>
    <w:link w:val="ac"/>
    <w:uiPriority w:val="99"/>
    <w:locked/>
    <w:rPr>
      <w:rFonts w:ascii="Cambria" w:eastAsia="Times New Roman" w:hAnsi="Cambria" w:cs="Cambria"/>
      <w:sz w:val="24"/>
      <w:szCs w:val="24"/>
    </w:rPr>
  </w:style>
  <w:style w:type="character" w:styleId="af">
    <w:name w:val="page number"/>
    <w:uiPriority w:val="99"/>
    <w:rsid w:val="00D022CA"/>
  </w:style>
  <w:style w:type="character" w:styleId="af0">
    <w:name w:val="endnote reference"/>
    <w:uiPriority w:val="99"/>
    <w:semiHidden/>
    <w:rsid w:val="00D022CA"/>
    <w:rPr>
      <w:vertAlign w:val="superscript"/>
    </w:rPr>
  </w:style>
  <w:style w:type="table" w:styleId="af1">
    <w:name w:val="Table Grid"/>
    <w:basedOn w:val="a5"/>
    <w:uiPriority w:val="99"/>
    <w:rsid w:val="00D022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2"/>
    <w:basedOn w:val="a3"/>
    <w:uiPriority w:val="99"/>
    <w:rsid w:val="00DF4EE5"/>
    <w:pPr>
      <w:spacing w:after="120" w:line="480" w:lineRule="auto"/>
      <w:ind w:firstLine="709"/>
    </w:pPr>
  </w:style>
  <w:style w:type="paragraph" w:styleId="af2">
    <w:name w:val="Title"/>
    <w:basedOn w:val="a3"/>
    <w:link w:val="af3"/>
    <w:uiPriority w:val="99"/>
    <w:qFormat/>
    <w:rsid w:val="00DF4EE5"/>
    <w:pPr>
      <w:ind w:firstLine="709"/>
      <w:jc w:val="center"/>
    </w:pPr>
    <w:rPr>
      <w:b/>
      <w:bCs/>
    </w:rPr>
  </w:style>
  <w:style w:type="character" w:customStyle="1" w:styleId="af4">
    <w:name w:val="Верхний колонтитул Знак"/>
    <w:link w:val="af5"/>
    <w:uiPriority w:val="99"/>
    <w:semiHidden/>
    <w:locked/>
    <w:rsid w:val="00D022CA"/>
    <w:rPr>
      <w:noProof/>
      <w:kern w:val="16"/>
      <w:sz w:val="28"/>
      <w:szCs w:val="28"/>
      <w:lang w:val="ru-RU" w:eastAsia="ru-RU"/>
    </w:rPr>
  </w:style>
  <w:style w:type="paragraph" w:customStyle="1" w:styleId="a1">
    <w:name w:val="Достижение"/>
    <w:basedOn w:val="aa"/>
    <w:uiPriority w:val="99"/>
    <w:rsid w:val="00DF4EE5"/>
    <w:pPr>
      <w:numPr>
        <w:numId w:val="4"/>
      </w:numPr>
      <w:tabs>
        <w:tab w:val="clear" w:pos="360"/>
      </w:tabs>
      <w:spacing w:after="60" w:line="220" w:lineRule="atLeast"/>
    </w:pPr>
    <w:rPr>
      <w:rFonts w:ascii="Arial" w:hAnsi="Arial" w:cs="Arial"/>
      <w:b/>
      <w:bCs/>
      <w:spacing w:val="-5"/>
      <w:sz w:val="20"/>
      <w:szCs w:val="20"/>
    </w:rPr>
  </w:style>
  <w:style w:type="character" w:customStyle="1" w:styleId="af3">
    <w:name w:val="Название Знак"/>
    <w:link w:val="af2"/>
    <w:uiPriority w:val="99"/>
    <w:semiHidden/>
    <w:locked/>
    <w:rsid w:val="00D022CA"/>
    <w:rPr>
      <w:sz w:val="28"/>
      <w:szCs w:val="28"/>
      <w:lang w:val="ru-RU" w:eastAsia="ru-RU"/>
    </w:rPr>
  </w:style>
  <w:style w:type="paragraph" w:customStyle="1" w:styleId="11">
    <w:name w:val="Адрес 1"/>
    <w:basedOn w:val="a3"/>
    <w:uiPriority w:val="99"/>
    <w:rsid w:val="00AE2E99"/>
    <w:pPr>
      <w:framePr w:w="2160" w:wrap="notBeside" w:vAnchor="page" w:hAnchor="page" w:x="8281" w:y="1153"/>
      <w:spacing w:line="160" w:lineRule="atLeast"/>
      <w:ind w:firstLine="709"/>
    </w:pPr>
    <w:rPr>
      <w:rFonts w:ascii="Arial" w:hAnsi="Arial" w:cs="Arial"/>
      <w:sz w:val="14"/>
      <w:szCs w:val="14"/>
    </w:rPr>
  </w:style>
  <w:style w:type="paragraph" w:customStyle="1" w:styleId="22">
    <w:name w:val="Адрес 2"/>
    <w:basedOn w:val="a3"/>
    <w:uiPriority w:val="99"/>
    <w:rsid w:val="00AE2E99"/>
    <w:pPr>
      <w:framePr w:w="2030" w:wrap="notBeside" w:vAnchor="page" w:hAnchor="page" w:x="6121" w:y="1153"/>
      <w:spacing w:line="160" w:lineRule="atLeast"/>
      <w:ind w:firstLine="709"/>
    </w:pPr>
    <w:rPr>
      <w:rFonts w:ascii="Arial" w:hAnsi="Arial" w:cs="Arial"/>
      <w:sz w:val="14"/>
      <w:szCs w:val="14"/>
    </w:rPr>
  </w:style>
  <w:style w:type="paragraph" w:customStyle="1" w:styleId="af6">
    <w:name w:val="Название предприятия"/>
    <w:basedOn w:val="a3"/>
    <w:next w:val="a3"/>
    <w:autoRedefine/>
    <w:uiPriority w:val="99"/>
    <w:rsid w:val="00AE2E99"/>
    <w:pPr>
      <w:tabs>
        <w:tab w:val="left" w:pos="2160"/>
        <w:tab w:val="right" w:pos="6480"/>
      </w:tabs>
      <w:spacing w:before="240" w:after="40" w:line="220" w:lineRule="atLeast"/>
      <w:ind w:firstLine="709"/>
    </w:pPr>
    <w:rPr>
      <w:rFonts w:ascii="Arial" w:hAnsi="Arial" w:cs="Arial"/>
    </w:rPr>
  </w:style>
  <w:style w:type="paragraph" w:customStyle="1" w:styleId="af7">
    <w:name w:val="Учреждение"/>
    <w:basedOn w:val="a3"/>
    <w:next w:val="a1"/>
    <w:autoRedefine/>
    <w:uiPriority w:val="99"/>
    <w:rsid w:val="00AE2E99"/>
    <w:pPr>
      <w:tabs>
        <w:tab w:val="left" w:pos="2160"/>
        <w:tab w:val="right" w:pos="6480"/>
      </w:tabs>
      <w:spacing w:before="240" w:after="60" w:line="220" w:lineRule="atLeast"/>
      <w:ind w:firstLine="709"/>
    </w:pPr>
    <w:rPr>
      <w:rFonts w:ascii="Arial" w:hAnsi="Arial" w:cs="Arial"/>
    </w:rPr>
  </w:style>
  <w:style w:type="paragraph" w:customStyle="1" w:styleId="af8">
    <w:name w:val="Имя"/>
    <w:basedOn w:val="a3"/>
    <w:next w:val="a3"/>
    <w:uiPriority w:val="99"/>
    <w:rsid w:val="00AE2E99"/>
    <w:pPr>
      <w:pBdr>
        <w:bottom w:val="single" w:sz="6" w:space="4" w:color="auto"/>
      </w:pBdr>
      <w:spacing w:after="440" w:line="240" w:lineRule="atLeast"/>
      <w:ind w:firstLine="709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9">
    <w:name w:val="Заголовок раздела"/>
    <w:basedOn w:val="a3"/>
    <w:next w:val="a3"/>
    <w:autoRedefine/>
    <w:uiPriority w:val="99"/>
    <w:rsid w:val="00AE2E99"/>
    <w:pPr>
      <w:spacing w:before="220" w:line="220" w:lineRule="atLeast"/>
      <w:ind w:firstLine="709"/>
    </w:pPr>
    <w:rPr>
      <w:rFonts w:ascii="Arial Black" w:hAnsi="Arial Black" w:cs="Arial Black"/>
      <w:spacing w:val="-10"/>
    </w:rPr>
  </w:style>
  <w:style w:type="paragraph" w:customStyle="1" w:styleId="afa">
    <w:name w:val="Цель"/>
    <w:basedOn w:val="a3"/>
    <w:next w:val="aa"/>
    <w:uiPriority w:val="99"/>
    <w:rsid w:val="00AE2E99"/>
    <w:pPr>
      <w:spacing w:before="240" w:after="220" w:line="220" w:lineRule="atLeast"/>
      <w:ind w:firstLine="709"/>
    </w:pPr>
    <w:rPr>
      <w:rFonts w:ascii="Arial" w:hAnsi="Arial" w:cs="Arial"/>
    </w:rPr>
  </w:style>
  <w:style w:type="paragraph" w:styleId="afb">
    <w:name w:val="Balloon Text"/>
    <w:basedOn w:val="a3"/>
    <w:uiPriority w:val="99"/>
    <w:semiHidden/>
    <w:rsid w:val="001F0B71"/>
    <w:pPr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5"/>
    <w:uiPriority w:val="99"/>
    <w:rsid w:val="00D022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c"/>
    <w:uiPriority w:val="99"/>
    <w:locked/>
    <w:rsid w:val="00D022C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header"/>
    <w:basedOn w:val="a3"/>
    <w:next w:val="aa"/>
    <w:link w:val="af4"/>
    <w:uiPriority w:val="99"/>
    <w:rsid w:val="00D022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d">
    <w:name w:val="footnote reference"/>
    <w:uiPriority w:val="99"/>
    <w:semiHidden/>
    <w:rsid w:val="00D022CA"/>
    <w:rPr>
      <w:sz w:val="28"/>
      <w:szCs w:val="28"/>
      <w:vertAlign w:val="superscript"/>
    </w:rPr>
  </w:style>
  <w:style w:type="paragraph" w:customStyle="1" w:styleId="afe">
    <w:name w:val="выделение"/>
    <w:uiPriority w:val="99"/>
    <w:rsid w:val="00D022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">
    <w:name w:val="Hyperlink"/>
    <w:uiPriority w:val="99"/>
    <w:rsid w:val="00D022CA"/>
    <w:rPr>
      <w:color w:val="0000FF"/>
      <w:u w:val="single"/>
    </w:rPr>
  </w:style>
  <w:style w:type="paragraph" w:customStyle="1" w:styleId="23">
    <w:name w:val="Заголовок 2 дипл"/>
    <w:basedOn w:val="a3"/>
    <w:next w:val="a7"/>
    <w:uiPriority w:val="99"/>
    <w:rsid w:val="00D022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Plain Text"/>
    <w:basedOn w:val="a3"/>
    <w:link w:val="12"/>
    <w:uiPriority w:val="99"/>
    <w:rsid w:val="00D022C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022C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f1">
    <w:name w:val="номер страницы"/>
    <w:uiPriority w:val="99"/>
    <w:rsid w:val="00D022CA"/>
    <w:rPr>
      <w:sz w:val="28"/>
      <w:szCs w:val="28"/>
    </w:rPr>
  </w:style>
  <w:style w:type="paragraph" w:styleId="aff2">
    <w:name w:val="Normal (Web)"/>
    <w:basedOn w:val="a3"/>
    <w:uiPriority w:val="99"/>
    <w:rsid w:val="00D022C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3"/>
    <w:next w:val="a3"/>
    <w:autoRedefine/>
    <w:uiPriority w:val="99"/>
    <w:semiHidden/>
    <w:rsid w:val="00D022CA"/>
    <w:pPr>
      <w:tabs>
        <w:tab w:val="right" w:leader="dot" w:pos="1400"/>
      </w:tabs>
      <w:ind w:firstLine="0"/>
    </w:pPr>
  </w:style>
  <w:style w:type="paragraph" w:styleId="24">
    <w:name w:val="toc 2"/>
    <w:basedOn w:val="a3"/>
    <w:next w:val="a3"/>
    <w:autoRedefine/>
    <w:uiPriority w:val="99"/>
    <w:semiHidden/>
    <w:rsid w:val="00D022C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D022CA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D022C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D022CA"/>
    <w:pPr>
      <w:ind w:left="958" w:firstLine="709"/>
    </w:pPr>
  </w:style>
  <w:style w:type="paragraph" w:styleId="25">
    <w:name w:val="Body Text Indent 2"/>
    <w:basedOn w:val="a3"/>
    <w:link w:val="26"/>
    <w:uiPriority w:val="99"/>
    <w:rsid w:val="00D022C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3"/>
    <w:link w:val="33"/>
    <w:uiPriority w:val="99"/>
    <w:rsid w:val="00D022C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3">
    <w:name w:val="содержание"/>
    <w:uiPriority w:val="99"/>
    <w:rsid w:val="00D022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22C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D022C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022C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022C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022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22CA"/>
    <w:rPr>
      <w:i/>
      <w:iCs/>
    </w:rPr>
  </w:style>
  <w:style w:type="paragraph" w:customStyle="1" w:styleId="aff4">
    <w:name w:val="ТАБЛИЦА"/>
    <w:next w:val="a3"/>
    <w:autoRedefine/>
    <w:uiPriority w:val="99"/>
    <w:rsid w:val="00D022CA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D022CA"/>
  </w:style>
  <w:style w:type="paragraph" w:customStyle="1" w:styleId="14">
    <w:name w:val="Стиль ТАБЛИЦА + Междустр.интервал:  полуторный1"/>
    <w:basedOn w:val="aff4"/>
    <w:autoRedefine/>
    <w:uiPriority w:val="99"/>
    <w:rsid w:val="00D022CA"/>
  </w:style>
  <w:style w:type="table" w:customStyle="1" w:styleId="15">
    <w:name w:val="Стиль таблицы1"/>
    <w:basedOn w:val="a5"/>
    <w:uiPriority w:val="99"/>
    <w:rsid w:val="00D022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basedOn w:val="a3"/>
    <w:autoRedefine/>
    <w:uiPriority w:val="99"/>
    <w:rsid w:val="00D022CA"/>
    <w:pPr>
      <w:spacing w:line="240" w:lineRule="auto"/>
      <w:ind w:firstLine="0"/>
      <w:jc w:val="center"/>
    </w:pPr>
    <w:rPr>
      <w:sz w:val="20"/>
      <w:szCs w:val="20"/>
    </w:rPr>
  </w:style>
  <w:style w:type="paragraph" w:styleId="aff7">
    <w:name w:val="endnote text"/>
    <w:basedOn w:val="a3"/>
    <w:link w:val="aff8"/>
    <w:uiPriority w:val="99"/>
    <w:semiHidden/>
    <w:rsid w:val="00D022CA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paragraph" w:styleId="aff9">
    <w:name w:val="footnote text"/>
    <w:basedOn w:val="a3"/>
    <w:link w:val="affa"/>
    <w:autoRedefine/>
    <w:uiPriority w:val="99"/>
    <w:semiHidden/>
    <w:rsid w:val="00D022CA"/>
    <w:pPr>
      <w:ind w:firstLine="709"/>
    </w:pPr>
    <w:rPr>
      <w:color w:val="000000"/>
      <w:sz w:val="20"/>
      <w:szCs w:val="20"/>
    </w:rPr>
  </w:style>
  <w:style w:type="character" w:customStyle="1" w:styleId="affa">
    <w:name w:val="Текст сноски Знак"/>
    <w:link w:val="aff9"/>
    <w:uiPriority w:val="99"/>
    <w:locked/>
    <w:rsid w:val="00D022CA"/>
    <w:rPr>
      <w:color w:val="000000"/>
      <w:lang w:val="ru-RU" w:eastAsia="ru-RU"/>
    </w:rPr>
  </w:style>
  <w:style w:type="paragraph" w:customStyle="1" w:styleId="affb">
    <w:name w:val="титут"/>
    <w:autoRedefine/>
    <w:uiPriority w:val="99"/>
    <w:rsid w:val="00D022C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ФЕДEРАЛЬНОЕ АГЕНТСТВО ЖЕЛЕЗНОДОРОЖНОГО ТРАНСПОРТА</vt:lpstr>
    </vt:vector>
  </TitlesOfParts>
  <Company> </Company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ФЕДEРАЛЬНОЕ АГЕНТСТВО ЖЕЛЕЗНОДОРОЖНОГО ТРАНСПОРТА</dc:title>
  <dc:subject/>
  <dc:creator>HomeWork</dc:creator>
  <cp:keywords/>
  <dc:description/>
  <cp:lastModifiedBy>admin</cp:lastModifiedBy>
  <cp:revision>2</cp:revision>
  <cp:lastPrinted>2008-01-13T06:28:00Z</cp:lastPrinted>
  <dcterms:created xsi:type="dcterms:W3CDTF">2014-03-03T03:17:00Z</dcterms:created>
  <dcterms:modified xsi:type="dcterms:W3CDTF">2014-03-03T03:17:00Z</dcterms:modified>
</cp:coreProperties>
</file>