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5AE" w:rsidRPr="00416F29" w:rsidRDefault="00D165AE" w:rsidP="00416F29">
      <w:pPr>
        <w:shd w:val="clear" w:color="000000" w:fill="auto"/>
        <w:tabs>
          <w:tab w:val="left" w:pos="1100"/>
        </w:tabs>
        <w:spacing w:after="0" w:line="360" w:lineRule="auto"/>
        <w:ind w:firstLine="709"/>
        <w:jc w:val="center"/>
        <w:rPr>
          <w:rFonts w:ascii="Times New Roman" w:hAnsi="Times New Roman"/>
          <w:sz w:val="28"/>
          <w:szCs w:val="32"/>
        </w:rPr>
      </w:pPr>
    </w:p>
    <w:p w:rsidR="002F1686" w:rsidRPr="00416F29" w:rsidRDefault="002F1686" w:rsidP="00416F29">
      <w:pPr>
        <w:shd w:val="clear" w:color="000000" w:fill="auto"/>
        <w:tabs>
          <w:tab w:val="left" w:pos="1100"/>
        </w:tabs>
        <w:spacing w:after="0" w:line="360" w:lineRule="auto"/>
        <w:ind w:firstLine="709"/>
        <w:jc w:val="center"/>
        <w:rPr>
          <w:rFonts w:ascii="Times New Roman" w:hAnsi="Times New Roman"/>
          <w:sz w:val="28"/>
          <w:szCs w:val="32"/>
        </w:rPr>
      </w:pPr>
    </w:p>
    <w:p w:rsidR="002F1686" w:rsidRPr="00416F29" w:rsidRDefault="002F1686" w:rsidP="00416F29">
      <w:pPr>
        <w:shd w:val="clear" w:color="000000" w:fill="auto"/>
        <w:tabs>
          <w:tab w:val="left" w:pos="1100"/>
        </w:tabs>
        <w:spacing w:after="0" w:line="360" w:lineRule="auto"/>
        <w:ind w:firstLine="709"/>
        <w:jc w:val="center"/>
        <w:rPr>
          <w:rFonts w:ascii="Times New Roman" w:hAnsi="Times New Roman"/>
          <w:sz w:val="28"/>
          <w:szCs w:val="32"/>
        </w:rPr>
      </w:pPr>
    </w:p>
    <w:p w:rsidR="002F1686" w:rsidRPr="00416F29" w:rsidRDefault="002F1686" w:rsidP="00416F29">
      <w:pPr>
        <w:shd w:val="clear" w:color="000000" w:fill="auto"/>
        <w:tabs>
          <w:tab w:val="left" w:pos="1100"/>
        </w:tabs>
        <w:spacing w:after="0" w:line="360" w:lineRule="auto"/>
        <w:ind w:firstLine="709"/>
        <w:jc w:val="center"/>
        <w:rPr>
          <w:rFonts w:ascii="Times New Roman" w:hAnsi="Times New Roman"/>
          <w:sz w:val="28"/>
          <w:szCs w:val="32"/>
        </w:rPr>
      </w:pPr>
    </w:p>
    <w:p w:rsidR="002F1686" w:rsidRPr="00416F29" w:rsidRDefault="002F1686" w:rsidP="00416F29">
      <w:pPr>
        <w:shd w:val="clear" w:color="000000" w:fill="auto"/>
        <w:tabs>
          <w:tab w:val="left" w:pos="1100"/>
        </w:tabs>
        <w:spacing w:after="0" w:line="360" w:lineRule="auto"/>
        <w:ind w:firstLine="709"/>
        <w:jc w:val="center"/>
        <w:rPr>
          <w:rFonts w:ascii="Times New Roman" w:hAnsi="Times New Roman"/>
          <w:sz w:val="28"/>
          <w:szCs w:val="32"/>
        </w:rPr>
      </w:pPr>
    </w:p>
    <w:p w:rsidR="002F1686" w:rsidRPr="00416F29" w:rsidRDefault="002F1686" w:rsidP="00416F29">
      <w:pPr>
        <w:shd w:val="clear" w:color="000000" w:fill="auto"/>
        <w:tabs>
          <w:tab w:val="left" w:pos="1100"/>
        </w:tabs>
        <w:spacing w:after="0" w:line="360" w:lineRule="auto"/>
        <w:ind w:firstLine="709"/>
        <w:jc w:val="center"/>
        <w:rPr>
          <w:rFonts w:ascii="Times New Roman" w:hAnsi="Times New Roman"/>
          <w:sz w:val="28"/>
          <w:szCs w:val="32"/>
        </w:rPr>
      </w:pPr>
    </w:p>
    <w:p w:rsidR="002F1686" w:rsidRPr="00416F29" w:rsidRDefault="002F1686" w:rsidP="00416F29">
      <w:pPr>
        <w:shd w:val="clear" w:color="000000" w:fill="auto"/>
        <w:tabs>
          <w:tab w:val="left" w:pos="1100"/>
        </w:tabs>
        <w:spacing w:after="0" w:line="360" w:lineRule="auto"/>
        <w:ind w:firstLine="709"/>
        <w:jc w:val="center"/>
        <w:rPr>
          <w:rFonts w:ascii="Times New Roman" w:hAnsi="Times New Roman"/>
          <w:sz w:val="28"/>
          <w:szCs w:val="32"/>
        </w:rPr>
      </w:pPr>
    </w:p>
    <w:p w:rsidR="002F1686" w:rsidRPr="00416F29" w:rsidRDefault="002F1686" w:rsidP="00416F29">
      <w:pPr>
        <w:shd w:val="clear" w:color="000000" w:fill="auto"/>
        <w:tabs>
          <w:tab w:val="left" w:pos="1100"/>
        </w:tabs>
        <w:spacing w:after="0" w:line="360" w:lineRule="auto"/>
        <w:ind w:firstLine="709"/>
        <w:jc w:val="center"/>
        <w:rPr>
          <w:rFonts w:ascii="Times New Roman" w:hAnsi="Times New Roman"/>
          <w:sz w:val="28"/>
          <w:szCs w:val="32"/>
        </w:rPr>
      </w:pPr>
    </w:p>
    <w:p w:rsidR="002F1686" w:rsidRPr="00416F29" w:rsidRDefault="00416F29" w:rsidP="00416F29">
      <w:pPr>
        <w:shd w:val="clear" w:color="000000" w:fill="auto"/>
        <w:tabs>
          <w:tab w:val="left" w:pos="1100"/>
        </w:tabs>
        <w:spacing w:after="0" w:line="360" w:lineRule="auto"/>
        <w:ind w:firstLine="709"/>
        <w:jc w:val="center"/>
        <w:rPr>
          <w:rFonts w:ascii="Times New Roman" w:hAnsi="Times New Roman"/>
          <w:sz w:val="28"/>
          <w:szCs w:val="32"/>
        </w:rPr>
      </w:pPr>
      <w:r w:rsidRPr="00416F29">
        <w:rPr>
          <w:rFonts w:ascii="Times New Roman" w:hAnsi="Times New Roman"/>
          <w:sz w:val="28"/>
          <w:szCs w:val="32"/>
        </w:rPr>
        <w:t>РЕФЕРАТ</w:t>
      </w:r>
    </w:p>
    <w:p w:rsidR="00416F29" w:rsidRPr="00416F29" w:rsidRDefault="00416F29" w:rsidP="00416F29">
      <w:pPr>
        <w:shd w:val="clear" w:color="000000" w:fill="auto"/>
        <w:tabs>
          <w:tab w:val="left" w:pos="1100"/>
        </w:tabs>
        <w:spacing w:after="0" w:line="360" w:lineRule="auto"/>
        <w:ind w:firstLine="709"/>
        <w:jc w:val="center"/>
        <w:rPr>
          <w:rFonts w:ascii="Times New Roman" w:hAnsi="Times New Roman"/>
          <w:sz w:val="28"/>
          <w:szCs w:val="32"/>
        </w:rPr>
      </w:pPr>
    </w:p>
    <w:p w:rsidR="002F1686" w:rsidRPr="00416F29" w:rsidRDefault="00416F29" w:rsidP="00416F29">
      <w:pPr>
        <w:shd w:val="clear" w:color="000000" w:fill="auto"/>
        <w:tabs>
          <w:tab w:val="left" w:pos="1100"/>
        </w:tabs>
        <w:spacing w:after="0" w:line="360" w:lineRule="auto"/>
        <w:ind w:firstLine="709"/>
        <w:jc w:val="center"/>
        <w:rPr>
          <w:rFonts w:ascii="Times New Roman" w:hAnsi="Times New Roman"/>
          <w:b/>
          <w:sz w:val="28"/>
          <w:szCs w:val="32"/>
        </w:rPr>
      </w:pPr>
      <w:r w:rsidRPr="00416F29">
        <w:rPr>
          <w:rFonts w:ascii="Times New Roman" w:hAnsi="Times New Roman"/>
          <w:b/>
          <w:sz w:val="28"/>
          <w:szCs w:val="32"/>
        </w:rPr>
        <w:t>Представление о п</w:t>
      </w:r>
      <w:r w:rsidR="00345CD3" w:rsidRPr="00416F29">
        <w:rPr>
          <w:rFonts w:ascii="Times New Roman" w:hAnsi="Times New Roman"/>
          <w:b/>
          <w:sz w:val="28"/>
          <w:szCs w:val="32"/>
        </w:rPr>
        <w:t>олитическ</w:t>
      </w:r>
      <w:r w:rsidRPr="00416F29">
        <w:rPr>
          <w:rFonts w:ascii="Times New Roman" w:hAnsi="Times New Roman"/>
          <w:b/>
          <w:sz w:val="28"/>
          <w:szCs w:val="32"/>
        </w:rPr>
        <w:t>ой</w:t>
      </w:r>
      <w:r w:rsidR="00345CD3" w:rsidRPr="00416F29">
        <w:rPr>
          <w:rFonts w:ascii="Times New Roman" w:hAnsi="Times New Roman"/>
          <w:b/>
          <w:sz w:val="28"/>
          <w:szCs w:val="32"/>
        </w:rPr>
        <w:t xml:space="preserve"> модернизаци</w:t>
      </w:r>
      <w:r w:rsidRPr="00416F29">
        <w:rPr>
          <w:rFonts w:ascii="Times New Roman" w:hAnsi="Times New Roman"/>
          <w:b/>
          <w:sz w:val="28"/>
          <w:szCs w:val="32"/>
        </w:rPr>
        <w:t>и</w:t>
      </w:r>
    </w:p>
    <w:p w:rsidR="00416F29" w:rsidRPr="00416F29" w:rsidRDefault="00416F29" w:rsidP="00416F29">
      <w:pPr>
        <w:shd w:val="clear" w:color="000000" w:fill="auto"/>
        <w:tabs>
          <w:tab w:val="left" w:pos="1100"/>
        </w:tabs>
        <w:spacing w:after="0" w:line="360" w:lineRule="auto"/>
        <w:ind w:firstLine="709"/>
        <w:jc w:val="both"/>
        <w:rPr>
          <w:rFonts w:ascii="Times New Roman" w:hAnsi="Times New Roman"/>
          <w:sz w:val="28"/>
          <w:szCs w:val="32"/>
        </w:rPr>
      </w:pPr>
    </w:p>
    <w:p w:rsidR="00D165AE" w:rsidRPr="00416F29" w:rsidRDefault="00D165AE" w:rsidP="00416F29">
      <w:pPr>
        <w:shd w:val="clear" w:color="000000" w:fill="auto"/>
        <w:tabs>
          <w:tab w:val="left" w:pos="1100"/>
        </w:tabs>
        <w:spacing w:after="0" w:line="360" w:lineRule="auto"/>
        <w:ind w:firstLine="709"/>
        <w:jc w:val="both"/>
        <w:rPr>
          <w:rFonts w:ascii="Times New Roman" w:hAnsi="Times New Roman"/>
          <w:b/>
          <w:sz w:val="28"/>
        </w:rPr>
      </w:pPr>
      <w:r w:rsidRPr="00416F29">
        <w:rPr>
          <w:rFonts w:ascii="Times New Roman" w:hAnsi="Times New Roman"/>
          <w:sz w:val="28"/>
        </w:rPr>
        <w:br w:type="page"/>
      </w:r>
      <w:r w:rsidR="00BA558B">
        <w:rPr>
          <w:noProof/>
        </w:rPr>
        <w:pict>
          <v:line id="_x0000_s1026" style="position:absolute;left:0;text-align:left;z-index:251657728;mso-position-horizontal-relative:margin" from="579.35pt,-131.75pt" to="579.35pt,258pt" o:allowincell="f" strokeweight="1.2pt">
            <w10:wrap anchorx="margin"/>
          </v:line>
        </w:pict>
      </w:r>
      <w:r w:rsidR="00416F29" w:rsidRPr="00416F29">
        <w:rPr>
          <w:rFonts w:ascii="Times New Roman" w:hAnsi="Times New Roman"/>
          <w:b/>
          <w:sz w:val="28"/>
        </w:rPr>
        <w:t xml:space="preserve">1. </w:t>
      </w:r>
      <w:r w:rsidRPr="00416F29">
        <w:rPr>
          <w:rFonts w:ascii="Times New Roman" w:hAnsi="Times New Roman"/>
          <w:b/>
          <w:sz w:val="28"/>
        </w:rPr>
        <w:t>Сущность политической модернизации, ее критерии и типы</w:t>
      </w:r>
    </w:p>
    <w:p w:rsidR="00416F29" w:rsidRPr="00416F29" w:rsidRDefault="00416F29" w:rsidP="00416F29">
      <w:pPr>
        <w:shd w:val="clear" w:color="000000" w:fill="auto"/>
        <w:tabs>
          <w:tab w:val="left" w:pos="1100"/>
        </w:tabs>
        <w:spacing w:after="0" w:line="360" w:lineRule="auto"/>
        <w:ind w:firstLine="709"/>
        <w:jc w:val="both"/>
        <w:rPr>
          <w:rFonts w:ascii="Times New Roman" w:hAnsi="Times New Roman"/>
          <w:i/>
          <w:iCs/>
          <w:color w:val="000000"/>
          <w:sz w:val="28"/>
          <w:szCs w:val="26"/>
        </w:rPr>
      </w:pPr>
    </w:p>
    <w:p w:rsidR="00D165AE" w:rsidRPr="00416F29" w:rsidRDefault="00D165AE"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i/>
          <w:iCs/>
          <w:color w:val="000000"/>
          <w:sz w:val="28"/>
          <w:szCs w:val="26"/>
        </w:rPr>
        <w:t xml:space="preserve">Теория политической модернизации </w:t>
      </w:r>
      <w:r w:rsidRPr="00416F29">
        <w:rPr>
          <w:rFonts w:ascii="Times New Roman" w:hAnsi="Times New Roman"/>
          <w:color w:val="000000"/>
          <w:sz w:val="28"/>
          <w:szCs w:val="26"/>
        </w:rPr>
        <w:t xml:space="preserve">входит в рамки общесоциологического направления, получившего название «социология развития». Ее методологическая основа заложена концепциями Ф. Тенниса, М. Вебера и Т. Парсонса. </w:t>
      </w:r>
      <w:r w:rsidRPr="00416F29">
        <w:rPr>
          <w:rFonts w:ascii="Times New Roman" w:hAnsi="Times New Roman"/>
          <w:i/>
          <w:iCs/>
          <w:color w:val="000000"/>
          <w:sz w:val="28"/>
          <w:szCs w:val="26"/>
        </w:rPr>
        <w:t xml:space="preserve">Социология развития </w:t>
      </w:r>
      <w:r w:rsidRPr="00416F29">
        <w:rPr>
          <w:rFonts w:ascii="Times New Roman" w:hAnsi="Times New Roman"/>
          <w:color w:val="000000"/>
          <w:sz w:val="28"/>
          <w:szCs w:val="26"/>
        </w:rPr>
        <w:t>выделяет два основных типа обществ: традиционное и современное.</w:t>
      </w:r>
    </w:p>
    <w:p w:rsidR="00D165AE" w:rsidRPr="00416F29" w:rsidRDefault="00D165AE"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 xml:space="preserve">В основе </w:t>
      </w:r>
      <w:r w:rsidRPr="00416F29">
        <w:rPr>
          <w:rFonts w:ascii="Times New Roman" w:hAnsi="Times New Roman"/>
          <w:i/>
          <w:iCs/>
          <w:color w:val="000000"/>
          <w:sz w:val="28"/>
          <w:szCs w:val="26"/>
        </w:rPr>
        <w:t xml:space="preserve">традиционного общества </w:t>
      </w:r>
      <w:r w:rsidRPr="00416F29">
        <w:rPr>
          <w:rFonts w:ascii="Times New Roman" w:hAnsi="Times New Roman"/>
          <w:color w:val="000000"/>
          <w:sz w:val="28"/>
          <w:szCs w:val="26"/>
        </w:rPr>
        <w:t>лежат привычка, инерция, традиция, что объясняет его относительную устойчивость, неподвижность.</w:t>
      </w:r>
    </w:p>
    <w:p w:rsidR="00D165AE" w:rsidRPr="00416F29" w:rsidRDefault="00D165AE" w:rsidP="00416F29">
      <w:pPr>
        <w:shd w:val="clear" w:color="000000" w:fill="auto"/>
        <w:tabs>
          <w:tab w:val="left" w:pos="1100"/>
        </w:tabs>
        <w:spacing w:after="0" w:line="360" w:lineRule="auto"/>
        <w:ind w:firstLine="709"/>
        <w:jc w:val="both"/>
        <w:rPr>
          <w:rFonts w:ascii="Times New Roman" w:hAnsi="Times New Roman"/>
          <w:color w:val="000000"/>
          <w:sz w:val="28"/>
          <w:szCs w:val="26"/>
        </w:rPr>
      </w:pPr>
      <w:r w:rsidRPr="00416F29">
        <w:rPr>
          <w:rFonts w:ascii="Times New Roman" w:hAnsi="Times New Roman"/>
          <w:color w:val="000000"/>
          <w:sz w:val="28"/>
          <w:szCs w:val="26"/>
        </w:rPr>
        <w:t xml:space="preserve">В </w:t>
      </w:r>
      <w:r w:rsidRPr="00416F29">
        <w:rPr>
          <w:rFonts w:ascii="Times New Roman" w:hAnsi="Times New Roman"/>
          <w:i/>
          <w:iCs/>
          <w:color w:val="000000"/>
          <w:sz w:val="28"/>
          <w:szCs w:val="26"/>
        </w:rPr>
        <w:t xml:space="preserve">современном обществе: </w:t>
      </w:r>
      <w:r w:rsidRPr="00416F29">
        <w:rPr>
          <w:rFonts w:ascii="Times New Roman" w:hAnsi="Times New Roman"/>
          <w:color w:val="000000"/>
          <w:sz w:val="28"/>
          <w:szCs w:val="26"/>
        </w:rPr>
        <w:t>местнические представления заменяются универсальными ценностями; основным элементом общества и политики становится индивидуум, а не группа; сообщества, в которых люди живут и работают, основаны на выборе, а не на происхождении; индивидуум сам выбирает образ жизни и цели — они не предписываются и не утверждаются его группой; работа отделена от семьи, места жительства и не зависит от бюрократических структур.</w:t>
      </w:r>
    </w:p>
    <w:p w:rsidR="00D165AE" w:rsidRPr="00416F29" w:rsidRDefault="00D165AE"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В центре теории политической модернизации — обоснование общей модели глобального процесса цивилизации, суть которой в описании характера и направлений перехода от традиционного к современному обществу в результате научно-технического прогресса, социально-структурных изменений, преобразования нормативных и ценностных систем. Можно выделить два основных этапа развития теории политической модернизации.</w:t>
      </w:r>
    </w:p>
    <w:p w:rsidR="00C00E81" w:rsidRPr="00416F29" w:rsidRDefault="00D165AE" w:rsidP="00416F29">
      <w:pPr>
        <w:pStyle w:val="a3"/>
        <w:widowControl w:val="0"/>
        <w:numPr>
          <w:ilvl w:val="0"/>
          <w:numId w:val="37"/>
        </w:numPr>
        <w:shd w:val="clear" w:color="000000" w:fill="auto"/>
        <w:tabs>
          <w:tab w:val="left" w:pos="370"/>
          <w:tab w:val="left" w:pos="1100"/>
        </w:tabs>
        <w:autoSpaceDE w:val="0"/>
        <w:autoSpaceDN w:val="0"/>
        <w:adjustRightInd w:val="0"/>
        <w:spacing w:after="0" w:line="360" w:lineRule="auto"/>
        <w:ind w:left="0" w:firstLine="709"/>
        <w:jc w:val="both"/>
        <w:rPr>
          <w:rFonts w:ascii="Times New Roman" w:hAnsi="Times New Roman"/>
          <w:color w:val="000000"/>
          <w:sz w:val="28"/>
          <w:szCs w:val="26"/>
        </w:rPr>
      </w:pPr>
      <w:r w:rsidRPr="00416F29">
        <w:rPr>
          <w:rFonts w:ascii="Times New Roman" w:hAnsi="Times New Roman"/>
          <w:color w:val="000000"/>
          <w:sz w:val="28"/>
          <w:szCs w:val="26"/>
        </w:rPr>
        <w:t xml:space="preserve">1950-1960-е гг. — модернизация понималась как </w:t>
      </w:r>
      <w:r w:rsidR="00C00E81" w:rsidRPr="00416F29">
        <w:rPr>
          <w:rFonts w:ascii="Times New Roman" w:hAnsi="Times New Roman"/>
          <w:i/>
          <w:iCs/>
          <w:color w:val="000000"/>
          <w:sz w:val="28"/>
          <w:szCs w:val="26"/>
        </w:rPr>
        <w:t>вестерниза</w:t>
      </w:r>
      <w:r w:rsidRPr="00416F29">
        <w:rPr>
          <w:rFonts w:ascii="Times New Roman" w:hAnsi="Times New Roman"/>
          <w:i/>
          <w:iCs/>
          <w:color w:val="000000"/>
          <w:sz w:val="28"/>
          <w:szCs w:val="26"/>
        </w:rPr>
        <w:t xml:space="preserve">ция, </w:t>
      </w:r>
      <w:r w:rsidRPr="00416F29">
        <w:rPr>
          <w:rFonts w:ascii="Times New Roman" w:hAnsi="Times New Roman"/>
          <w:color w:val="000000"/>
          <w:sz w:val="28"/>
          <w:szCs w:val="26"/>
        </w:rPr>
        <w:t>т. е. копирование западных устоев во всех областях жизни;</w:t>
      </w:r>
      <w:r w:rsidR="00C00E81" w:rsidRPr="00416F29">
        <w:rPr>
          <w:rFonts w:ascii="Times New Roman" w:hAnsi="Times New Roman"/>
          <w:color w:val="000000"/>
          <w:sz w:val="28"/>
          <w:szCs w:val="26"/>
        </w:rPr>
        <w:t xml:space="preserve"> </w:t>
      </w:r>
      <w:r w:rsidRPr="00416F29">
        <w:rPr>
          <w:rFonts w:ascii="Times New Roman" w:hAnsi="Times New Roman"/>
          <w:color w:val="000000"/>
          <w:sz w:val="28"/>
          <w:szCs w:val="26"/>
        </w:rPr>
        <w:t>в этот период господствовала идея однолинейного развития:</w:t>
      </w:r>
      <w:r w:rsidR="00C00E81" w:rsidRPr="00416F29">
        <w:rPr>
          <w:rFonts w:ascii="Times New Roman" w:hAnsi="Times New Roman"/>
          <w:color w:val="000000"/>
          <w:sz w:val="28"/>
          <w:szCs w:val="26"/>
        </w:rPr>
        <w:t xml:space="preserve"> </w:t>
      </w:r>
      <w:r w:rsidRPr="00416F29">
        <w:rPr>
          <w:rFonts w:ascii="Times New Roman" w:hAnsi="Times New Roman"/>
          <w:color w:val="000000"/>
          <w:sz w:val="28"/>
          <w:szCs w:val="26"/>
        </w:rPr>
        <w:t>одни страны отстают от других, но в целом они движутся по</w:t>
      </w:r>
      <w:r w:rsidR="00C00E81" w:rsidRPr="00416F29">
        <w:rPr>
          <w:rFonts w:ascii="Times New Roman" w:hAnsi="Times New Roman"/>
          <w:color w:val="000000"/>
          <w:sz w:val="28"/>
          <w:szCs w:val="26"/>
        </w:rPr>
        <w:t xml:space="preserve"> </w:t>
      </w:r>
      <w:r w:rsidRPr="00416F29">
        <w:rPr>
          <w:rFonts w:ascii="Times New Roman" w:hAnsi="Times New Roman"/>
          <w:color w:val="000000"/>
          <w:sz w:val="28"/>
          <w:szCs w:val="26"/>
        </w:rPr>
        <w:t>одному пути модернизации</w:t>
      </w:r>
      <w:r w:rsidR="00C00E81" w:rsidRPr="00416F29">
        <w:rPr>
          <w:rFonts w:ascii="Times New Roman" w:hAnsi="Times New Roman"/>
          <w:color w:val="000000"/>
          <w:sz w:val="28"/>
          <w:szCs w:val="26"/>
        </w:rPr>
        <w:t>. Политическая модернизация вос</w:t>
      </w:r>
      <w:r w:rsidRPr="00416F29">
        <w:rPr>
          <w:rFonts w:ascii="Times New Roman" w:hAnsi="Times New Roman"/>
          <w:color w:val="000000"/>
          <w:sz w:val="28"/>
          <w:szCs w:val="26"/>
        </w:rPr>
        <w:t>принималась, во-первых, как демократизация развивающихся</w:t>
      </w:r>
      <w:r w:rsidR="00C00E81" w:rsidRPr="00416F29">
        <w:rPr>
          <w:rFonts w:ascii="Times New Roman" w:hAnsi="Times New Roman"/>
          <w:color w:val="000000"/>
          <w:sz w:val="28"/>
          <w:szCs w:val="26"/>
        </w:rPr>
        <w:t xml:space="preserve"> </w:t>
      </w:r>
      <w:r w:rsidRPr="00416F29">
        <w:rPr>
          <w:rFonts w:ascii="Times New Roman" w:hAnsi="Times New Roman"/>
          <w:color w:val="000000"/>
          <w:sz w:val="28"/>
          <w:szCs w:val="26"/>
        </w:rPr>
        <w:t>стран по западному образцу, во-вторых, как условие и следствие</w:t>
      </w:r>
      <w:r w:rsidR="00C00E81" w:rsidRPr="00416F29">
        <w:rPr>
          <w:rFonts w:ascii="Times New Roman" w:hAnsi="Times New Roman"/>
          <w:color w:val="000000"/>
          <w:sz w:val="28"/>
          <w:szCs w:val="26"/>
        </w:rPr>
        <w:t xml:space="preserve"> </w:t>
      </w:r>
      <w:r w:rsidRPr="00416F29">
        <w:rPr>
          <w:rFonts w:ascii="Times New Roman" w:hAnsi="Times New Roman"/>
          <w:color w:val="000000"/>
          <w:sz w:val="28"/>
          <w:szCs w:val="26"/>
        </w:rPr>
        <w:t>успешного социально-экономического роста стран «третьего</w:t>
      </w:r>
      <w:r w:rsidR="00C00E81" w:rsidRPr="00416F29">
        <w:rPr>
          <w:rFonts w:ascii="Times New Roman" w:hAnsi="Times New Roman"/>
          <w:color w:val="000000"/>
          <w:sz w:val="28"/>
          <w:szCs w:val="26"/>
        </w:rPr>
        <w:t xml:space="preserve"> </w:t>
      </w:r>
      <w:r w:rsidRPr="00416F29">
        <w:rPr>
          <w:rFonts w:ascii="Times New Roman" w:hAnsi="Times New Roman"/>
          <w:color w:val="000000"/>
          <w:sz w:val="28"/>
          <w:szCs w:val="26"/>
        </w:rPr>
        <w:t>мира» и, в-третьих, как результат их активного сотрудничества</w:t>
      </w:r>
      <w:r w:rsidR="00C00E81" w:rsidRPr="00416F29">
        <w:rPr>
          <w:rFonts w:ascii="Times New Roman" w:hAnsi="Times New Roman"/>
          <w:color w:val="000000"/>
          <w:sz w:val="28"/>
          <w:szCs w:val="26"/>
        </w:rPr>
        <w:t xml:space="preserve"> </w:t>
      </w:r>
      <w:r w:rsidRPr="00416F29">
        <w:rPr>
          <w:rFonts w:ascii="Times New Roman" w:hAnsi="Times New Roman"/>
          <w:color w:val="000000"/>
          <w:sz w:val="28"/>
          <w:szCs w:val="26"/>
        </w:rPr>
        <w:t>с развитыми государствами Западной Европы и США.</w:t>
      </w:r>
    </w:p>
    <w:p w:rsidR="00C00E81" w:rsidRPr="00416F29" w:rsidRDefault="00D165AE" w:rsidP="00416F29">
      <w:pPr>
        <w:pStyle w:val="a3"/>
        <w:widowControl w:val="0"/>
        <w:numPr>
          <w:ilvl w:val="0"/>
          <w:numId w:val="37"/>
        </w:numPr>
        <w:shd w:val="clear" w:color="000000" w:fill="auto"/>
        <w:tabs>
          <w:tab w:val="left" w:pos="370"/>
          <w:tab w:val="left" w:pos="1100"/>
        </w:tabs>
        <w:autoSpaceDE w:val="0"/>
        <w:autoSpaceDN w:val="0"/>
        <w:adjustRightInd w:val="0"/>
        <w:spacing w:after="0" w:line="360" w:lineRule="auto"/>
        <w:ind w:left="0" w:firstLine="709"/>
        <w:jc w:val="both"/>
        <w:rPr>
          <w:rFonts w:ascii="Times New Roman" w:hAnsi="Times New Roman"/>
          <w:sz w:val="28"/>
          <w:szCs w:val="26"/>
        </w:rPr>
      </w:pPr>
      <w:r w:rsidRPr="00416F29">
        <w:rPr>
          <w:rFonts w:ascii="Times New Roman" w:hAnsi="Times New Roman"/>
          <w:color w:val="000000"/>
          <w:sz w:val="28"/>
          <w:szCs w:val="26"/>
        </w:rPr>
        <w:t>1970-1990-е гг. — связь между модернизацией и развитием</w:t>
      </w:r>
      <w:r w:rsidR="00C00E81" w:rsidRPr="00416F29">
        <w:rPr>
          <w:rFonts w:ascii="Times New Roman" w:hAnsi="Times New Roman"/>
          <w:color w:val="000000"/>
          <w:sz w:val="28"/>
          <w:szCs w:val="26"/>
        </w:rPr>
        <w:t xml:space="preserve"> </w:t>
      </w:r>
      <w:r w:rsidRPr="00416F29">
        <w:rPr>
          <w:rFonts w:ascii="Times New Roman" w:hAnsi="Times New Roman"/>
          <w:color w:val="000000"/>
          <w:sz w:val="28"/>
          <w:szCs w:val="26"/>
        </w:rPr>
        <w:t>была пересмотрена. Модернизация стала рассматриваться не</w:t>
      </w:r>
      <w:r w:rsidR="00C00E81" w:rsidRPr="00416F29">
        <w:rPr>
          <w:rFonts w:ascii="Times New Roman" w:hAnsi="Times New Roman"/>
          <w:color w:val="000000"/>
          <w:sz w:val="28"/>
          <w:szCs w:val="26"/>
        </w:rPr>
        <w:t xml:space="preserve"> </w:t>
      </w:r>
      <w:r w:rsidRPr="00416F29">
        <w:rPr>
          <w:rFonts w:ascii="Times New Roman" w:hAnsi="Times New Roman"/>
          <w:color w:val="000000"/>
          <w:sz w:val="28"/>
          <w:szCs w:val="26"/>
        </w:rPr>
        <w:t>как условие развития, а как его функция. Приоритетной целью</w:t>
      </w:r>
      <w:r w:rsidR="00C00E81" w:rsidRPr="00416F29">
        <w:rPr>
          <w:rFonts w:ascii="Times New Roman" w:hAnsi="Times New Roman"/>
          <w:color w:val="000000"/>
          <w:sz w:val="28"/>
          <w:szCs w:val="26"/>
        </w:rPr>
        <w:t xml:space="preserve"> </w:t>
      </w:r>
      <w:r w:rsidRPr="00416F29">
        <w:rPr>
          <w:rFonts w:ascii="Times New Roman" w:hAnsi="Times New Roman"/>
          <w:color w:val="000000"/>
          <w:sz w:val="28"/>
          <w:szCs w:val="26"/>
        </w:rPr>
        <w:t>было названо изменение с</w:t>
      </w:r>
      <w:r w:rsidR="00C00E81" w:rsidRPr="00416F29">
        <w:rPr>
          <w:rFonts w:ascii="Times New Roman" w:hAnsi="Times New Roman"/>
          <w:color w:val="000000"/>
          <w:sz w:val="28"/>
          <w:szCs w:val="26"/>
        </w:rPr>
        <w:t>оциально-экономических и полити</w:t>
      </w:r>
      <w:r w:rsidRPr="00416F29">
        <w:rPr>
          <w:rFonts w:ascii="Times New Roman" w:hAnsi="Times New Roman"/>
          <w:color w:val="000000"/>
          <w:sz w:val="28"/>
          <w:szCs w:val="26"/>
        </w:rPr>
        <w:t>ческих структур, которое могло проводиться и вне западной</w:t>
      </w:r>
      <w:r w:rsidR="00C00E81" w:rsidRPr="00416F29">
        <w:rPr>
          <w:rFonts w:ascii="Times New Roman" w:hAnsi="Times New Roman"/>
          <w:color w:val="000000"/>
          <w:sz w:val="28"/>
          <w:szCs w:val="26"/>
        </w:rPr>
        <w:t xml:space="preserve"> </w:t>
      </w:r>
      <w:r w:rsidRPr="00416F29">
        <w:rPr>
          <w:rFonts w:ascii="Times New Roman" w:hAnsi="Times New Roman"/>
          <w:color w:val="000000"/>
          <w:sz w:val="28"/>
          <w:szCs w:val="26"/>
        </w:rPr>
        <w:t>демократической модели. Появились концепции «частичной</w:t>
      </w:r>
      <w:r w:rsidR="00C00E81" w:rsidRPr="00416F29">
        <w:rPr>
          <w:rFonts w:ascii="Times New Roman" w:hAnsi="Times New Roman"/>
          <w:color w:val="000000"/>
          <w:sz w:val="28"/>
          <w:szCs w:val="26"/>
        </w:rPr>
        <w:t xml:space="preserve"> </w:t>
      </w:r>
      <w:r w:rsidRPr="00416F29">
        <w:rPr>
          <w:rFonts w:ascii="Times New Roman" w:hAnsi="Times New Roman"/>
          <w:color w:val="000000"/>
          <w:sz w:val="28"/>
          <w:szCs w:val="26"/>
        </w:rPr>
        <w:t>модернизации», «тупиковой</w:t>
      </w:r>
      <w:r w:rsidR="00C00E81" w:rsidRPr="00416F29">
        <w:rPr>
          <w:rFonts w:ascii="Times New Roman" w:hAnsi="Times New Roman"/>
          <w:color w:val="000000"/>
          <w:sz w:val="28"/>
          <w:szCs w:val="26"/>
        </w:rPr>
        <w:t xml:space="preserve"> модернизации», «кризисного син</w:t>
      </w:r>
      <w:r w:rsidRPr="00416F29">
        <w:rPr>
          <w:rFonts w:ascii="Times New Roman" w:hAnsi="Times New Roman"/>
          <w:color w:val="000000"/>
          <w:sz w:val="28"/>
          <w:szCs w:val="26"/>
        </w:rPr>
        <w:t>дрома модернизации»; более д</w:t>
      </w:r>
      <w:r w:rsidR="00C00E81" w:rsidRPr="00416F29">
        <w:rPr>
          <w:rFonts w:ascii="Times New Roman" w:hAnsi="Times New Roman"/>
          <w:color w:val="000000"/>
          <w:sz w:val="28"/>
          <w:szCs w:val="26"/>
        </w:rPr>
        <w:t>етально стали исследоваться кон</w:t>
      </w:r>
      <w:r w:rsidRPr="00416F29">
        <w:rPr>
          <w:rFonts w:ascii="Times New Roman" w:hAnsi="Times New Roman"/>
          <w:color w:val="000000"/>
          <w:sz w:val="28"/>
          <w:szCs w:val="26"/>
        </w:rPr>
        <w:t>кретные политические процессы с учетом специфических исторических и национальных условий, культурного своеобразия различных стран.</w:t>
      </w:r>
    </w:p>
    <w:p w:rsidR="00D165AE" w:rsidRPr="00416F29" w:rsidRDefault="00D165AE" w:rsidP="00416F29">
      <w:pPr>
        <w:widowControl w:val="0"/>
        <w:shd w:val="clear" w:color="000000" w:fill="auto"/>
        <w:tabs>
          <w:tab w:val="left" w:pos="370"/>
          <w:tab w:val="left" w:pos="1100"/>
        </w:tabs>
        <w:autoSpaceDE w:val="0"/>
        <w:autoSpaceDN w:val="0"/>
        <w:adjustRightInd w:val="0"/>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К числу важнейших факторов модернизации относятся следующие:</w:t>
      </w:r>
    </w:p>
    <w:p w:rsidR="00D165AE" w:rsidRPr="00416F29" w:rsidRDefault="00D165AE" w:rsidP="00416F29">
      <w:pPr>
        <w:pStyle w:val="a3"/>
        <w:widowControl w:val="0"/>
        <w:numPr>
          <w:ilvl w:val="0"/>
          <w:numId w:val="28"/>
        </w:numPr>
        <w:shd w:val="clear" w:color="000000" w:fill="auto"/>
        <w:tabs>
          <w:tab w:val="left" w:pos="302"/>
          <w:tab w:val="left" w:pos="1100"/>
        </w:tabs>
        <w:autoSpaceDE w:val="0"/>
        <w:autoSpaceDN w:val="0"/>
        <w:adjustRightInd w:val="0"/>
        <w:spacing w:after="0" w:line="360" w:lineRule="auto"/>
        <w:ind w:left="0" w:firstLine="709"/>
        <w:jc w:val="both"/>
        <w:rPr>
          <w:rFonts w:ascii="Times New Roman" w:hAnsi="Times New Roman"/>
          <w:color w:val="000000"/>
          <w:sz w:val="28"/>
          <w:szCs w:val="26"/>
        </w:rPr>
      </w:pPr>
      <w:r w:rsidRPr="00416F29">
        <w:rPr>
          <w:rFonts w:ascii="Times New Roman" w:hAnsi="Times New Roman"/>
          <w:color w:val="000000"/>
          <w:sz w:val="28"/>
          <w:szCs w:val="26"/>
        </w:rPr>
        <w:t xml:space="preserve">в </w:t>
      </w:r>
      <w:r w:rsidRPr="00416F29">
        <w:rPr>
          <w:rFonts w:ascii="Times New Roman" w:hAnsi="Times New Roman"/>
          <w:i/>
          <w:iCs/>
          <w:color w:val="000000"/>
          <w:sz w:val="28"/>
          <w:szCs w:val="26"/>
        </w:rPr>
        <w:t xml:space="preserve">экономике </w:t>
      </w:r>
      <w:r w:rsidRPr="00416F29">
        <w:rPr>
          <w:rFonts w:ascii="Times New Roman" w:hAnsi="Times New Roman"/>
          <w:color w:val="000000"/>
          <w:sz w:val="28"/>
          <w:szCs w:val="26"/>
        </w:rPr>
        <w:t xml:space="preserve">— расширение </w:t>
      </w:r>
      <w:r w:rsidR="00C00E81" w:rsidRPr="00416F29">
        <w:rPr>
          <w:rFonts w:ascii="Times New Roman" w:hAnsi="Times New Roman"/>
          <w:color w:val="000000"/>
          <w:sz w:val="28"/>
          <w:szCs w:val="26"/>
        </w:rPr>
        <w:t>индустриальных технологий, осно</w:t>
      </w:r>
      <w:r w:rsidRPr="00416F29">
        <w:rPr>
          <w:rFonts w:ascii="Times New Roman" w:hAnsi="Times New Roman"/>
          <w:color w:val="000000"/>
          <w:sz w:val="28"/>
          <w:szCs w:val="26"/>
        </w:rPr>
        <w:t>ванных на использовании к</w:t>
      </w:r>
      <w:r w:rsidR="00C00E81" w:rsidRPr="00416F29">
        <w:rPr>
          <w:rFonts w:ascii="Times New Roman" w:hAnsi="Times New Roman"/>
          <w:color w:val="000000"/>
          <w:sz w:val="28"/>
          <w:szCs w:val="26"/>
        </w:rPr>
        <w:t>апитала и научного знания, широ</w:t>
      </w:r>
      <w:r w:rsidRPr="00416F29">
        <w:rPr>
          <w:rFonts w:ascii="Times New Roman" w:hAnsi="Times New Roman"/>
          <w:color w:val="000000"/>
          <w:sz w:val="28"/>
          <w:szCs w:val="26"/>
        </w:rPr>
        <w:t>ком освоении природных ресу</w:t>
      </w:r>
      <w:r w:rsidR="00C00E81" w:rsidRPr="00416F29">
        <w:rPr>
          <w:rFonts w:ascii="Times New Roman" w:hAnsi="Times New Roman"/>
          <w:color w:val="000000"/>
          <w:sz w:val="28"/>
          <w:szCs w:val="26"/>
        </w:rPr>
        <w:t>рсов, расширении вторичного (пе</w:t>
      </w:r>
      <w:r w:rsidRPr="00416F29">
        <w:rPr>
          <w:rFonts w:ascii="Times New Roman" w:hAnsi="Times New Roman"/>
          <w:color w:val="000000"/>
          <w:sz w:val="28"/>
          <w:szCs w:val="26"/>
        </w:rPr>
        <w:t>реработка, торговля) и третичного (услуги) секторов хозяйства,</w:t>
      </w:r>
      <w:r w:rsidR="00C00E81" w:rsidRPr="00416F29">
        <w:rPr>
          <w:rFonts w:ascii="Times New Roman" w:hAnsi="Times New Roman"/>
          <w:color w:val="000000"/>
          <w:sz w:val="28"/>
          <w:szCs w:val="26"/>
        </w:rPr>
        <w:t xml:space="preserve"> </w:t>
      </w:r>
      <w:r w:rsidRPr="00416F29">
        <w:rPr>
          <w:rFonts w:ascii="Times New Roman" w:hAnsi="Times New Roman"/>
          <w:color w:val="000000"/>
          <w:sz w:val="28"/>
          <w:szCs w:val="26"/>
        </w:rPr>
        <w:t>развитие рынков товаров, капиталов и труда;</w:t>
      </w:r>
    </w:p>
    <w:p w:rsidR="00D165AE" w:rsidRPr="00416F29" w:rsidRDefault="00D165AE" w:rsidP="00416F29">
      <w:pPr>
        <w:pStyle w:val="a3"/>
        <w:widowControl w:val="0"/>
        <w:numPr>
          <w:ilvl w:val="0"/>
          <w:numId w:val="28"/>
        </w:numPr>
        <w:shd w:val="clear" w:color="000000" w:fill="auto"/>
        <w:tabs>
          <w:tab w:val="left" w:pos="302"/>
          <w:tab w:val="left" w:pos="1100"/>
        </w:tabs>
        <w:autoSpaceDE w:val="0"/>
        <w:autoSpaceDN w:val="0"/>
        <w:adjustRightInd w:val="0"/>
        <w:spacing w:after="0" w:line="360" w:lineRule="auto"/>
        <w:ind w:left="0" w:firstLine="709"/>
        <w:jc w:val="both"/>
        <w:rPr>
          <w:rFonts w:ascii="Times New Roman" w:hAnsi="Times New Roman"/>
          <w:color w:val="000000"/>
          <w:sz w:val="28"/>
          <w:szCs w:val="26"/>
        </w:rPr>
      </w:pPr>
      <w:r w:rsidRPr="00416F29">
        <w:rPr>
          <w:rFonts w:ascii="Times New Roman" w:hAnsi="Times New Roman"/>
          <w:color w:val="000000"/>
          <w:sz w:val="28"/>
          <w:szCs w:val="26"/>
        </w:rPr>
        <w:t xml:space="preserve">в </w:t>
      </w:r>
      <w:r w:rsidRPr="00416F29">
        <w:rPr>
          <w:rFonts w:ascii="Times New Roman" w:hAnsi="Times New Roman"/>
          <w:i/>
          <w:iCs/>
          <w:color w:val="000000"/>
          <w:sz w:val="28"/>
          <w:szCs w:val="26"/>
        </w:rPr>
        <w:t xml:space="preserve">социальной сфере — </w:t>
      </w:r>
      <w:r w:rsidRPr="00416F29">
        <w:rPr>
          <w:rFonts w:ascii="Times New Roman" w:hAnsi="Times New Roman"/>
          <w:color w:val="000000"/>
          <w:sz w:val="28"/>
          <w:szCs w:val="26"/>
        </w:rPr>
        <w:t>осл</w:t>
      </w:r>
      <w:r w:rsidR="00C00E81" w:rsidRPr="00416F29">
        <w:rPr>
          <w:rFonts w:ascii="Times New Roman" w:hAnsi="Times New Roman"/>
          <w:color w:val="000000"/>
          <w:sz w:val="28"/>
          <w:szCs w:val="26"/>
        </w:rPr>
        <w:t>абление прежних предписанных ти</w:t>
      </w:r>
      <w:r w:rsidRPr="00416F29">
        <w:rPr>
          <w:rFonts w:ascii="Times New Roman" w:hAnsi="Times New Roman"/>
          <w:color w:val="000000"/>
          <w:sz w:val="28"/>
          <w:szCs w:val="26"/>
        </w:rPr>
        <w:t>пов социальности и расширение сферы новых целерациональных связей, основанных на профессиональных или рыночных</w:t>
      </w:r>
      <w:r w:rsidR="00C00E81" w:rsidRPr="00416F29">
        <w:rPr>
          <w:rFonts w:ascii="Times New Roman" w:hAnsi="Times New Roman"/>
          <w:color w:val="000000"/>
          <w:sz w:val="28"/>
          <w:szCs w:val="26"/>
        </w:rPr>
        <w:t xml:space="preserve"> </w:t>
      </w:r>
      <w:r w:rsidRPr="00416F29">
        <w:rPr>
          <w:rFonts w:ascii="Times New Roman" w:hAnsi="Times New Roman"/>
          <w:color w:val="000000"/>
          <w:sz w:val="28"/>
          <w:szCs w:val="26"/>
        </w:rPr>
        <w:t>критериях, что сопровождается ростом дифференциации,</w:t>
      </w:r>
      <w:r w:rsidR="00C00E81" w:rsidRPr="00416F29">
        <w:rPr>
          <w:rFonts w:ascii="Times New Roman" w:hAnsi="Times New Roman"/>
          <w:color w:val="000000"/>
          <w:sz w:val="28"/>
          <w:szCs w:val="26"/>
        </w:rPr>
        <w:t xml:space="preserve"> </w:t>
      </w:r>
      <w:r w:rsidRPr="00416F29">
        <w:rPr>
          <w:rFonts w:ascii="Times New Roman" w:hAnsi="Times New Roman"/>
          <w:color w:val="000000"/>
          <w:sz w:val="28"/>
          <w:szCs w:val="26"/>
        </w:rPr>
        <w:t>в особенности классовой и</w:t>
      </w:r>
      <w:r w:rsidR="00C00E81" w:rsidRPr="00416F29">
        <w:rPr>
          <w:rFonts w:ascii="Times New Roman" w:hAnsi="Times New Roman"/>
          <w:color w:val="000000"/>
          <w:sz w:val="28"/>
          <w:szCs w:val="26"/>
        </w:rPr>
        <w:t xml:space="preserve"> имущественной, разделением меж</w:t>
      </w:r>
      <w:r w:rsidRPr="00416F29">
        <w:rPr>
          <w:rFonts w:ascii="Times New Roman" w:hAnsi="Times New Roman"/>
          <w:color w:val="000000"/>
          <w:sz w:val="28"/>
          <w:szCs w:val="26"/>
        </w:rPr>
        <w:t>ду производством, полити</w:t>
      </w:r>
      <w:r w:rsidR="00C00E81" w:rsidRPr="00416F29">
        <w:rPr>
          <w:rFonts w:ascii="Times New Roman" w:hAnsi="Times New Roman"/>
          <w:color w:val="000000"/>
          <w:sz w:val="28"/>
          <w:szCs w:val="26"/>
        </w:rPr>
        <w:t>ческой и общественной деятельно</w:t>
      </w:r>
      <w:r w:rsidRPr="00416F29">
        <w:rPr>
          <w:rFonts w:ascii="Times New Roman" w:hAnsi="Times New Roman"/>
          <w:color w:val="000000"/>
          <w:sz w:val="28"/>
          <w:szCs w:val="26"/>
        </w:rPr>
        <w:t>стью;</w:t>
      </w:r>
    </w:p>
    <w:p w:rsidR="00D165AE" w:rsidRPr="00416F29" w:rsidRDefault="00D165AE" w:rsidP="00416F29">
      <w:pPr>
        <w:pStyle w:val="a3"/>
        <w:widowControl w:val="0"/>
        <w:numPr>
          <w:ilvl w:val="0"/>
          <w:numId w:val="28"/>
        </w:numPr>
        <w:shd w:val="clear" w:color="000000" w:fill="auto"/>
        <w:tabs>
          <w:tab w:val="left" w:pos="302"/>
          <w:tab w:val="left" w:pos="1100"/>
        </w:tabs>
        <w:autoSpaceDE w:val="0"/>
        <w:autoSpaceDN w:val="0"/>
        <w:adjustRightInd w:val="0"/>
        <w:spacing w:after="0" w:line="360" w:lineRule="auto"/>
        <w:ind w:left="0" w:firstLine="709"/>
        <w:jc w:val="both"/>
        <w:rPr>
          <w:rFonts w:ascii="Times New Roman" w:hAnsi="Times New Roman"/>
          <w:color w:val="000000"/>
          <w:sz w:val="28"/>
          <w:szCs w:val="26"/>
        </w:rPr>
      </w:pPr>
      <w:r w:rsidRPr="00416F29">
        <w:rPr>
          <w:rFonts w:ascii="Times New Roman" w:hAnsi="Times New Roman"/>
          <w:color w:val="000000"/>
          <w:sz w:val="28"/>
          <w:szCs w:val="26"/>
        </w:rPr>
        <w:t xml:space="preserve">в </w:t>
      </w:r>
      <w:r w:rsidRPr="00416F29">
        <w:rPr>
          <w:rFonts w:ascii="Times New Roman" w:hAnsi="Times New Roman"/>
          <w:i/>
          <w:iCs/>
          <w:color w:val="000000"/>
          <w:sz w:val="28"/>
          <w:szCs w:val="26"/>
        </w:rPr>
        <w:t xml:space="preserve">политике </w:t>
      </w:r>
      <w:r w:rsidRPr="00416F29">
        <w:rPr>
          <w:rFonts w:ascii="Times New Roman" w:hAnsi="Times New Roman"/>
          <w:color w:val="000000"/>
          <w:sz w:val="28"/>
          <w:szCs w:val="26"/>
        </w:rPr>
        <w:t>— образование централизованных национальных</w:t>
      </w:r>
      <w:r w:rsidR="00C00E81" w:rsidRPr="00416F29">
        <w:rPr>
          <w:rFonts w:ascii="Times New Roman" w:hAnsi="Times New Roman"/>
          <w:color w:val="000000"/>
          <w:sz w:val="28"/>
          <w:szCs w:val="26"/>
        </w:rPr>
        <w:t xml:space="preserve"> </w:t>
      </w:r>
      <w:r w:rsidRPr="00416F29">
        <w:rPr>
          <w:rFonts w:ascii="Times New Roman" w:hAnsi="Times New Roman"/>
          <w:color w:val="000000"/>
          <w:sz w:val="28"/>
          <w:szCs w:val="26"/>
        </w:rPr>
        <w:t>государств, в рамках кот</w:t>
      </w:r>
      <w:r w:rsidR="00C00E81" w:rsidRPr="00416F29">
        <w:rPr>
          <w:rFonts w:ascii="Times New Roman" w:hAnsi="Times New Roman"/>
          <w:color w:val="000000"/>
          <w:sz w:val="28"/>
          <w:szCs w:val="26"/>
        </w:rPr>
        <w:t>орых формируются различные соци</w:t>
      </w:r>
      <w:r w:rsidRPr="00416F29">
        <w:rPr>
          <w:rFonts w:ascii="Times New Roman" w:hAnsi="Times New Roman"/>
          <w:color w:val="000000"/>
          <w:sz w:val="28"/>
          <w:szCs w:val="26"/>
        </w:rPr>
        <w:t>ально-политические движения и группы, отстаивающие свои</w:t>
      </w:r>
      <w:r w:rsidR="00C00E81" w:rsidRPr="00416F29">
        <w:rPr>
          <w:rFonts w:ascii="Times New Roman" w:hAnsi="Times New Roman"/>
          <w:color w:val="000000"/>
          <w:sz w:val="28"/>
          <w:szCs w:val="26"/>
        </w:rPr>
        <w:t xml:space="preserve"> </w:t>
      </w:r>
      <w:r w:rsidRPr="00416F29">
        <w:rPr>
          <w:rFonts w:ascii="Times New Roman" w:hAnsi="Times New Roman"/>
          <w:color w:val="000000"/>
          <w:sz w:val="28"/>
          <w:szCs w:val="26"/>
        </w:rPr>
        <w:t>интересы;</w:t>
      </w:r>
    </w:p>
    <w:p w:rsidR="00D165AE" w:rsidRPr="00416F29" w:rsidRDefault="00D165AE" w:rsidP="00416F29">
      <w:pPr>
        <w:pStyle w:val="a3"/>
        <w:widowControl w:val="0"/>
        <w:numPr>
          <w:ilvl w:val="0"/>
          <w:numId w:val="28"/>
        </w:numPr>
        <w:shd w:val="clear" w:color="000000" w:fill="auto"/>
        <w:tabs>
          <w:tab w:val="left" w:pos="302"/>
          <w:tab w:val="left" w:pos="1100"/>
        </w:tabs>
        <w:autoSpaceDE w:val="0"/>
        <w:autoSpaceDN w:val="0"/>
        <w:adjustRightInd w:val="0"/>
        <w:spacing w:after="0" w:line="360" w:lineRule="auto"/>
        <w:ind w:left="0" w:firstLine="709"/>
        <w:jc w:val="both"/>
        <w:rPr>
          <w:rFonts w:ascii="Times New Roman" w:hAnsi="Times New Roman"/>
          <w:color w:val="000000"/>
          <w:sz w:val="28"/>
          <w:szCs w:val="26"/>
        </w:rPr>
      </w:pPr>
      <w:r w:rsidRPr="00416F29">
        <w:rPr>
          <w:rFonts w:ascii="Times New Roman" w:hAnsi="Times New Roman"/>
          <w:color w:val="000000"/>
          <w:sz w:val="28"/>
          <w:szCs w:val="26"/>
        </w:rPr>
        <w:t xml:space="preserve">в </w:t>
      </w:r>
      <w:r w:rsidRPr="00416F29">
        <w:rPr>
          <w:rFonts w:ascii="Times New Roman" w:hAnsi="Times New Roman"/>
          <w:i/>
          <w:iCs/>
          <w:color w:val="000000"/>
          <w:sz w:val="28"/>
          <w:szCs w:val="26"/>
        </w:rPr>
        <w:t xml:space="preserve">культуре </w:t>
      </w:r>
      <w:r w:rsidRPr="00416F29">
        <w:rPr>
          <w:rFonts w:ascii="Times New Roman" w:hAnsi="Times New Roman"/>
          <w:color w:val="000000"/>
          <w:sz w:val="28"/>
          <w:szCs w:val="26"/>
        </w:rPr>
        <w:t>— дифференциация духовных систем и ценностных</w:t>
      </w:r>
      <w:r w:rsidR="00C00E81" w:rsidRPr="00416F29">
        <w:rPr>
          <w:rFonts w:ascii="Times New Roman" w:hAnsi="Times New Roman"/>
          <w:color w:val="000000"/>
          <w:sz w:val="28"/>
          <w:szCs w:val="26"/>
        </w:rPr>
        <w:t xml:space="preserve"> </w:t>
      </w:r>
      <w:r w:rsidRPr="00416F29">
        <w:rPr>
          <w:rFonts w:ascii="Times New Roman" w:hAnsi="Times New Roman"/>
          <w:color w:val="000000"/>
          <w:sz w:val="28"/>
          <w:szCs w:val="26"/>
        </w:rPr>
        <w:t>ориентации, секуляризация и плюрализация общественного</w:t>
      </w:r>
      <w:r w:rsidR="00C00E81" w:rsidRPr="00416F29">
        <w:rPr>
          <w:rFonts w:ascii="Times New Roman" w:hAnsi="Times New Roman"/>
          <w:color w:val="000000"/>
          <w:sz w:val="28"/>
          <w:szCs w:val="26"/>
        </w:rPr>
        <w:t xml:space="preserve"> </w:t>
      </w:r>
      <w:r w:rsidRPr="00416F29">
        <w:rPr>
          <w:rFonts w:ascii="Times New Roman" w:hAnsi="Times New Roman"/>
          <w:color w:val="000000"/>
          <w:sz w:val="28"/>
          <w:szCs w:val="26"/>
        </w:rPr>
        <w:t>сознания и образования, р</w:t>
      </w:r>
      <w:r w:rsidR="00C00E81" w:rsidRPr="00416F29">
        <w:rPr>
          <w:rFonts w:ascii="Times New Roman" w:hAnsi="Times New Roman"/>
          <w:color w:val="000000"/>
          <w:sz w:val="28"/>
          <w:szCs w:val="26"/>
        </w:rPr>
        <w:t>аспространение грамотности, фор</w:t>
      </w:r>
      <w:r w:rsidRPr="00416F29">
        <w:rPr>
          <w:rFonts w:ascii="Times New Roman" w:hAnsi="Times New Roman"/>
          <w:color w:val="000000"/>
          <w:sz w:val="28"/>
          <w:szCs w:val="26"/>
        </w:rPr>
        <w:t>мирование национальной культуры и языка, многообразие</w:t>
      </w:r>
      <w:r w:rsidR="00C00E81" w:rsidRPr="00416F29">
        <w:rPr>
          <w:rFonts w:ascii="Times New Roman" w:hAnsi="Times New Roman"/>
          <w:color w:val="000000"/>
          <w:sz w:val="28"/>
          <w:szCs w:val="26"/>
        </w:rPr>
        <w:t xml:space="preserve"> </w:t>
      </w:r>
      <w:r w:rsidRPr="00416F29">
        <w:rPr>
          <w:rFonts w:ascii="Times New Roman" w:hAnsi="Times New Roman"/>
          <w:color w:val="000000"/>
          <w:sz w:val="28"/>
          <w:szCs w:val="26"/>
        </w:rPr>
        <w:t xml:space="preserve">идеологических течений, </w:t>
      </w:r>
      <w:r w:rsidR="00C00E81" w:rsidRPr="00416F29">
        <w:rPr>
          <w:rFonts w:ascii="Times New Roman" w:hAnsi="Times New Roman"/>
          <w:color w:val="000000"/>
          <w:sz w:val="28"/>
          <w:szCs w:val="26"/>
        </w:rPr>
        <w:t>развитие средств массовой инфор</w:t>
      </w:r>
      <w:r w:rsidRPr="00416F29">
        <w:rPr>
          <w:rFonts w:ascii="Times New Roman" w:hAnsi="Times New Roman"/>
          <w:color w:val="000000"/>
          <w:sz w:val="28"/>
          <w:szCs w:val="26"/>
        </w:rPr>
        <w:t>мации и коммуникации.</w:t>
      </w:r>
    </w:p>
    <w:p w:rsidR="00D165AE" w:rsidRPr="00416F29" w:rsidRDefault="00D165AE"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По мнению Ш. Эйзенштадта, политическая модернизация означает:</w:t>
      </w:r>
    </w:p>
    <w:p w:rsidR="00D165AE" w:rsidRPr="00416F29" w:rsidRDefault="00D165AE" w:rsidP="00416F29">
      <w:pPr>
        <w:pStyle w:val="a3"/>
        <w:widowControl w:val="0"/>
        <w:numPr>
          <w:ilvl w:val="0"/>
          <w:numId w:val="30"/>
        </w:numPr>
        <w:shd w:val="clear" w:color="000000" w:fill="auto"/>
        <w:tabs>
          <w:tab w:val="left" w:pos="302"/>
          <w:tab w:val="left" w:pos="1100"/>
        </w:tabs>
        <w:autoSpaceDE w:val="0"/>
        <w:autoSpaceDN w:val="0"/>
        <w:adjustRightInd w:val="0"/>
        <w:spacing w:after="0" w:line="360" w:lineRule="auto"/>
        <w:ind w:left="0" w:firstLine="709"/>
        <w:jc w:val="both"/>
        <w:rPr>
          <w:rFonts w:ascii="Times New Roman" w:hAnsi="Times New Roman"/>
          <w:color w:val="000000"/>
          <w:sz w:val="28"/>
          <w:szCs w:val="26"/>
        </w:rPr>
      </w:pPr>
      <w:r w:rsidRPr="00416F29">
        <w:rPr>
          <w:rFonts w:ascii="Times New Roman" w:hAnsi="Times New Roman"/>
          <w:color w:val="000000"/>
          <w:sz w:val="28"/>
          <w:szCs w:val="26"/>
        </w:rPr>
        <w:t>создание дифференцированно</w:t>
      </w:r>
      <w:r w:rsidR="00C00E81" w:rsidRPr="00416F29">
        <w:rPr>
          <w:rFonts w:ascii="Times New Roman" w:hAnsi="Times New Roman"/>
          <w:color w:val="000000"/>
          <w:sz w:val="28"/>
          <w:szCs w:val="26"/>
        </w:rPr>
        <w:t>й политической структуры с вы</w:t>
      </w:r>
      <w:r w:rsidRPr="00416F29">
        <w:rPr>
          <w:rFonts w:ascii="Times New Roman" w:hAnsi="Times New Roman"/>
          <w:color w:val="000000"/>
          <w:sz w:val="28"/>
          <w:szCs w:val="26"/>
        </w:rPr>
        <w:t>сокой специализацией политических ролей и институтов;</w:t>
      </w:r>
    </w:p>
    <w:p w:rsidR="00D165AE" w:rsidRPr="00416F29" w:rsidRDefault="00D165AE" w:rsidP="00416F29">
      <w:pPr>
        <w:pStyle w:val="a3"/>
        <w:widowControl w:val="0"/>
        <w:numPr>
          <w:ilvl w:val="0"/>
          <w:numId w:val="30"/>
        </w:numPr>
        <w:shd w:val="clear" w:color="000000" w:fill="auto"/>
        <w:tabs>
          <w:tab w:val="left" w:pos="302"/>
          <w:tab w:val="left" w:pos="1100"/>
        </w:tabs>
        <w:autoSpaceDE w:val="0"/>
        <w:autoSpaceDN w:val="0"/>
        <w:adjustRightInd w:val="0"/>
        <w:spacing w:after="0" w:line="360" w:lineRule="auto"/>
        <w:ind w:left="0" w:firstLine="709"/>
        <w:jc w:val="both"/>
        <w:rPr>
          <w:rFonts w:ascii="Times New Roman" w:hAnsi="Times New Roman"/>
          <w:color w:val="000000"/>
          <w:sz w:val="28"/>
          <w:szCs w:val="26"/>
        </w:rPr>
      </w:pPr>
      <w:r w:rsidRPr="00416F29">
        <w:rPr>
          <w:rFonts w:ascii="Times New Roman" w:hAnsi="Times New Roman"/>
          <w:color w:val="000000"/>
          <w:sz w:val="28"/>
          <w:szCs w:val="26"/>
        </w:rPr>
        <w:t>территориальное и функцио</w:t>
      </w:r>
      <w:r w:rsidR="00C00E81" w:rsidRPr="00416F29">
        <w:rPr>
          <w:rFonts w:ascii="Times New Roman" w:hAnsi="Times New Roman"/>
          <w:color w:val="000000"/>
          <w:sz w:val="28"/>
          <w:szCs w:val="26"/>
        </w:rPr>
        <w:t>нальное расширение области цент</w:t>
      </w:r>
      <w:r w:rsidRPr="00416F29">
        <w:rPr>
          <w:rFonts w:ascii="Times New Roman" w:hAnsi="Times New Roman"/>
          <w:color w:val="000000"/>
          <w:sz w:val="28"/>
          <w:szCs w:val="26"/>
        </w:rPr>
        <w:t xml:space="preserve">рального законодательства, </w:t>
      </w:r>
      <w:r w:rsidR="00C00E81" w:rsidRPr="00416F29">
        <w:rPr>
          <w:rFonts w:ascii="Times New Roman" w:hAnsi="Times New Roman"/>
          <w:color w:val="000000"/>
          <w:sz w:val="28"/>
          <w:szCs w:val="26"/>
        </w:rPr>
        <w:t>администрации и политической ак</w:t>
      </w:r>
      <w:r w:rsidRPr="00416F29">
        <w:rPr>
          <w:rFonts w:ascii="Times New Roman" w:hAnsi="Times New Roman"/>
          <w:color w:val="000000"/>
          <w:sz w:val="28"/>
          <w:szCs w:val="26"/>
        </w:rPr>
        <w:t>тивности;</w:t>
      </w:r>
    </w:p>
    <w:p w:rsidR="00D165AE" w:rsidRPr="00416F29" w:rsidRDefault="00D165AE" w:rsidP="00416F29">
      <w:pPr>
        <w:pStyle w:val="a3"/>
        <w:widowControl w:val="0"/>
        <w:numPr>
          <w:ilvl w:val="0"/>
          <w:numId w:val="30"/>
        </w:numPr>
        <w:shd w:val="clear" w:color="000000" w:fill="auto"/>
        <w:tabs>
          <w:tab w:val="left" w:pos="302"/>
          <w:tab w:val="left" w:pos="1100"/>
        </w:tabs>
        <w:autoSpaceDE w:val="0"/>
        <w:autoSpaceDN w:val="0"/>
        <w:adjustRightInd w:val="0"/>
        <w:spacing w:after="0" w:line="360" w:lineRule="auto"/>
        <w:ind w:left="0" w:firstLine="709"/>
        <w:jc w:val="both"/>
        <w:rPr>
          <w:rFonts w:ascii="Times New Roman" w:hAnsi="Times New Roman"/>
          <w:color w:val="000000"/>
          <w:sz w:val="28"/>
          <w:szCs w:val="26"/>
        </w:rPr>
      </w:pPr>
      <w:r w:rsidRPr="00416F29">
        <w:rPr>
          <w:rFonts w:ascii="Times New Roman" w:hAnsi="Times New Roman"/>
          <w:color w:val="000000"/>
          <w:sz w:val="28"/>
          <w:szCs w:val="26"/>
        </w:rPr>
        <w:t>постоянное расширение включенности в политическую жизнь</w:t>
      </w:r>
      <w:r w:rsidR="00C00E81" w:rsidRPr="00416F29">
        <w:rPr>
          <w:rFonts w:ascii="Times New Roman" w:hAnsi="Times New Roman"/>
          <w:color w:val="000000"/>
          <w:sz w:val="28"/>
          <w:szCs w:val="26"/>
        </w:rPr>
        <w:t xml:space="preserve"> </w:t>
      </w:r>
      <w:r w:rsidRPr="00416F29">
        <w:rPr>
          <w:rFonts w:ascii="Times New Roman" w:hAnsi="Times New Roman"/>
          <w:color w:val="000000"/>
          <w:sz w:val="28"/>
          <w:szCs w:val="26"/>
        </w:rPr>
        <w:t>социальных групп и индивидуумов;</w:t>
      </w:r>
    </w:p>
    <w:p w:rsidR="00D165AE" w:rsidRPr="00416F29" w:rsidRDefault="00D165AE" w:rsidP="00416F29">
      <w:pPr>
        <w:pStyle w:val="a3"/>
        <w:widowControl w:val="0"/>
        <w:numPr>
          <w:ilvl w:val="0"/>
          <w:numId w:val="30"/>
        </w:numPr>
        <w:shd w:val="clear" w:color="000000" w:fill="auto"/>
        <w:tabs>
          <w:tab w:val="left" w:pos="302"/>
          <w:tab w:val="left" w:pos="1100"/>
        </w:tabs>
        <w:autoSpaceDE w:val="0"/>
        <w:autoSpaceDN w:val="0"/>
        <w:adjustRightInd w:val="0"/>
        <w:spacing w:after="0" w:line="360" w:lineRule="auto"/>
        <w:ind w:left="0" w:firstLine="709"/>
        <w:jc w:val="both"/>
        <w:rPr>
          <w:rFonts w:ascii="Times New Roman" w:hAnsi="Times New Roman"/>
          <w:color w:val="000000"/>
          <w:sz w:val="28"/>
          <w:szCs w:val="26"/>
        </w:rPr>
      </w:pPr>
      <w:r w:rsidRPr="00416F29">
        <w:rPr>
          <w:rFonts w:ascii="Times New Roman" w:hAnsi="Times New Roman"/>
          <w:color w:val="000000"/>
          <w:sz w:val="28"/>
          <w:szCs w:val="26"/>
        </w:rPr>
        <w:t>возникновение и быстрое</w:t>
      </w:r>
      <w:r w:rsidR="00C00E81" w:rsidRPr="00416F29">
        <w:rPr>
          <w:rFonts w:ascii="Times New Roman" w:hAnsi="Times New Roman"/>
          <w:color w:val="000000"/>
          <w:sz w:val="28"/>
          <w:szCs w:val="26"/>
        </w:rPr>
        <w:t xml:space="preserve"> увеличение рациональной полити</w:t>
      </w:r>
      <w:r w:rsidRPr="00416F29">
        <w:rPr>
          <w:rFonts w:ascii="Times New Roman" w:hAnsi="Times New Roman"/>
          <w:color w:val="000000"/>
          <w:sz w:val="28"/>
          <w:szCs w:val="26"/>
        </w:rPr>
        <w:t>ческой бюрократии;</w:t>
      </w:r>
    </w:p>
    <w:p w:rsidR="00D165AE" w:rsidRPr="00416F29" w:rsidRDefault="00D165AE" w:rsidP="00416F29">
      <w:pPr>
        <w:pStyle w:val="a3"/>
        <w:numPr>
          <w:ilvl w:val="0"/>
          <w:numId w:val="30"/>
        </w:numPr>
        <w:shd w:val="clear" w:color="000000" w:fill="auto"/>
        <w:tabs>
          <w:tab w:val="left" w:pos="1100"/>
        </w:tabs>
        <w:spacing w:after="0" w:line="360" w:lineRule="auto"/>
        <w:ind w:left="0" w:firstLine="709"/>
        <w:jc w:val="both"/>
        <w:rPr>
          <w:rFonts w:ascii="Times New Roman" w:hAnsi="Times New Roman"/>
          <w:color w:val="000000"/>
          <w:sz w:val="28"/>
          <w:szCs w:val="26"/>
        </w:rPr>
      </w:pPr>
      <w:r w:rsidRPr="00416F29">
        <w:rPr>
          <w:rFonts w:ascii="Times New Roman" w:hAnsi="Times New Roman"/>
          <w:color w:val="000000"/>
          <w:sz w:val="28"/>
          <w:szCs w:val="26"/>
        </w:rPr>
        <w:t>ослабление традиционных эл</w:t>
      </w:r>
      <w:r w:rsidR="00C00E81" w:rsidRPr="00416F29">
        <w:rPr>
          <w:rFonts w:ascii="Times New Roman" w:hAnsi="Times New Roman"/>
          <w:color w:val="000000"/>
          <w:sz w:val="28"/>
          <w:szCs w:val="26"/>
        </w:rPr>
        <w:t>ит и их легитимации; замена тра</w:t>
      </w:r>
      <w:r w:rsidRPr="00416F29">
        <w:rPr>
          <w:rFonts w:ascii="Times New Roman" w:hAnsi="Times New Roman"/>
          <w:color w:val="000000"/>
          <w:sz w:val="28"/>
          <w:szCs w:val="26"/>
        </w:rPr>
        <w:t>диционных элит модернизаторскими и др.</w:t>
      </w:r>
    </w:p>
    <w:p w:rsidR="00D165AE" w:rsidRPr="00416F29" w:rsidRDefault="00D165AE"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В политологической литературе выделяют следующие типы модернизации.</w:t>
      </w:r>
    </w:p>
    <w:p w:rsidR="00D165AE" w:rsidRPr="00416F29" w:rsidRDefault="00D165AE"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i/>
          <w:iCs/>
          <w:color w:val="000000"/>
          <w:sz w:val="28"/>
          <w:szCs w:val="26"/>
        </w:rPr>
        <w:t xml:space="preserve">Первичная модернизация — </w:t>
      </w:r>
      <w:r w:rsidRPr="00416F29">
        <w:rPr>
          <w:rFonts w:ascii="Times New Roman" w:hAnsi="Times New Roman"/>
          <w:color w:val="000000"/>
          <w:sz w:val="28"/>
          <w:szCs w:val="26"/>
        </w:rPr>
        <w:t>охватывает эпоху первой промышленной революции, разрушения традиционных наследственных привилегий и провозглашения равных гражданских прав, демократизации (Западная Европа, США, Канада). Сначала произошла модернизация духовно-идеологической сферы (Возрождение, Реформация, Просвещение), затем трансформировалась экономика, т. е. вызрели реальные интересы в обществе и произошла дифференциация форм собственности. В результате образовалась некая горизонтальная структура — гражданское общество, и тогда уже изменилась политическая система, в ней закрепились представительства реальных социальных интересов.</w:t>
      </w:r>
    </w:p>
    <w:p w:rsidR="00D165AE" w:rsidRPr="00416F29" w:rsidRDefault="00D165AE"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i/>
          <w:iCs/>
          <w:color w:val="000000"/>
          <w:sz w:val="28"/>
          <w:szCs w:val="26"/>
        </w:rPr>
        <w:t xml:space="preserve">Вторичная модернизация </w:t>
      </w:r>
      <w:r w:rsidRPr="00416F29">
        <w:rPr>
          <w:rFonts w:ascii="Times New Roman" w:hAnsi="Times New Roman"/>
          <w:color w:val="000000"/>
          <w:sz w:val="28"/>
          <w:szCs w:val="26"/>
        </w:rPr>
        <w:t>(«отраженная», модернизация вдогонку) возникает как результат социокультурных контактов отставших в своем развитии стран (Россия, Бразилия, Турция и др.) с уже существующими центрами индустриальной культуры.</w:t>
      </w:r>
    </w:p>
    <w:p w:rsidR="00D165AE" w:rsidRPr="00416F29" w:rsidRDefault="00D165AE" w:rsidP="00416F29">
      <w:pPr>
        <w:shd w:val="clear" w:color="000000" w:fill="auto"/>
        <w:tabs>
          <w:tab w:val="left" w:pos="1100"/>
        </w:tabs>
        <w:spacing w:after="0" w:line="360" w:lineRule="auto"/>
        <w:ind w:firstLine="709"/>
        <w:jc w:val="both"/>
        <w:rPr>
          <w:rFonts w:ascii="Times New Roman" w:hAnsi="Times New Roman"/>
          <w:color w:val="000000"/>
          <w:sz w:val="28"/>
          <w:szCs w:val="26"/>
        </w:rPr>
      </w:pPr>
      <w:r w:rsidRPr="00416F29">
        <w:rPr>
          <w:rFonts w:ascii="Times New Roman" w:hAnsi="Times New Roman"/>
          <w:color w:val="000000"/>
          <w:sz w:val="28"/>
          <w:szCs w:val="26"/>
        </w:rPr>
        <w:t>При этом типе модернизации предполагается, что одни элементы общества «убежали» вперед, более или менее соответствуют развитию в передовых странах, а другие еще отстают в своем развитии или вовсе отсутствуют. Развитие общества при вторичной модернизации напоминает, по мнению бразильского историка Н. Вернек Содре, «движение квадратного колеса», в разных странах варьируются лишь систематичность «встрясок», глубина «ухабов» да скорость движения. Это сравнение удачно иллюстрирует цикличность «догоняющей» модернизации, когда чередуются эволюционные и революционные начала. Колесо со скрипом переваливается через вершину между гранями и замирает на новой грани — период бурного, но весьма неравномерного развития сменяется стагнацией или медленной эволюцией в ранее выбранном направлении. Основная проблема, которая возникает при таком движении, заключается в том, что социальная структура общества, плохо приспособленная к резким встряскам, вынуждена приспосабливаться к переменам. Успех этого типа модернизации зависит от эффективности общественно-политических институтов, которые могут адекватно реагировать на изменения и амортизировать толчки, т. е. от государственно-правовой системы, партий и движений, практики непосредственных контактов руководителей страны с бизнесом, интеллектуалами, народом, от вооруженных сил, средств массовой информации и т. д.</w:t>
      </w:r>
    </w:p>
    <w:p w:rsidR="00D165AE" w:rsidRPr="00416F29" w:rsidRDefault="00D165AE"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 xml:space="preserve">Как показывает мировой опыт, переходные общества могут застревать на стадии </w:t>
      </w:r>
      <w:r w:rsidRPr="00416F29">
        <w:rPr>
          <w:rFonts w:ascii="Times New Roman" w:hAnsi="Times New Roman"/>
          <w:i/>
          <w:iCs/>
          <w:color w:val="000000"/>
          <w:sz w:val="28"/>
          <w:szCs w:val="26"/>
        </w:rPr>
        <w:t xml:space="preserve">частичной модернизации, </w:t>
      </w:r>
      <w:r w:rsidRPr="00416F29">
        <w:rPr>
          <w:rFonts w:ascii="Times New Roman" w:hAnsi="Times New Roman"/>
          <w:color w:val="000000"/>
          <w:sz w:val="28"/>
          <w:szCs w:val="26"/>
        </w:rPr>
        <w:t>когда традиционность и рациональность как принципиально противоположные способы поведенческой ориентации человека и общества, от которых зависит формирование экономических, технических, административных навыков и соответствующих организационных структур, институционализируются в рамках одного и того же общества. Отдельные традиционные институты отнюдь не являются неизбежным препятствием модернизации, а наоборот, о чем свидетельствует опыт многих стран, могут способствовать успешному политическому развитию. Однако вторжение готовых образцов, произведенных модернизированным миром, в социально-исторический контекст общества, не успевшего модернизироваться за счет внутренних процессов, приводит к одновременному сосуществованию непреодоленных остатков прошлого вместе с новыми элементами, проявившимися вследствие реформ, что вызывает их взаимное обострение. Внедренные в новый контекст элементы модернизированного общества перестают функционировать как рациональные, и в то же время не</w:t>
      </w:r>
      <w:r w:rsidR="00C00E81" w:rsidRPr="00416F29">
        <w:rPr>
          <w:rFonts w:ascii="Times New Roman" w:hAnsi="Times New Roman"/>
          <w:color w:val="000000"/>
          <w:sz w:val="28"/>
          <w:szCs w:val="26"/>
        </w:rPr>
        <w:t xml:space="preserve"> </w:t>
      </w:r>
      <w:r w:rsidRPr="00416F29">
        <w:rPr>
          <w:rFonts w:ascii="Times New Roman" w:hAnsi="Times New Roman"/>
          <w:color w:val="000000"/>
          <w:sz w:val="28"/>
          <w:szCs w:val="26"/>
        </w:rPr>
        <w:t>модернизированные элементы не могут функционировать как традиционные. Симбиоз оказывается неплодотворным.</w:t>
      </w:r>
    </w:p>
    <w:p w:rsidR="00D165AE" w:rsidRPr="00416F29" w:rsidRDefault="00D165AE"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Проблема выбора вариантов и путей модернизации решалась в теоретическом споре либералов и консерваторов.</w:t>
      </w:r>
    </w:p>
    <w:p w:rsidR="00D165AE" w:rsidRPr="00416F29" w:rsidRDefault="00D165AE"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Для ученых либерального направления (Р. Даль, Г. Алмонд, Л. Пай) основными критериями политической модернизации являются степень вовлеченности населения в систему представительной демократии и уровень открытой конкуренции свободных элит. При этом возможны следующие варианты развития событий:</w:t>
      </w:r>
    </w:p>
    <w:p w:rsidR="00D165AE" w:rsidRPr="00416F29" w:rsidRDefault="00D165AE" w:rsidP="00416F29">
      <w:pPr>
        <w:pStyle w:val="a3"/>
        <w:widowControl w:val="0"/>
        <w:numPr>
          <w:ilvl w:val="0"/>
          <w:numId w:val="32"/>
        </w:numPr>
        <w:shd w:val="clear" w:color="000000" w:fill="auto"/>
        <w:tabs>
          <w:tab w:val="left" w:pos="365"/>
          <w:tab w:val="left" w:pos="1100"/>
        </w:tabs>
        <w:autoSpaceDE w:val="0"/>
        <w:autoSpaceDN w:val="0"/>
        <w:adjustRightInd w:val="0"/>
        <w:spacing w:after="0" w:line="360" w:lineRule="auto"/>
        <w:ind w:left="0" w:firstLine="709"/>
        <w:jc w:val="both"/>
        <w:rPr>
          <w:rFonts w:ascii="Times New Roman" w:hAnsi="Times New Roman"/>
          <w:color w:val="000000"/>
          <w:sz w:val="28"/>
          <w:szCs w:val="26"/>
        </w:rPr>
      </w:pPr>
      <w:r w:rsidRPr="00416F29">
        <w:rPr>
          <w:rFonts w:ascii="Times New Roman" w:hAnsi="Times New Roman"/>
          <w:color w:val="000000"/>
          <w:sz w:val="28"/>
          <w:szCs w:val="26"/>
        </w:rPr>
        <w:t>при приоритете конкуренции элит над участием рядовых</w:t>
      </w:r>
      <w:r w:rsidR="00C00E81" w:rsidRPr="00416F29">
        <w:rPr>
          <w:rFonts w:ascii="Times New Roman" w:hAnsi="Times New Roman"/>
          <w:color w:val="000000"/>
          <w:sz w:val="28"/>
          <w:szCs w:val="26"/>
        </w:rPr>
        <w:t xml:space="preserve"> </w:t>
      </w:r>
      <w:r w:rsidRPr="00416F29">
        <w:rPr>
          <w:rFonts w:ascii="Times New Roman" w:hAnsi="Times New Roman"/>
          <w:color w:val="000000"/>
          <w:sz w:val="28"/>
          <w:szCs w:val="26"/>
        </w:rPr>
        <w:t xml:space="preserve">граждан складываются </w:t>
      </w:r>
      <w:r w:rsidR="00C00E81" w:rsidRPr="00416F29">
        <w:rPr>
          <w:rFonts w:ascii="Times New Roman" w:hAnsi="Times New Roman"/>
          <w:color w:val="000000"/>
          <w:sz w:val="28"/>
          <w:szCs w:val="26"/>
        </w:rPr>
        <w:t>оптимальные предпосылки для пос</w:t>
      </w:r>
      <w:r w:rsidRPr="00416F29">
        <w:rPr>
          <w:rFonts w:ascii="Times New Roman" w:hAnsi="Times New Roman"/>
          <w:color w:val="000000"/>
          <w:sz w:val="28"/>
          <w:szCs w:val="26"/>
        </w:rPr>
        <w:t>ледовательной демократизации общества и осуществления</w:t>
      </w:r>
      <w:r w:rsidR="00C00E81" w:rsidRPr="00416F29">
        <w:rPr>
          <w:rFonts w:ascii="Times New Roman" w:hAnsi="Times New Roman"/>
          <w:color w:val="000000"/>
          <w:sz w:val="28"/>
          <w:szCs w:val="26"/>
        </w:rPr>
        <w:t xml:space="preserve"> </w:t>
      </w:r>
      <w:r w:rsidRPr="00416F29">
        <w:rPr>
          <w:rFonts w:ascii="Times New Roman" w:hAnsi="Times New Roman"/>
          <w:color w:val="000000"/>
          <w:sz w:val="28"/>
          <w:szCs w:val="26"/>
        </w:rPr>
        <w:t>реформ;</w:t>
      </w:r>
    </w:p>
    <w:p w:rsidR="00D165AE" w:rsidRPr="00416F29" w:rsidRDefault="00D165AE" w:rsidP="00416F29">
      <w:pPr>
        <w:pStyle w:val="a3"/>
        <w:widowControl w:val="0"/>
        <w:numPr>
          <w:ilvl w:val="0"/>
          <w:numId w:val="32"/>
        </w:numPr>
        <w:shd w:val="clear" w:color="000000" w:fill="auto"/>
        <w:tabs>
          <w:tab w:val="left" w:pos="365"/>
          <w:tab w:val="left" w:pos="1100"/>
        </w:tabs>
        <w:autoSpaceDE w:val="0"/>
        <w:autoSpaceDN w:val="0"/>
        <w:adjustRightInd w:val="0"/>
        <w:spacing w:after="0" w:line="360" w:lineRule="auto"/>
        <w:ind w:left="0" w:firstLine="709"/>
        <w:jc w:val="both"/>
        <w:rPr>
          <w:rFonts w:ascii="Times New Roman" w:hAnsi="Times New Roman"/>
          <w:color w:val="000000"/>
          <w:sz w:val="28"/>
          <w:szCs w:val="26"/>
        </w:rPr>
      </w:pPr>
      <w:r w:rsidRPr="00416F29">
        <w:rPr>
          <w:rFonts w:ascii="Times New Roman" w:hAnsi="Times New Roman"/>
          <w:color w:val="000000"/>
          <w:sz w:val="28"/>
          <w:szCs w:val="26"/>
        </w:rPr>
        <w:t>в условиях возвышения ро</w:t>
      </w:r>
      <w:r w:rsidR="00C00E81" w:rsidRPr="00416F29">
        <w:rPr>
          <w:rFonts w:ascii="Times New Roman" w:hAnsi="Times New Roman"/>
          <w:color w:val="000000"/>
          <w:sz w:val="28"/>
          <w:szCs w:val="26"/>
        </w:rPr>
        <w:t>ли конкуренции элит, но при низ</w:t>
      </w:r>
      <w:r w:rsidRPr="00416F29">
        <w:rPr>
          <w:rFonts w:ascii="Times New Roman" w:hAnsi="Times New Roman"/>
          <w:color w:val="000000"/>
          <w:sz w:val="28"/>
          <w:szCs w:val="26"/>
        </w:rPr>
        <w:t>кой активности основной ча</w:t>
      </w:r>
      <w:r w:rsidR="00C00E81" w:rsidRPr="00416F29">
        <w:rPr>
          <w:rFonts w:ascii="Times New Roman" w:hAnsi="Times New Roman"/>
          <w:color w:val="000000"/>
          <w:sz w:val="28"/>
          <w:szCs w:val="26"/>
        </w:rPr>
        <w:t>сти населения складываются пред</w:t>
      </w:r>
      <w:r w:rsidRPr="00416F29">
        <w:rPr>
          <w:rFonts w:ascii="Times New Roman" w:hAnsi="Times New Roman"/>
          <w:color w:val="000000"/>
          <w:sz w:val="28"/>
          <w:szCs w:val="26"/>
        </w:rPr>
        <w:t>посылки установления авторитарных режимов и торможения</w:t>
      </w:r>
      <w:r w:rsidR="00C00E81" w:rsidRPr="00416F29">
        <w:rPr>
          <w:rFonts w:ascii="Times New Roman" w:hAnsi="Times New Roman"/>
          <w:color w:val="000000"/>
          <w:sz w:val="28"/>
          <w:szCs w:val="26"/>
        </w:rPr>
        <w:t xml:space="preserve"> </w:t>
      </w:r>
      <w:r w:rsidRPr="00416F29">
        <w:rPr>
          <w:rFonts w:ascii="Times New Roman" w:hAnsi="Times New Roman"/>
          <w:color w:val="000000"/>
          <w:sz w:val="28"/>
          <w:szCs w:val="26"/>
        </w:rPr>
        <w:t>преобразований;</w:t>
      </w:r>
    </w:p>
    <w:p w:rsidR="00D165AE" w:rsidRPr="00416F29" w:rsidRDefault="00D165AE" w:rsidP="00416F29">
      <w:pPr>
        <w:pStyle w:val="a3"/>
        <w:numPr>
          <w:ilvl w:val="0"/>
          <w:numId w:val="32"/>
        </w:numPr>
        <w:shd w:val="clear" w:color="000000" w:fill="auto"/>
        <w:tabs>
          <w:tab w:val="left" w:pos="1100"/>
        </w:tabs>
        <w:spacing w:after="0" w:line="360" w:lineRule="auto"/>
        <w:ind w:left="0" w:firstLine="709"/>
        <w:jc w:val="both"/>
        <w:rPr>
          <w:rFonts w:ascii="Times New Roman" w:hAnsi="Times New Roman"/>
          <w:sz w:val="28"/>
          <w:szCs w:val="26"/>
        </w:rPr>
      </w:pPr>
      <w:r w:rsidRPr="00416F29">
        <w:rPr>
          <w:rFonts w:ascii="Times New Roman" w:hAnsi="Times New Roman"/>
          <w:color w:val="000000"/>
          <w:sz w:val="28"/>
          <w:szCs w:val="26"/>
        </w:rPr>
        <w:t>доминирование политического участия населения н</w:t>
      </w:r>
      <w:r w:rsidR="00C00E81" w:rsidRPr="00416F29">
        <w:rPr>
          <w:rFonts w:ascii="Times New Roman" w:hAnsi="Times New Roman"/>
          <w:color w:val="000000"/>
          <w:sz w:val="28"/>
          <w:szCs w:val="26"/>
        </w:rPr>
        <w:t>ад сорев</w:t>
      </w:r>
      <w:r w:rsidRPr="00416F29">
        <w:rPr>
          <w:rFonts w:ascii="Times New Roman" w:hAnsi="Times New Roman"/>
          <w:color w:val="000000"/>
          <w:sz w:val="28"/>
          <w:szCs w:val="26"/>
        </w:rPr>
        <w:t>нованием элит (когда активность управляемых опережает</w:t>
      </w:r>
      <w:r w:rsidR="00C00E81" w:rsidRPr="00416F29">
        <w:rPr>
          <w:rFonts w:ascii="Times New Roman" w:hAnsi="Times New Roman"/>
          <w:color w:val="000000"/>
          <w:sz w:val="28"/>
          <w:szCs w:val="26"/>
        </w:rPr>
        <w:t xml:space="preserve"> </w:t>
      </w:r>
      <w:r w:rsidRPr="00416F29">
        <w:rPr>
          <w:rFonts w:ascii="Times New Roman" w:hAnsi="Times New Roman"/>
          <w:color w:val="000000"/>
          <w:sz w:val="28"/>
          <w:szCs w:val="26"/>
        </w:rPr>
        <w:t>профессиональную активность управляющих) способствует</w:t>
      </w:r>
      <w:r w:rsidR="00C00E81" w:rsidRPr="00416F29">
        <w:rPr>
          <w:rFonts w:ascii="Times New Roman" w:hAnsi="Times New Roman"/>
          <w:color w:val="000000"/>
          <w:sz w:val="28"/>
          <w:szCs w:val="26"/>
        </w:rPr>
        <w:t xml:space="preserve"> </w:t>
      </w:r>
      <w:r w:rsidRPr="00416F29">
        <w:rPr>
          <w:rFonts w:ascii="Times New Roman" w:hAnsi="Times New Roman"/>
          <w:color w:val="000000"/>
          <w:sz w:val="28"/>
          <w:szCs w:val="26"/>
        </w:rPr>
        <w:t>нарастанию охлократических тенденций, что может провоцировать ужесточение форм правления и замедление преобразований;</w:t>
      </w:r>
    </w:p>
    <w:p w:rsidR="00D165AE" w:rsidRPr="00416F29" w:rsidRDefault="00D165AE" w:rsidP="00416F29">
      <w:pPr>
        <w:pStyle w:val="a3"/>
        <w:numPr>
          <w:ilvl w:val="0"/>
          <w:numId w:val="32"/>
        </w:numPr>
        <w:shd w:val="clear" w:color="000000" w:fill="auto"/>
        <w:tabs>
          <w:tab w:val="left" w:pos="326"/>
          <w:tab w:val="left" w:pos="1100"/>
        </w:tabs>
        <w:spacing w:after="0" w:line="360" w:lineRule="auto"/>
        <w:ind w:left="0" w:firstLine="709"/>
        <w:jc w:val="both"/>
        <w:rPr>
          <w:rFonts w:ascii="Times New Roman" w:hAnsi="Times New Roman"/>
          <w:sz w:val="28"/>
          <w:szCs w:val="26"/>
        </w:rPr>
      </w:pPr>
      <w:r w:rsidRPr="00416F29">
        <w:rPr>
          <w:rFonts w:ascii="Times New Roman" w:hAnsi="Times New Roman"/>
          <w:color w:val="000000"/>
          <w:sz w:val="28"/>
          <w:szCs w:val="26"/>
        </w:rPr>
        <w:t>одновременная минимизац</w:t>
      </w:r>
      <w:r w:rsidR="00C00E81" w:rsidRPr="00416F29">
        <w:rPr>
          <w:rFonts w:ascii="Times New Roman" w:hAnsi="Times New Roman"/>
          <w:color w:val="000000"/>
          <w:sz w:val="28"/>
          <w:szCs w:val="26"/>
        </w:rPr>
        <w:t>ия соревновательности элит и по</w:t>
      </w:r>
      <w:r w:rsidRPr="00416F29">
        <w:rPr>
          <w:rFonts w:ascii="Times New Roman" w:hAnsi="Times New Roman"/>
          <w:color w:val="000000"/>
          <w:sz w:val="28"/>
          <w:szCs w:val="26"/>
        </w:rPr>
        <w:t>литического участия населения ведет к хаосу, дезинтеграции</w:t>
      </w:r>
      <w:r w:rsidR="00C00E81" w:rsidRPr="00416F29">
        <w:rPr>
          <w:rFonts w:ascii="Times New Roman" w:hAnsi="Times New Roman"/>
          <w:color w:val="000000"/>
          <w:sz w:val="28"/>
          <w:szCs w:val="26"/>
        </w:rPr>
        <w:t xml:space="preserve"> </w:t>
      </w:r>
      <w:r w:rsidRPr="00416F29">
        <w:rPr>
          <w:rFonts w:ascii="Times New Roman" w:hAnsi="Times New Roman"/>
          <w:color w:val="000000"/>
          <w:sz w:val="28"/>
          <w:szCs w:val="26"/>
        </w:rPr>
        <w:t>социума и политической системы, что также может провоцировать установление диктатуры.</w:t>
      </w:r>
    </w:p>
    <w:p w:rsidR="00D165AE" w:rsidRPr="00416F29" w:rsidRDefault="00D165AE"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Согласно теории полиархии Р. Даля, эффективность правящего режима в процессе модернизации зависит от политической либерализации, что включает:</w:t>
      </w:r>
    </w:p>
    <w:p w:rsidR="00D165AE" w:rsidRPr="00416F29" w:rsidRDefault="00D165AE" w:rsidP="00416F29">
      <w:pPr>
        <w:pStyle w:val="a3"/>
        <w:widowControl w:val="0"/>
        <w:numPr>
          <w:ilvl w:val="0"/>
          <w:numId w:val="33"/>
        </w:numPr>
        <w:shd w:val="clear" w:color="000000" w:fill="auto"/>
        <w:tabs>
          <w:tab w:val="left" w:pos="326"/>
          <w:tab w:val="left" w:pos="1100"/>
        </w:tabs>
        <w:autoSpaceDE w:val="0"/>
        <w:autoSpaceDN w:val="0"/>
        <w:adjustRightInd w:val="0"/>
        <w:spacing w:after="0" w:line="360" w:lineRule="auto"/>
        <w:ind w:left="0" w:firstLine="709"/>
        <w:jc w:val="both"/>
        <w:rPr>
          <w:rFonts w:ascii="Times New Roman" w:hAnsi="Times New Roman"/>
          <w:color w:val="000000"/>
          <w:sz w:val="28"/>
          <w:szCs w:val="26"/>
        </w:rPr>
      </w:pPr>
      <w:r w:rsidRPr="00416F29">
        <w:rPr>
          <w:rFonts w:ascii="Times New Roman" w:hAnsi="Times New Roman"/>
          <w:color w:val="000000"/>
          <w:sz w:val="28"/>
          <w:szCs w:val="26"/>
        </w:rPr>
        <w:t>обеспечение взаимной безопасности среди конкурирующих в</w:t>
      </w:r>
      <w:r w:rsidR="00A743FC" w:rsidRPr="00416F29">
        <w:rPr>
          <w:rFonts w:ascii="Times New Roman" w:hAnsi="Times New Roman"/>
          <w:color w:val="000000"/>
          <w:sz w:val="28"/>
          <w:szCs w:val="26"/>
        </w:rPr>
        <w:t xml:space="preserve"> </w:t>
      </w:r>
      <w:r w:rsidRPr="00416F29">
        <w:rPr>
          <w:rFonts w:ascii="Times New Roman" w:hAnsi="Times New Roman"/>
          <w:color w:val="000000"/>
          <w:sz w:val="28"/>
          <w:szCs w:val="26"/>
        </w:rPr>
        <w:t>борьбе за власть политических групп;</w:t>
      </w:r>
    </w:p>
    <w:p w:rsidR="00D165AE" w:rsidRPr="00416F29" w:rsidRDefault="00D165AE" w:rsidP="00416F29">
      <w:pPr>
        <w:pStyle w:val="a3"/>
        <w:widowControl w:val="0"/>
        <w:numPr>
          <w:ilvl w:val="0"/>
          <w:numId w:val="33"/>
        </w:numPr>
        <w:shd w:val="clear" w:color="000000" w:fill="auto"/>
        <w:tabs>
          <w:tab w:val="left" w:pos="326"/>
          <w:tab w:val="left" w:pos="1100"/>
        </w:tabs>
        <w:autoSpaceDE w:val="0"/>
        <w:autoSpaceDN w:val="0"/>
        <w:adjustRightInd w:val="0"/>
        <w:spacing w:after="0" w:line="360" w:lineRule="auto"/>
        <w:ind w:left="0" w:firstLine="709"/>
        <w:jc w:val="both"/>
        <w:rPr>
          <w:rFonts w:ascii="Times New Roman" w:hAnsi="Times New Roman"/>
          <w:color w:val="000000"/>
          <w:sz w:val="28"/>
          <w:szCs w:val="26"/>
        </w:rPr>
      </w:pPr>
      <w:r w:rsidRPr="00416F29">
        <w:rPr>
          <w:rFonts w:ascii="Times New Roman" w:hAnsi="Times New Roman"/>
          <w:color w:val="000000"/>
          <w:sz w:val="28"/>
          <w:szCs w:val="26"/>
        </w:rPr>
        <w:t>формирование сильной исполнительной власти, зависящей от</w:t>
      </w:r>
      <w:r w:rsidR="00A743FC" w:rsidRPr="00416F29">
        <w:rPr>
          <w:rFonts w:ascii="Times New Roman" w:hAnsi="Times New Roman"/>
          <w:color w:val="000000"/>
          <w:sz w:val="28"/>
          <w:szCs w:val="26"/>
        </w:rPr>
        <w:t xml:space="preserve"> </w:t>
      </w:r>
      <w:r w:rsidRPr="00416F29">
        <w:rPr>
          <w:rFonts w:ascii="Times New Roman" w:hAnsi="Times New Roman"/>
          <w:color w:val="000000"/>
          <w:sz w:val="28"/>
          <w:szCs w:val="26"/>
        </w:rPr>
        <w:t>демократических институтов;</w:t>
      </w:r>
    </w:p>
    <w:p w:rsidR="00D165AE" w:rsidRPr="00416F29" w:rsidRDefault="00D165AE" w:rsidP="00416F29">
      <w:pPr>
        <w:pStyle w:val="a3"/>
        <w:widowControl w:val="0"/>
        <w:numPr>
          <w:ilvl w:val="0"/>
          <w:numId w:val="33"/>
        </w:numPr>
        <w:shd w:val="clear" w:color="000000" w:fill="auto"/>
        <w:tabs>
          <w:tab w:val="left" w:pos="326"/>
          <w:tab w:val="left" w:pos="1100"/>
        </w:tabs>
        <w:autoSpaceDE w:val="0"/>
        <w:autoSpaceDN w:val="0"/>
        <w:adjustRightInd w:val="0"/>
        <w:spacing w:after="0" w:line="360" w:lineRule="auto"/>
        <w:ind w:left="0" w:firstLine="709"/>
        <w:jc w:val="both"/>
        <w:rPr>
          <w:rFonts w:ascii="Times New Roman" w:hAnsi="Times New Roman"/>
          <w:color w:val="000000"/>
          <w:sz w:val="28"/>
          <w:szCs w:val="26"/>
        </w:rPr>
      </w:pPr>
      <w:r w:rsidRPr="00416F29">
        <w:rPr>
          <w:rFonts w:ascii="Times New Roman" w:hAnsi="Times New Roman"/>
          <w:color w:val="000000"/>
          <w:sz w:val="28"/>
          <w:szCs w:val="26"/>
        </w:rPr>
        <w:t>создание интегративной партийной системы;</w:t>
      </w:r>
    </w:p>
    <w:p w:rsidR="00D165AE" w:rsidRPr="00416F29" w:rsidRDefault="00D165AE" w:rsidP="00416F29">
      <w:pPr>
        <w:pStyle w:val="a3"/>
        <w:widowControl w:val="0"/>
        <w:numPr>
          <w:ilvl w:val="0"/>
          <w:numId w:val="33"/>
        </w:numPr>
        <w:shd w:val="clear" w:color="000000" w:fill="auto"/>
        <w:tabs>
          <w:tab w:val="left" w:pos="326"/>
          <w:tab w:val="left" w:pos="1100"/>
        </w:tabs>
        <w:autoSpaceDE w:val="0"/>
        <w:autoSpaceDN w:val="0"/>
        <w:adjustRightInd w:val="0"/>
        <w:spacing w:after="0" w:line="360" w:lineRule="auto"/>
        <w:ind w:left="0" w:firstLine="709"/>
        <w:jc w:val="both"/>
        <w:rPr>
          <w:rFonts w:ascii="Times New Roman" w:hAnsi="Times New Roman"/>
          <w:color w:val="000000"/>
          <w:sz w:val="28"/>
          <w:szCs w:val="26"/>
        </w:rPr>
      </w:pPr>
      <w:r w:rsidRPr="00416F29">
        <w:rPr>
          <w:rFonts w:ascii="Times New Roman" w:hAnsi="Times New Roman"/>
          <w:color w:val="000000"/>
          <w:sz w:val="28"/>
          <w:szCs w:val="26"/>
        </w:rPr>
        <w:t>появление представительных местных правительств.</w:t>
      </w:r>
    </w:p>
    <w:p w:rsidR="00D165AE" w:rsidRPr="00416F29" w:rsidRDefault="00D165AE"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 xml:space="preserve">По мнению ученых консервативного направления (С. Хантингтон, Дж. Нельсон, </w:t>
      </w:r>
      <w:r w:rsidRPr="00416F29">
        <w:rPr>
          <w:rFonts w:ascii="Times New Roman" w:hAnsi="Times New Roman"/>
          <w:color w:val="000000"/>
          <w:sz w:val="28"/>
          <w:szCs w:val="26"/>
          <w:lang w:val="en-US"/>
        </w:rPr>
        <w:t>X</w:t>
      </w:r>
      <w:r w:rsidRPr="00416F29">
        <w:rPr>
          <w:rFonts w:ascii="Times New Roman" w:hAnsi="Times New Roman"/>
          <w:color w:val="000000"/>
          <w:sz w:val="28"/>
          <w:szCs w:val="26"/>
        </w:rPr>
        <w:t>. Линц и др.), главным источником модернизации является конфликт между мобилизованностью населения, его включением в политическую жизнь и институционализацией, наличием необходимых структур и механизмов для артикулирования и агрегирования их интересов. В то же время неподготовленность масс к управлению, неумение использовать институты власти и, следовательно,</w:t>
      </w:r>
      <w:r w:rsidR="00A743FC" w:rsidRPr="00416F29">
        <w:rPr>
          <w:rFonts w:ascii="Times New Roman" w:hAnsi="Times New Roman"/>
          <w:color w:val="000000"/>
          <w:sz w:val="28"/>
          <w:szCs w:val="26"/>
        </w:rPr>
        <w:t xml:space="preserve"> </w:t>
      </w:r>
      <w:r w:rsidRPr="00416F29">
        <w:rPr>
          <w:rFonts w:ascii="Times New Roman" w:hAnsi="Times New Roman"/>
          <w:color w:val="000000"/>
          <w:sz w:val="28"/>
          <w:szCs w:val="26"/>
        </w:rPr>
        <w:t>бес</w:t>
      </w:r>
      <w:r w:rsidR="00A743FC" w:rsidRPr="00416F29">
        <w:rPr>
          <w:rFonts w:ascii="Times New Roman" w:hAnsi="Times New Roman"/>
          <w:color w:val="000000"/>
          <w:sz w:val="28"/>
          <w:szCs w:val="26"/>
        </w:rPr>
        <w:t>пл</w:t>
      </w:r>
      <w:r w:rsidRPr="00416F29">
        <w:rPr>
          <w:rFonts w:ascii="Times New Roman" w:hAnsi="Times New Roman"/>
          <w:color w:val="000000"/>
          <w:sz w:val="28"/>
          <w:szCs w:val="26"/>
        </w:rPr>
        <w:t>одность их участия в политике способствует дестабилизации режима правления. Модернизированность политических институтов, по С. Хантингтону, связана не с уровнем их демократизации, а со способностью приспособиться к постоянно меняющимся социальным целям, за которые борются включающиеся в политическую жизнь широкие массы населения. Только жесткий авторитарный режим, контролирующий порядок, может обеспечить переход к рынку и национальное единство. В своих работах консерваторы выделяют и условия, необходимые для эволюционной модернизации под руководством авторитарной политической власти:</w:t>
      </w:r>
    </w:p>
    <w:p w:rsidR="00D165AE" w:rsidRPr="00416F29" w:rsidRDefault="00D165AE" w:rsidP="00416F29">
      <w:pPr>
        <w:pStyle w:val="a3"/>
        <w:widowControl w:val="0"/>
        <w:numPr>
          <w:ilvl w:val="0"/>
          <w:numId w:val="35"/>
        </w:numPr>
        <w:shd w:val="clear" w:color="000000" w:fill="auto"/>
        <w:tabs>
          <w:tab w:val="left" w:pos="326"/>
          <w:tab w:val="left" w:pos="1100"/>
        </w:tabs>
        <w:autoSpaceDE w:val="0"/>
        <w:autoSpaceDN w:val="0"/>
        <w:adjustRightInd w:val="0"/>
        <w:spacing w:after="0" w:line="360" w:lineRule="auto"/>
        <w:ind w:left="0" w:firstLine="709"/>
        <w:jc w:val="both"/>
        <w:rPr>
          <w:rFonts w:ascii="Times New Roman" w:hAnsi="Times New Roman"/>
          <w:color w:val="000000"/>
          <w:sz w:val="28"/>
          <w:szCs w:val="26"/>
        </w:rPr>
      </w:pPr>
      <w:r w:rsidRPr="00416F29">
        <w:rPr>
          <w:rFonts w:ascii="Times New Roman" w:hAnsi="Times New Roman"/>
          <w:color w:val="000000"/>
          <w:sz w:val="28"/>
          <w:szCs w:val="26"/>
        </w:rPr>
        <w:t>компетентность политических лидеров;</w:t>
      </w:r>
    </w:p>
    <w:p w:rsidR="00D165AE" w:rsidRPr="00416F29" w:rsidRDefault="00D165AE" w:rsidP="00416F29">
      <w:pPr>
        <w:pStyle w:val="a3"/>
        <w:widowControl w:val="0"/>
        <w:numPr>
          <w:ilvl w:val="0"/>
          <w:numId w:val="35"/>
        </w:numPr>
        <w:shd w:val="clear" w:color="000000" w:fill="auto"/>
        <w:tabs>
          <w:tab w:val="left" w:pos="326"/>
          <w:tab w:val="left" w:pos="1100"/>
        </w:tabs>
        <w:autoSpaceDE w:val="0"/>
        <w:autoSpaceDN w:val="0"/>
        <w:adjustRightInd w:val="0"/>
        <w:spacing w:after="0" w:line="360" w:lineRule="auto"/>
        <w:ind w:left="0" w:firstLine="709"/>
        <w:jc w:val="both"/>
        <w:rPr>
          <w:rFonts w:ascii="Times New Roman" w:hAnsi="Times New Roman"/>
          <w:color w:val="000000"/>
          <w:sz w:val="28"/>
          <w:szCs w:val="26"/>
        </w:rPr>
      </w:pPr>
      <w:r w:rsidRPr="00416F29">
        <w:rPr>
          <w:rFonts w:ascii="Times New Roman" w:hAnsi="Times New Roman"/>
          <w:color w:val="000000"/>
          <w:sz w:val="28"/>
          <w:szCs w:val="26"/>
        </w:rPr>
        <w:t>выделение качественно различных и продолжительных этапов</w:t>
      </w:r>
      <w:r w:rsidR="00A743FC" w:rsidRPr="00416F29">
        <w:rPr>
          <w:rFonts w:ascii="Times New Roman" w:hAnsi="Times New Roman"/>
          <w:color w:val="000000"/>
          <w:sz w:val="28"/>
          <w:szCs w:val="26"/>
        </w:rPr>
        <w:t xml:space="preserve"> </w:t>
      </w:r>
      <w:r w:rsidRPr="00416F29">
        <w:rPr>
          <w:rFonts w:ascii="Times New Roman" w:hAnsi="Times New Roman"/>
          <w:color w:val="000000"/>
          <w:sz w:val="28"/>
          <w:szCs w:val="26"/>
        </w:rPr>
        <w:t>в процессе реформ, каждый из которых должен иметь конкретные цели и собственные приоритеты;</w:t>
      </w:r>
    </w:p>
    <w:p w:rsidR="00D165AE" w:rsidRPr="00416F29" w:rsidRDefault="00D165AE" w:rsidP="00416F29">
      <w:pPr>
        <w:pStyle w:val="a3"/>
        <w:numPr>
          <w:ilvl w:val="0"/>
          <w:numId w:val="35"/>
        </w:numPr>
        <w:shd w:val="clear" w:color="000000" w:fill="auto"/>
        <w:tabs>
          <w:tab w:val="left" w:pos="1100"/>
        </w:tabs>
        <w:spacing w:after="0" w:line="360" w:lineRule="auto"/>
        <w:ind w:left="0" w:firstLine="709"/>
        <w:jc w:val="both"/>
        <w:rPr>
          <w:rFonts w:ascii="Times New Roman" w:hAnsi="Times New Roman"/>
          <w:color w:val="000000"/>
          <w:sz w:val="28"/>
          <w:szCs w:val="26"/>
        </w:rPr>
      </w:pPr>
      <w:r w:rsidRPr="00416F29">
        <w:rPr>
          <w:rFonts w:ascii="Times New Roman" w:hAnsi="Times New Roman"/>
          <w:color w:val="000000"/>
          <w:sz w:val="28"/>
          <w:szCs w:val="26"/>
        </w:rPr>
        <w:t>точный выбор времени их проведения.</w:t>
      </w:r>
    </w:p>
    <w:p w:rsidR="00D165AE" w:rsidRPr="00416F29" w:rsidRDefault="00D165AE"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Итак, если консерваторы акцентируют внимание на обеспечении политического порядка с помощью централизованных институтов (структурная дифференциация политической системы), то либералы — на наличии возможностей для населения постоянно влиять на тех, кто имеет власть (тенденция к равенству).</w:t>
      </w:r>
    </w:p>
    <w:p w:rsidR="00D165AE" w:rsidRPr="00416F29" w:rsidRDefault="00D165AE"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Наиболее типичные преграды на пути политической модернизации следующие: националистическая политика, приводящая к автаркии; крайности технократизма, игнорирующего социальные нужды общества, и популизма, приносящего в жертву социальной политике эффективность экономического развития; неспособность или нежелание политической власти распространить модернизацию (и плоды ее) с элитарного на массовый уровень; неглубокое, механическое восприятие современных политических ценностей и норм при фактическом доминировании традиционной политической культуры.</w:t>
      </w:r>
    </w:p>
    <w:p w:rsidR="00A743FC" w:rsidRPr="00416F29" w:rsidRDefault="00A743FC" w:rsidP="00416F29">
      <w:pPr>
        <w:shd w:val="clear" w:color="000000" w:fill="auto"/>
        <w:tabs>
          <w:tab w:val="left" w:pos="1100"/>
        </w:tabs>
        <w:spacing w:after="0" w:line="360" w:lineRule="auto"/>
        <w:ind w:firstLine="709"/>
        <w:jc w:val="both"/>
        <w:rPr>
          <w:rFonts w:ascii="Times New Roman" w:hAnsi="Times New Roman"/>
          <w:color w:val="000000"/>
          <w:sz w:val="28"/>
          <w:szCs w:val="26"/>
        </w:rPr>
      </w:pPr>
    </w:p>
    <w:p w:rsidR="00D165AE" w:rsidRPr="00416F29" w:rsidRDefault="00416F29" w:rsidP="00416F29">
      <w:pPr>
        <w:pStyle w:val="a3"/>
        <w:shd w:val="clear" w:color="000000" w:fill="auto"/>
        <w:tabs>
          <w:tab w:val="left" w:pos="1100"/>
        </w:tabs>
        <w:spacing w:after="0" w:line="360" w:lineRule="auto"/>
        <w:ind w:left="0" w:firstLine="709"/>
        <w:jc w:val="both"/>
        <w:rPr>
          <w:rFonts w:ascii="Times New Roman" w:hAnsi="Times New Roman"/>
          <w:b/>
          <w:sz w:val="28"/>
          <w:szCs w:val="26"/>
        </w:rPr>
      </w:pPr>
      <w:r w:rsidRPr="00416F29">
        <w:rPr>
          <w:rFonts w:ascii="Times New Roman" w:hAnsi="Times New Roman"/>
          <w:b/>
          <w:i/>
          <w:color w:val="000000"/>
          <w:sz w:val="28"/>
          <w:szCs w:val="26"/>
        </w:rPr>
        <w:br w:type="page"/>
      </w:r>
      <w:r w:rsidRPr="00416F29">
        <w:rPr>
          <w:rFonts w:ascii="Times New Roman" w:hAnsi="Times New Roman"/>
          <w:b/>
          <w:color w:val="000000"/>
          <w:sz w:val="28"/>
          <w:szCs w:val="26"/>
        </w:rPr>
        <w:t xml:space="preserve">2. </w:t>
      </w:r>
      <w:r w:rsidR="00D165AE" w:rsidRPr="00416F29">
        <w:rPr>
          <w:rFonts w:ascii="Times New Roman" w:hAnsi="Times New Roman"/>
          <w:b/>
          <w:color w:val="000000"/>
          <w:sz w:val="28"/>
          <w:szCs w:val="26"/>
        </w:rPr>
        <w:t>Переход от авторитаризма (тоталитаризма) к демократии</w:t>
      </w:r>
    </w:p>
    <w:p w:rsidR="00416F29" w:rsidRPr="00416F29" w:rsidRDefault="00416F29" w:rsidP="00416F29">
      <w:pPr>
        <w:shd w:val="clear" w:color="000000" w:fill="auto"/>
        <w:tabs>
          <w:tab w:val="left" w:pos="1100"/>
        </w:tabs>
        <w:spacing w:after="0" w:line="360" w:lineRule="auto"/>
        <w:ind w:firstLine="709"/>
        <w:jc w:val="both"/>
        <w:rPr>
          <w:rFonts w:ascii="Times New Roman" w:hAnsi="Times New Roman"/>
          <w:color w:val="000000"/>
          <w:sz w:val="28"/>
          <w:szCs w:val="26"/>
        </w:rPr>
      </w:pPr>
    </w:p>
    <w:p w:rsidR="00D165AE" w:rsidRPr="00416F29" w:rsidRDefault="00D165AE"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 xml:space="preserve">В середине </w:t>
      </w:r>
      <w:r w:rsidRPr="00416F29">
        <w:rPr>
          <w:rFonts w:ascii="Times New Roman" w:hAnsi="Times New Roman"/>
          <w:color w:val="000000"/>
          <w:sz w:val="28"/>
          <w:szCs w:val="26"/>
          <w:lang w:val="en-US"/>
        </w:rPr>
        <w:t>XIX</w:t>
      </w:r>
      <w:r w:rsidRPr="00416F29">
        <w:rPr>
          <w:rFonts w:ascii="Times New Roman" w:hAnsi="Times New Roman"/>
          <w:color w:val="000000"/>
          <w:sz w:val="28"/>
          <w:szCs w:val="26"/>
        </w:rPr>
        <w:t xml:space="preserve"> в. французским ученым и общественным деятелем </w:t>
      </w:r>
      <w:r w:rsidRPr="00416F29">
        <w:rPr>
          <w:rFonts w:ascii="Times New Roman" w:hAnsi="Times New Roman"/>
          <w:i/>
          <w:iCs/>
          <w:color w:val="000000"/>
          <w:sz w:val="28"/>
          <w:szCs w:val="26"/>
        </w:rPr>
        <w:t xml:space="preserve">Алексисом де Токвилем </w:t>
      </w:r>
      <w:r w:rsidRPr="00416F29">
        <w:rPr>
          <w:rFonts w:ascii="Times New Roman" w:hAnsi="Times New Roman"/>
          <w:color w:val="000000"/>
          <w:sz w:val="28"/>
          <w:szCs w:val="26"/>
        </w:rPr>
        <w:t>(1805-1859) был сформулирован «золотой закон» политического развития, согласно которому: «самый быстрый путь к свободе ведет к наихудшей форме рабства». Токвиль полагал, что нет ничего опаснее для страны, где слабы традиции демократии и свободы, чем слишком быстрые реформы и изменения. Как правило, в таких случаях модернизация может выйти из-под контроля. Народу не хватает времени освоить новшества, он не готов к новой системе, а изменения не успевают институционализироваться и закрепиться. В этих условиях участие масс в политике обгоняет развитие политических институтов общества, которые могли бы обеспечить баланс интересов различных слоев и направить высвобождающуюся энергию в общественно приемлемые формы. Бурный поток, направленный на разрушение старой системы, не удается затем остановить и отрегулировать. Сильная поляризация общества, отсутствие устойчивого политического центра и социальных сил, стоящих за ним, не способствуют тому, чтобы ввести начавшееся движение в разумные демократические рамки. Этот процесс</w:t>
      </w:r>
      <w:r w:rsidR="00A743FC" w:rsidRPr="00416F29">
        <w:rPr>
          <w:rFonts w:ascii="Times New Roman" w:hAnsi="Times New Roman"/>
          <w:color w:val="000000"/>
          <w:sz w:val="28"/>
          <w:szCs w:val="26"/>
        </w:rPr>
        <w:t xml:space="preserve"> </w:t>
      </w:r>
      <w:r w:rsidRPr="00416F29">
        <w:rPr>
          <w:rFonts w:ascii="Times New Roman" w:hAnsi="Times New Roman"/>
          <w:color w:val="000000"/>
          <w:sz w:val="28"/>
          <w:szCs w:val="26"/>
        </w:rPr>
        <w:t>неминуемо ведет к охлократии, к самой худшей форме тирании — тирании черни. Токвиль предупреждал, что результатом быстрой демократизации и завоевания свобод может быть установление еще более жестокой тирании, которая приходит на смену охлократии.</w:t>
      </w:r>
    </w:p>
    <w:p w:rsidR="00D165AE" w:rsidRPr="00416F29" w:rsidRDefault="00D165AE"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 xml:space="preserve">Следует отметить, что еще ни одна страна органично и безболезненно не осуществила переход от традиционных абсолютистско-олигархических систем к демократии. В этом отношении больше повезло Великобритании, странам Северной Европы, Голландии. В этих странах все необходимые процессы утверждения основных демократических ценностей и институтов происходили в течение нескольких столетий. В Великобритании, например, борьба за защиту индивидуальных прав граждан и общества от произвольного вмешательства королевской власти просматривается по меньшей мере с </w:t>
      </w:r>
      <w:r w:rsidRPr="00416F29">
        <w:rPr>
          <w:rFonts w:ascii="Times New Roman" w:hAnsi="Times New Roman"/>
          <w:color w:val="000000"/>
          <w:sz w:val="28"/>
          <w:szCs w:val="26"/>
          <w:lang w:val="en-US"/>
        </w:rPr>
        <w:t>XII</w:t>
      </w:r>
      <w:r w:rsidRPr="00416F29">
        <w:rPr>
          <w:rFonts w:ascii="Times New Roman" w:hAnsi="Times New Roman"/>
          <w:color w:val="000000"/>
          <w:sz w:val="28"/>
          <w:szCs w:val="26"/>
        </w:rPr>
        <w:t xml:space="preserve"> в., но лишь Славная революция в конце </w:t>
      </w:r>
      <w:r w:rsidRPr="00416F29">
        <w:rPr>
          <w:rFonts w:ascii="Times New Roman" w:hAnsi="Times New Roman"/>
          <w:color w:val="000000"/>
          <w:sz w:val="28"/>
          <w:szCs w:val="26"/>
          <w:lang w:val="en-US"/>
        </w:rPr>
        <w:t>XVII</w:t>
      </w:r>
      <w:r w:rsidRPr="00416F29">
        <w:rPr>
          <w:rFonts w:ascii="Times New Roman" w:hAnsi="Times New Roman"/>
          <w:color w:val="000000"/>
          <w:sz w:val="28"/>
          <w:szCs w:val="26"/>
        </w:rPr>
        <w:t xml:space="preserve"> в., провозгласившая торжество принципов либеральной демократии, поставила в процессе демократических преобразований последнюю точку.</w:t>
      </w:r>
    </w:p>
    <w:p w:rsidR="00D165AE" w:rsidRPr="00416F29" w:rsidRDefault="00D165AE"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 xml:space="preserve">Попытки же во Франции сразу реализовать на практике некую абстрактно-рассудочную схему организации общества и немедленно добиться счастья и свободы для всех после революции </w:t>
      </w:r>
      <w:r w:rsidRPr="00416F29">
        <w:rPr>
          <w:rFonts w:ascii="Times New Roman" w:hAnsi="Times New Roman"/>
          <w:color w:val="000000"/>
          <w:sz w:val="28"/>
          <w:szCs w:val="26"/>
          <w:lang w:val="en-US"/>
        </w:rPr>
        <w:t>XVIII</w:t>
      </w:r>
      <w:r w:rsidRPr="00416F29">
        <w:rPr>
          <w:rFonts w:ascii="Times New Roman" w:hAnsi="Times New Roman"/>
          <w:color w:val="000000"/>
          <w:sz w:val="28"/>
          <w:szCs w:val="26"/>
        </w:rPr>
        <w:t xml:space="preserve"> в. обернулись прямо противоположными результатами. Переход к демократической политической системе, начатый революцией 1789 г., продолжался вплоть до начала 80-х гг. </w:t>
      </w:r>
      <w:r w:rsidRPr="00416F29">
        <w:rPr>
          <w:rFonts w:ascii="Times New Roman" w:hAnsi="Times New Roman"/>
          <w:color w:val="000000"/>
          <w:sz w:val="28"/>
          <w:szCs w:val="26"/>
          <w:lang w:val="en-US"/>
        </w:rPr>
        <w:t>XX</w:t>
      </w:r>
      <w:r w:rsidRPr="00416F29">
        <w:rPr>
          <w:rFonts w:ascii="Times New Roman" w:hAnsi="Times New Roman"/>
          <w:color w:val="000000"/>
          <w:sz w:val="28"/>
          <w:szCs w:val="26"/>
        </w:rPr>
        <w:t xml:space="preserve"> в. За два столетия Франция пережила неисчислимое количество революций, диктатур, охлократий, смен различных монархических форм правления на республиканские и обратно. Эти 200 лет ушли на то, чтобы подготовить к демократии социально-классовую структуру, национальный характер, преобразовать обычаи и традиции, выработать соответствующую политическую культуру</w:t>
      </w:r>
      <w:r w:rsidR="00A743FC" w:rsidRPr="00416F29">
        <w:rPr>
          <w:rFonts w:ascii="Times New Roman" w:hAnsi="Times New Roman"/>
          <w:color w:val="000000"/>
          <w:sz w:val="28"/>
          <w:szCs w:val="26"/>
        </w:rPr>
        <w:t>.</w:t>
      </w:r>
    </w:p>
    <w:p w:rsidR="00D165AE" w:rsidRPr="00416F29" w:rsidRDefault="00D165AE"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«Золотой закон» Токвиля вполне применим и к анализу российской истории: так, в течение нескольких месяцев 1917 г. Россия перешла от автократии к демократии, затем к охлократии, а после нескольких лет разгула охлократической вакханалии в стране воцарилась жесточайшая тирания.</w:t>
      </w:r>
    </w:p>
    <w:p w:rsidR="00C00E81" w:rsidRPr="00416F29" w:rsidRDefault="00D165AE"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 xml:space="preserve">В 70-90-е гг. </w:t>
      </w:r>
      <w:r w:rsidRPr="00416F29">
        <w:rPr>
          <w:rFonts w:ascii="Times New Roman" w:hAnsi="Times New Roman"/>
          <w:color w:val="000000"/>
          <w:sz w:val="28"/>
          <w:szCs w:val="26"/>
          <w:lang w:val="en-US"/>
        </w:rPr>
        <w:t>XX</w:t>
      </w:r>
      <w:r w:rsidRPr="00416F29">
        <w:rPr>
          <w:rFonts w:ascii="Times New Roman" w:hAnsi="Times New Roman"/>
          <w:color w:val="000000"/>
          <w:sz w:val="28"/>
          <w:szCs w:val="26"/>
        </w:rPr>
        <w:t xml:space="preserve"> в. резко возрос интерес к проблемам перехода от различных форм диктатуры (авторитаризма и тоталитаризма) к демократии. Это связано с процессами, происходившими и происходящими в Португалии, Испании</w:t>
      </w:r>
      <w:r w:rsidR="00A743FC" w:rsidRPr="00416F29">
        <w:rPr>
          <w:rFonts w:ascii="Times New Roman" w:hAnsi="Times New Roman"/>
          <w:color w:val="000000"/>
          <w:sz w:val="28"/>
          <w:szCs w:val="26"/>
        </w:rPr>
        <w:t>, Греции, Восточной Европе, Рос</w:t>
      </w:r>
      <w:r w:rsidR="00C00E81" w:rsidRPr="00416F29">
        <w:rPr>
          <w:rFonts w:ascii="Times New Roman" w:hAnsi="Times New Roman"/>
          <w:color w:val="000000"/>
          <w:sz w:val="28"/>
          <w:szCs w:val="26"/>
        </w:rPr>
        <w:t xml:space="preserve">сии и др. Политологами разрабатывается теория перехода от авторитаризма к демократии — </w:t>
      </w:r>
      <w:r w:rsidR="00C00E81" w:rsidRPr="00416F29">
        <w:rPr>
          <w:rFonts w:ascii="Times New Roman" w:hAnsi="Times New Roman"/>
          <w:i/>
          <w:iCs/>
          <w:color w:val="000000"/>
          <w:sz w:val="28"/>
          <w:szCs w:val="26"/>
        </w:rPr>
        <w:t xml:space="preserve">теория редемократизации. </w:t>
      </w:r>
      <w:r w:rsidR="00C00E81" w:rsidRPr="00416F29">
        <w:rPr>
          <w:rFonts w:ascii="Times New Roman" w:hAnsi="Times New Roman"/>
          <w:color w:val="000000"/>
          <w:sz w:val="28"/>
          <w:szCs w:val="26"/>
        </w:rPr>
        <w:t>При этом внимание концентрируется на условиях и предпосылках, благоприятствующих переходу, на его движущих силах, путях и стадиях, на различных моделях перехода.</w:t>
      </w:r>
    </w:p>
    <w:p w:rsidR="00C00E81" w:rsidRPr="00416F29" w:rsidRDefault="00C00E81"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В современной политологической литературе выделяются следующие пути перехода к демократии:</w:t>
      </w:r>
    </w:p>
    <w:p w:rsidR="00C00E81" w:rsidRPr="00416F29" w:rsidRDefault="00C00E81" w:rsidP="00416F29">
      <w:pPr>
        <w:pStyle w:val="a3"/>
        <w:widowControl w:val="0"/>
        <w:numPr>
          <w:ilvl w:val="0"/>
          <w:numId w:val="38"/>
        </w:numPr>
        <w:shd w:val="clear" w:color="000000" w:fill="auto"/>
        <w:tabs>
          <w:tab w:val="left" w:pos="322"/>
          <w:tab w:val="left" w:pos="1100"/>
        </w:tabs>
        <w:autoSpaceDE w:val="0"/>
        <w:autoSpaceDN w:val="0"/>
        <w:adjustRightInd w:val="0"/>
        <w:spacing w:after="0" w:line="360" w:lineRule="auto"/>
        <w:ind w:left="0" w:firstLine="709"/>
        <w:jc w:val="both"/>
        <w:rPr>
          <w:rFonts w:ascii="Times New Roman" w:hAnsi="Times New Roman"/>
          <w:color w:val="000000"/>
          <w:sz w:val="28"/>
          <w:szCs w:val="26"/>
        </w:rPr>
      </w:pPr>
      <w:r w:rsidRPr="00416F29">
        <w:rPr>
          <w:rFonts w:ascii="Times New Roman" w:hAnsi="Times New Roman"/>
          <w:i/>
          <w:iCs/>
          <w:color w:val="000000"/>
          <w:sz w:val="28"/>
          <w:szCs w:val="26"/>
        </w:rPr>
        <w:t xml:space="preserve">эволюция </w:t>
      </w:r>
      <w:r w:rsidRPr="00416F29">
        <w:rPr>
          <w:rFonts w:ascii="Times New Roman" w:hAnsi="Times New Roman"/>
          <w:color w:val="000000"/>
          <w:sz w:val="28"/>
          <w:szCs w:val="26"/>
        </w:rPr>
        <w:t>(трансформация) — Испания;</w:t>
      </w:r>
    </w:p>
    <w:p w:rsidR="00C00E81" w:rsidRPr="00416F29" w:rsidRDefault="00C00E81" w:rsidP="00416F29">
      <w:pPr>
        <w:pStyle w:val="a3"/>
        <w:widowControl w:val="0"/>
        <w:numPr>
          <w:ilvl w:val="0"/>
          <w:numId w:val="38"/>
        </w:numPr>
        <w:shd w:val="clear" w:color="000000" w:fill="auto"/>
        <w:tabs>
          <w:tab w:val="left" w:pos="322"/>
          <w:tab w:val="left" w:pos="1100"/>
        </w:tabs>
        <w:autoSpaceDE w:val="0"/>
        <w:autoSpaceDN w:val="0"/>
        <w:adjustRightInd w:val="0"/>
        <w:spacing w:after="0" w:line="360" w:lineRule="auto"/>
        <w:ind w:left="0" w:firstLine="709"/>
        <w:jc w:val="both"/>
        <w:rPr>
          <w:rFonts w:ascii="Times New Roman" w:hAnsi="Times New Roman"/>
          <w:color w:val="000000"/>
          <w:sz w:val="28"/>
          <w:szCs w:val="26"/>
        </w:rPr>
      </w:pPr>
      <w:r w:rsidRPr="00416F29">
        <w:rPr>
          <w:rFonts w:ascii="Times New Roman" w:hAnsi="Times New Roman"/>
          <w:i/>
          <w:iCs/>
          <w:color w:val="000000"/>
          <w:sz w:val="28"/>
          <w:szCs w:val="26"/>
        </w:rPr>
        <w:t xml:space="preserve">революция </w:t>
      </w:r>
      <w:r w:rsidRPr="00416F29">
        <w:rPr>
          <w:rFonts w:ascii="Times New Roman" w:hAnsi="Times New Roman"/>
          <w:color w:val="000000"/>
          <w:sz w:val="28"/>
          <w:szCs w:val="26"/>
        </w:rPr>
        <w:t>(замена или крах старого режима) — Португалия;</w:t>
      </w:r>
    </w:p>
    <w:p w:rsidR="00C00E81" w:rsidRPr="00416F29" w:rsidRDefault="00C00E81" w:rsidP="00416F29">
      <w:pPr>
        <w:pStyle w:val="a3"/>
        <w:widowControl w:val="0"/>
        <w:numPr>
          <w:ilvl w:val="0"/>
          <w:numId w:val="38"/>
        </w:numPr>
        <w:shd w:val="clear" w:color="000000" w:fill="auto"/>
        <w:tabs>
          <w:tab w:val="left" w:pos="322"/>
          <w:tab w:val="left" w:pos="1100"/>
        </w:tabs>
        <w:autoSpaceDE w:val="0"/>
        <w:autoSpaceDN w:val="0"/>
        <w:adjustRightInd w:val="0"/>
        <w:spacing w:after="0" w:line="360" w:lineRule="auto"/>
        <w:ind w:left="0" w:firstLine="709"/>
        <w:jc w:val="both"/>
        <w:rPr>
          <w:rFonts w:ascii="Times New Roman" w:hAnsi="Times New Roman"/>
          <w:color w:val="000000"/>
          <w:sz w:val="28"/>
          <w:szCs w:val="26"/>
        </w:rPr>
      </w:pPr>
      <w:r w:rsidRPr="00416F29">
        <w:rPr>
          <w:rFonts w:ascii="Times New Roman" w:hAnsi="Times New Roman"/>
          <w:i/>
          <w:iCs/>
          <w:color w:val="000000"/>
          <w:sz w:val="28"/>
          <w:szCs w:val="26"/>
        </w:rPr>
        <w:t xml:space="preserve">военное завоевание — </w:t>
      </w:r>
      <w:r w:rsidRPr="00416F29">
        <w:rPr>
          <w:rFonts w:ascii="Times New Roman" w:hAnsi="Times New Roman"/>
          <w:color w:val="000000"/>
          <w:sz w:val="28"/>
          <w:szCs w:val="26"/>
        </w:rPr>
        <w:t>Германия, Япония.</w:t>
      </w:r>
    </w:p>
    <w:p w:rsidR="00C00E81" w:rsidRPr="00416F29" w:rsidRDefault="00C00E81"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С. Хантингтон характеризует три модели перехода от авторитаризма к демократии.</w:t>
      </w:r>
    </w:p>
    <w:p w:rsidR="00C00E81" w:rsidRPr="00416F29" w:rsidRDefault="00C00E81"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i/>
          <w:iCs/>
          <w:color w:val="000000"/>
          <w:sz w:val="28"/>
          <w:szCs w:val="26"/>
        </w:rPr>
        <w:t xml:space="preserve">Классическая линейная модель </w:t>
      </w:r>
      <w:r w:rsidRPr="00416F29">
        <w:rPr>
          <w:rFonts w:ascii="Times New Roman" w:hAnsi="Times New Roman"/>
          <w:color w:val="000000"/>
          <w:sz w:val="28"/>
          <w:szCs w:val="26"/>
        </w:rPr>
        <w:t>(Великобритания, Швеция). Происходит постепенное ограничение монархической власти, расширение прав граждан и парламента; вначале подданные получают гражданские (личные) права, затем — права политические и значительно позднее — социальные. Постепенно ограничиваются и устраняются избирательные цензы. Парламент становится высшей законодательной властью и контролирует правительство.</w:t>
      </w:r>
    </w:p>
    <w:p w:rsidR="00C00E81" w:rsidRPr="00416F29" w:rsidRDefault="00C00E81"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i/>
          <w:iCs/>
          <w:color w:val="000000"/>
          <w:sz w:val="28"/>
          <w:szCs w:val="26"/>
        </w:rPr>
        <w:t xml:space="preserve">Циклическая модель </w:t>
      </w:r>
      <w:r w:rsidRPr="00416F29">
        <w:rPr>
          <w:rFonts w:ascii="Times New Roman" w:hAnsi="Times New Roman"/>
          <w:color w:val="000000"/>
          <w:sz w:val="28"/>
          <w:szCs w:val="26"/>
        </w:rPr>
        <w:t>(некоторые страны Латинской Америки, Азии и Африки). Предполагает чередование демократических и авторитарных форм правления при формально позитивном отношении к демократии политической элиты. В этом случае избранные народом правители либо свергаются военными, либо сами узурпируют власть, опасаясь потерять ее при столкновении с растущей непопулярностью и сильным противостоянием оппозиции. Указанная модель свидетельствует о недостаточной зрелости демократии в господствующей политической культуре.</w:t>
      </w:r>
    </w:p>
    <w:p w:rsidR="00C00E81" w:rsidRPr="00416F29" w:rsidRDefault="00C00E81"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i/>
          <w:iCs/>
          <w:color w:val="000000"/>
          <w:sz w:val="28"/>
          <w:szCs w:val="26"/>
        </w:rPr>
        <w:t xml:space="preserve">Диалектическая модель </w:t>
      </w:r>
      <w:r w:rsidRPr="00416F29">
        <w:rPr>
          <w:rFonts w:ascii="Times New Roman" w:hAnsi="Times New Roman"/>
          <w:color w:val="000000"/>
          <w:sz w:val="28"/>
          <w:szCs w:val="26"/>
        </w:rPr>
        <w:t xml:space="preserve">(Испания, Португалия, Греция). Как и циклическая модель, характеризуется нестабильностью переходных политических режимов, но здесь переход к демократии осуществляется под влиянием уже созревших для нее внутренних предпосылок (индустриализация, формирование многочисленного среднего класса, высокий образовательный уровень граждан, рационализация и индивидуализация массового сознания </w:t>
      </w:r>
      <w:r w:rsidR="00A743FC" w:rsidRPr="00416F29">
        <w:rPr>
          <w:rFonts w:ascii="Times New Roman" w:hAnsi="Times New Roman"/>
          <w:color w:val="000000"/>
          <w:sz w:val="28"/>
          <w:szCs w:val="26"/>
        </w:rPr>
        <w:t xml:space="preserve">и </w:t>
      </w:r>
      <w:r w:rsidRPr="00416F29">
        <w:rPr>
          <w:rFonts w:ascii="Times New Roman" w:hAnsi="Times New Roman"/>
          <w:color w:val="000000"/>
          <w:sz w:val="28"/>
          <w:szCs w:val="26"/>
        </w:rPr>
        <w:t>т. д.). Концентрация этих и других факторов приводит к быстрому краху авторитарных режимов. В результате постепенно (после череды смен) устанавливается стабильная, жизнеспособная демократия.</w:t>
      </w:r>
    </w:p>
    <w:p w:rsidR="00C00E81" w:rsidRPr="00416F29" w:rsidRDefault="00C00E81"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Обобщенная логика перехода к демократии могла бы основываться на двух моделях, различие между которыми состоит в наличии или отсутствии консенсуса между реформаторами и умеренными сторонниками старой системы.</w:t>
      </w:r>
    </w:p>
    <w:p w:rsidR="00C00E81" w:rsidRPr="00416F29" w:rsidRDefault="00C00E81"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i/>
          <w:iCs/>
          <w:color w:val="000000"/>
          <w:sz w:val="28"/>
          <w:szCs w:val="26"/>
        </w:rPr>
        <w:t xml:space="preserve">Кооперативная модель </w:t>
      </w:r>
      <w:r w:rsidRPr="00416F29">
        <w:rPr>
          <w:rFonts w:ascii="Times New Roman" w:hAnsi="Times New Roman"/>
          <w:color w:val="000000"/>
          <w:sz w:val="28"/>
          <w:szCs w:val="26"/>
        </w:rPr>
        <w:t>обладает потенциалом демократизма. Она предполагает:</w:t>
      </w:r>
    </w:p>
    <w:p w:rsidR="00C00E81" w:rsidRPr="00416F29" w:rsidRDefault="00C00E81" w:rsidP="00416F29">
      <w:pPr>
        <w:pStyle w:val="a3"/>
        <w:numPr>
          <w:ilvl w:val="0"/>
          <w:numId w:val="39"/>
        </w:numPr>
        <w:shd w:val="clear" w:color="000000" w:fill="auto"/>
        <w:tabs>
          <w:tab w:val="left" w:pos="1100"/>
        </w:tabs>
        <w:spacing w:after="0" w:line="360" w:lineRule="auto"/>
        <w:ind w:left="0" w:firstLine="709"/>
        <w:jc w:val="both"/>
        <w:rPr>
          <w:rFonts w:ascii="Times New Roman" w:hAnsi="Times New Roman"/>
          <w:sz w:val="28"/>
          <w:szCs w:val="26"/>
        </w:rPr>
      </w:pPr>
      <w:r w:rsidRPr="00416F29">
        <w:rPr>
          <w:rFonts w:ascii="Times New Roman" w:hAnsi="Times New Roman"/>
          <w:color w:val="000000"/>
          <w:sz w:val="28"/>
          <w:szCs w:val="26"/>
        </w:rPr>
        <w:t>постепенную и последовательную либерализацию политического режима;</w:t>
      </w:r>
    </w:p>
    <w:p w:rsidR="00A743FC" w:rsidRPr="00416F29" w:rsidRDefault="00C00E81" w:rsidP="00416F29">
      <w:pPr>
        <w:pStyle w:val="a3"/>
        <w:numPr>
          <w:ilvl w:val="0"/>
          <w:numId w:val="39"/>
        </w:numPr>
        <w:shd w:val="clear" w:color="000000" w:fill="auto"/>
        <w:tabs>
          <w:tab w:val="left" w:pos="1100"/>
        </w:tabs>
        <w:spacing w:after="0" w:line="360" w:lineRule="auto"/>
        <w:ind w:left="0" w:firstLine="709"/>
        <w:jc w:val="both"/>
        <w:rPr>
          <w:rFonts w:ascii="Times New Roman" w:hAnsi="Times New Roman"/>
          <w:color w:val="000000"/>
          <w:sz w:val="28"/>
          <w:szCs w:val="26"/>
        </w:rPr>
      </w:pPr>
      <w:r w:rsidRPr="00416F29">
        <w:rPr>
          <w:rFonts w:ascii="Times New Roman" w:hAnsi="Times New Roman"/>
          <w:color w:val="000000"/>
          <w:sz w:val="28"/>
          <w:szCs w:val="26"/>
        </w:rPr>
        <w:t>аккуратный и контролируемый демонтаж ряда изживших себя институтов прежней системы при разумном воспроизведении сохранивших право на жизнь старых и конституировании но</w:t>
      </w:r>
      <w:r w:rsidR="00A743FC" w:rsidRPr="00416F29">
        <w:rPr>
          <w:rFonts w:ascii="Times New Roman" w:hAnsi="Times New Roman"/>
          <w:color w:val="000000"/>
          <w:sz w:val="28"/>
          <w:szCs w:val="26"/>
        </w:rPr>
        <w:t>вых демократических институтов;</w:t>
      </w:r>
    </w:p>
    <w:p w:rsidR="00A743FC" w:rsidRPr="00416F29" w:rsidRDefault="00C00E81" w:rsidP="00416F29">
      <w:pPr>
        <w:pStyle w:val="a3"/>
        <w:numPr>
          <w:ilvl w:val="0"/>
          <w:numId w:val="39"/>
        </w:numPr>
        <w:shd w:val="clear" w:color="000000" w:fill="auto"/>
        <w:tabs>
          <w:tab w:val="left" w:pos="1100"/>
        </w:tabs>
        <w:spacing w:after="0" w:line="360" w:lineRule="auto"/>
        <w:ind w:left="0" w:firstLine="709"/>
        <w:jc w:val="both"/>
        <w:rPr>
          <w:rFonts w:ascii="Times New Roman" w:hAnsi="Times New Roman"/>
          <w:sz w:val="28"/>
          <w:szCs w:val="26"/>
        </w:rPr>
      </w:pPr>
      <w:r w:rsidRPr="00416F29">
        <w:rPr>
          <w:rFonts w:ascii="Times New Roman" w:hAnsi="Times New Roman"/>
          <w:color w:val="000000"/>
          <w:sz w:val="28"/>
          <w:szCs w:val="26"/>
        </w:rPr>
        <w:t xml:space="preserve">ресоциализацию населения. </w:t>
      </w:r>
    </w:p>
    <w:p w:rsidR="00C00E81" w:rsidRPr="00416F29" w:rsidRDefault="00C00E81" w:rsidP="00416F29">
      <w:pPr>
        <w:pStyle w:val="a3"/>
        <w:shd w:val="clear" w:color="000000" w:fill="auto"/>
        <w:tabs>
          <w:tab w:val="left" w:pos="1100"/>
        </w:tabs>
        <w:spacing w:after="0" w:line="360" w:lineRule="auto"/>
        <w:ind w:left="0" w:firstLine="709"/>
        <w:jc w:val="both"/>
        <w:rPr>
          <w:rFonts w:ascii="Times New Roman" w:hAnsi="Times New Roman"/>
          <w:sz w:val="28"/>
          <w:szCs w:val="26"/>
        </w:rPr>
      </w:pPr>
      <w:r w:rsidRPr="00416F29">
        <w:rPr>
          <w:rFonts w:ascii="Times New Roman" w:hAnsi="Times New Roman"/>
          <w:i/>
          <w:iCs/>
          <w:color w:val="000000"/>
          <w:sz w:val="28"/>
          <w:szCs w:val="26"/>
        </w:rPr>
        <w:t xml:space="preserve">Конкурентная модель </w:t>
      </w:r>
      <w:r w:rsidRPr="00416F29">
        <w:rPr>
          <w:rFonts w:ascii="Times New Roman" w:hAnsi="Times New Roman"/>
          <w:color w:val="000000"/>
          <w:sz w:val="28"/>
          <w:szCs w:val="26"/>
        </w:rPr>
        <w:t>включает:</w:t>
      </w:r>
    </w:p>
    <w:p w:rsidR="00C00E81" w:rsidRPr="00416F29" w:rsidRDefault="00C00E81" w:rsidP="00416F29">
      <w:pPr>
        <w:pStyle w:val="a3"/>
        <w:widowControl w:val="0"/>
        <w:numPr>
          <w:ilvl w:val="0"/>
          <w:numId w:val="40"/>
        </w:numPr>
        <w:shd w:val="clear" w:color="000000" w:fill="auto"/>
        <w:tabs>
          <w:tab w:val="left" w:pos="346"/>
          <w:tab w:val="left" w:pos="1100"/>
        </w:tabs>
        <w:autoSpaceDE w:val="0"/>
        <w:autoSpaceDN w:val="0"/>
        <w:adjustRightInd w:val="0"/>
        <w:spacing w:after="0" w:line="360" w:lineRule="auto"/>
        <w:ind w:left="0" w:firstLine="709"/>
        <w:jc w:val="both"/>
        <w:rPr>
          <w:rFonts w:ascii="Times New Roman" w:hAnsi="Times New Roman"/>
          <w:color w:val="000000"/>
          <w:sz w:val="28"/>
          <w:szCs w:val="26"/>
        </w:rPr>
      </w:pPr>
      <w:r w:rsidRPr="00416F29">
        <w:rPr>
          <w:rFonts w:ascii="Times New Roman" w:hAnsi="Times New Roman"/>
          <w:color w:val="000000"/>
          <w:sz w:val="28"/>
          <w:szCs w:val="26"/>
        </w:rPr>
        <w:t>всеобщую либерализацию;</w:t>
      </w:r>
    </w:p>
    <w:p w:rsidR="00C00E81" w:rsidRPr="00416F29" w:rsidRDefault="00C00E81" w:rsidP="00416F29">
      <w:pPr>
        <w:pStyle w:val="a3"/>
        <w:widowControl w:val="0"/>
        <w:numPr>
          <w:ilvl w:val="0"/>
          <w:numId w:val="40"/>
        </w:numPr>
        <w:shd w:val="clear" w:color="000000" w:fill="auto"/>
        <w:tabs>
          <w:tab w:val="left" w:pos="346"/>
          <w:tab w:val="left" w:pos="1100"/>
        </w:tabs>
        <w:autoSpaceDE w:val="0"/>
        <w:autoSpaceDN w:val="0"/>
        <w:adjustRightInd w:val="0"/>
        <w:spacing w:after="0" w:line="360" w:lineRule="auto"/>
        <w:ind w:left="0" w:firstLine="709"/>
        <w:jc w:val="both"/>
        <w:rPr>
          <w:rFonts w:ascii="Times New Roman" w:hAnsi="Times New Roman"/>
          <w:color w:val="000000"/>
          <w:sz w:val="28"/>
          <w:szCs w:val="26"/>
        </w:rPr>
      </w:pPr>
      <w:r w:rsidRPr="00416F29">
        <w:rPr>
          <w:rFonts w:ascii="Times New Roman" w:hAnsi="Times New Roman"/>
          <w:color w:val="000000"/>
          <w:sz w:val="28"/>
          <w:szCs w:val="26"/>
        </w:rPr>
        <w:t>демонтаж прежней демократической системы;</w:t>
      </w:r>
    </w:p>
    <w:p w:rsidR="00A743FC" w:rsidRPr="00416F29" w:rsidRDefault="00C00E81" w:rsidP="00416F29">
      <w:pPr>
        <w:pStyle w:val="a3"/>
        <w:widowControl w:val="0"/>
        <w:numPr>
          <w:ilvl w:val="0"/>
          <w:numId w:val="40"/>
        </w:numPr>
        <w:shd w:val="clear" w:color="000000" w:fill="auto"/>
        <w:tabs>
          <w:tab w:val="left" w:pos="346"/>
          <w:tab w:val="left" w:pos="1100"/>
        </w:tabs>
        <w:autoSpaceDE w:val="0"/>
        <w:autoSpaceDN w:val="0"/>
        <w:adjustRightInd w:val="0"/>
        <w:spacing w:after="0" w:line="360" w:lineRule="auto"/>
        <w:ind w:left="0" w:firstLine="709"/>
        <w:jc w:val="both"/>
        <w:rPr>
          <w:rFonts w:ascii="Times New Roman" w:hAnsi="Times New Roman"/>
          <w:color w:val="000000"/>
          <w:sz w:val="28"/>
          <w:szCs w:val="26"/>
        </w:rPr>
      </w:pPr>
      <w:r w:rsidRPr="00416F29">
        <w:rPr>
          <w:rFonts w:ascii="Times New Roman" w:hAnsi="Times New Roman"/>
          <w:color w:val="000000"/>
          <w:sz w:val="28"/>
          <w:szCs w:val="26"/>
        </w:rPr>
        <w:t>внедрение новых демократиче</w:t>
      </w:r>
      <w:r w:rsidR="00A743FC" w:rsidRPr="00416F29">
        <w:rPr>
          <w:rFonts w:ascii="Times New Roman" w:hAnsi="Times New Roman"/>
          <w:color w:val="000000"/>
          <w:sz w:val="28"/>
          <w:szCs w:val="26"/>
        </w:rPr>
        <w:t>ских институтов любой ценой, не</w:t>
      </w:r>
      <w:r w:rsidRPr="00416F29">
        <w:rPr>
          <w:rFonts w:ascii="Times New Roman" w:hAnsi="Times New Roman"/>
          <w:color w:val="000000"/>
          <w:sz w:val="28"/>
          <w:szCs w:val="26"/>
        </w:rPr>
        <w:t>редко вопреки сопротивлению как сверху, так и снизу.</w:t>
      </w:r>
    </w:p>
    <w:p w:rsidR="00C00E81" w:rsidRPr="00416F29" w:rsidRDefault="00C00E81" w:rsidP="00416F29">
      <w:pPr>
        <w:widowControl w:val="0"/>
        <w:shd w:val="clear" w:color="000000" w:fill="auto"/>
        <w:tabs>
          <w:tab w:val="left" w:pos="346"/>
          <w:tab w:val="left" w:pos="1100"/>
        </w:tabs>
        <w:autoSpaceDE w:val="0"/>
        <w:autoSpaceDN w:val="0"/>
        <w:adjustRightInd w:val="0"/>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Подобная модель трансформации отличается ускоренной и</w:t>
      </w:r>
      <w:r w:rsidR="00A743FC" w:rsidRPr="00416F29">
        <w:rPr>
          <w:rFonts w:ascii="Times New Roman" w:hAnsi="Times New Roman"/>
          <w:color w:val="000000"/>
          <w:sz w:val="28"/>
          <w:szCs w:val="26"/>
        </w:rPr>
        <w:t xml:space="preserve"> </w:t>
      </w:r>
      <w:r w:rsidRPr="00416F29">
        <w:rPr>
          <w:rFonts w:ascii="Times New Roman" w:hAnsi="Times New Roman"/>
          <w:color w:val="000000"/>
          <w:sz w:val="28"/>
          <w:szCs w:val="26"/>
        </w:rPr>
        <w:t>часто поверхностной либерализацией и быстрым проведением демократических выборов, в результате которых старая элита отстраняется от власти. Вследствие непрочности новых политических институтов вероятны попытки реставрации недемократического режима, иногда даже в более жесткой форме.</w:t>
      </w:r>
    </w:p>
    <w:p w:rsidR="00C00E81" w:rsidRPr="00416F29" w:rsidRDefault="00C00E81"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В зависимости от целей и ресурсов конкретных политических сил и структуры возникающих конфликтов А. Пшеворский в книге «Демократия и рынок» анализирует пять возможных исходов переходного периода в зависимости от структуры конфликтов:</w:t>
      </w:r>
    </w:p>
    <w:p w:rsidR="00C00E81" w:rsidRPr="00416F29" w:rsidRDefault="00C00E81" w:rsidP="00416F29">
      <w:pPr>
        <w:pStyle w:val="a3"/>
        <w:widowControl w:val="0"/>
        <w:numPr>
          <w:ilvl w:val="0"/>
          <w:numId w:val="42"/>
        </w:numPr>
        <w:shd w:val="clear" w:color="000000" w:fill="auto"/>
        <w:tabs>
          <w:tab w:val="left" w:pos="336"/>
          <w:tab w:val="left" w:pos="1100"/>
        </w:tabs>
        <w:autoSpaceDE w:val="0"/>
        <w:autoSpaceDN w:val="0"/>
        <w:adjustRightInd w:val="0"/>
        <w:spacing w:after="0" w:line="360" w:lineRule="auto"/>
        <w:ind w:left="0" w:firstLine="709"/>
        <w:jc w:val="both"/>
        <w:rPr>
          <w:rFonts w:ascii="Times New Roman" w:hAnsi="Times New Roman"/>
          <w:color w:val="000000"/>
          <w:sz w:val="28"/>
          <w:szCs w:val="26"/>
        </w:rPr>
      </w:pPr>
      <w:r w:rsidRPr="00416F29">
        <w:rPr>
          <w:rFonts w:ascii="Times New Roman" w:hAnsi="Times New Roman"/>
          <w:color w:val="000000"/>
          <w:sz w:val="28"/>
          <w:szCs w:val="26"/>
        </w:rPr>
        <w:t>ни один демократический ин</w:t>
      </w:r>
      <w:r w:rsidR="00A743FC" w:rsidRPr="00416F29">
        <w:rPr>
          <w:rFonts w:ascii="Times New Roman" w:hAnsi="Times New Roman"/>
          <w:color w:val="000000"/>
          <w:sz w:val="28"/>
          <w:szCs w:val="26"/>
        </w:rPr>
        <w:t>ститут не может утвердиться, по</w:t>
      </w:r>
      <w:r w:rsidRPr="00416F29">
        <w:rPr>
          <w:rFonts w:ascii="Times New Roman" w:hAnsi="Times New Roman"/>
          <w:color w:val="000000"/>
          <w:sz w:val="28"/>
          <w:szCs w:val="26"/>
        </w:rPr>
        <w:t>литические силы начинают бороться за новую диктатуру;</w:t>
      </w:r>
    </w:p>
    <w:p w:rsidR="00C00E81" w:rsidRPr="00416F29" w:rsidRDefault="00C00E81" w:rsidP="00416F29">
      <w:pPr>
        <w:pStyle w:val="a3"/>
        <w:widowControl w:val="0"/>
        <w:numPr>
          <w:ilvl w:val="0"/>
          <w:numId w:val="42"/>
        </w:numPr>
        <w:shd w:val="clear" w:color="000000" w:fill="auto"/>
        <w:tabs>
          <w:tab w:val="left" w:pos="336"/>
          <w:tab w:val="left" w:pos="1100"/>
        </w:tabs>
        <w:autoSpaceDE w:val="0"/>
        <w:autoSpaceDN w:val="0"/>
        <w:adjustRightInd w:val="0"/>
        <w:spacing w:after="0" w:line="360" w:lineRule="auto"/>
        <w:ind w:left="0" w:firstLine="709"/>
        <w:jc w:val="both"/>
        <w:rPr>
          <w:rFonts w:ascii="Times New Roman" w:hAnsi="Times New Roman"/>
          <w:color w:val="000000"/>
          <w:sz w:val="28"/>
          <w:szCs w:val="26"/>
        </w:rPr>
      </w:pPr>
      <w:r w:rsidRPr="00416F29">
        <w:rPr>
          <w:rFonts w:ascii="Times New Roman" w:hAnsi="Times New Roman"/>
          <w:color w:val="000000"/>
          <w:sz w:val="28"/>
          <w:szCs w:val="26"/>
        </w:rPr>
        <w:t>ни один демократический инстит</w:t>
      </w:r>
      <w:r w:rsidR="00A743FC" w:rsidRPr="00416F29">
        <w:rPr>
          <w:rFonts w:ascii="Times New Roman" w:hAnsi="Times New Roman"/>
          <w:color w:val="000000"/>
          <w:sz w:val="28"/>
          <w:szCs w:val="26"/>
        </w:rPr>
        <w:t>ут не может утвердиться, од</w:t>
      </w:r>
      <w:r w:rsidRPr="00416F29">
        <w:rPr>
          <w:rFonts w:ascii="Times New Roman" w:hAnsi="Times New Roman"/>
          <w:color w:val="000000"/>
          <w:sz w:val="28"/>
          <w:szCs w:val="26"/>
        </w:rPr>
        <w:t>нако политические силы соглашаются на демократию как на</w:t>
      </w:r>
      <w:r w:rsidR="00A743FC" w:rsidRPr="00416F29">
        <w:rPr>
          <w:rFonts w:ascii="Times New Roman" w:hAnsi="Times New Roman"/>
          <w:color w:val="000000"/>
          <w:sz w:val="28"/>
          <w:szCs w:val="26"/>
        </w:rPr>
        <w:t xml:space="preserve"> </w:t>
      </w:r>
      <w:r w:rsidRPr="00416F29">
        <w:rPr>
          <w:rFonts w:ascii="Times New Roman" w:hAnsi="Times New Roman"/>
          <w:color w:val="000000"/>
          <w:sz w:val="28"/>
          <w:szCs w:val="26"/>
        </w:rPr>
        <w:t>временное решение;</w:t>
      </w:r>
    </w:p>
    <w:p w:rsidR="00C00E81" w:rsidRPr="00416F29" w:rsidRDefault="00C00E81" w:rsidP="00416F29">
      <w:pPr>
        <w:pStyle w:val="a3"/>
        <w:widowControl w:val="0"/>
        <w:numPr>
          <w:ilvl w:val="0"/>
          <w:numId w:val="42"/>
        </w:numPr>
        <w:shd w:val="clear" w:color="000000" w:fill="auto"/>
        <w:tabs>
          <w:tab w:val="left" w:pos="336"/>
          <w:tab w:val="left" w:pos="1100"/>
        </w:tabs>
        <w:autoSpaceDE w:val="0"/>
        <w:autoSpaceDN w:val="0"/>
        <w:adjustRightInd w:val="0"/>
        <w:spacing w:after="0" w:line="360" w:lineRule="auto"/>
        <w:ind w:left="0" w:firstLine="709"/>
        <w:jc w:val="both"/>
        <w:rPr>
          <w:rFonts w:ascii="Times New Roman" w:hAnsi="Times New Roman"/>
          <w:color w:val="000000"/>
          <w:sz w:val="28"/>
          <w:szCs w:val="26"/>
        </w:rPr>
      </w:pPr>
      <w:r w:rsidRPr="00416F29">
        <w:rPr>
          <w:rFonts w:ascii="Times New Roman" w:hAnsi="Times New Roman"/>
          <w:color w:val="000000"/>
          <w:sz w:val="28"/>
          <w:szCs w:val="26"/>
        </w:rPr>
        <w:t>если бы были введены от</w:t>
      </w:r>
      <w:r w:rsidR="00A743FC" w:rsidRPr="00416F29">
        <w:rPr>
          <w:rFonts w:ascii="Times New Roman" w:hAnsi="Times New Roman"/>
          <w:color w:val="000000"/>
          <w:sz w:val="28"/>
          <w:szCs w:val="26"/>
        </w:rPr>
        <w:t>дельные демократические институ</w:t>
      </w:r>
      <w:r w:rsidRPr="00416F29">
        <w:rPr>
          <w:rFonts w:ascii="Times New Roman" w:hAnsi="Times New Roman"/>
          <w:color w:val="000000"/>
          <w:sz w:val="28"/>
          <w:szCs w:val="26"/>
        </w:rPr>
        <w:t>ты, они могли бы сохрани</w:t>
      </w:r>
      <w:r w:rsidR="00A743FC" w:rsidRPr="00416F29">
        <w:rPr>
          <w:rFonts w:ascii="Times New Roman" w:hAnsi="Times New Roman"/>
          <w:color w:val="000000"/>
          <w:sz w:val="28"/>
          <w:szCs w:val="26"/>
        </w:rPr>
        <w:t>ться, однако соперничающие поли</w:t>
      </w:r>
      <w:r w:rsidRPr="00416F29">
        <w:rPr>
          <w:rFonts w:ascii="Times New Roman" w:hAnsi="Times New Roman"/>
          <w:color w:val="000000"/>
          <w:sz w:val="28"/>
          <w:szCs w:val="26"/>
        </w:rPr>
        <w:t>тические силы борются за установление диктатуры;</w:t>
      </w:r>
    </w:p>
    <w:p w:rsidR="00C00E81" w:rsidRPr="00416F29" w:rsidRDefault="00C00E81" w:rsidP="00416F29">
      <w:pPr>
        <w:pStyle w:val="a3"/>
        <w:widowControl w:val="0"/>
        <w:numPr>
          <w:ilvl w:val="0"/>
          <w:numId w:val="42"/>
        </w:numPr>
        <w:shd w:val="clear" w:color="000000" w:fill="auto"/>
        <w:tabs>
          <w:tab w:val="left" w:pos="336"/>
          <w:tab w:val="left" w:pos="1100"/>
        </w:tabs>
        <w:autoSpaceDE w:val="0"/>
        <w:autoSpaceDN w:val="0"/>
        <w:adjustRightInd w:val="0"/>
        <w:spacing w:after="0" w:line="360" w:lineRule="auto"/>
        <w:ind w:left="0" w:firstLine="709"/>
        <w:jc w:val="both"/>
        <w:rPr>
          <w:rFonts w:ascii="Times New Roman" w:hAnsi="Times New Roman"/>
          <w:color w:val="000000"/>
          <w:sz w:val="28"/>
          <w:szCs w:val="26"/>
        </w:rPr>
      </w:pPr>
      <w:r w:rsidRPr="00416F29">
        <w:rPr>
          <w:rFonts w:ascii="Times New Roman" w:hAnsi="Times New Roman"/>
          <w:color w:val="000000"/>
          <w:sz w:val="28"/>
          <w:szCs w:val="26"/>
        </w:rPr>
        <w:t>в случае введения некоторых демократических институтов они</w:t>
      </w:r>
      <w:r w:rsidR="00A743FC" w:rsidRPr="00416F29">
        <w:rPr>
          <w:rFonts w:ascii="Times New Roman" w:hAnsi="Times New Roman"/>
          <w:color w:val="000000"/>
          <w:sz w:val="28"/>
          <w:szCs w:val="26"/>
        </w:rPr>
        <w:t xml:space="preserve"> </w:t>
      </w:r>
      <w:r w:rsidRPr="00416F29">
        <w:rPr>
          <w:rFonts w:ascii="Times New Roman" w:hAnsi="Times New Roman"/>
          <w:color w:val="000000"/>
          <w:sz w:val="28"/>
          <w:szCs w:val="26"/>
        </w:rPr>
        <w:t>могли бы выжить, однако соперничающие политические силы</w:t>
      </w:r>
      <w:r w:rsidR="00A743FC" w:rsidRPr="00416F29">
        <w:rPr>
          <w:rFonts w:ascii="Times New Roman" w:hAnsi="Times New Roman"/>
          <w:color w:val="000000"/>
          <w:sz w:val="28"/>
          <w:szCs w:val="26"/>
        </w:rPr>
        <w:t xml:space="preserve"> </w:t>
      </w:r>
      <w:r w:rsidRPr="00416F29">
        <w:rPr>
          <w:rFonts w:ascii="Times New Roman" w:hAnsi="Times New Roman"/>
          <w:color w:val="000000"/>
          <w:sz w:val="28"/>
          <w:szCs w:val="26"/>
        </w:rPr>
        <w:t>соглашаются на нежизнеспособную институциональную структуру;</w:t>
      </w:r>
    </w:p>
    <w:p w:rsidR="00C00E81" w:rsidRPr="00416F29" w:rsidRDefault="00C00E81" w:rsidP="00416F29">
      <w:pPr>
        <w:pStyle w:val="a3"/>
        <w:numPr>
          <w:ilvl w:val="0"/>
          <w:numId w:val="42"/>
        </w:numPr>
        <w:shd w:val="clear" w:color="000000" w:fill="auto"/>
        <w:tabs>
          <w:tab w:val="left" w:pos="1100"/>
        </w:tabs>
        <w:spacing w:after="0" w:line="360" w:lineRule="auto"/>
        <w:ind w:left="0" w:firstLine="709"/>
        <w:jc w:val="both"/>
        <w:rPr>
          <w:rFonts w:ascii="Times New Roman" w:hAnsi="Times New Roman"/>
          <w:sz w:val="28"/>
          <w:szCs w:val="26"/>
        </w:rPr>
      </w:pPr>
      <w:r w:rsidRPr="00416F29">
        <w:rPr>
          <w:rFonts w:ascii="Times New Roman" w:hAnsi="Times New Roman"/>
          <w:color w:val="000000"/>
          <w:sz w:val="28"/>
          <w:szCs w:val="26"/>
        </w:rPr>
        <w:t>некоторые демократические институты могли бы сохраниться, и когда их вводят, они действительно оказываются прочными.</w:t>
      </w:r>
    </w:p>
    <w:p w:rsidR="00C00E81" w:rsidRPr="00416F29" w:rsidRDefault="00C00E81"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Можно выделить следующие этапы реализации пятого варианта перехода от авторитаризма к демократии: -— кризис авторитарного режима и его либерализация;</w:t>
      </w:r>
    </w:p>
    <w:p w:rsidR="00C00E81" w:rsidRPr="00416F29" w:rsidRDefault="00C00E81" w:rsidP="00416F29">
      <w:pPr>
        <w:pStyle w:val="a3"/>
        <w:widowControl w:val="0"/>
        <w:numPr>
          <w:ilvl w:val="0"/>
          <w:numId w:val="43"/>
        </w:numPr>
        <w:shd w:val="clear" w:color="000000" w:fill="auto"/>
        <w:tabs>
          <w:tab w:val="left" w:pos="341"/>
          <w:tab w:val="left" w:pos="1100"/>
        </w:tabs>
        <w:autoSpaceDE w:val="0"/>
        <w:autoSpaceDN w:val="0"/>
        <w:adjustRightInd w:val="0"/>
        <w:spacing w:after="0" w:line="360" w:lineRule="auto"/>
        <w:ind w:left="0" w:firstLine="709"/>
        <w:jc w:val="both"/>
        <w:rPr>
          <w:rFonts w:ascii="Times New Roman" w:hAnsi="Times New Roman"/>
          <w:color w:val="000000"/>
          <w:sz w:val="28"/>
          <w:szCs w:val="26"/>
        </w:rPr>
      </w:pPr>
      <w:r w:rsidRPr="00416F29">
        <w:rPr>
          <w:rFonts w:ascii="Times New Roman" w:hAnsi="Times New Roman"/>
          <w:color w:val="000000"/>
          <w:sz w:val="28"/>
          <w:szCs w:val="26"/>
        </w:rPr>
        <w:t>установление демократии;</w:t>
      </w:r>
    </w:p>
    <w:p w:rsidR="00C00E81" w:rsidRPr="00416F29" w:rsidRDefault="00C00E81" w:rsidP="00416F29">
      <w:pPr>
        <w:pStyle w:val="a3"/>
        <w:widowControl w:val="0"/>
        <w:numPr>
          <w:ilvl w:val="0"/>
          <w:numId w:val="43"/>
        </w:numPr>
        <w:shd w:val="clear" w:color="000000" w:fill="auto"/>
        <w:tabs>
          <w:tab w:val="left" w:pos="341"/>
          <w:tab w:val="left" w:pos="1100"/>
        </w:tabs>
        <w:autoSpaceDE w:val="0"/>
        <w:autoSpaceDN w:val="0"/>
        <w:adjustRightInd w:val="0"/>
        <w:spacing w:after="0" w:line="360" w:lineRule="auto"/>
        <w:ind w:left="0" w:firstLine="709"/>
        <w:jc w:val="both"/>
        <w:rPr>
          <w:rFonts w:ascii="Times New Roman" w:hAnsi="Times New Roman"/>
          <w:color w:val="000000"/>
          <w:sz w:val="28"/>
          <w:szCs w:val="26"/>
        </w:rPr>
      </w:pPr>
      <w:r w:rsidRPr="00416F29">
        <w:rPr>
          <w:rFonts w:ascii="Times New Roman" w:hAnsi="Times New Roman"/>
          <w:color w:val="000000"/>
          <w:sz w:val="28"/>
          <w:szCs w:val="26"/>
        </w:rPr>
        <w:t>консолидация демократии.</w:t>
      </w:r>
    </w:p>
    <w:p w:rsidR="00416F29" w:rsidRPr="00416F29" w:rsidRDefault="00416F29" w:rsidP="00416F29">
      <w:pPr>
        <w:shd w:val="clear" w:color="000000" w:fill="auto"/>
        <w:tabs>
          <w:tab w:val="left" w:pos="1100"/>
        </w:tabs>
        <w:spacing w:after="0" w:line="360" w:lineRule="auto"/>
        <w:ind w:firstLine="709"/>
        <w:jc w:val="both"/>
        <w:rPr>
          <w:rFonts w:ascii="Times New Roman" w:hAnsi="Times New Roman"/>
          <w:b/>
          <w:bCs/>
          <w:color w:val="000000"/>
          <w:sz w:val="28"/>
          <w:szCs w:val="26"/>
        </w:rPr>
      </w:pPr>
    </w:p>
    <w:p w:rsidR="00416F29" w:rsidRPr="00416F29" w:rsidRDefault="00416F29" w:rsidP="00416F29">
      <w:pPr>
        <w:shd w:val="clear" w:color="000000" w:fill="auto"/>
        <w:tabs>
          <w:tab w:val="left" w:pos="1100"/>
        </w:tabs>
        <w:spacing w:after="0" w:line="360" w:lineRule="auto"/>
        <w:ind w:firstLine="709"/>
        <w:jc w:val="both"/>
        <w:rPr>
          <w:rFonts w:ascii="Times New Roman" w:hAnsi="Times New Roman"/>
          <w:b/>
          <w:bCs/>
          <w:color w:val="000000"/>
          <w:sz w:val="28"/>
          <w:szCs w:val="26"/>
        </w:rPr>
      </w:pPr>
      <w:r w:rsidRPr="00416F29">
        <w:rPr>
          <w:rFonts w:ascii="Times New Roman" w:hAnsi="Times New Roman"/>
          <w:b/>
          <w:bCs/>
          <w:color w:val="000000"/>
          <w:sz w:val="28"/>
          <w:szCs w:val="26"/>
        </w:rPr>
        <w:t xml:space="preserve">2.1 </w:t>
      </w:r>
      <w:r w:rsidR="00C00E81" w:rsidRPr="00416F29">
        <w:rPr>
          <w:rFonts w:ascii="Times New Roman" w:hAnsi="Times New Roman"/>
          <w:b/>
          <w:bCs/>
          <w:color w:val="000000"/>
          <w:sz w:val="28"/>
          <w:szCs w:val="26"/>
        </w:rPr>
        <w:t>Кризис авторитарного режима и его либерализация</w:t>
      </w:r>
    </w:p>
    <w:p w:rsidR="00416F29" w:rsidRPr="00416F29" w:rsidRDefault="00416F29" w:rsidP="00416F29">
      <w:pPr>
        <w:shd w:val="clear" w:color="000000" w:fill="auto"/>
        <w:tabs>
          <w:tab w:val="left" w:pos="1100"/>
        </w:tabs>
        <w:spacing w:after="0" w:line="360" w:lineRule="auto"/>
        <w:ind w:firstLine="709"/>
        <w:jc w:val="both"/>
        <w:rPr>
          <w:rFonts w:ascii="Times New Roman" w:hAnsi="Times New Roman"/>
          <w:color w:val="000000"/>
          <w:sz w:val="28"/>
          <w:szCs w:val="26"/>
        </w:rPr>
      </w:pPr>
    </w:p>
    <w:p w:rsidR="00C00E81" w:rsidRPr="00416F29" w:rsidRDefault="00C00E81"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Кризис диктатуры может быть вызван обстоятельствами внутри- и внешнеполитического порядка. Кризис институтов авторитарного государства связан прежде всего с отсутствием преемственности. Как известно, авторитарная политическая система строится таким образом, что принятие решений замыкается на одном человеке — диктаторе, лидере военной хунты, партии и т. п., отсутствуют четкие институционализация и регламентация политического процесса. Система институтов носит вторичный характер, ее слабость становится очевидной после смерти диктатора.</w:t>
      </w:r>
    </w:p>
    <w:p w:rsidR="00C00E81" w:rsidRPr="00416F29" w:rsidRDefault="00C00E81"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Ослабление или потеря режимом легитимности является важной составляющей его политического кризиса. Легитимность снижается не только на уровне масс, но и на уровне элит. В правящей элите возникают различные течения. Условно эти течения могут быть разделены на две группы. Сторонники «жесткой линии» считают необходимым повысить сплоченность правящей элиты путем возврата к фундаментальным ценностям режима. Если это невозможно, то положение может спасти перехват власти одним из компонентов правящего блока (как правило, армией). Сторонники «мягкой линии» считают такое решение опасным для режима, они видят выход в приспособлении режима к изменившимся обстоятельствам путем его контролируемой либерализации — предоставления гражданам некоторых прав и свобод, перехода к ограниченной демократии. Переход обычно начинается тогда, когда верх в элите берут сторонники «мягкой линии», начинающие либерализацию.</w:t>
      </w:r>
    </w:p>
    <w:p w:rsidR="00C00E81" w:rsidRPr="00416F29" w:rsidRDefault="00C00E81" w:rsidP="00416F29">
      <w:pPr>
        <w:shd w:val="clear" w:color="000000" w:fill="auto"/>
        <w:tabs>
          <w:tab w:val="left" w:pos="1100"/>
        </w:tabs>
        <w:spacing w:after="0" w:line="360" w:lineRule="auto"/>
        <w:ind w:firstLine="709"/>
        <w:jc w:val="both"/>
        <w:rPr>
          <w:rFonts w:ascii="Times New Roman" w:hAnsi="Times New Roman"/>
          <w:color w:val="000000"/>
          <w:sz w:val="28"/>
          <w:szCs w:val="26"/>
        </w:rPr>
      </w:pPr>
      <w:r w:rsidRPr="00416F29">
        <w:rPr>
          <w:rFonts w:ascii="Times New Roman" w:hAnsi="Times New Roman"/>
          <w:color w:val="000000"/>
          <w:sz w:val="28"/>
          <w:szCs w:val="26"/>
        </w:rPr>
        <w:t>С началом либерализации гражданское общество начинает оживать. Тут же возникают студенческие ассоциации, профессиональные союзы, протопартии. Идет поиск новых идеалов, происходит политическая самоидентификация, начинает формироваться открытая политическая оппозиция режиму.</w:t>
      </w:r>
    </w:p>
    <w:p w:rsidR="00C00E81" w:rsidRPr="00416F29" w:rsidRDefault="00C00E81"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Союзы с оппозицией означают возникновение в политической системе важных предпосылок демократизации. Авторитарная элита окончательно распадается, в политический процесс включаются и не</w:t>
      </w:r>
      <w:r w:rsidR="00A743FC" w:rsidRPr="00416F29">
        <w:rPr>
          <w:rFonts w:ascii="Times New Roman" w:hAnsi="Times New Roman"/>
          <w:color w:val="000000"/>
          <w:sz w:val="28"/>
          <w:szCs w:val="26"/>
        </w:rPr>
        <w:t xml:space="preserve"> </w:t>
      </w:r>
      <w:r w:rsidRPr="00416F29">
        <w:rPr>
          <w:rFonts w:ascii="Times New Roman" w:hAnsi="Times New Roman"/>
          <w:color w:val="000000"/>
          <w:sz w:val="28"/>
          <w:szCs w:val="26"/>
        </w:rPr>
        <w:t>авторитарные силы. Это ведет к появлению элементов конкуренции. Осуществляемая на этом этапе реформа политической системы носит ограниченный характер. Правящая элита идет на признание демократической конкуренции, но одновременно стремится гарантировать сохранение за собой контроля над государственной властью. Для этого используются многоступенчатые выборы, назначение части депутатов сверху, мажоритарный способ голосования. В результате либерализации возникает так называемая опекунская демократия, т. е. устанавливается режим с конкурентными, формально демократическими институтами, находящимися под опекой аппарата.</w:t>
      </w:r>
    </w:p>
    <w:p w:rsidR="00C00E81" w:rsidRPr="00416F29" w:rsidRDefault="00C00E81"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Рано или поздно наступает такой момент, когда рост политической активности и усиление оппозиции приводят к тому, что никакие внутренние «предохранители» уже не позволяют полностью контролировать сверху результаты политической борьбы. Общество вступает в этап установления демократического политического режима.</w:t>
      </w:r>
    </w:p>
    <w:p w:rsidR="00416F29" w:rsidRPr="00416F29" w:rsidRDefault="00416F29" w:rsidP="00416F29">
      <w:pPr>
        <w:shd w:val="clear" w:color="000000" w:fill="auto"/>
        <w:tabs>
          <w:tab w:val="left" w:pos="1100"/>
        </w:tabs>
        <w:spacing w:after="0" w:line="360" w:lineRule="auto"/>
        <w:ind w:firstLine="709"/>
        <w:jc w:val="both"/>
        <w:rPr>
          <w:rFonts w:ascii="Times New Roman" w:hAnsi="Times New Roman"/>
          <w:b/>
          <w:bCs/>
          <w:color w:val="000000"/>
          <w:sz w:val="28"/>
          <w:szCs w:val="26"/>
        </w:rPr>
      </w:pPr>
    </w:p>
    <w:p w:rsidR="00416F29" w:rsidRPr="00416F29" w:rsidRDefault="00416F29" w:rsidP="00416F29">
      <w:pPr>
        <w:shd w:val="clear" w:color="000000" w:fill="auto"/>
        <w:tabs>
          <w:tab w:val="left" w:pos="1100"/>
        </w:tabs>
        <w:spacing w:after="0" w:line="360" w:lineRule="auto"/>
        <w:ind w:firstLine="709"/>
        <w:jc w:val="both"/>
        <w:rPr>
          <w:rFonts w:ascii="Times New Roman" w:hAnsi="Times New Roman"/>
          <w:b/>
          <w:bCs/>
          <w:color w:val="000000"/>
          <w:sz w:val="28"/>
          <w:szCs w:val="26"/>
        </w:rPr>
      </w:pPr>
      <w:r w:rsidRPr="00416F29">
        <w:rPr>
          <w:rFonts w:ascii="Times New Roman" w:hAnsi="Times New Roman"/>
          <w:b/>
          <w:bCs/>
          <w:color w:val="000000"/>
          <w:sz w:val="28"/>
          <w:szCs w:val="26"/>
        </w:rPr>
        <w:t xml:space="preserve">2.2 </w:t>
      </w:r>
      <w:r w:rsidR="00C00E81" w:rsidRPr="00416F29">
        <w:rPr>
          <w:rFonts w:ascii="Times New Roman" w:hAnsi="Times New Roman"/>
          <w:b/>
          <w:bCs/>
          <w:color w:val="000000"/>
          <w:sz w:val="28"/>
          <w:szCs w:val="26"/>
        </w:rPr>
        <w:t>Установление демократии</w:t>
      </w:r>
    </w:p>
    <w:p w:rsidR="00416F29" w:rsidRPr="00416F29" w:rsidRDefault="00416F29" w:rsidP="00416F29">
      <w:pPr>
        <w:shd w:val="clear" w:color="000000" w:fill="auto"/>
        <w:tabs>
          <w:tab w:val="left" w:pos="1100"/>
        </w:tabs>
        <w:spacing w:after="0" w:line="360" w:lineRule="auto"/>
        <w:ind w:firstLine="709"/>
        <w:jc w:val="both"/>
        <w:rPr>
          <w:rFonts w:ascii="Times New Roman" w:hAnsi="Times New Roman"/>
          <w:color w:val="000000"/>
          <w:sz w:val="28"/>
          <w:szCs w:val="26"/>
        </w:rPr>
      </w:pPr>
    </w:p>
    <w:p w:rsidR="00C00E81" w:rsidRPr="00416F29" w:rsidRDefault="00C00E81"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Двумя основными процессами установления демократии являются формирование конкурентной партийной системы и институционализация демократических механизмов государственной власти.</w:t>
      </w:r>
    </w:p>
    <w:p w:rsidR="00C00E81" w:rsidRPr="00416F29" w:rsidRDefault="00C00E81"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Формирование конкурентной партийной системы начинается в процессе подготовки и проведения первых свободных выборов. Партии как институциональные силы, участвующие в принятии политических решений, и как социально-политические силы, мобилизующие граждан, служат связующим звеном между государством и гражданским обществом, создают прямые и обратные связи в политической системе, во многом определяющие ее прочность. Инструментом влияния на форму партийной системы выступает избирательный закон.</w:t>
      </w:r>
    </w:p>
    <w:p w:rsidR="00C00E81" w:rsidRPr="00416F29" w:rsidRDefault="00C00E81"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На этапе установления демократии жизненно важно определить объем полномочий исполнительной власти. Исполнительные органы должны обладать значительной независимостью от законодательных. Значительной, но не чрезмерной, иначе опять возрастет опасность возврата к авторитаризму.</w:t>
      </w:r>
    </w:p>
    <w:p w:rsidR="00C00E81" w:rsidRPr="00416F29" w:rsidRDefault="00C00E81"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При становлении демократии большое значение имеет процедура разработки конституци</w:t>
      </w:r>
      <w:r w:rsidR="00A743FC" w:rsidRPr="00416F29">
        <w:rPr>
          <w:rFonts w:ascii="Times New Roman" w:hAnsi="Times New Roman"/>
          <w:color w:val="000000"/>
          <w:sz w:val="28"/>
          <w:szCs w:val="26"/>
        </w:rPr>
        <w:t>и. Оптимальным вариантом являет</w:t>
      </w:r>
      <w:r w:rsidRPr="00416F29">
        <w:rPr>
          <w:rFonts w:ascii="Times New Roman" w:hAnsi="Times New Roman"/>
          <w:color w:val="000000"/>
          <w:sz w:val="28"/>
          <w:szCs w:val="26"/>
        </w:rPr>
        <w:t>ся достижение консенсуса по основным институциональным вопросам.</w:t>
      </w:r>
    </w:p>
    <w:p w:rsidR="00416F29" w:rsidRPr="00416F29" w:rsidRDefault="00416F29" w:rsidP="00416F29">
      <w:pPr>
        <w:shd w:val="clear" w:color="000000" w:fill="auto"/>
        <w:tabs>
          <w:tab w:val="left" w:pos="1100"/>
        </w:tabs>
        <w:spacing w:after="0" w:line="360" w:lineRule="auto"/>
        <w:ind w:firstLine="709"/>
        <w:jc w:val="both"/>
        <w:rPr>
          <w:rFonts w:ascii="Times New Roman" w:hAnsi="Times New Roman"/>
          <w:b/>
          <w:bCs/>
          <w:color w:val="000000"/>
          <w:sz w:val="28"/>
          <w:szCs w:val="26"/>
        </w:rPr>
      </w:pPr>
    </w:p>
    <w:p w:rsidR="00416F29" w:rsidRPr="00416F29" w:rsidRDefault="00416F29" w:rsidP="00416F29">
      <w:pPr>
        <w:shd w:val="clear" w:color="000000" w:fill="auto"/>
        <w:tabs>
          <w:tab w:val="left" w:pos="1100"/>
        </w:tabs>
        <w:spacing w:after="0" w:line="360" w:lineRule="auto"/>
        <w:ind w:firstLine="709"/>
        <w:jc w:val="both"/>
        <w:rPr>
          <w:rFonts w:ascii="Times New Roman" w:hAnsi="Times New Roman"/>
          <w:b/>
          <w:bCs/>
          <w:color w:val="000000"/>
          <w:sz w:val="28"/>
          <w:szCs w:val="26"/>
        </w:rPr>
      </w:pPr>
      <w:r w:rsidRPr="00416F29">
        <w:rPr>
          <w:rFonts w:ascii="Times New Roman" w:hAnsi="Times New Roman"/>
          <w:b/>
          <w:bCs/>
          <w:color w:val="000000"/>
          <w:sz w:val="28"/>
          <w:szCs w:val="26"/>
        </w:rPr>
        <w:t xml:space="preserve">2.3 </w:t>
      </w:r>
      <w:r w:rsidR="00C00E81" w:rsidRPr="00416F29">
        <w:rPr>
          <w:rFonts w:ascii="Times New Roman" w:hAnsi="Times New Roman"/>
          <w:b/>
          <w:bCs/>
          <w:color w:val="000000"/>
          <w:sz w:val="28"/>
          <w:szCs w:val="26"/>
        </w:rPr>
        <w:t>Консолидация демократии</w:t>
      </w:r>
    </w:p>
    <w:p w:rsidR="00416F29" w:rsidRPr="00416F29" w:rsidRDefault="00416F29" w:rsidP="00416F29">
      <w:pPr>
        <w:shd w:val="clear" w:color="000000" w:fill="auto"/>
        <w:tabs>
          <w:tab w:val="left" w:pos="1100"/>
        </w:tabs>
        <w:spacing w:after="0" w:line="360" w:lineRule="auto"/>
        <w:ind w:firstLine="709"/>
        <w:jc w:val="both"/>
        <w:rPr>
          <w:rFonts w:ascii="Times New Roman" w:hAnsi="Times New Roman"/>
          <w:color w:val="000000"/>
          <w:sz w:val="28"/>
          <w:szCs w:val="26"/>
        </w:rPr>
      </w:pPr>
    </w:p>
    <w:p w:rsidR="00C00E81" w:rsidRPr="00416F29" w:rsidRDefault="00C00E81"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Для долговременной стабильности и легитимности демократического режима в обществе, пережившем диктатуру, очень важен период консолидации демократии, т. е. адаптации общества к новому политическому механизму.</w:t>
      </w:r>
    </w:p>
    <w:p w:rsidR="00C00E81" w:rsidRPr="00416F29" w:rsidRDefault="00C00E81"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На этом этапе возникает проблема «перехода лояльности». Следует учитывать, что демократические механизмы начинают действовать не в вакууме, а в обществе, где сохранились прежние группы интересов и люди, приверженные авторитаризму или просто удовлетворенные тем, как защищались их интересы старыми структурами. Перед демократией встает проблема учета этих интересов в процессе замены авторитарных структур. Она фокусируется в «дилемме палача» (как поступить с лидерами авторитарного режима?) и «проблеме преторианства» (решение достигается уменьшением вмешательства военных в политику путем создания профессиональной армии, для того чтобы избежать военных переворотов). Не менее важна и проблема обеспечения лояльности политической оппозиции.</w:t>
      </w:r>
    </w:p>
    <w:p w:rsidR="00C00E81" w:rsidRPr="00416F29" w:rsidRDefault="00C00E81"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Актуален также вопрос о легитимации нового режима на уровне масс, во многом зависящий от эффективности действий демократического правительства. «Революция растущих ожиданий» ставит правительство в жесткие временные рамки — оно должно доказать свою эффективность до того, как наступит массовое разочарование в новом режиме. Таким образом, в первую очередь осуществляются такие реформы, которые:</w:t>
      </w:r>
    </w:p>
    <w:p w:rsidR="00C00E81" w:rsidRPr="00416F29" w:rsidRDefault="00C00E81" w:rsidP="00416F29">
      <w:pPr>
        <w:pStyle w:val="a3"/>
        <w:numPr>
          <w:ilvl w:val="0"/>
          <w:numId w:val="44"/>
        </w:numPr>
        <w:shd w:val="clear" w:color="000000" w:fill="auto"/>
        <w:tabs>
          <w:tab w:val="left" w:pos="384"/>
          <w:tab w:val="left" w:pos="1100"/>
        </w:tabs>
        <w:spacing w:after="0" w:line="360" w:lineRule="auto"/>
        <w:ind w:left="0" w:firstLine="709"/>
        <w:jc w:val="both"/>
        <w:rPr>
          <w:rFonts w:ascii="Times New Roman" w:hAnsi="Times New Roman"/>
          <w:sz w:val="28"/>
          <w:szCs w:val="26"/>
        </w:rPr>
      </w:pPr>
      <w:r w:rsidRPr="00416F29">
        <w:rPr>
          <w:rFonts w:ascii="Times New Roman" w:hAnsi="Times New Roman"/>
          <w:color w:val="000000"/>
          <w:sz w:val="28"/>
          <w:szCs w:val="26"/>
        </w:rPr>
        <w:t>не требуют больших затрат;</w:t>
      </w:r>
    </w:p>
    <w:p w:rsidR="00C00E81" w:rsidRPr="00416F29" w:rsidRDefault="00C00E81" w:rsidP="00416F29">
      <w:pPr>
        <w:pStyle w:val="a3"/>
        <w:numPr>
          <w:ilvl w:val="0"/>
          <w:numId w:val="44"/>
        </w:numPr>
        <w:shd w:val="clear" w:color="000000" w:fill="auto"/>
        <w:tabs>
          <w:tab w:val="left" w:pos="384"/>
          <w:tab w:val="left" w:pos="1100"/>
        </w:tabs>
        <w:spacing w:after="0" w:line="360" w:lineRule="auto"/>
        <w:ind w:left="0" w:firstLine="709"/>
        <w:jc w:val="both"/>
        <w:rPr>
          <w:rFonts w:ascii="Times New Roman" w:hAnsi="Times New Roman"/>
          <w:sz w:val="28"/>
          <w:szCs w:val="26"/>
        </w:rPr>
      </w:pPr>
      <w:r w:rsidRPr="00416F29">
        <w:rPr>
          <w:rFonts w:ascii="Times New Roman" w:hAnsi="Times New Roman"/>
          <w:color w:val="000000"/>
          <w:sz w:val="28"/>
          <w:szCs w:val="26"/>
        </w:rPr>
        <w:t>создают больше сторонников, чем противников режима;</w:t>
      </w:r>
    </w:p>
    <w:p w:rsidR="00C00E81" w:rsidRPr="00416F29" w:rsidRDefault="00C00E81" w:rsidP="00416F29">
      <w:pPr>
        <w:pStyle w:val="a3"/>
        <w:numPr>
          <w:ilvl w:val="0"/>
          <w:numId w:val="44"/>
        </w:numPr>
        <w:shd w:val="clear" w:color="000000" w:fill="auto"/>
        <w:tabs>
          <w:tab w:val="left" w:pos="384"/>
          <w:tab w:val="left" w:pos="1100"/>
        </w:tabs>
        <w:spacing w:after="0" w:line="360" w:lineRule="auto"/>
        <w:ind w:left="0" w:firstLine="709"/>
        <w:jc w:val="both"/>
        <w:rPr>
          <w:rFonts w:ascii="Times New Roman" w:hAnsi="Times New Roman"/>
          <w:sz w:val="28"/>
          <w:szCs w:val="26"/>
        </w:rPr>
      </w:pPr>
      <w:r w:rsidRPr="00416F29">
        <w:rPr>
          <w:rFonts w:ascii="Times New Roman" w:hAnsi="Times New Roman"/>
          <w:color w:val="000000"/>
          <w:sz w:val="28"/>
          <w:szCs w:val="26"/>
        </w:rPr>
        <w:t>дают быстрый эффект.</w:t>
      </w:r>
    </w:p>
    <w:p w:rsidR="00C00E81" w:rsidRPr="00416F29" w:rsidRDefault="00C00E81"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Следует подчеркнуть, что окончательно демократия «созреет» только через одно-два поколения, когда существенно изменится политическая культура и приверженность демократическому способу урегулирования конфликтов приобретет силу традиции. Попытка проведения реформ без учета исторических предпосылок, существующей социально-экономической структуры, степени плюрализма субкультур, политической культуры разных слоев общества ведет к дискредитации правительства и затрудняет легитимацию демократии.</w:t>
      </w:r>
    </w:p>
    <w:p w:rsidR="00C00E81" w:rsidRPr="00416F29" w:rsidRDefault="00C00E81"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Обеспечение лояльности демократии основных групп интересов и возникновение лояльной политической оппозиции</w:t>
      </w:r>
      <w:r w:rsidR="00A743FC" w:rsidRPr="00416F29">
        <w:rPr>
          <w:rFonts w:ascii="Times New Roman" w:hAnsi="Times New Roman"/>
          <w:color w:val="000000"/>
          <w:sz w:val="28"/>
          <w:szCs w:val="26"/>
        </w:rPr>
        <w:t xml:space="preserve"> </w:t>
      </w:r>
      <w:r w:rsidRPr="00416F29">
        <w:rPr>
          <w:rFonts w:ascii="Times New Roman" w:hAnsi="Times New Roman"/>
          <w:color w:val="000000"/>
          <w:sz w:val="28"/>
          <w:szCs w:val="26"/>
        </w:rPr>
        <w:t>позволяют «запустить» демократический механизм, созданный на этапе установления демократии, наполняет реальным содержанием деятельность институтов демократии. Таким образом, преодолевается институциональный кризис, который был одной из основных причин начала крушения авторитаризма. Легитимация нового режима позволяет восстановить эффективность политической системы и долговременную политическую стабильность. Переходный период от авторитаризма к демократии завершается.</w:t>
      </w:r>
    </w:p>
    <w:p w:rsidR="00A743FC" w:rsidRPr="00416F29" w:rsidRDefault="00A743FC" w:rsidP="00416F29">
      <w:pPr>
        <w:shd w:val="clear" w:color="000000" w:fill="auto"/>
        <w:tabs>
          <w:tab w:val="left" w:pos="1100"/>
        </w:tabs>
        <w:spacing w:after="0" w:line="360" w:lineRule="auto"/>
        <w:ind w:firstLine="709"/>
        <w:jc w:val="both"/>
        <w:rPr>
          <w:rFonts w:ascii="Times New Roman" w:hAnsi="Times New Roman"/>
          <w:color w:val="000000"/>
          <w:sz w:val="28"/>
          <w:szCs w:val="26"/>
        </w:rPr>
      </w:pPr>
    </w:p>
    <w:p w:rsidR="00C00E81" w:rsidRPr="00416F29" w:rsidRDefault="00416F29" w:rsidP="00416F29">
      <w:pPr>
        <w:pStyle w:val="a3"/>
        <w:shd w:val="clear" w:color="000000" w:fill="auto"/>
        <w:tabs>
          <w:tab w:val="left" w:pos="1100"/>
        </w:tabs>
        <w:spacing w:after="0" w:line="360" w:lineRule="auto"/>
        <w:ind w:left="0" w:firstLine="709"/>
        <w:jc w:val="both"/>
        <w:rPr>
          <w:rFonts w:ascii="Times New Roman" w:hAnsi="Times New Roman"/>
          <w:b/>
          <w:sz w:val="28"/>
          <w:szCs w:val="26"/>
        </w:rPr>
      </w:pPr>
      <w:r w:rsidRPr="00416F29">
        <w:rPr>
          <w:rFonts w:ascii="Times New Roman" w:hAnsi="Times New Roman"/>
          <w:b/>
          <w:color w:val="000000"/>
          <w:sz w:val="28"/>
          <w:szCs w:val="26"/>
        </w:rPr>
        <w:br w:type="page"/>
        <w:t xml:space="preserve">3. </w:t>
      </w:r>
      <w:r w:rsidR="00C00E81" w:rsidRPr="00416F29">
        <w:rPr>
          <w:rFonts w:ascii="Times New Roman" w:hAnsi="Times New Roman"/>
          <w:b/>
          <w:color w:val="000000"/>
          <w:sz w:val="28"/>
          <w:szCs w:val="26"/>
        </w:rPr>
        <w:t>Политическая модернизация в современной России</w:t>
      </w:r>
    </w:p>
    <w:p w:rsidR="00416F29" w:rsidRPr="00416F29" w:rsidRDefault="00416F29" w:rsidP="00416F29">
      <w:pPr>
        <w:shd w:val="clear" w:color="000000" w:fill="auto"/>
        <w:tabs>
          <w:tab w:val="left" w:pos="1100"/>
        </w:tabs>
        <w:spacing w:after="0" w:line="360" w:lineRule="auto"/>
        <w:ind w:firstLine="709"/>
        <w:jc w:val="both"/>
        <w:rPr>
          <w:rFonts w:ascii="Times New Roman" w:hAnsi="Times New Roman"/>
          <w:color w:val="000000"/>
          <w:sz w:val="28"/>
          <w:szCs w:val="26"/>
        </w:rPr>
      </w:pPr>
    </w:p>
    <w:p w:rsidR="00C00E81" w:rsidRPr="00416F29" w:rsidRDefault="00C00E81"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Политическое развитие России на протяжении веков отличалось рядом существенных особенностей.</w:t>
      </w:r>
    </w:p>
    <w:p w:rsidR="00C00E81" w:rsidRPr="00416F29" w:rsidRDefault="00C00E81"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 xml:space="preserve">Первая из них — </w:t>
      </w:r>
      <w:r w:rsidRPr="00416F29">
        <w:rPr>
          <w:rFonts w:ascii="Times New Roman" w:hAnsi="Times New Roman"/>
          <w:i/>
          <w:iCs/>
          <w:color w:val="000000"/>
          <w:sz w:val="28"/>
          <w:szCs w:val="26"/>
        </w:rPr>
        <w:t xml:space="preserve">этатизм, </w:t>
      </w:r>
      <w:r w:rsidRPr="00416F29">
        <w:rPr>
          <w:rFonts w:ascii="Times New Roman" w:hAnsi="Times New Roman"/>
          <w:color w:val="000000"/>
          <w:sz w:val="28"/>
          <w:szCs w:val="26"/>
        </w:rPr>
        <w:t>т. е. решающая роль государства в реформировании всей общественной системы. В России на протяжении многих столетий не государство естественным путем вырастало из гражданского общества, а гражданское общество развивалось под жестким контролем государства. Этим объясняются:</w:t>
      </w:r>
    </w:p>
    <w:p w:rsidR="00C00E81" w:rsidRPr="00416F29" w:rsidRDefault="00C00E81" w:rsidP="00416F29">
      <w:pPr>
        <w:pStyle w:val="a3"/>
        <w:widowControl w:val="0"/>
        <w:numPr>
          <w:ilvl w:val="0"/>
          <w:numId w:val="47"/>
        </w:numPr>
        <w:shd w:val="clear" w:color="000000" w:fill="auto"/>
        <w:tabs>
          <w:tab w:val="left" w:pos="341"/>
          <w:tab w:val="left" w:pos="1100"/>
        </w:tabs>
        <w:autoSpaceDE w:val="0"/>
        <w:autoSpaceDN w:val="0"/>
        <w:adjustRightInd w:val="0"/>
        <w:spacing w:after="0" w:line="360" w:lineRule="auto"/>
        <w:ind w:left="0" w:firstLine="709"/>
        <w:jc w:val="both"/>
        <w:rPr>
          <w:rFonts w:ascii="Times New Roman" w:hAnsi="Times New Roman"/>
          <w:color w:val="000000"/>
          <w:sz w:val="28"/>
          <w:szCs w:val="26"/>
        </w:rPr>
      </w:pPr>
      <w:r w:rsidRPr="00416F29">
        <w:rPr>
          <w:rFonts w:ascii="Times New Roman" w:hAnsi="Times New Roman"/>
          <w:color w:val="000000"/>
          <w:sz w:val="28"/>
          <w:szCs w:val="26"/>
        </w:rPr>
        <w:t>огромная политическая роль бюрократии;</w:t>
      </w:r>
    </w:p>
    <w:p w:rsidR="00C00E81" w:rsidRPr="00416F29" w:rsidRDefault="00C00E81" w:rsidP="00416F29">
      <w:pPr>
        <w:pStyle w:val="a3"/>
        <w:widowControl w:val="0"/>
        <w:numPr>
          <w:ilvl w:val="0"/>
          <w:numId w:val="47"/>
        </w:numPr>
        <w:shd w:val="clear" w:color="000000" w:fill="auto"/>
        <w:tabs>
          <w:tab w:val="left" w:pos="341"/>
          <w:tab w:val="left" w:pos="1100"/>
        </w:tabs>
        <w:autoSpaceDE w:val="0"/>
        <w:autoSpaceDN w:val="0"/>
        <w:adjustRightInd w:val="0"/>
        <w:spacing w:after="0" w:line="360" w:lineRule="auto"/>
        <w:ind w:left="0" w:firstLine="709"/>
        <w:jc w:val="both"/>
        <w:rPr>
          <w:rFonts w:ascii="Times New Roman" w:hAnsi="Times New Roman"/>
          <w:color w:val="000000"/>
          <w:sz w:val="28"/>
          <w:szCs w:val="26"/>
        </w:rPr>
      </w:pPr>
      <w:r w:rsidRPr="00416F29">
        <w:rPr>
          <w:rFonts w:ascii="Times New Roman" w:hAnsi="Times New Roman"/>
          <w:color w:val="000000"/>
          <w:sz w:val="28"/>
          <w:szCs w:val="26"/>
        </w:rPr>
        <w:t>патернализм (стремление быть под патронажем государства,</w:t>
      </w:r>
      <w:r w:rsidR="00A743FC" w:rsidRPr="00416F29">
        <w:rPr>
          <w:rFonts w:ascii="Times New Roman" w:hAnsi="Times New Roman"/>
          <w:color w:val="000000"/>
          <w:sz w:val="28"/>
          <w:szCs w:val="26"/>
        </w:rPr>
        <w:t xml:space="preserve"> </w:t>
      </w:r>
      <w:r w:rsidRPr="00416F29">
        <w:rPr>
          <w:rFonts w:ascii="Times New Roman" w:hAnsi="Times New Roman"/>
          <w:color w:val="000000"/>
          <w:sz w:val="28"/>
          <w:szCs w:val="26"/>
        </w:rPr>
        <w:t>отдельного его института</w:t>
      </w:r>
      <w:r w:rsidR="00A743FC" w:rsidRPr="00416F29">
        <w:rPr>
          <w:rFonts w:ascii="Times New Roman" w:hAnsi="Times New Roman"/>
          <w:color w:val="000000"/>
          <w:sz w:val="28"/>
          <w:szCs w:val="26"/>
        </w:rPr>
        <w:t xml:space="preserve"> или какого-либо лица); клиенте</w:t>
      </w:r>
      <w:r w:rsidRPr="00416F29">
        <w:rPr>
          <w:rFonts w:ascii="Times New Roman" w:hAnsi="Times New Roman"/>
          <w:color w:val="000000"/>
          <w:sz w:val="28"/>
          <w:szCs w:val="26"/>
        </w:rPr>
        <w:t>лизм (преимуществен</w:t>
      </w:r>
      <w:r w:rsidR="00A743FC" w:rsidRPr="00416F29">
        <w:rPr>
          <w:rFonts w:ascii="Times New Roman" w:hAnsi="Times New Roman"/>
          <w:color w:val="000000"/>
          <w:sz w:val="28"/>
          <w:szCs w:val="26"/>
        </w:rPr>
        <w:t>ное использование элитами нефор</w:t>
      </w:r>
      <w:r w:rsidRPr="00416F29">
        <w:rPr>
          <w:rFonts w:ascii="Times New Roman" w:hAnsi="Times New Roman"/>
          <w:color w:val="000000"/>
          <w:sz w:val="28"/>
          <w:szCs w:val="26"/>
        </w:rPr>
        <w:t>мальных связей); ориентация гражданина на социальное</w:t>
      </w:r>
      <w:r w:rsidR="00A743FC" w:rsidRPr="00416F29">
        <w:rPr>
          <w:rFonts w:ascii="Times New Roman" w:hAnsi="Times New Roman"/>
          <w:color w:val="000000"/>
          <w:sz w:val="28"/>
          <w:szCs w:val="26"/>
        </w:rPr>
        <w:t xml:space="preserve"> </w:t>
      </w:r>
      <w:r w:rsidRPr="00416F29">
        <w:rPr>
          <w:rFonts w:ascii="Times New Roman" w:hAnsi="Times New Roman"/>
          <w:color w:val="000000"/>
          <w:sz w:val="28"/>
          <w:szCs w:val="26"/>
        </w:rPr>
        <w:t>восхождение не в результате ли</w:t>
      </w:r>
      <w:r w:rsidR="00A743FC" w:rsidRPr="00416F29">
        <w:rPr>
          <w:rFonts w:ascii="Times New Roman" w:hAnsi="Times New Roman"/>
          <w:color w:val="000000"/>
          <w:sz w:val="28"/>
          <w:szCs w:val="26"/>
        </w:rPr>
        <w:t>чного трудового вклада, а вслед</w:t>
      </w:r>
      <w:r w:rsidRPr="00416F29">
        <w:rPr>
          <w:rFonts w:ascii="Times New Roman" w:hAnsi="Times New Roman"/>
          <w:color w:val="000000"/>
          <w:sz w:val="28"/>
          <w:szCs w:val="26"/>
        </w:rPr>
        <w:t xml:space="preserve">ствие занятия более высокой </w:t>
      </w:r>
      <w:r w:rsidR="00A743FC" w:rsidRPr="00416F29">
        <w:rPr>
          <w:rFonts w:ascii="Times New Roman" w:hAnsi="Times New Roman"/>
          <w:color w:val="000000"/>
          <w:sz w:val="28"/>
          <w:szCs w:val="26"/>
        </w:rPr>
        <w:t>позиции в государственной иерар</w:t>
      </w:r>
      <w:r w:rsidRPr="00416F29">
        <w:rPr>
          <w:rFonts w:ascii="Times New Roman" w:hAnsi="Times New Roman"/>
          <w:color w:val="000000"/>
          <w:sz w:val="28"/>
          <w:szCs w:val="26"/>
        </w:rPr>
        <w:t>хии и извлечения из этог</w:t>
      </w:r>
      <w:r w:rsidR="00A743FC" w:rsidRPr="00416F29">
        <w:rPr>
          <w:rFonts w:ascii="Times New Roman" w:hAnsi="Times New Roman"/>
          <w:color w:val="000000"/>
          <w:sz w:val="28"/>
          <w:szCs w:val="26"/>
        </w:rPr>
        <w:t>о соответствующих льгот и приви</w:t>
      </w:r>
      <w:r w:rsidRPr="00416F29">
        <w:rPr>
          <w:rFonts w:ascii="Times New Roman" w:hAnsi="Times New Roman"/>
          <w:color w:val="000000"/>
          <w:sz w:val="28"/>
          <w:szCs w:val="26"/>
        </w:rPr>
        <w:t>легий;</w:t>
      </w:r>
    </w:p>
    <w:p w:rsidR="00C00E81" w:rsidRPr="00416F29" w:rsidRDefault="00C00E81" w:rsidP="00416F29">
      <w:pPr>
        <w:pStyle w:val="a3"/>
        <w:widowControl w:val="0"/>
        <w:numPr>
          <w:ilvl w:val="0"/>
          <w:numId w:val="47"/>
        </w:numPr>
        <w:shd w:val="clear" w:color="000000" w:fill="auto"/>
        <w:tabs>
          <w:tab w:val="left" w:pos="341"/>
          <w:tab w:val="left" w:pos="1100"/>
        </w:tabs>
        <w:autoSpaceDE w:val="0"/>
        <w:autoSpaceDN w:val="0"/>
        <w:adjustRightInd w:val="0"/>
        <w:spacing w:after="0" w:line="360" w:lineRule="auto"/>
        <w:ind w:left="0" w:firstLine="709"/>
        <w:jc w:val="both"/>
        <w:rPr>
          <w:rFonts w:ascii="Times New Roman" w:hAnsi="Times New Roman"/>
          <w:color w:val="000000"/>
          <w:sz w:val="28"/>
          <w:szCs w:val="26"/>
        </w:rPr>
      </w:pPr>
      <w:r w:rsidRPr="00416F29">
        <w:rPr>
          <w:rFonts w:ascii="Times New Roman" w:hAnsi="Times New Roman"/>
          <w:color w:val="000000"/>
          <w:sz w:val="28"/>
          <w:szCs w:val="26"/>
        </w:rPr>
        <w:t>выключение широких наро</w:t>
      </w:r>
      <w:r w:rsidR="00A743FC" w:rsidRPr="00416F29">
        <w:rPr>
          <w:rFonts w:ascii="Times New Roman" w:hAnsi="Times New Roman"/>
          <w:color w:val="000000"/>
          <w:sz w:val="28"/>
          <w:szCs w:val="26"/>
        </w:rPr>
        <w:t>дных масс из повседневного поли</w:t>
      </w:r>
      <w:r w:rsidRPr="00416F29">
        <w:rPr>
          <w:rFonts w:ascii="Times New Roman" w:hAnsi="Times New Roman"/>
          <w:color w:val="000000"/>
          <w:sz w:val="28"/>
          <w:szCs w:val="26"/>
        </w:rPr>
        <w:t>тического процесса, огра</w:t>
      </w:r>
      <w:r w:rsidR="00A743FC" w:rsidRPr="00416F29">
        <w:rPr>
          <w:rFonts w:ascii="Times New Roman" w:hAnsi="Times New Roman"/>
          <w:color w:val="000000"/>
          <w:sz w:val="28"/>
          <w:szCs w:val="26"/>
        </w:rPr>
        <w:t>ниченность сферы публичной поли</w:t>
      </w:r>
      <w:r w:rsidRPr="00416F29">
        <w:rPr>
          <w:rFonts w:ascii="Times New Roman" w:hAnsi="Times New Roman"/>
          <w:color w:val="000000"/>
          <w:sz w:val="28"/>
          <w:szCs w:val="26"/>
        </w:rPr>
        <w:t>тики, а следовательно массовая политическая инертность или</w:t>
      </w:r>
      <w:r w:rsidR="00A743FC" w:rsidRPr="00416F29">
        <w:rPr>
          <w:rFonts w:ascii="Times New Roman" w:hAnsi="Times New Roman"/>
          <w:color w:val="000000"/>
          <w:sz w:val="28"/>
          <w:szCs w:val="26"/>
        </w:rPr>
        <w:t xml:space="preserve"> </w:t>
      </w:r>
      <w:r w:rsidRPr="00416F29">
        <w:rPr>
          <w:rFonts w:ascii="Times New Roman" w:hAnsi="Times New Roman"/>
          <w:color w:val="000000"/>
          <w:sz w:val="28"/>
          <w:szCs w:val="26"/>
        </w:rPr>
        <w:t>иммобилизм;</w:t>
      </w:r>
    </w:p>
    <w:p w:rsidR="00C00E81" w:rsidRPr="00416F29" w:rsidRDefault="00C00E81" w:rsidP="00416F29">
      <w:pPr>
        <w:pStyle w:val="a3"/>
        <w:widowControl w:val="0"/>
        <w:numPr>
          <w:ilvl w:val="0"/>
          <w:numId w:val="47"/>
        </w:numPr>
        <w:shd w:val="clear" w:color="000000" w:fill="auto"/>
        <w:tabs>
          <w:tab w:val="left" w:pos="341"/>
          <w:tab w:val="left" w:pos="1100"/>
        </w:tabs>
        <w:autoSpaceDE w:val="0"/>
        <w:autoSpaceDN w:val="0"/>
        <w:adjustRightInd w:val="0"/>
        <w:spacing w:after="0" w:line="360" w:lineRule="auto"/>
        <w:ind w:left="0" w:firstLine="709"/>
        <w:jc w:val="both"/>
        <w:rPr>
          <w:rFonts w:ascii="Times New Roman" w:hAnsi="Times New Roman"/>
          <w:color w:val="000000"/>
          <w:sz w:val="28"/>
          <w:szCs w:val="26"/>
        </w:rPr>
      </w:pPr>
      <w:r w:rsidRPr="00416F29">
        <w:rPr>
          <w:rFonts w:ascii="Times New Roman" w:hAnsi="Times New Roman"/>
          <w:color w:val="000000"/>
          <w:sz w:val="28"/>
          <w:szCs w:val="26"/>
        </w:rPr>
        <w:t>отсутствие цивилизованных (или хотя бы корректных) форм</w:t>
      </w:r>
      <w:r w:rsidR="00A743FC" w:rsidRPr="00416F29">
        <w:rPr>
          <w:rFonts w:ascii="Times New Roman" w:hAnsi="Times New Roman"/>
          <w:color w:val="000000"/>
          <w:sz w:val="28"/>
          <w:szCs w:val="26"/>
        </w:rPr>
        <w:t xml:space="preserve"> </w:t>
      </w:r>
      <w:r w:rsidRPr="00416F29">
        <w:rPr>
          <w:rFonts w:ascii="Times New Roman" w:hAnsi="Times New Roman"/>
          <w:color w:val="000000"/>
          <w:sz w:val="28"/>
          <w:szCs w:val="26"/>
        </w:rPr>
        <w:t>взаимоотношений между «верхами» и «низами», правовой</w:t>
      </w:r>
      <w:r w:rsidR="00A743FC" w:rsidRPr="00416F29">
        <w:rPr>
          <w:rFonts w:ascii="Times New Roman" w:hAnsi="Times New Roman"/>
          <w:color w:val="000000"/>
          <w:sz w:val="28"/>
          <w:szCs w:val="26"/>
        </w:rPr>
        <w:t xml:space="preserve"> </w:t>
      </w:r>
      <w:r w:rsidRPr="00416F29">
        <w:rPr>
          <w:rFonts w:ascii="Times New Roman" w:hAnsi="Times New Roman"/>
          <w:color w:val="000000"/>
          <w:sz w:val="28"/>
          <w:szCs w:val="26"/>
        </w:rPr>
        <w:t>нигилизм и тех и других.</w:t>
      </w:r>
    </w:p>
    <w:p w:rsidR="00C00E81" w:rsidRPr="00416F29" w:rsidRDefault="00C00E81"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 xml:space="preserve">Вторая особенность — раскол российской культуры, начало которому положили реформы Петра </w:t>
      </w:r>
      <w:r w:rsidRPr="00416F29">
        <w:rPr>
          <w:rFonts w:ascii="Times New Roman" w:hAnsi="Times New Roman"/>
          <w:color w:val="000000"/>
          <w:sz w:val="28"/>
          <w:szCs w:val="26"/>
          <w:lang w:val="en-US"/>
        </w:rPr>
        <w:t>I</w:t>
      </w:r>
      <w:r w:rsidRPr="00416F29">
        <w:rPr>
          <w:rFonts w:ascii="Times New Roman" w:hAnsi="Times New Roman"/>
          <w:color w:val="000000"/>
          <w:sz w:val="28"/>
          <w:szCs w:val="26"/>
        </w:rPr>
        <w:t>, на две основные субкультуры: культуру европеизирова</w:t>
      </w:r>
      <w:r w:rsidR="00A743FC" w:rsidRPr="00416F29">
        <w:rPr>
          <w:rFonts w:ascii="Times New Roman" w:hAnsi="Times New Roman"/>
          <w:color w:val="000000"/>
          <w:sz w:val="28"/>
          <w:szCs w:val="26"/>
        </w:rPr>
        <w:t>нных верхов, в значительной сте</w:t>
      </w:r>
      <w:r w:rsidRPr="00416F29">
        <w:rPr>
          <w:rFonts w:ascii="Times New Roman" w:hAnsi="Times New Roman"/>
          <w:color w:val="000000"/>
          <w:sz w:val="28"/>
          <w:szCs w:val="26"/>
        </w:rPr>
        <w:t>пени искусственную и противостоящую национальным традициям, и патриархальную культуру крестьянских низов. Конфликт субкультур длится уже три столетия — это конфликт между западниками и почвенниками, радикалами и патриархальными консерваторами, анархистами и этатистами, а в современных условиях — между демократами и коммунистами. Для политической культуры России характерны почти перманентное отсутствие базового консенсуса, национального согласия, «надлом этнического поля» (по Л. Н. Гумилеву), болезненный разлад между различными социальными группами.</w:t>
      </w:r>
    </w:p>
    <w:p w:rsidR="00C00E81" w:rsidRPr="00416F29" w:rsidRDefault="00C00E81"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 xml:space="preserve">Третья особенность — последовательная смена реформ и контрреформ. Чем глубже и серьезнее попытка реформ, тем масштабнее были контрреформы. Так, за преобразованиями Петра последовала консервативная политика его преемников, за реформами просвещенного абсолютизма Екатерины </w:t>
      </w:r>
      <w:r w:rsidRPr="00416F29">
        <w:rPr>
          <w:rFonts w:ascii="Times New Roman" w:hAnsi="Times New Roman"/>
          <w:color w:val="000000"/>
          <w:sz w:val="28"/>
          <w:szCs w:val="26"/>
          <w:lang w:val="en-US"/>
        </w:rPr>
        <w:t>II</w:t>
      </w:r>
      <w:r w:rsidRPr="00416F29">
        <w:rPr>
          <w:rFonts w:ascii="Times New Roman" w:hAnsi="Times New Roman"/>
          <w:color w:val="000000"/>
          <w:sz w:val="28"/>
          <w:szCs w:val="26"/>
        </w:rPr>
        <w:t xml:space="preserve"> — полицейский режим Павла </w:t>
      </w:r>
      <w:r w:rsidRPr="00416F29">
        <w:rPr>
          <w:rFonts w:ascii="Times New Roman" w:hAnsi="Times New Roman"/>
          <w:color w:val="000000"/>
          <w:sz w:val="28"/>
          <w:szCs w:val="26"/>
          <w:lang w:val="en-US"/>
        </w:rPr>
        <w:t>I</w:t>
      </w:r>
      <w:r w:rsidRPr="00416F29">
        <w:rPr>
          <w:rFonts w:ascii="Times New Roman" w:hAnsi="Times New Roman"/>
          <w:color w:val="000000"/>
          <w:sz w:val="28"/>
          <w:szCs w:val="26"/>
        </w:rPr>
        <w:t xml:space="preserve">, конституционные проекты Александра </w:t>
      </w:r>
      <w:r w:rsidRPr="00416F29">
        <w:rPr>
          <w:rFonts w:ascii="Times New Roman" w:hAnsi="Times New Roman"/>
          <w:color w:val="000000"/>
          <w:sz w:val="28"/>
          <w:szCs w:val="26"/>
          <w:lang w:val="en-US"/>
        </w:rPr>
        <w:t>I</w:t>
      </w:r>
      <w:r w:rsidRPr="00416F29">
        <w:rPr>
          <w:rFonts w:ascii="Times New Roman" w:hAnsi="Times New Roman"/>
          <w:color w:val="000000"/>
          <w:sz w:val="28"/>
          <w:szCs w:val="26"/>
        </w:rPr>
        <w:t xml:space="preserve"> сменила николаевская реакция. Наконец, реформа 1861 г. — наиболее радикальное социальное преобразование за всю историю императорской России — завершилась новым, весьма продолжительным периодом контрреформ, поставившим страну на грань катастрофы.</w:t>
      </w:r>
    </w:p>
    <w:p w:rsidR="00C00E81" w:rsidRPr="00416F29" w:rsidRDefault="00C00E81"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Переходный период в современной России — это период активной «запаздывающей» модернизации сверху (политическим путем), структурной перестройки экономики, попыток включиться в новую технологическую волну.</w:t>
      </w:r>
    </w:p>
    <w:p w:rsidR="00C00E81" w:rsidRPr="00416F29" w:rsidRDefault="00C00E81"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Главная особенность посткоммунистической демократии заключается в том, что представительные парламентские органы возникают и начинают действовать при отсутствии современной рыночной экономики и гражданского общества, т. е. при почти полном отсутствии частных и групповых производительных интересов и господстве потребительских интересов. Таким образом, посткоммунистическая демократия, вынужденная осуществлять непопулярные меры, способна вызвать недоверие к самой идее Демократии, разочарование в ней и провоцировать поиск иных, альтернативных ей, ценностей.</w:t>
      </w:r>
    </w:p>
    <w:p w:rsidR="00C00E81" w:rsidRPr="00416F29" w:rsidRDefault="00C00E81"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Следует напомнить, что демократические идеи в России не имеют глубоких корней. Октябрьская революция 1917 г. прервала медленное вызревание в нашей стране собственной демократической традиции, опиравшейся на опыт общинного и земского самоуправления, а также на опыт работы Государственной</w:t>
      </w:r>
      <w:r w:rsidR="00A743FC" w:rsidRPr="00416F29">
        <w:rPr>
          <w:rFonts w:ascii="Times New Roman" w:hAnsi="Times New Roman"/>
          <w:color w:val="000000"/>
          <w:sz w:val="28"/>
          <w:szCs w:val="26"/>
        </w:rPr>
        <w:t xml:space="preserve"> </w:t>
      </w:r>
      <w:r w:rsidRPr="00416F29">
        <w:rPr>
          <w:rFonts w:ascii="Times New Roman" w:hAnsi="Times New Roman"/>
          <w:color w:val="000000"/>
          <w:sz w:val="28"/>
          <w:szCs w:val="26"/>
        </w:rPr>
        <w:t>думы. Пока что демократия в России почти всецело опирается на заимствованные западные идеи. Таким образом, современная Россия, наряду с послевоенными ФРГ и Японией, оказалась страной с искусственной, «имплантированной» демократией, вследствие чего велика вероятность серьезных внутренних потрясений и вырождения ее в поверхностную, чисто номинальную демократию.</w:t>
      </w:r>
    </w:p>
    <w:p w:rsidR="00C00E81" w:rsidRPr="00416F29" w:rsidRDefault="00C00E81"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Практика реформирования современной России ставит следующие вопросы.</w:t>
      </w:r>
    </w:p>
    <w:p w:rsidR="00C00E81" w:rsidRPr="00416F29" w:rsidRDefault="00C00E81"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Можно ли добиться в России цивилизованных и органичных отношений между человеком и государством, при которых граждане смогли бы действенно влиять на политику властей и государство было бы не самодовлеющей бюрократической корпорацией или инструментом удовлетворения каких-либо эгоистических интересов, а проводником и защитником общего блага, совокупностью институтов, обеспечивающих обществу благоприятные возможности развития?</w:t>
      </w:r>
    </w:p>
    <w:p w:rsidR="00C00E81" w:rsidRPr="00416F29" w:rsidRDefault="00C00E81"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Сможет ли наконец народ преодолеть хроническую безответственность политических лидеров, изжить не</w:t>
      </w:r>
      <w:r w:rsidR="00A743FC" w:rsidRPr="00416F29">
        <w:rPr>
          <w:rFonts w:ascii="Times New Roman" w:hAnsi="Times New Roman"/>
          <w:color w:val="000000"/>
          <w:sz w:val="28"/>
          <w:szCs w:val="26"/>
        </w:rPr>
        <w:t xml:space="preserve"> </w:t>
      </w:r>
      <w:r w:rsidRPr="00416F29">
        <w:rPr>
          <w:rFonts w:ascii="Times New Roman" w:hAnsi="Times New Roman"/>
          <w:color w:val="000000"/>
          <w:sz w:val="28"/>
          <w:szCs w:val="26"/>
        </w:rPr>
        <w:t>подконтрольность властей обществу, добиться от государства квалифицированного выполнения своих функций?</w:t>
      </w:r>
    </w:p>
    <w:p w:rsidR="00C00E81" w:rsidRPr="00416F29" w:rsidRDefault="00C00E81"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Смогут ли прижиться и укрепиться на российской почве пока еще очень слабые демократические институты, не является ли установившийся в августе 1991 г. политический режим лишь неким переходным этапом, промежуточной стадией между коммунистической и какой</w:t>
      </w:r>
      <w:r w:rsidR="002F1686" w:rsidRPr="00416F29">
        <w:rPr>
          <w:rFonts w:ascii="Times New Roman" w:hAnsi="Times New Roman"/>
          <w:color w:val="000000"/>
          <w:sz w:val="28"/>
          <w:szCs w:val="26"/>
        </w:rPr>
        <w:t>-то новой диктатурой, т. е. не н</w:t>
      </w:r>
      <w:r w:rsidRPr="00416F29">
        <w:rPr>
          <w:rFonts w:ascii="Times New Roman" w:hAnsi="Times New Roman"/>
          <w:color w:val="000000"/>
          <w:sz w:val="28"/>
          <w:szCs w:val="26"/>
        </w:rPr>
        <w:t>аходимся ли мы сейчас в ситуации, в какой оказалась Германия в начале 1930-х гг.?</w:t>
      </w:r>
    </w:p>
    <w:p w:rsidR="00C00E81" w:rsidRPr="00416F29" w:rsidRDefault="00C00E81"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 xml:space="preserve">На пороге </w:t>
      </w:r>
      <w:r w:rsidRPr="00416F29">
        <w:rPr>
          <w:rFonts w:ascii="Times New Roman" w:hAnsi="Times New Roman"/>
          <w:color w:val="000000"/>
          <w:sz w:val="28"/>
          <w:szCs w:val="26"/>
          <w:lang w:val="en-US"/>
        </w:rPr>
        <w:t>XXI</w:t>
      </w:r>
      <w:r w:rsidRPr="00416F29">
        <w:rPr>
          <w:rFonts w:ascii="Times New Roman" w:hAnsi="Times New Roman"/>
          <w:color w:val="000000"/>
          <w:sz w:val="28"/>
          <w:szCs w:val="26"/>
        </w:rPr>
        <w:t xml:space="preserve"> в. мы вновь сталкиваемся с извечной российской проблемой форсированной модернизации, вызывающей параллельную архаизацию. В ходе обновления страны пробуждаются, казалось, давно изжитые, а на самом деле глубоко укорененные и лишь до поры дремлющие самые архаичные и примитивные пласты как идеологии, так и вообще ментальности, как сознания, так и бессознательного, как общих жизненных укладов, так и, конкретно, социально-политического «быта» (в форме воссоздания локальных авторитарных режимов, воспроизводства и усиления этнических, клановых и кастовых структур, разрушения общих духовных и институциональных основ интеграции населения и т. д.). При этом модернизация общества оказывается внутренне</w:t>
      </w:r>
      <w:r w:rsidR="002F1686" w:rsidRPr="00416F29">
        <w:rPr>
          <w:rFonts w:ascii="Times New Roman" w:hAnsi="Times New Roman"/>
          <w:color w:val="000000"/>
          <w:sz w:val="28"/>
          <w:szCs w:val="26"/>
        </w:rPr>
        <w:t xml:space="preserve"> </w:t>
      </w:r>
      <w:r w:rsidRPr="00416F29">
        <w:rPr>
          <w:rFonts w:ascii="Times New Roman" w:hAnsi="Times New Roman"/>
          <w:color w:val="000000"/>
          <w:sz w:val="28"/>
          <w:szCs w:val="26"/>
        </w:rPr>
        <w:t>асинхронной, образуя в нем множество структурных разрывов: что-то действительно прорывается вперед, другое же развивается гораздо более инерционно или даже откатывается назад; одни слои населения получают преимущества и реализуют новые возможности, тогда как другие, наоборот, лишаются и прежнего. Архаизация на фоне частичной модернизации накладывает свой отпечаток на формирующиеся социально-политические и духовные структуры.</w:t>
      </w:r>
    </w:p>
    <w:p w:rsidR="00C00E81" w:rsidRPr="00416F29" w:rsidRDefault="00C00E81"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Подчеркнем, что все реформы в России направлены прежде всего на организационные формы, а не на ценности людей. В соответствии с господствующими в стране ценностями решение проблем должно быть обеспечено посредством административного воздействия на сложившиеся отношения, соответствующих реорганизаций и т. д. С позиций архаичных представлений достаточно поставить множество людей в новые организационные условия, чтобы они вынужденно или с сознанием необходимости решали новые задачи. Однако новые организационные условия не создают новые субкультуры, новые ценности. Невнимание к этому обстоятельству и разрушало российские реформы. Миллионы людей, опираясь на свою личностную культуру, по-прежнему воспринимают новые отношения как чуждые, навязанные извне. Поэтому для успеха реформы вообще, а в условиях раскола — в особенности, необходимо постоянно опережающее развитие культуры, ценностей, которое создавало бы все более адекватные предпосылки для возможных организационных изменений, для реального прогресса реформы.</w:t>
      </w:r>
    </w:p>
    <w:p w:rsidR="00C00E81" w:rsidRPr="00416F29" w:rsidRDefault="00C00E81"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В этой связи отметим двоякое и противоречивое влияние информационной революции. С одной стороны, высокий образовательный уровень населения способствует быстрому, но в основном поверхностному приобщению к ценностям политической культуры участия. С другой стороны, западная модель социального поведения, выражающаяся в таких ценностях, как частная собственность, правовое государство, для значительной части населения является абстрактной, не усвоенной в процессе социализации, поскольку отсутствуют деятельностно-активная ориентация личности, психология рационального оптимизма и предпринимательские традиции. Отсюда проблема психологической и нравственной приемлемости политической модернизации, которая воспринимается не как национальное развитие, а как иностранное или космополитическое влияние.</w:t>
      </w:r>
    </w:p>
    <w:p w:rsidR="00C00E81" w:rsidRPr="00416F29" w:rsidRDefault="00C00E81"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Указанная проблема идентификации решается двумя путями:</w:t>
      </w:r>
    </w:p>
    <w:p w:rsidR="00C00E81" w:rsidRPr="00416F29" w:rsidRDefault="00C00E81" w:rsidP="00416F29">
      <w:pPr>
        <w:widowControl w:val="0"/>
        <w:numPr>
          <w:ilvl w:val="0"/>
          <w:numId w:val="23"/>
        </w:numPr>
        <w:shd w:val="clear" w:color="000000" w:fill="auto"/>
        <w:tabs>
          <w:tab w:val="left" w:pos="360"/>
          <w:tab w:val="left" w:pos="1100"/>
        </w:tabs>
        <w:autoSpaceDE w:val="0"/>
        <w:autoSpaceDN w:val="0"/>
        <w:adjustRightInd w:val="0"/>
        <w:spacing w:after="0" w:line="360" w:lineRule="auto"/>
        <w:ind w:firstLine="709"/>
        <w:jc w:val="both"/>
        <w:rPr>
          <w:rFonts w:ascii="Times New Roman" w:hAnsi="Times New Roman"/>
          <w:color w:val="000000"/>
          <w:sz w:val="28"/>
          <w:szCs w:val="26"/>
        </w:rPr>
      </w:pPr>
      <w:r w:rsidRPr="00416F29">
        <w:rPr>
          <w:rFonts w:ascii="Times New Roman" w:hAnsi="Times New Roman"/>
          <w:color w:val="000000"/>
          <w:sz w:val="28"/>
          <w:szCs w:val="26"/>
        </w:rPr>
        <w:t>с помощью харизматических лидеров, способных объединить</w:t>
      </w:r>
      <w:r w:rsidR="002F1686" w:rsidRPr="00416F29">
        <w:rPr>
          <w:rFonts w:ascii="Times New Roman" w:hAnsi="Times New Roman"/>
          <w:color w:val="000000"/>
          <w:sz w:val="28"/>
          <w:szCs w:val="26"/>
        </w:rPr>
        <w:t xml:space="preserve"> </w:t>
      </w:r>
      <w:r w:rsidRPr="00416F29">
        <w:rPr>
          <w:rFonts w:ascii="Times New Roman" w:hAnsi="Times New Roman"/>
          <w:color w:val="000000"/>
          <w:sz w:val="28"/>
          <w:szCs w:val="26"/>
        </w:rPr>
        <w:t>национальную или территориальную общность; при этом</w:t>
      </w:r>
      <w:r w:rsidR="002F1686" w:rsidRPr="00416F29">
        <w:rPr>
          <w:rFonts w:ascii="Times New Roman" w:hAnsi="Times New Roman"/>
          <w:color w:val="000000"/>
          <w:sz w:val="28"/>
          <w:szCs w:val="26"/>
        </w:rPr>
        <w:t xml:space="preserve"> </w:t>
      </w:r>
      <w:r w:rsidRPr="00416F29">
        <w:rPr>
          <w:rFonts w:ascii="Times New Roman" w:hAnsi="Times New Roman"/>
          <w:color w:val="000000"/>
          <w:sz w:val="28"/>
          <w:szCs w:val="26"/>
        </w:rPr>
        <w:t>обычно используются радикальные средства политической мобилизации населения, что ч</w:t>
      </w:r>
      <w:r w:rsidR="002F1686" w:rsidRPr="00416F29">
        <w:rPr>
          <w:rFonts w:ascii="Times New Roman" w:hAnsi="Times New Roman"/>
          <w:color w:val="000000"/>
          <w:sz w:val="28"/>
          <w:szCs w:val="26"/>
        </w:rPr>
        <w:t>ревато насилием, несущим внут</w:t>
      </w:r>
      <w:r w:rsidRPr="00416F29">
        <w:rPr>
          <w:rFonts w:ascii="Times New Roman" w:hAnsi="Times New Roman"/>
          <w:color w:val="000000"/>
          <w:sz w:val="28"/>
          <w:szCs w:val="26"/>
        </w:rPr>
        <w:t>реннее отрицание целей политической модернизации;</w:t>
      </w:r>
    </w:p>
    <w:p w:rsidR="00C00E81" w:rsidRPr="00416F29" w:rsidRDefault="00C00E81" w:rsidP="00416F29">
      <w:pPr>
        <w:widowControl w:val="0"/>
        <w:numPr>
          <w:ilvl w:val="0"/>
          <w:numId w:val="23"/>
        </w:numPr>
        <w:shd w:val="clear" w:color="000000" w:fill="auto"/>
        <w:tabs>
          <w:tab w:val="left" w:pos="360"/>
          <w:tab w:val="left" w:pos="1100"/>
        </w:tabs>
        <w:autoSpaceDE w:val="0"/>
        <w:autoSpaceDN w:val="0"/>
        <w:adjustRightInd w:val="0"/>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путем осуществления государственной политики, нацеленной</w:t>
      </w:r>
      <w:r w:rsidR="002F1686" w:rsidRPr="00416F29">
        <w:rPr>
          <w:rFonts w:ascii="Times New Roman" w:hAnsi="Times New Roman"/>
          <w:color w:val="000000"/>
          <w:sz w:val="28"/>
          <w:szCs w:val="26"/>
        </w:rPr>
        <w:t xml:space="preserve"> </w:t>
      </w:r>
      <w:r w:rsidRPr="00416F29">
        <w:rPr>
          <w:rFonts w:ascii="Times New Roman" w:hAnsi="Times New Roman"/>
          <w:color w:val="000000"/>
          <w:sz w:val="28"/>
          <w:szCs w:val="26"/>
        </w:rPr>
        <w:t>на создание механизма содействия людям в поисках чувства</w:t>
      </w:r>
      <w:r w:rsidR="002F1686" w:rsidRPr="00416F29">
        <w:rPr>
          <w:rFonts w:ascii="Times New Roman" w:hAnsi="Times New Roman"/>
          <w:color w:val="000000"/>
          <w:sz w:val="28"/>
          <w:szCs w:val="26"/>
        </w:rPr>
        <w:t xml:space="preserve"> </w:t>
      </w:r>
      <w:r w:rsidRPr="00416F29">
        <w:rPr>
          <w:rFonts w:ascii="Times New Roman" w:hAnsi="Times New Roman"/>
          <w:color w:val="000000"/>
          <w:sz w:val="28"/>
          <w:szCs w:val="26"/>
        </w:rPr>
        <w:t>идентичности, что предпола</w:t>
      </w:r>
      <w:r w:rsidR="002F1686" w:rsidRPr="00416F29">
        <w:rPr>
          <w:rFonts w:ascii="Times New Roman" w:hAnsi="Times New Roman"/>
          <w:color w:val="000000"/>
          <w:sz w:val="28"/>
          <w:szCs w:val="26"/>
        </w:rPr>
        <w:t>гает отказ от идеологических ре</w:t>
      </w:r>
      <w:r w:rsidRPr="00416F29">
        <w:rPr>
          <w:rFonts w:ascii="Times New Roman" w:hAnsi="Times New Roman"/>
          <w:color w:val="000000"/>
          <w:sz w:val="28"/>
          <w:szCs w:val="26"/>
        </w:rPr>
        <w:t>шений и концентрацию у</w:t>
      </w:r>
      <w:r w:rsidR="002F1686" w:rsidRPr="00416F29">
        <w:rPr>
          <w:rFonts w:ascii="Times New Roman" w:hAnsi="Times New Roman"/>
          <w:color w:val="000000"/>
          <w:sz w:val="28"/>
          <w:szCs w:val="26"/>
        </w:rPr>
        <w:t>силий на профессиональном обуче</w:t>
      </w:r>
      <w:r w:rsidRPr="00416F29">
        <w:rPr>
          <w:rFonts w:ascii="Times New Roman" w:hAnsi="Times New Roman"/>
          <w:color w:val="000000"/>
          <w:sz w:val="28"/>
          <w:szCs w:val="26"/>
        </w:rPr>
        <w:t>нии, широком использова</w:t>
      </w:r>
      <w:r w:rsidR="002F1686" w:rsidRPr="00416F29">
        <w:rPr>
          <w:rFonts w:ascii="Times New Roman" w:hAnsi="Times New Roman"/>
          <w:color w:val="000000"/>
          <w:sz w:val="28"/>
          <w:szCs w:val="26"/>
        </w:rPr>
        <w:t>нии опыта других стран, формиро</w:t>
      </w:r>
      <w:r w:rsidRPr="00416F29">
        <w:rPr>
          <w:rFonts w:ascii="Times New Roman" w:hAnsi="Times New Roman"/>
          <w:color w:val="000000"/>
          <w:sz w:val="28"/>
          <w:szCs w:val="26"/>
        </w:rPr>
        <w:t>вание благоприятных условий для социальной мобильности.</w:t>
      </w:r>
      <w:r w:rsidR="002F1686" w:rsidRPr="00416F29">
        <w:rPr>
          <w:rFonts w:ascii="Times New Roman" w:hAnsi="Times New Roman"/>
          <w:color w:val="000000"/>
          <w:sz w:val="28"/>
          <w:szCs w:val="26"/>
        </w:rPr>
        <w:t xml:space="preserve"> </w:t>
      </w:r>
      <w:r w:rsidRPr="00416F29">
        <w:rPr>
          <w:rFonts w:ascii="Times New Roman" w:hAnsi="Times New Roman"/>
          <w:color w:val="000000"/>
          <w:sz w:val="28"/>
          <w:szCs w:val="26"/>
        </w:rPr>
        <w:t>Решающими здесь оказываются два слоя. Первый из них — это</w:t>
      </w:r>
      <w:r w:rsidR="002F1686" w:rsidRPr="00416F29">
        <w:rPr>
          <w:rFonts w:ascii="Times New Roman" w:hAnsi="Times New Roman"/>
          <w:color w:val="000000"/>
          <w:sz w:val="28"/>
          <w:szCs w:val="26"/>
        </w:rPr>
        <w:t xml:space="preserve"> </w:t>
      </w:r>
      <w:r w:rsidRPr="00416F29">
        <w:rPr>
          <w:rFonts w:ascii="Times New Roman" w:hAnsi="Times New Roman"/>
          <w:color w:val="000000"/>
          <w:sz w:val="28"/>
          <w:szCs w:val="26"/>
        </w:rPr>
        <w:t>интеллигенция. Она вносит мутации в культуру, продуцирует инновации, способные открывать путь к новым цивилизационным завоеваниям. Второй слой — бюрократия. Она способна обеспечить сохранность социальной наследственности, тех социальных структур, которые исторически сложились и которые составляют основу существующего образа жизни.</w:t>
      </w:r>
    </w:p>
    <w:p w:rsidR="00C00E81" w:rsidRPr="00416F29" w:rsidRDefault="00C00E81"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Становление новой системы социальной стратификации в условиях переходного общества, как правило, обостряет кризис политического участия. Кризис участия связан с усилением влияния специализированных групп интересов. Ученые, менеджеры, предприниматели, государственные служащие, военные, фермеры, рабочие различных отраслей конкурируют с партийными лидерами за доступ к принятию политических решений. Политическая система переходного периода должна вовремя интегрировать эти противоречивые интересы и удовлетворять основные требования. Однако, поскольку система социального представительства развита слабо, возникают затруднения в координации действий верхов и населения, а также в сопоставлении сил многочисленных общественных движений и партий, претендующих на свою долю власти. Корпоративный характер российской социальной структуры и отсутствие влиятельного среднего класса препятствуют созданию массовой базы политических партий на основе рационально выраженных политических интересов.</w:t>
      </w:r>
    </w:p>
    <w:p w:rsidR="00C00E81" w:rsidRPr="00416F29" w:rsidRDefault="00C00E81"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В реформируемом обществе с расколотой политической культурой выборы расширяют возможности для маргинальных слоев влиять на политику, что может затормозить политические реформы по двум причинам:</w:t>
      </w:r>
    </w:p>
    <w:p w:rsidR="00C00E81" w:rsidRPr="00416F29" w:rsidRDefault="00C00E81" w:rsidP="00416F29">
      <w:pPr>
        <w:pStyle w:val="a3"/>
        <w:widowControl w:val="0"/>
        <w:numPr>
          <w:ilvl w:val="0"/>
          <w:numId w:val="48"/>
        </w:numPr>
        <w:shd w:val="clear" w:color="000000" w:fill="auto"/>
        <w:tabs>
          <w:tab w:val="left" w:pos="312"/>
          <w:tab w:val="left" w:pos="1100"/>
        </w:tabs>
        <w:autoSpaceDE w:val="0"/>
        <w:autoSpaceDN w:val="0"/>
        <w:adjustRightInd w:val="0"/>
        <w:spacing w:after="0" w:line="360" w:lineRule="auto"/>
        <w:ind w:left="0" w:firstLine="709"/>
        <w:jc w:val="both"/>
        <w:rPr>
          <w:rFonts w:ascii="Times New Roman" w:hAnsi="Times New Roman"/>
          <w:color w:val="000000"/>
          <w:sz w:val="28"/>
          <w:szCs w:val="26"/>
        </w:rPr>
      </w:pPr>
      <w:r w:rsidRPr="00416F29">
        <w:rPr>
          <w:rFonts w:ascii="Times New Roman" w:hAnsi="Times New Roman"/>
          <w:color w:val="000000"/>
          <w:sz w:val="28"/>
          <w:szCs w:val="26"/>
        </w:rPr>
        <w:t>во-первых, в условиях кол</w:t>
      </w:r>
      <w:r w:rsidR="002F1686" w:rsidRPr="00416F29">
        <w:rPr>
          <w:rFonts w:ascii="Times New Roman" w:hAnsi="Times New Roman"/>
          <w:color w:val="000000"/>
          <w:sz w:val="28"/>
          <w:szCs w:val="26"/>
        </w:rPr>
        <w:t>ичественного преобладания марги</w:t>
      </w:r>
      <w:r w:rsidRPr="00416F29">
        <w:rPr>
          <w:rFonts w:ascii="Times New Roman" w:hAnsi="Times New Roman"/>
          <w:color w:val="000000"/>
          <w:sz w:val="28"/>
          <w:szCs w:val="26"/>
        </w:rPr>
        <w:t>нальных слоев с эгалитарными ценностными ориентациями</w:t>
      </w:r>
      <w:r w:rsidR="002F1686" w:rsidRPr="00416F29">
        <w:rPr>
          <w:rFonts w:ascii="Times New Roman" w:hAnsi="Times New Roman"/>
          <w:color w:val="000000"/>
          <w:sz w:val="28"/>
          <w:szCs w:val="26"/>
        </w:rPr>
        <w:t xml:space="preserve"> </w:t>
      </w:r>
      <w:r w:rsidRPr="00416F29">
        <w:rPr>
          <w:rFonts w:ascii="Times New Roman" w:hAnsi="Times New Roman"/>
          <w:color w:val="000000"/>
          <w:sz w:val="28"/>
          <w:szCs w:val="26"/>
        </w:rPr>
        <w:t>консерватизм может пре</w:t>
      </w:r>
      <w:r w:rsidR="002F1686" w:rsidRPr="00416F29">
        <w:rPr>
          <w:rFonts w:ascii="Times New Roman" w:hAnsi="Times New Roman"/>
          <w:color w:val="000000"/>
          <w:sz w:val="28"/>
          <w:szCs w:val="26"/>
        </w:rPr>
        <w:t>валировать над реформизмом в ре</w:t>
      </w:r>
      <w:r w:rsidRPr="00416F29">
        <w:rPr>
          <w:rFonts w:ascii="Times New Roman" w:hAnsi="Times New Roman"/>
          <w:color w:val="000000"/>
          <w:sz w:val="28"/>
          <w:szCs w:val="26"/>
        </w:rPr>
        <w:t>зультате демократически принятых решений;</w:t>
      </w:r>
    </w:p>
    <w:p w:rsidR="00C00E81" w:rsidRPr="00416F29" w:rsidRDefault="00C00E81" w:rsidP="00416F29">
      <w:pPr>
        <w:pStyle w:val="a3"/>
        <w:widowControl w:val="0"/>
        <w:numPr>
          <w:ilvl w:val="0"/>
          <w:numId w:val="48"/>
        </w:numPr>
        <w:shd w:val="clear" w:color="000000" w:fill="auto"/>
        <w:tabs>
          <w:tab w:val="left" w:pos="312"/>
          <w:tab w:val="left" w:pos="1100"/>
        </w:tabs>
        <w:autoSpaceDE w:val="0"/>
        <w:autoSpaceDN w:val="0"/>
        <w:adjustRightInd w:val="0"/>
        <w:spacing w:after="0" w:line="360" w:lineRule="auto"/>
        <w:ind w:left="0" w:firstLine="709"/>
        <w:jc w:val="both"/>
        <w:rPr>
          <w:rFonts w:ascii="Times New Roman" w:hAnsi="Times New Roman"/>
          <w:color w:val="000000"/>
          <w:sz w:val="28"/>
          <w:szCs w:val="26"/>
        </w:rPr>
      </w:pPr>
      <w:r w:rsidRPr="00416F29">
        <w:rPr>
          <w:rFonts w:ascii="Times New Roman" w:hAnsi="Times New Roman"/>
          <w:color w:val="000000"/>
          <w:sz w:val="28"/>
          <w:szCs w:val="26"/>
        </w:rPr>
        <w:t>во-вторых, ценностный раскол и отсутствие общепризнанных</w:t>
      </w:r>
      <w:r w:rsidR="002F1686" w:rsidRPr="00416F29">
        <w:rPr>
          <w:rFonts w:ascii="Times New Roman" w:hAnsi="Times New Roman"/>
          <w:color w:val="000000"/>
          <w:sz w:val="28"/>
          <w:szCs w:val="26"/>
        </w:rPr>
        <w:t xml:space="preserve"> </w:t>
      </w:r>
      <w:r w:rsidRPr="00416F29">
        <w:rPr>
          <w:rFonts w:ascii="Times New Roman" w:hAnsi="Times New Roman"/>
          <w:color w:val="000000"/>
          <w:sz w:val="28"/>
          <w:szCs w:val="26"/>
        </w:rPr>
        <w:t>политических институтов оз</w:t>
      </w:r>
      <w:r w:rsidR="002F1686" w:rsidRPr="00416F29">
        <w:rPr>
          <w:rFonts w:ascii="Times New Roman" w:hAnsi="Times New Roman"/>
          <w:color w:val="000000"/>
          <w:sz w:val="28"/>
          <w:szCs w:val="26"/>
        </w:rPr>
        <w:t>начают, что голосование из сред</w:t>
      </w:r>
      <w:r w:rsidRPr="00416F29">
        <w:rPr>
          <w:rFonts w:ascii="Times New Roman" w:hAnsi="Times New Roman"/>
          <w:color w:val="000000"/>
          <w:sz w:val="28"/>
          <w:szCs w:val="26"/>
        </w:rPr>
        <w:t>ства разрешения конфликто</w:t>
      </w:r>
      <w:r w:rsidR="002F1686" w:rsidRPr="00416F29">
        <w:rPr>
          <w:rFonts w:ascii="Times New Roman" w:hAnsi="Times New Roman"/>
          <w:color w:val="000000"/>
          <w:sz w:val="28"/>
          <w:szCs w:val="26"/>
        </w:rPr>
        <w:t>в может превратиться в их источ</w:t>
      </w:r>
      <w:r w:rsidRPr="00416F29">
        <w:rPr>
          <w:rFonts w:ascii="Times New Roman" w:hAnsi="Times New Roman"/>
          <w:color w:val="000000"/>
          <w:sz w:val="28"/>
          <w:szCs w:val="26"/>
        </w:rPr>
        <w:t>ник, поскольку выборы у</w:t>
      </w:r>
      <w:r w:rsidR="002F1686" w:rsidRPr="00416F29">
        <w:rPr>
          <w:rFonts w:ascii="Times New Roman" w:hAnsi="Times New Roman"/>
          <w:color w:val="000000"/>
          <w:sz w:val="28"/>
          <w:szCs w:val="26"/>
        </w:rPr>
        <w:t>силивают поляризацию противобор</w:t>
      </w:r>
      <w:r w:rsidRPr="00416F29">
        <w:rPr>
          <w:rFonts w:ascii="Times New Roman" w:hAnsi="Times New Roman"/>
          <w:color w:val="000000"/>
          <w:sz w:val="28"/>
          <w:szCs w:val="26"/>
        </w:rPr>
        <w:t>ствующих сил.</w:t>
      </w:r>
    </w:p>
    <w:p w:rsidR="00C00E81" w:rsidRPr="00416F29" w:rsidRDefault="00C00E81"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Неизбежное следствие модернизации — нарушение баланса интересов различных социальных групп. Ломается усвоенная обществом модель социальной справедливости. Модернизация «вдогонку» всегда происходит за чей-то социальный счет. Размер этого счета определяется:</w:t>
      </w:r>
    </w:p>
    <w:p w:rsidR="00C00E81" w:rsidRPr="00416F29" w:rsidRDefault="00C00E81" w:rsidP="00416F29">
      <w:pPr>
        <w:pStyle w:val="a3"/>
        <w:numPr>
          <w:ilvl w:val="0"/>
          <w:numId w:val="49"/>
        </w:numPr>
        <w:shd w:val="clear" w:color="000000" w:fill="auto"/>
        <w:tabs>
          <w:tab w:val="left" w:pos="346"/>
          <w:tab w:val="left" w:pos="1100"/>
        </w:tabs>
        <w:spacing w:after="0" w:line="360" w:lineRule="auto"/>
        <w:ind w:left="0" w:firstLine="709"/>
        <w:jc w:val="both"/>
        <w:rPr>
          <w:rFonts w:ascii="Times New Roman" w:hAnsi="Times New Roman"/>
          <w:sz w:val="28"/>
          <w:szCs w:val="26"/>
        </w:rPr>
      </w:pPr>
      <w:r w:rsidRPr="00416F29">
        <w:rPr>
          <w:rFonts w:ascii="Times New Roman" w:hAnsi="Times New Roman"/>
          <w:color w:val="000000"/>
          <w:sz w:val="28"/>
          <w:szCs w:val="26"/>
        </w:rPr>
        <w:t>объективными условиями</w:t>
      </w:r>
      <w:r w:rsidR="002F1686" w:rsidRPr="00416F29">
        <w:rPr>
          <w:rFonts w:ascii="Times New Roman" w:hAnsi="Times New Roman"/>
          <w:color w:val="000000"/>
          <w:sz w:val="28"/>
          <w:szCs w:val="26"/>
        </w:rPr>
        <w:t xml:space="preserve"> — уровнем экономического разви</w:t>
      </w:r>
      <w:r w:rsidRPr="00416F29">
        <w:rPr>
          <w:rFonts w:ascii="Times New Roman" w:hAnsi="Times New Roman"/>
          <w:color w:val="000000"/>
          <w:sz w:val="28"/>
          <w:szCs w:val="26"/>
        </w:rPr>
        <w:t>тия; степенью технологичес</w:t>
      </w:r>
      <w:r w:rsidR="002F1686" w:rsidRPr="00416F29">
        <w:rPr>
          <w:rFonts w:ascii="Times New Roman" w:hAnsi="Times New Roman"/>
          <w:color w:val="000000"/>
          <w:sz w:val="28"/>
          <w:szCs w:val="26"/>
        </w:rPr>
        <w:t>кого отставания; продолжительно</w:t>
      </w:r>
      <w:r w:rsidRPr="00416F29">
        <w:rPr>
          <w:rFonts w:ascii="Times New Roman" w:hAnsi="Times New Roman"/>
          <w:color w:val="000000"/>
          <w:sz w:val="28"/>
          <w:szCs w:val="26"/>
        </w:rPr>
        <w:t>стью переходного периода;</w:t>
      </w:r>
    </w:p>
    <w:p w:rsidR="00C00E81" w:rsidRPr="00416F29" w:rsidRDefault="00C00E81" w:rsidP="00416F29">
      <w:pPr>
        <w:pStyle w:val="a3"/>
        <w:numPr>
          <w:ilvl w:val="0"/>
          <w:numId w:val="49"/>
        </w:numPr>
        <w:shd w:val="clear" w:color="000000" w:fill="auto"/>
        <w:tabs>
          <w:tab w:val="left" w:pos="346"/>
          <w:tab w:val="left" w:pos="1100"/>
        </w:tabs>
        <w:spacing w:after="0" w:line="360" w:lineRule="auto"/>
        <w:ind w:left="0" w:firstLine="709"/>
        <w:jc w:val="both"/>
        <w:rPr>
          <w:rFonts w:ascii="Times New Roman" w:hAnsi="Times New Roman"/>
          <w:sz w:val="28"/>
          <w:szCs w:val="26"/>
        </w:rPr>
      </w:pPr>
      <w:r w:rsidRPr="00416F29">
        <w:rPr>
          <w:rFonts w:ascii="Times New Roman" w:hAnsi="Times New Roman"/>
          <w:color w:val="000000"/>
          <w:sz w:val="28"/>
          <w:szCs w:val="26"/>
        </w:rPr>
        <w:t>субъективными факторами</w:t>
      </w:r>
      <w:r w:rsidR="002F1686" w:rsidRPr="00416F29">
        <w:rPr>
          <w:rFonts w:ascii="Times New Roman" w:hAnsi="Times New Roman"/>
          <w:color w:val="000000"/>
          <w:sz w:val="28"/>
          <w:szCs w:val="26"/>
        </w:rPr>
        <w:t xml:space="preserve"> — социальной политикой государ</w:t>
      </w:r>
      <w:r w:rsidRPr="00416F29">
        <w:rPr>
          <w:rFonts w:ascii="Times New Roman" w:hAnsi="Times New Roman"/>
          <w:color w:val="000000"/>
          <w:sz w:val="28"/>
          <w:szCs w:val="26"/>
        </w:rPr>
        <w:t>ства; активностью различных социальных групп.</w:t>
      </w:r>
    </w:p>
    <w:p w:rsidR="00C00E81" w:rsidRPr="00416F29" w:rsidRDefault="00C00E81"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В этих условиях для политического режима необходимо:</w:t>
      </w:r>
    </w:p>
    <w:p w:rsidR="00C00E81" w:rsidRPr="00416F29" w:rsidRDefault="00C00E81" w:rsidP="00416F29">
      <w:pPr>
        <w:widowControl w:val="0"/>
        <w:numPr>
          <w:ilvl w:val="0"/>
          <w:numId w:val="24"/>
        </w:numPr>
        <w:shd w:val="clear" w:color="000000" w:fill="auto"/>
        <w:tabs>
          <w:tab w:val="left" w:pos="360"/>
          <w:tab w:val="left" w:pos="1100"/>
        </w:tabs>
        <w:autoSpaceDE w:val="0"/>
        <w:autoSpaceDN w:val="0"/>
        <w:adjustRightInd w:val="0"/>
        <w:spacing w:after="0" w:line="360" w:lineRule="auto"/>
        <w:ind w:firstLine="709"/>
        <w:jc w:val="both"/>
        <w:rPr>
          <w:rFonts w:ascii="Times New Roman" w:hAnsi="Times New Roman"/>
          <w:color w:val="000000"/>
          <w:sz w:val="28"/>
          <w:szCs w:val="26"/>
        </w:rPr>
      </w:pPr>
      <w:r w:rsidRPr="00416F29">
        <w:rPr>
          <w:rFonts w:ascii="Times New Roman" w:hAnsi="Times New Roman"/>
          <w:color w:val="000000"/>
          <w:sz w:val="28"/>
          <w:szCs w:val="26"/>
        </w:rPr>
        <w:t>определить, насколько «опасны» проигрывающие группы, и</w:t>
      </w:r>
      <w:r w:rsidR="002F1686" w:rsidRPr="00416F29">
        <w:rPr>
          <w:rFonts w:ascii="Times New Roman" w:hAnsi="Times New Roman"/>
          <w:color w:val="000000"/>
          <w:sz w:val="28"/>
          <w:szCs w:val="26"/>
        </w:rPr>
        <w:t xml:space="preserve"> </w:t>
      </w:r>
      <w:r w:rsidRPr="00416F29">
        <w:rPr>
          <w:rFonts w:ascii="Times New Roman" w:hAnsi="Times New Roman"/>
          <w:color w:val="000000"/>
          <w:sz w:val="28"/>
          <w:szCs w:val="26"/>
        </w:rPr>
        <w:t>в зависимости от этого ст</w:t>
      </w:r>
      <w:r w:rsidR="002F1686" w:rsidRPr="00416F29">
        <w:rPr>
          <w:rFonts w:ascii="Times New Roman" w:hAnsi="Times New Roman"/>
          <w:color w:val="000000"/>
          <w:sz w:val="28"/>
          <w:szCs w:val="26"/>
        </w:rPr>
        <w:t>араться компенсировать их проиг</w:t>
      </w:r>
      <w:r w:rsidRPr="00416F29">
        <w:rPr>
          <w:rFonts w:ascii="Times New Roman" w:hAnsi="Times New Roman"/>
          <w:color w:val="000000"/>
          <w:sz w:val="28"/>
          <w:szCs w:val="26"/>
        </w:rPr>
        <w:t>рыш;</w:t>
      </w:r>
    </w:p>
    <w:p w:rsidR="00C00E81" w:rsidRPr="00416F29" w:rsidRDefault="00C00E81" w:rsidP="00416F29">
      <w:pPr>
        <w:widowControl w:val="0"/>
        <w:numPr>
          <w:ilvl w:val="0"/>
          <w:numId w:val="24"/>
        </w:numPr>
        <w:shd w:val="clear" w:color="000000" w:fill="auto"/>
        <w:tabs>
          <w:tab w:val="left" w:pos="360"/>
          <w:tab w:val="left" w:pos="1100"/>
        </w:tabs>
        <w:autoSpaceDE w:val="0"/>
        <w:autoSpaceDN w:val="0"/>
        <w:adjustRightInd w:val="0"/>
        <w:spacing w:after="0" w:line="360" w:lineRule="auto"/>
        <w:ind w:firstLine="709"/>
        <w:jc w:val="both"/>
        <w:rPr>
          <w:rFonts w:ascii="Times New Roman" w:hAnsi="Times New Roman"/>
          <w:color w:val="000000"/>
          <w:sz w:val="28"/>
          <w:szCs w:val="26"/>
        </w:rPr>
      </w:pPr>
      <w:r w:rsidRPr="00416F29">
        <w:rPr>
          <w:rFonts w:ascii="Times New Roman" w:hAnsi="Times New Roman"/>
          <w:color w:val="000000"/>
          <w:sz w:val="28"/>
          <w:szCs w:val="26"/>
        </w:rPr>
        <w:t>по возможности сопротивлят</w:t>
      </w:r>
      <w:r w:rsidR="002F1686" w:rsidRPr="00416F29">
        <w:rPr>
          <w:rFonts w:ascii="Times New Roman" w:hAnsi="Times New Roman"/>
          <w:color w:val="000000"/>
          <w:sz w:val="28"/>
          <w:szCs w:val="26"/>
        </w:rPr>
        <w:t>ься давлению всех групп, но осо</w:t>
      </w:r>
      <w:r w:rsidRPr="00416F29">
        <w:rPr>
          <w:rFonts w:ascii="Times New Roman" w:hAnsi="Times New Roman"/>
          <w:color w:val="000000"/>
          <w:sz w:val="28"/>
          <w:szCs w:val="26"/>
        </w:rPr>
        <w:t>бенно находящихся на правом и левом политическом крыле;</w:t>
      </w:r>
    </w:p>
    <w:p w:rsidR="00C00E81" w:rsidRPr="00416F29" w:rsidRDefault="00C00E81" w:rsidP="00416F29">
      <w:pPr>
        <w:widowControl w:val="0"/>
        <w:numPr>
          <w:ilvl w:val="0"/>
          <w:numId w:val="24"/>
        </w:numPr>
        <w:shd w:val="clear" w:color="000000" w:fill="auto"/>
        <w:tabs>
          <w:tab w:val="left" w:pos="360"/>
          <w:tab w:val="left" w:pos="1100"/>
        </w:tabs>
        <w:autoSpaceDE w:val="0"/>
        <w:autoSpaceDN w:val="0"/>
        <w:adjustRightInd w:val="0"/>
        <w:spacing w:after="0" w:line="360" w:lineRule="auto"/>
        <w:ind w:firstLine="709"/>
        <w:jc w:val="both"/>
        <w:rPr>
          <w:rFonts w:ascii="Times New Roman" w:hAnsi="Times New Roman"/>
          <w:color w:val="000000"/>
          <w:sz w:val="28"/>
          <w:szCs w:val="26"/>
        </w:rPr>
      </w:pPr>
      <w:r w:rsidRPr="00416F29">
        <w:rPr>
          <w:rFonts w:ascii="Times New Roman" w:hAnsi="Times New Roman"/>
          <w:color w:val="000000"/>
          <w:sz w:val="28"/>
          <w:szCs w:val="26"/>
        </w:rPr>
        <w:t>попытаться быстро стабилизировать экономические стру</w:t>
      </w:r>
      <w:r w:rsidR="002F1686" w:rsidRPr="00416F29">
        <w:rPr>
          <w:rFonts w:ascii="Times New Roman" w:hAnsi="Times New Roman"/>
          <w:color w:val="000000"/>
          <w:sz w:val="28"/>
          <w:szCs w:val="26"/>
        </w:rPr>
        <w:t>к</w:t>
      </w:r>
      <w:r w:rsidRPr="00416F29">
        <w:rPr>
          <w:rFonts w:ascii="Times New Roman" w:hAnsi="Times New Roman"/>
          <w:color w:val="000000"/>
          <w:sz w:val="28"/>
          <w:szCs w:val="26"/>
        </w:rPr>
        <w:t>туры, на основе чего то</w:t>
      </w:r>
      <w:r w:rsidR="002F1686" w:rsidRPr="00416F29">
        <w:rPr>
          <w:rFonts w:ascii="Times New Roman" w:hAnsi="Times New Roman"/>
          <w:color w:val="000000"/>
          <w:sz w:val="28"/>
          <w:szCs w:val="26"/>
        </w:rPr>
        <w:t>лько и возможно формирование та</w:t>
      </w:r>
      <w:r w:rsidRPr="00416F29">
        <w:rPr>
          <w:rFonts w:ascii="Times New Roman" w:hAnsi="Times New Roman"/>
          <w:color w:val="000000"/>
          <w:sz w:val="28"/>
          <w:szCs w:val="26"/>
        </w:rPr>
        <w:t>ких влиятельных групп д</w:t>
      </w:r>
      <w:r w:rsidR="002F1686" w:rsidRPr="00416F29">
        <w:rPr>
          <w:rFonts w:ascii="Times New Roman" w:hAnsi="Times New Roman"/>
          <w:color w:val="000000"/>
          <w:sz w:val="28"/>
          <w:szCs w:val="26"/>
        </w:rPr>
        <w:t>авления, которые способны к ком</w:t>
      </w:r>
      <w:r w:rsidRPr="00416F29">
        <w:rPr>
          <w:rFonts w:ascii="Times New Roman" w:hAnsi="Times New Roman"/>
          <w:color w:val="000000"/>
          <w:sz w:val="28"/>
          <w:szCs w:val="26"/>
        </w:rPr>
        <w:t>промиссу;</w:t>
      </w:r>
    </w:p>
    <w:p w:rsidR="00C00E81" w:rsidRPr="00416F29" w:rsidRDefault="00C00E81" w:rsidP="00416F29">
      <w:pPr>
        <w:widowControl w:val="0"/>
        <w:numPr>
          <w:ilvl w:val="0"/>
          <w:numId w:val="24"/>
        </w:numPr>
        <w:shd w:val="clear" w:color="000000" w:fill="auto"/>
        <w:tabs>
          <w:tab w:val="left" w:pos="360"/>
          <w:tab w:val="left" w:pos="1100"/>
        </w:tabs>
        <w:autoSpaceDE w:val="0"/>
        <w:autoSpaceDN w:val="0"/>
        <w:adjustRightInd w:val="0"/>
        <w:spacing w:after="0" w:line="360" w:lineRule="auto"/>
        <w:ind w:firstLine="709"/>
        <w:jc w:val="both"/>
        <w:rPr>
          <w:rFonts w:ascii="Times New Roman" w:hAnsi="Times New Roman"/>
          <w:color w:val="000000"/>
          <w:sz w:val="28"/>
          <w:szCs w:val="26"/>
        </w:rPr>
      </w:pPr>
      <w:r w:rsidRPr="00416F29">
        <w:rPr>
          <w:rFonts w:ascii="Times New Roman" w:hAnsi="Times New Roman"/>
          <w:color w:val="000000"/>
          <w:sz w:val="28"/>
          <w:szCs w:val="26"/>
        </w:rPr>
        <w:t>усиливать демократическ</w:t>
      </w:r>
      <w:r w:rsidR="002F1686" w:rsidRPr="00416F29">
        <w:rPr>
          <w:rFonts w:ascii="Times New Roman" w:hAnsi="Times New Roman"/>
          <w:color w:val="000000"/>
          <w:sz w:val="28"/>
          <w:szCs w:val="26"/>
        </w:rPr>
        <w:t>ие институты, формировать плюра</w:t>
      </w:r>
      <w:r w:rsidRPr="00416F29">
        <w:rPr>
          <w:rFonts w:ascii="Times New Roman" w:hAnsi="Times New Roman"/>
          <w:color w:val="000000"/>
          <w:sz w:val="28"/>
          <w:szCs w:val="26"/>
        </w:rPr>
        <w:t>листическое общество, где политические процессы являются</w:t>
      </w:r>
      <w:r w:rsidR="002F1686" w:rsidRPr="00416F29">
        <w:rPr>
          <w:rFonts w:ascii="Times New Roman" w:hAnsi="Times New Roman"/>
          <w:color w:val="000000"/>
          <w:sz w:val="28"/>
          <w:szCs w:val="26"/>
        </w:rPr>
        <w:t xml:space="preserve"> </w:t>
      </w:r>
      <w:r w:rsidRPr="00416F29">
        <w:rPr>
          <w:rFonts w:ascii="Times New Roman" w:hAnsi="Times New Roman"/>
          <w:color w:val="000000"/>
          <w:sz w:val="28"/>
          <w:szCs w:val="26"/>
        </w:rPr>
        <w:t>выражением взаимодействия групп давления, организованных</w:t>
      </w:r>
      <w:r w:rsidR="002F1686" w:rsidRPr="00416F29">
        <w:rPr>
          <w:rFonts w:ascii="Times New Roman" w:hAnsi="Times New Roman"/>
          <w:color w:val="000000"/>
          <w:sz w:val="28"/>
          <w:szCs w:val="26"/>
        </w:rPr>
        <w:t xml:space="preserve"> </w:t>
      </w:r>
      <w:r w:rsidRPr="00416F29">
        <w:rPr>
          <w:rFonts w:ascii="Times New Roman" w:hAnsi="Times New Roman"/>
          <w:color w:val="000000"/>
          <w:sz w:val="28"/>
          <w:szCs w:val="26"/>
        </w:rPr>
        <w:t>групповых интересов.</w:t>
      </w:r>
    </w:p>
    <w:p w:rsidR="00C00E81" w:rsidRPr="00416F29" w:rsidRDefault="00C00E81"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Формирование гибкой и динамичной социальной структуры — важная предпосылка для успеха реформ. Для этого необходимы создание и расширение среднего класса. В этом процессе обычно наблюдаются два принципиально различных этапа. На первом этапе «догоняющей» модернизации происходит усиление социальной дифференциации. Прежде всего — за счет усиления стихийных процессов в распределении и перераспределении социальных благ.</w:t>
      </w:r>
    </w:p>
    <w:p w:rsidR="00C00E81" w:rsidRPr="00416F29" w:rsidRDefault="00C00E81"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Такие процессы развиваются по «закону Матфея» («богатые становятся богаче, а бедные — беднее») в сторону увеличения социального неравенства. На втором этапе, по завершении переходного периода, неравенство снижается за счет структурных изменений в экономике, научно-технического развития, открывающего новые экономические возможности, роста уровня образования населения, что облегчает вертикальную мобильность активной перераспределительной политики (прежде всего налоговой). Если же на исходе переходного периода не пробивает себе дорогу тенденция к расширению среднего класса и снижению дифференциации, возникает «иррационально-модернизированное» общество, экономически неэффективное и (или) социально нестабильное.</w:t>
      </w:r>
    </w:p>
    <w:p w:rsidR="00C00E81" w:rsidRPr="00416F29" w:rsidRDefault="00C00E81"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В современных условиях в России наметилась тенденция формирования отдельных социальных слоев, относящихся к среднему классу: бизнесмены, предприниматели, менеджеры, отдельные категории научно-технической интеллигенции, высококвалифицированные рабочие. Однако, несмотря на общие социально-политические интересы, этим слоям мешают сблизиться расхождения по уровню доходов и престижу профессии.</w:t>
      </w:r>
    </w:p>
    <w:p w:rsidR="00C00E81" w:rsidRPr="00416F29" w:rsidRDefault="00C00E81"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Подводя итоги, можно прийти к заключению, что политическое развитие в России на современном этапе имеет двойственный характер — одновременно модернизаторский и антимодернизаторский.</w:t>
      </w:r>
    </w:p>
    <w:p w:rsidR="00C00E81" w:rsidRPr="00416F29" w:rsidRDefault="00C00E81"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С одной стороны, все больше социальных групп и граждан включаются в политическую жизнь, сдает позиции традиционная политическая элита и падает ее легитимность. С другой стороны, модернизация осуществляется при господстве авторитарных методов деятельности и менталитете политической элиты, допускающих только одностороннее — сверху вниз — движение команд при закрытом характере принятия решений.</w:t>
      </w:r>
    </w:p>
    <w:p w:rsidR="00C00E81" w:rsidRPr="00416F29" w:rsidRDefault="00C00E81"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Политическому режиму в переходной период свойственно сочетание демократических институтов, норм и ценностей с авторитарными. К характеристике современного политического режима в России вполне приложима теория, сформулированная аргентинским исследователем Г. О'Доннелем.</w:t>
      </w:r>
    </w:p>
    <w:p w:rsidR="00C00E81" w:rsidRPr="00416F29" w:rsidRDefault="00C00E81"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Он считает, что режим, возникший в результате падения авторитаризма, способен продемонстрировать образцы определенной и достаточно длительной устойчивости. Эта устойчивость обусловлена сильной президентской влас</w:t>
      </w:r>
      <w:r w:rsidR="002F1686" w:rsidRPr="00416F29">
        <w:rPr>
          <w:rFonts w:ascii="Times New Roman" w:hAnsi="Times New Roman"/>
          <w:color w:val="000000"/>
          <w:sz w:val="28"/>
          <w:szCs w:val="26"/>
        </w:rPr>
        <w:t>тью и неразвитостью всех осталь</w:t>
      </w:r>
      <w:r w:rsidRPr="00416F29">
        <w:rPr>
          <w:rFonts w:ascii="Times New Roman" w:hAnsi="Times New Roman"/>
          <w:color w:val="000000"/>
          <w:sz w:val="28"/>
          <w:szCs w:val="26"/>
        </w:rPr>
        <w:t xml:space="preserve">ных социальных и политических институтов, способных оказать этой власти противодействие. О'Доннель называет такой режим </w:t>
      </w:r>
      <w:r w:rsidRPr="00416F29">
        <w:rPr>
          <w:rFonts w:ascii="Times New Roman" w:hAnsi="Times New Roman"/>
          <w:i/>
          <w:iCs/>
          <w:color w:val="000000"/>
          <w:sz w:val="28"/>
          <w:szCs w:val="26"/>
        </w:rPr>
        <w:t>делегативной демократией.</w:t>
      </w:r>
    </w:p>
    <w:p w:rsidR="00C00E81" w:rsidRPr="00416F29" w:rsidRDefault="00C00E81"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Делегативная демократия является промежуточным режимом между авторитаризмом и представительной демократией. Поэтому ее эволюция возможна в одном из двух направлений — к представительной демократии или к вырождению в авторитаризм.</w:t>
      </w:r>
    </w:p>
    <w:p w:rsidR="00C00E81" w:rsidRPr="00416F29" w:rsidRDefault="00C00E81" w:rsidP="00416F29">
      <w:pPr>
        <w:shd w:val="clear" w:color="000000" w:fill="auto"/>
        <w:tabs>
          <w:tab w:val="left" w:pos="1100"/>
        </w:tabs>
        <w:spacing w:after="0" w:line="360" w:lineRule="auto"/>
        <w:ind w:firstLine="709"/>
        <w:jc w:val="both"/>
        <w:rPr>
          <w:rFonts w:ascii="Times New Roman" w:hAnsi="Times New Roman"/>
          <w:color w:val="000000"/>
          <w:sz w:val="28"/>
          <w:szCs w:val="26"/>
        </w:rPr>
      </w:pPr>
      <w:r w:rsidRPr="00416F29">
        <w:rPr>
          <w:rFonts w:ascii="Times New Roman" w:hAnsi="Times New Roman"/>
          <w:color w:val="000000"/>
          <w:sz w:val="28"/>
          <w:szCs w:val="26"/>
        </w:rPr>
        <w:t>Модернизация никогда не сопровождается стабилизацией имеющихся политических структур. Ослабление легитимности, лихорадочные поиски властью дополнительной социальной и международной поддержки — вот явления, типичные для переходного периода. В книге «Политический порядок в меняющихся обществах» С. Хантингтон резюмировал свои наблюдения о политической стабильности и нестабильности в трех формулах:</w:t>
      </w:r>
    </w:p>
    <w:p w:rsidR="00416F29" w:rsidRPr="00416F29" w:rsidRDefault="00416F29" w:rsidP="00416F29">
      <w:pPr>
        <w:shd w:val="clear" w:color="000000" w:fill="auto"/>
        <w:tabs>
          <w:tab w:val="left" w:pos="1100"/>
        </w:tabs>
        <w:spacing w:after="0" w:line="360" w:lineRule="auto"/>
        <w:ind w:firstLine="709"/>
        <w:jc w:val="both"/>
        <w:rPr>
          <w:rFonts w:ascii="Times New Roman" w:hAnsi="Times New Roman"/>
          <w:sz w:val="28"/>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23"/>
        <w:gridCol w:w="1521"/>
        <w:gridCol w:w="2688"/>
      </w:tblGrid>
      <w:tr w:rsidR="002F1686" w:rsidRPr="009F56AF" w:rsidTr="009F56AF">
        <w:trPr>
          <w:trHeight w:val="1222"/>
          <w:jc w:val="center"/>
        </w:trPr>
        <w:tc>
          <w:tcPr>
            <w:tcW w:w="3123" w:type="dxa"/>
            <w:shd w:val="clear" w:color="auto" w:fill="auto"/>
            <w:vAlign w:val="center"/>
          </w:tcPr>
          <w:p w:rsidR="002F1686" w:rsidRPr="009F56AF" w:rsidRDefault="002F1686" w:rsidP="009F56AF">
            <w:pPr>
              <w:shd w:val="clear" w:color="000000" w:fill="auto"/>
              <w:tabs>
                <w:tab w:val="left" w:pos="1100"/>
              </w:tabs>
              <w:spacing w:after="0" w:line="360" w:lineRule="auto"/>
              <w:jc w:val="both"/>
              <w:rPr>
                <w:rFonts w:ascii="Times New Roman" w:hAnsi="Times New Roman"/>
                <w:i/>
                <w:sz w:val="20"/>
                <w:szCs w:val="20"/>
              </w:rPr>
            </w:pPr>
            <w:r w:rsidRPr="009F56AF">
              <w:rPr>
                <w:rFonts w:ascii="Times New Roman" w:hAnsi="Times New Roman"/>
                <w:i/>
                <w:sz w:val="20"/>
                <w:szCs w:val="20"/>
              </w:rPr>
              <w:t>Политическое участие</w:t>
            </w:r>
          </w:p>
          <w:p w:rsidR="002F1686" w:rsidRPr="009F56AF" w:rsidRDefault="002F1686" w:rsidP="009F56AF">
            <w:pPr>
              <w:shd w:val="clear" w:color="000000" w:fill="auto"/>
              <w:tabs>
                <w:tab w:val="left" w:pos="1100"/>
              </w:tabs>
              <w:spacing w:after="0" w:line="360" w:lineRule="auto"/>
              <w:jc w:val="both"/>
              <w:rPr>
                <w:rFonts w:ascii="Times New Roman" w:hAnsi="Times New Roman"/>
                <w:i/>
                <w:sz w:val="20"/>
                <w:szCs w:val="20"/>
              </w:rPr>
            </w:pPr>
            <w:r w:rsidRPr="009F56AF">
              <w:rPr>
                <w:rFonts w:ascii="Times New Roman" w:hAnsi="Times New Roman"/>
                <w:i/>
                <w:sz w:val="20"/>
                <w:szCs w:val="20"/>
              </w:rPr>
              <w:t>Политическая институционализация</w:t>
            </w:r>
          </w:p>
        </w:tc>
        <w:tc>
          <w:tcPr>
            <w:tcW w:w="1521" w:type="dxa"/>
            <w:shd w:val="clear" w:color="auto" w:fill="auto"/>
            <w:vAlign w:val="center"/>
          </w:tcPr>
          <w:p w:rsidR="002F1686" w:rsidRPr="009F56AF" w:rsidRDefault="002F1686" w:rsidP="009F56AF">
            <w:pPr>
              <w:shd w:val="clear" w:color="000000" w:fill="auto"/>
              <w:tabs>
                <w:tab w:val="left" w:pos="1100"/>
              </w:tabs>
              <w:spacing w:after="0" w:line="360" w:lineRule="auto"/>
              <w:jc w:val="both"/>
              <w:rPr>
                <w:rFonts w:ascii="Times New Roman" w:hAnsi="Times New Roman"/>
                <w:i/>
                <w:sz w:val="20"/>
                <w:szCs w:val="20"/>
              </w:rPr>
            </w:pPr>
            <w:r w:rsidRPr="009F56AF">
              <w:rPr>
                <w:rFonts w:ascii="Times New Roman" w:hAnsi="Times New Roman"/>
                <w:i/>
                <w:sz w:val="20"/>
                <w:szCs w:val="20"/>
              </w:rPr>
              <w:t>=</w:t>
            </w:r>
          </w:p>
        </w:tc>
        <w:tc>
          <w:tcPr>
            <w:tcW w:w="2688" w:type="dxa"/>
            <w:shd w:val="clear" w:color="auto" w:fill="auto"/>
            <w:vAlign w:val="center"/>
          </w:tcPr>
          <w:p w:rsidR="002F1686" w:rsidRPr="009F56AF" w:rsidRDefault="002F1686" w:rsidP="009F56AF">
            <w:pPr>
              <w:shd w:val="clear" w:color="000000" w:fill="auto"/>
              <w:tabs>
                <w:tab w:val="left" w:pos="1100"/>
              </w:tabs>
              <w:spacing w:after="0" w:line="360" w:lineRule="auto"/>
              <w:jc w:val="both"/>
              <w:rPr>
                <w:rFonts w:ascii="Times New Roman" w:hAnsi="Times New Roman"/>
                <w:i/>
                <w:sz w:val="20"/>
                <w:szCs w:val="20"/>
              </w:rPr>
            </w:pPr>
            <w:r w:rsidRPr="009F56AF">
              <w:rPr>
                <w:rFonts w:ascii="Times New Roman" w:hAnsi="Times New Roman"/>
                <w:i/>
                <w:sz w:val="20"/>
                <w:szCs w:val="20"/>
              </w:rPr>
              <w:t>Политическая нестабильность</w:t>
            </w:r>
          </w:p>
        </w:tc>
      </w:tr>
      <w:tr w:rsidR="002F1686" w:rsidRPr="009F56AF" w:rsidTr="009F56AF">
        <w:trPr>
          <w:trHeight w:val="815"/>
          <w:jc w:val="center"/>
        </w:trPr>
        <w:tc>
          <w:tcPr>
            <w:tcW w:w="3123" w:type="dxa"/>
            <w:shd w:val="clear" w:color="auto" w:fill="auto"/>
            <w:vAlign w:val="center"/>
          </w:tcPr>
          <w:p w:rsidR="002F1686" w:rsidRPr="009F56AF" w:rsidRDefault="002F1686" w:rsidP="009F56AF">
            <w:pPr>
              <w:shd w:val="clear" w:color="000000" w:fill="auto"/>
              <w:tabs>
                <w:tab w:val="left" w:pos="1100"/>
              </w:tabs>
              <w:spacing w:after="0" w:line="360" w:lineRule="auto"/>
              <w:jc w:val="both"/>
              <w:rPr>
                <w:rFonts w:ascii="Times New Roman" w:hAnsi="Times New Roman"/>
                <w:i/>
                <w:sz w:val="20"/>
                <w:szCs w:val="20"/>
              </w:rPr>
            </w:pPr>
            <w:r w:rsidRPr="009F56AF">
              <w:rPr>
                <w:rFonts w:ascii="Times New Roman" w:hAnsi="Times New Roman"/>
                <w:i/>
                <w:sz w:val="20"/>
                <w:szCs w:val="20"/>
              </w:rPr>
              <w:t>Социальная фрустрация</w:t>
            </w:r>
          </w:p>
          <w:p w:rsidR="002F1686" w:rsidRPr="009F56AF" w:rsidRDefault="002F1686" w:rsidP="009F56AF">
            <w:pPr>
              <w:shd w:val="clear" w:color="000000" w:fill="auto"/>
              <w:tabs>
                <w:tab w:val="left" w:pos="1100"/>
              </w:tabs>
              <w:spacing w:after="0" w:line="360" w:lineRule="auto"/>
              <w:jc w:val="both"/>
              <w:rPr>
                <w:rFonts w:ascii="Times New Roman" w:hAnsi="Times New Roman"/>
                <w:i/>
                <w:sz w:val="20"/>
                <w:szCs w:val="20"/>
              </w:rPr>
            </w:pPr>
            <w:r w:rsidRPr="009F56AF">
              <w:rPr>
                <w:rFonts w:ascii="Times New Roman" w:hAnsi="Times New Roman"/>
                <w:i/>
                <w:sz w:val="20"/>
                <w:szCs w:val="20"/>
              </w:rPr>
              <w:t>Мобильность</w:t>
            </w:r>
          </w:p>
        </w:tc>
        <w:tc>
          <w:tcPr>
            <w:tcW w:w="1521" w:type="dxa"/>
            <w:shd w:val="clear" w:color="auto" w:fill="auto"/>
            <w:vAlign w:val="center"/>
          </w:tcPr>
          <w:p w:rsidR="002F1686" w:rsidRPr="009F56AF" w:rsidRDefault="002F1686" w:rsidP="009F56AF">
            <w:pPr>
              <w:shd w:val="clear" w:color="000000" w:fill="auto"/>
              <w:tabs>
                <w:tab w:val="left" w:pos="1100"/>
              </w:tabs>
              <w:spacing w:after="0" w:line="360" w:lineRule="auto"/>
              <w:jc w:val="both"/>
              <w:rPr>
                <w:rFonts w:ascii="Times New Roman" w:hAnsi="Times New Roman"/>
                <w:i/>
                <w:sz w:val="20"/>
                <w:szCs w:val="20"/>
              </w:rPr>
            </w:pPr>
            <w:r w:rsidRPr="009F56AF">
              <w:rPr>
                <w:rFonts w:ascii="Times New Roman" w:hAnsi="Times New Roman"/>
                <w:i/>
                <w:sz w:val="20"/>
                <w:szCs w:val="20"/>
              </w:rPr>
              <w:t>=</w:t>
            </w:r>
          </w:p>
        </w:tc>
        <w:tc>
          <w:tcPr>
            <w:tcW w:w="2688" w:type="dxa"/>
            <w:shd w:val="clear" w:color="auto" w:fill="auto"/>
            <w:vAlign w:val="center"/>
          </w:tcPr>
          <w:p w:rsidR="002F1686" w:rsidRPr="009F56AF" w:rsidRDefault="002F1686" w:rsidP="009F56AF">
            <w:pPr>
              <w:shd w:val="clear" w:color="000000" w:fill="auto"/>
              <w:tabs>
                <w:tab w:val="left" w:pos="1100"/>
              </w:tabs>
              <w:spacing w:after="0" w:line="360" w:lineRule="auto"/>
              <w:jc w:val="both"/>
              <w:rPr>
                <w:rFonts w:ascii="Times New Roman" w:hAnsi="Times New Roman"/>
                <w:i/>
                <w:sz w:val="20"/>
                <w:szCs w:val="20"/>
              </w:rPr>
            </w:pPr>
            <w:r w:rsidRPr="009F56AF">
              <w:rPr>
                <w:rFonts w:ascii="Times New Roman" w:hAnsi="Times New Roman"/>
                <w:i/>
                <w:sz w:val="20"/>
                <w:szCs w:val="20"/>
              </w:rPr>
              <w:t>Политическое участие</w:t>
            </w:r>
          </w:p>
        </w:tc>
      </w:tr>
      <w:tr w:rsidR="002F1686" w:rsidRPr="009F56AF" w:rsidTr="009F56AF">
        <w:trPr>
          <w:trHeight w:val="815"/>
          <w:jc w:val="center"/>
        </w:trPr>
        <w:tc>
          <w:tcPr>
            <w:tcW w:w="3123" w:type="dxa"/>
            <w:shd w:val="clear" w:color="auto" w:fill="auto"/>
            <w:vAlign w:val="center"/>
          </w:tcPr>
          <w:p w:rsidR="002F1686" w:rsidRPr="009F56AF" w:rsidRDefault="002F1686" w:rsidP="009F56AF">
            <w:pPr>
              <w:shd w:val="clear" w:color="000000" w:fill="auto"/>
              <w:tabs>
                <w:tab w:val="left" w:pos="1100"/>
              </w:tabs>
              <w:spacing w:after="0" w:line="360" w:lineRule="auto"/>
              <w:jc w:val="both"/>
              <w:rPr>
                <w:rFonts w:ascii="Times New Roman" w:hAnsi="Times New Roman"/>
                <w:i/>
                <w:sz w:val="20"/>
                <w:szCs w:val="20"/>
              </w:rPr>
            </w:pPr>
            <w:r w:rsidRPr="009F56AF">
              <w:rPr>
                <w:rFonts w:ascii="Times New Roman" w:hAnsi="Times New Roman"/>
                <w:i/>
                <w:sz w:val="20"/>
                <w:szCs w:val="20"/>
              </w:rPr>
              <w:t>Социальная мобилизация</w:t>
            </w:r>
          </w:p>
          <w:p w:rsidR="002F1686" w:rsidRPr="009F56AF" w:rsidRDefault="002F1686" w:rsidP="009F56AF">
            <w:pPr>
              <w:shd w:val="clear" w:color="000000" w:fill="auto"/>
              <w:tabs>
                <w:tab w:val="left" w:pos="1100"/>
              </w:tabs>
              <w:spacing w:after="0" w:line="360" w:lineRule="auto"/>
              <w:jc w:val="both"/>
              <w:rPr>
                <w:rFonts w:ascii="Times New Roman" w:hAnsi="Times New Roman"/>
                <w:i/>
                <w:sz w:val="20"/>
                <w:szCs w:val="20"/>
              </w:rPr>
            </w:pPr>
            <w:r w:rsidRPr="009F56AF">
              <w:rPr>
                <w:rFonts w:ascii="Times New Roman" w:hAnsi="Times New Roman"/>
                <w:i/>
                <w:sz w:val="20"/>
                <w:szCs w:val="20"/>
              </w:rPr>
              <w:t>Экономическое развитие</w:t>
            </w:r>
          </w:p>
        </w:tc>
        <w:tc>
          <w:tcPr>
            <w:tcW w:w="1521" w:type="dxa"/>
            <w:shd w:val="clear" w:color="auto" w:fill="auto"/>
            <w:vAlign w:val="center"/>
          </w:tcPr>
          <w:p w:rsidR="002F1686" w:rsidRPr="009F56AF" w:rsidRDefault="002F1686" w:rsidP="009F56AF">
            <w:pPr>
              <w:shd w:val="clear" w:color="000000" w:fill="auto"/>
              <w:tabs>
                <w:tab w:val="left" w:pos="1100"/>
              </w:tabs>
              <w:spacing w:after="0" w:line="360" w:lineRule="auto"/>
              <w:jc w:val="both"/>
              <w:rPr>
                <w:rFonts w:ascii="Times New Roman" w:hAnsi="Times New Roman"/>
                <w:i/>
                <w:sz w:val="20"/>
                <w:szCs w:val="20"/>
              </w:rPr>
            </w:pPr>
            <w:r w:rsidRPr="009F56AF">
              <w:rPr>
                <w:rFonts w:ascii="Times New Roman" w:hAnsi="Times New Roman"/>
                <w:i/>
                <w:sz w:val="20"/>
                <w:szCs w:val="20"/>
              </w:rPr>
              <w:t>=</w:t>
            </w:r>
          </w:p>
        </w:tc>
        <w:tc>
          <w:tcPr>
            <w:tcW w:w="2688" w:type="dxa"/>
            <w:shd w:val="clear" w:color="auto" w:fill="auto"/>
            <w:vAlign w:val="center"/>
          </w:tcPr>
          <w:p w:rsidR="002F1686" w:rsidRPr="009F56AF" w:rsidRDefault="002F1686" w:rsidP="009F56AF">
            <w:pPr>
              <w:shd w:val="clear" w:color="000000" w:fill="auto"/>
              <w:tabs>
                <w:tab w:val="left" w:pos="1100"/>
              </w:tabs>
              <w:spacing w:after="0" w:line="360" w:lineRule="auto"/>
              <w:jc w:val="both"/>
              <w:rPr>
                <w:rFonts w:ascii="Times New Roman" w:hAnsi="Times New Roman"/>
                <w:i/>
                <w:sz w:val="20"/>
                <w:szCs w:val="20"/>
              </w:rPr>
            </w:pPr>
            <w:r w:rsidRPr="009F56AF">
              <w:rPr>
                <w:rFonts w:ascii="Times New Roman" w:hAnsi="Times New Roman"/>
                <w:i/>
                <w:sz w:val="20"/>
                <w:szCs w:val="20"/>
              </w:rPr>
              <w:t>Социальная фрустрация</w:t>
            </w:r>
          </w:p>
        </w:tc>
      </w:tr>
    </w:tbl>
    <w:p w:rsidR="00C00E81" w:rsidRPr="00416F29" w:rsidRDefault="00C00E81" w:rsidP="00416F29">
      <w:pPr>
        <w:shd w:val="clear" w:color="000000" w:fill="auto"/>
        <w:tabs>
          <w:tab w:val="left" w:pos="1100"/>
        </w:tabs>
        <w:spacing w:after="0" w:line="360" w:lineRule="auto"/>
        <w:ind w:firstLine="709"/>
        <w:jc w:val="both"/>
        <w:rPr>
          <w:rFonts w:ascii="Times New Roman" w:hAnsi="Times New Roman"/>
          <w:sz w:val="28"/>
          <w:szCs w:val="26"/>
        </w:rPr>
      </w:pPr>
    </w:p>
    <w:p w:rsidR="00C00E81" w:rsidRPr="00416F29" w:rsidRDefault="00C00E81"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По мнению Хантингтона, в условиях модернизирующегося авторитаризма обеспечение стабильности должно быть связано с ограничением роли политического участия масс, которое в противном случае подорвет надежность институтов. Парадокс же заключается в том, что неудовлетворенность (фрустрация) масс своим положением, дефицит существующей в обществе вертикальной и горизонтальной мобильности неизбежно увеличивают массовые запросы на участие в политическом процессе, а уровень социальной фрустрации, в свою очередь, повышается в связи с ростом социальной мобилизации и усугублением экономической ситуации. «Взятые в целом, урбанизация, растущая грамотность, образование и влияние СМИ, являющиеся детерминантами</w:t>
      </w:r>
      <w:r w:rsidR="002F1686" w:rsidRPr="00416F29">
        <w:rPr>
          <w:rFonts w:ascii="Times New Roman" w:hAnsi="Times New Roman"/>
          <w:color w:val="000000"/>
          <w:sz w:val="28"/>
          <w:szCs w:val="26"/>
        </w:rPr>
        <w:t xml:space="preserve"> </w:t>
      </w:r>
      <w:r w:rsidRPr="00416F29">
        <w:rPr>
          <w:rFonts w:ascii="Times New Roman" w:hAnsi="Times New Roman"/>
          <w:color w:val="000000"/>
          <w:sz w:val="28"/>
          <w:szCs w:val="26"/>
        </w:rPr>
        <w:t>социальной мобилизации, дают толчок росту стремлений и массовых ожиданий, которые, не будучи своевременно удовлетворенными, оформляют индивидуальные и групповые претензии политически. В отсутствие сильных и адаптивных политических институтов такой взлет участия означает нестабильность и насилие».</w:t>
      </w:r>
    </w:p>
    <w:p w:rsidR="00C00E81" w:rsidRPr="00416F29" w:rsidRDefault="00C00E81"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Российская модернизация отягощена множеством помех политического патернализма и клиентелизма на пути не только роста уровня политического участия, но и развития системы в более широком социально-историческом смысле. Слабость инфраструктуры гражданского общества и отсутствие каналов самовыражения отдельных слоев компенсируются в России формированием множества элитных групп. Вместо развитого общественного плюрализма быстрыми темпами оформляется элитный корпоративизм.</w:t>
      </w:r>
    </w:p>
    <w:p w:rsidR="00C00E81" w:rsidRPr="00416F29" w:rsidRDefault="00C00E81"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Как представляется, перспективы политической модернизации будут определяться способностью режима решить следующие четыре группы проблем, имеющих как общий, так и специфически российский характер:</w:t>
      </w:r>
    </w:p>
    <w:p w:rsidR="00C00E81" w:rsidRPr="00416F29" w:rsidRDefault="00C00E81" w:rsidP="00416F29">
      <w:pPr>
        <w:widowControl w:val="0"/>
        <w:numPr>
          <w:ilvl w:val="0"/>
          <w:numId w:val="25"/>
        </w:numPr>
        <w:shd w:val="clear" w:color="000000" w:fill="auto"/>
        <w:tabs>
          <w:tab w:val="left" w:pos="350"/>
          <w:tab w:val="left" w:pos="1100"/>
        </w:tabs>
        <w:autoSpaceDE w:val="0"/>
        <w:autoSpaceDN w:val="0"/>
        <w:adjustRightInd w:val="0"/>
        <w:spacing w:after="0" w:line="360" w:lineRule="auto"/>
        <w:ind w:firstLine="709"/>
        <w:jc w:val="both"/>
        <w:rPr>
          <w:rFonts w:ascii="Times New Roman" w:hAnsi="Times New Roman"/>
          <w:color w:val="000000"/>
          <w:sz w:val="28"/>
          <w:szCs w:val="26"/>
        </w:rPr>
      </w:pPr>
      <w:r w:rsidRPr="00416F29">
        <w:rPr>
          <w:rFonts w:ascii="Times New Roman" w:hAnsi="Times New Roman"/>
          <w:color w:val="000000"/>
          <w:sz w:val="28"/>
          <w:szCs w:val="26"/>
        </w:rPr>
        <w:t>выведение из-под политического контроля преобладающей</w:t>
      </w:r>
      <w:r w:rsidR="002F1686" w:rsidRPr="00416F29">
        <w:rPr>
          <w:rFonts w:ascii="Times New Roman" w:hAnsi="Times New Roman"/>
          <w:color w:val="000000"/>
          <w:sz w:val="28"/>
          <w:szCs w:val="26"/>
        </w:rPr>
        <w:t xml:space="preserve"> </w:t>
      </w:r>
      <w:r w:rsidRPr="00416F29">
        <w:rPr>
          <w:rFonts w:ascii="Times New Roman" w:hAnsi="Times New Roman"/>
          <w:color w:val="000000"/>
          <w:sz w:val="28"/>
          <w:szCs w:val="26"/>
        </w:rPr>
        <w:t>части экономических ресурсов;</w:t>
      </w:r>
    </w:p>
    <w:p w:rsidR="00C00E81" w:rsidRPr="00416F29" w:rsidRDefault="00C00E81" w:rsidP="00416F29">
      <w:pPr>
        <w:widowControl w:val="0"/>
        <w:numPr>
          <w:ilvl w:val="0"/>
          <w:numId w:val="25"/>
        </w:numPr>
        <w:shd w:val="clear" w:color="000000" w:fill="auto"/>
        <w:tabs>
          <w:tab w:val="left" w:pos="350"/>
          <w:tab w:val="left" w:pos="1100"/>
        </w:tabs>
        <w:autoSpaceDE w:val="0"/>
        <w:autoSpaceDN w:val="0"/>
        <w:adjustRightInd w:val="0"/>
        <w:spacing w:after="0" w:line="360" w:lineRule="auto"/>
        <w:ind w:firstLine="709"/>
        <w:jc w:val="both"/>
        <w:rPr>
          <w:rFonts w:ascii="Times New Roman" w:hAnsi="Times New Roman"/>
          <w:color w:val="000000"/>
          <w:sz w:val="28"/>
          <w:szCs w:val="26"/>
        </w:rPr>
      </w:pPr>
      <w:r w:rsidRPr="00416F29">
        <w:rPr>
          <w:rFonts w:ascii="Times New Roman" w:hAnsi="Times New Roman"/>
          <w:color w:val="000000"/>
          <w:sz w:val="28"/>
          <w:szCs w:val="26"/>
        </w:rPr>
        <w:t>создание открытой социальной структуры путем преодоления</w:t>
      </w:r>
      <w:r w:rsidR="002F1686" w:rsidRPr="00416F29">
        <w:rPr>
          <w:rFonts w:ascii="Times New Roman" w:hAnsi="Times New Roman"/>
          <w:color w:val="000000"/>
          <w:sz w:val="28"/>
          <w:szCs w:val="26"/>
        </w:rPr>
        <w:t xml:space="preserve"> </w:t>
      </w:r>
      <w:r w:rsidRPr="00416F29">
        <w:rPr>
          <w:rFonts w:ascii="Times New Roman" w:hAnsi="Times New Roman"/>
          <w:color w:val="000000"/>
          <w:sz w:val="28"/>
          <w:szCs w:val="26"/>
        </w:rPr>
        <w:t>жесткой территориальной</w:t>
      </w:r>
      <w:r w:rsidR="002F1686" w:rsidRPr="00416F29">
        <w:rPr>
          <w:rFonts w:ascii="Times New Roman" w:hAnsi="Times New Roman"/>
          <w:color w:val="000000"/>
          <w:sz w:val="28"/>
          <w:szCs w:val="26"/>
        </w:rPr>
        <w:t xml:space="preserve"> и профессиональной закрепленно</w:t>
      </w:r>
      <w:r w:rsidRPr="00416F29">
        <w:rPr>
          <w:rFonts w:ascii="Times New Roman" w:hAnsi="Times New Roman"/>
          <w:color w:val="000000"/>
          <w:sz w:val="28"/>
          <w:szCs w:val="26"/>
        </w:rPr>
        <w:t>сти людей;</w:t>
      </w:r>
    </w:p>
    <w:p w:rsidR="00C00E81" w:rsidRPr="00416F29" w:rsidRDefault="00C00E81" w:rsidP="00416F29">
      <w:pPr>
        <w:widowControl w:val="0"/>
        <w:numPr>
          <w:ilvl w:val="0"/>
          <w:numId w:val="25"/>
        </w:numPr>
        <w:shd w:val="clear" w:color="000000" w:fill="auto"/>
        <w:tabs>
          <w:tab w:val="left" w:pos="350"/>
          <w:tab w:val="left" w:pos="1100"/>
        </w:tabs>
        <w:autoSpaceDE w:val="0"/>
        <w:autoSpaceDN w:val="0"/>
        <w:adjustRightInd w:val="0"/>
        <w:spacing w:after="0" w:line="360" w:lineRule="auto"/>
        <w:ind w:firstLine="709"/>
        <w:jc w:val="both"/>
        <w:rPr>
          <w:rFonts w:ascii="Times New Roman" w:hAnsi="Times New Roman"/>
          <w:color w:val="000000"/>
          <w:sz w:val="28"/>
          <w:szCs w:val="26"/>
        </w:rPr>
      </w:pPr>
      <w:r w:rsidRPr="00416F29">
        <w:rPr>
          <w:rFonts w:ascii="Times New Roman" w:hAnsi="Times New Roman"/>
          <w:color w:val="000000"/>
          <w:sz w:val="28"/>
          <w:szCs w:val="26"/>
        </w:rPr>
        <w:t>формирование институтов</w:t>
      </w:r>
      <w:r w:rsidR="002F1686" w:rsidRPr="00416F29">
        <w:rPr>
          <w:rFonts w:ascii="Times New Roman" w:hAnsi="Times New Roman"/>
          <w:color w:val="000000"/>
          <w:sz w:val="28"/>
          <w:szCs w:val="26"/>
        </w:rPr>
        <w:t xml:space="preserve"> и культуры, обеспечивающих вза</w:t>
      </w:r>
      <w:r w:rsidRPr="00416F29">
        <w:rPr>
          <w:rFonts w:ascii="Times New Roman" w:hAnsi="Times New Roman"/>
          <w:color w:val="000000"/>
          <w:sz w:val="28"/>
          <w:szCs w:val="26"/>
        </w:rPr>
        <w:t>имную безопасность открытого политического соперничества</w:t>
      </w:r>
      <w:r w:rsidR="002F1686" w:rsidRPr="00416F29">
        <w:rPr>
          <w:rFonts w:ascii="Times New Roman" w:hAnsi="Times New Roman"/>
          <w:color w:val="000000"/>
          <w:sz w:val="28"/>
          <w:szCs w:val="26"/>
        </w:rPr>
        <w:t xml:space="preserve"> </w:t>
      </w:r>
      <w:r w:rsidRPr="00416F29">
        <w:rPr>
          <w:rFonts w:ascii="Times New Roman" w:hAnsi="Times New Roman"/>
          <w:color w:val="000000"/>
          <w:sz w:val="28"/>
          <w:szCs w:val="26"/>
        </w:rPr>
        <w:t>различных сил в борьбе за власть;</w:t>
      </w:r>
    </w:p>
    <w:p w:rsidR="00C00E81" w:rsidRPr="00416F29" w:rsidRDefault="00C00E81" w:rsidP="00416F29">
      <w:pPr>
        <w:widowControl w:val="0"/>
        <w:numPr>
          <w:ilvl w:val="0"/>
          <w:numId w:val="25"/>
        </w:numPr>
        <w:shd w:val="clear" w:color="000000" w:fill="auto"/>
        <w:tabs>
          <w:tab w:val="left" w:pos="350"/>
          <w:tab w:val="left" w:pos="1100"/>
        </w:tabs>
        <w:autoSpaceDE w:val="0"/>
        <w:autoSpaceDN w:val="0"/>
        <w:adjustRightInd w:val="0"/>
        <w:spacing w:after="0" w:line="360" w:lineRule="auto"/>
        <w:ind w:firstLine="709"/>
        <w:jc w:val="both"/>
        <w:rPr>
          <w:rFonts w:ascii="Times New Roman" w:hAnsi="Times New Roman"/>
          <w:color w:val="000000"/>
          <w:sz w:val="28"/>
          <w:szCs w:val="26"/>
        </w:rPr>
      </w:pPr>
      <w:r w:rsidRPr="00416F29">
        <w:rPr>
          <w:rFonts w:ascii="Times New Roman" w:hAnsi="Times New Roman"/>
          <w:color w:val="000000"/>
          <w:sz w:val="28"/>
          <w:szCs w:val="26"/>
        </w:rPr>
        <w:t>создание эффективной системы местного самоуправления</w:t>
      </w:r>
      <w:r w:rsidR="002F1686" w:rsidRPr="00416F29">
        <w:rPr>
          <w:rFonts w:ascii="Times New Roman" w:hAnsi="Times New Roman"/>
          <w:color w:val="000000"/>
          <w:sz w:val="28"/>
          <w:szCs w:val="26"/>
        </w:rPr>
        <w:t xml:space="preserve"> </w:t>
      </w:r>
      <w:r w:rsidRPr="00416F29">
        <w:rPr>
          <w:rFonts w:ascii="Times New Roman" w:hAnsi="Times New Roman"/>
          <w:color w:val="000000"/>
          <w:sz w:val="28"/>
          <w:szCs w:val="26"/>
        </w:rPr>
        <w:t>и федеральной системы уп</w:t>
      </w:r>
      <w:r w:rsidR="002F1686" w:rsidRPr="00416F29">
        <w:rPr>
          <w:rFonts w:ascii="Times New Roman" w:hAnsi="Times New Roman"/>
          <w:color w:val="000000"/>
          <w:sz w:val="28"/>
          <w:szCs w:val="26"/>
        </w:rPr>
        <w:t>равления, способных стать реаль</w:t>
      </w:r>
      <w:r w:rsidRPr="00416F29">
        <w:rPr>
          <w:rFonts w:ascii="Times New Roman" w:hAnsi="Times New Roman"/>
          <w:color w:val="000000"/>
          <w:sz w:val="28"/>
          <w:szCs w:val="26"/>
        </w:rPr>
        <w:t>ной альтернативой трад</w:t>
      </w:r>
      <w:r w:rsidR="002F1686" w:rsidRPr="00416F29">
        <w:rPr>
          <w:rFonts w:ascii="Times New Roman" w:hAnsi="Times New Roman"/>
          <w:color w:val="000000"/>
          <w:sz w:val="28"/>
          <w:szCs w:val="26"/>
        </w:rPr>
        <w:t>иционному бюрократическому цент</w:t>
      </w:r>
      <w:r w:rsidRPr="00416F29">
        <w:rPr>
          <w:rFonts w:ascii="Times New Roman" w:hAnsi="Times New Roman"/>
          <w:color w:val="000000"/>
          <w:sz w:val="28"/>
          <w:szCs w:val="26"/>
        </w:rPr>
        <w:t>рализму.</w:t>
      </w:r>
    </w:p>
    <w:p w:rsidR="00C00E81" w:rsidRPr="00416F29" w:rsidRDefault="00C00E81" w:rsidP="00416F29">
      <w:pPr>
        <w:shd w:val="clear" w:color="000000" w:fill="auto"/>
        <w:tabs>
          <w:tab w:val="left" w:pos="1100"/>
        </w:tabs>
        <w:spacing w:after="0" w:line="360" w:lineRule="auto"/>
        <w:ind w:firstLine="709"/>
        <w:jc w:val="both"/>
        <w:rPr>
          <w:rFonts w:ascii="Times New Roman" w:hAnsi="Times New Roman"/>
          <w:sz w:val="28"/>
          <w:szCs w:val="26"/>
        </w:rPr>
      </w:pPr>
      <w:r w:rsidRPr="00416F29">
        <w:rPr>
          <w:rFonts w:ascii="Times New Roman" w:hAnsi="Times New Roman"/>
          <w:color w:val="000000"/>
          <w:sz w:val="28"/>
          <w:szCs w:val="26"/>
        </w:rPr>
        <w:t>Перед Россией стоит историческая задача: сточить грани своего «квадратного колеса» и перейти к органичному развитию. Очевидно, что модель этого развития не будет в полной мере ни западной, либеральной, ни восточной, корпоративно-патерналистской. В то же время она будет отчасти и той и другой. Иными словами, она будет евроазиатской, синтетической, разносторонней, учитывающей условия и требования постиндустриализации.</w:t>
      </w:r>
    </w:p>
    <w:p w:rsidR="00C00E81" w:rsidRPr="00416F29" w:rsidRDefault="00C00E81" w:rsidP="00416F29">
      <w:pPr>
        <w:shd w:val="clear" w:color="000000" w:fill="auto"/>
        <w:tabs>
          <w:tab w:val="left" w:pos="1100"/>
        </w:tabs>
        <w:spacing w:after="0" w:line="360" w:lineRule="auto"/>
        <w:ind w:firstLine="709"/>
        <w:jc w:val="both"/>
        <w:rPr>
          <w:rFonts w:ascii="Times New Roman" w:hAnsi="Times New Roman"/>
          <w:sz w:val="28"/>
          <w:szCs w:val="26"/>
        </w:rPr>
      </w:pPr>
      <w:bookmarkStart w:id="0" w:name="_GoBack"/>
      <w:bookmarkEnd w:id="0"/>
    </w:p>
    <w:sectPr w:rsidR="00C00E81" w:rsidRPr="00416F29" w:rsidSect="00416F29">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6AF" w:rsidRDefault="009F56AF">
      <w:r>
        <w:separator/>
      </w:r>
    </w:p>
  </w:endnote>
  <w:endnote w:type="continuationSeparator" w:id="0">
    <w:p w:rsidR="009F56AF" w:rsidRDefault="009F5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F29" w:rsidRDefault="00416F29" w:rsidP="00176856">
    <w:pPr>
      <w:pStyle w:val="a7"/>
      <w:framePr w:wrap="around" w:vAnchor="text" w:hAnchor="margin" w:xAlign="right" w:y="1"/>
      <w:rPr>
        <w:rStyle w:val="a9"/>
      </w:rPr>
    </w:pPr>
  </w:p>
  <w:p w:rsidR="00416F29" w:rsidRDefault="00416F29" w:rsidP="00416F2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F29" w:rsidRDefault="006E3E7D" w:rsidP="00176856">
    <w:pPr>
      <w:pStyle w:val="a7"/>
      <w:framePr w:wrap="around" w:vAnchor="text" w:hAnchor="margin" w:xAlign="right" w:y="1"/>
      <w:rPr>
        <w:rStyle w:val="a9"/>
      </w:rPr>
    </w:pPr>
    <w:r>
      <w:rPr>
        <w:rStyle w:val="a9"/>
        <w:noProof/>
      </w:rPr>
      <w:t>2</w:t>
    </w:r>
  </w:p>
  <w:p w:rsidR="00416F29" w:rsidRDefault="00416F29" w:rsidP="00416F2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6AF" w:rsidRDefault="009F56AF">
      <w:r>
        <w:separator/>
      </w:r>
    </w:p>
  </w:footnote>
  <w:footnote w:type="continuationSeparator" w:id="0">
    <w:p w:rsidR="009F56AF" w:rsidRDefault="009F56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D986D5A"/>
    <w:lvl w:ilvl="0">
      <w:numFmt w:val="bullet"/>
      <w:lvlText w:val="*"/>
      <w:lvlJc w:val="left"/>
    </w:lvl>
  </w:abstractNum>
  <w:abstractNum w:abstractNumId="1">
    <w:nsid w:val="05C76423"/>
    <w:multiLevelType w:val="hybridMultilevel"/>
    <w:tmpl w:val="D750A086"/>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nsid w:val="0715651B"/>
    <w:multiLevelType w:val="singleLevel"/>
    <w:tmpl w:val="FADA0366"/>
    <w:lvl w:ilvl="0">
      <w:start w:val="1"/>
      <w:numFmt w:val="decimal"/>
      <w:lvlText w:val="%1)"/>
      <w:legacy w:legacy="1" w:legacySpace="0" w:legacyIndent="331"/>
      <w:lvlJc w:val="left"/>
      <w:rPr>
        <w:rFonts w:ascii="Times New Roman" w:hAnsi="Times New Roman" w:cs="Times New Roman" w:hint="default"/>
      </w:rPr>
    </w:lvl>
  </w:abstractNum>
  <w:abstractNum w:abstractNumId="3">
    <w:nsid w:val="07502905"/>
    <w:multiLevelType w:val="hybridMultilevel"/>
    <w:tmpl w:val="AB9ADFA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8D7617E"/>
    <w:multiLevelType w:val="hybridMultilevel"/>
    <w:tmpl w:val="B1823BF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09360E6A"/>
    <w:multiLevelType w:val="singleLevel"/>
    <w:tmpl w:val="6E4A70AA"/>
    <w:lvl w:ilvl="0">
      <w:start w:val="1"/>
      <w:numFmt w:val="decimal"/>
      <w:lvlText w:val="%1)"/>
      <w:legacy w:legacy="1" w:legacySpace="0" w:legacyIndent="336"/>
      <w:lvlJc w:val="left"/>
      <w:rPr>
        <w:rFonts w:ascii="Times New Roman" w:hAnsi="Times New Roman" w:cs="Times New Roman" w:hint="default"/>
      </w:rPr>
    </w:lvl>
  </w:abstractNum>
  <w:abstractNum w:abstractNumId="6">
    <w:nsid w:val="0AE225F6"/>
    <w:multiLevelType w:val="hybridMultilevel"/>
    <w:tmpl w:val="35C4012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0C5D6C34"/>
    <w:multiLevelType w:val="hybridMultilevel"/>
    <w:tmpl w:val="C2640C4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39033D9"/>
    <w:multiLevelType w:val="singleLevel"/>
    <w:tmpl w:val="B7B66D80"/>
    <w:lvl w:ilvl="0">
      <w:start w:val="1"/>
      <w:numFmt w:val="decimal"/>
      <w:lvlText w:val="%1)"/>
      <w:legacy w:legacy="1" w:legacySpace="0" w:legacyIndent="331"/>
      <w:lvlJc w:val="left"/>
      <w:rPr>
        <w:rFonts w:ascii="Times New Roman" w:hAnsi="Times New Roman" w:cs="Times New Roman" w:hint="default"/>
      </w:rPr>
    </w:lvl>
  </w:abstractNum>
  <w:abstractNum w:abstractNumId="9">
    <w:nsid w:val="145B20F2"/>
    <w:multiLevelType w:val="singleLevel"/>
    <w:tmpl w:val="D58AB256"/>
    <w:lvl w:ilvl="0">
      <w:start w:val="1"/>
      <w:numFmt w:val="decimal"/>
      <w:lvlText w:val="%1)"/>
      <w:legacy w:legacy="1" w:legacySpace="0" w:legacyIndent="331"/>
      <w:lvlJc w:val="left"/>
      <w:rPr>
        <w:rFonts w:ascii="Times New Roman" w:hAnsi="Times New Roman" w:cs="Times New Roman" w:hint="default"/>
      </w:rPr>
    </w:lvl>
  </w:abstractNum>
  <w:abstractNum w:abstractNumId="10">
    <w:nsid w:val="186A416A"/>
    <w:multiLevelType w:val="hybridMultilevel"/>
    <w:tmpl w:val="67B2A08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C965E5"/>
    <w:multiLevelType w:val="singleLevel"/>
    <w:tmpl w:val="EF9E28F4"/>
    <w:lvl w:ilvl="0">
      <w:start w:val="1"/>
      <w:numFmt w:val="decimal"/>
      <w:lvlText w:val="%1)"/>
      <w:legacy w:legacy="1" w:legacySpace="0" w:legacyIndent="317"/>
      <w:lvlJc w:val="left"/>
      <w:rPr>
        <w:rFonts w:ascii="Times New Roman" w:hAnsi="Times New Roman" w:cs="Times New Roman" w:hint="default"/>
      </w:rPr>
    </w:lvl>
  </w:abstractNum>
  <w:abstractNum w:abstractNumId="12">
    <w:nsid w:val="280F00AB"/>
    <w:multiLevelType w:val="singleLevel"/>
    <w:tmpl w:val="9C563B0A"/>
    <w:lvl w:ilvl="0">
      <w:start w:val="1"/>
      <w:numFmt w:val="decimal"/>
      <w:lvlText w:val="%1)"/>
      <w:legacy w:legacy="1" w:legacySpace="0" w:legacyIndent="341"/>
      <w:lvlJc w:val="left"/>
      <w:rPr>
        <w:rFonts w:ascii="Times New Roman" w:hAnsi="Times New Roman" w:cs="Times New Roman" w:hint="default"/>
      </w:rPr>
    </w:lvl>
  </w:abstractNum>
  <w:abstractNum w:abstractNumId="13">
    <w:nsid w:val="293A63AA"/>
    <w:multiLevelType w:val="hybridMultilevel"/>
    <w:tmpl w:val="7FA09F8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880A4C"/>
    <w:multiLevelType w:val="hybridMultilevel"/>
    <w:tmpl w:val="7B0C1D7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29AE41E1"/>
    <w:multiLevelType w:val="singleLevel"/>
    <w:tmpl w:val="42786A8C"/>
    <w:lvl w:ilvl="0">
      <w:start w:val="1"/>
      <w:numFmt w:val="decimal"/>
      <w:lvlText w:val="%1)"/>
      <w:legacy w:legacy="1" w:legacySpace="0" w:legacyIndent="331"/>
      <w:lvlJc w:val="left"/>
      <w:rPr>
        <w:rFonts w:ascii="Times New Roman" w:hAnsi="Times New Roman" w:cs="Times New Roman" w:hint="default"/>
      </w:rPr>
    </w:lvl>
  </w:abstractNum>
  <w:abstractNum w:abstractNumId="16">
    <w:nsid w:val="377D063B"/>
    <w:multiLevelType w:val="hybridMultilevel"/>
    <w:tmpl w:val="5946496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38BF4903"/>
    <w:multiLevelType w:val="singleLevel"/>
    <w:tmpl w:val="AE8CA846"/>
    <w:lvl w:ilvl="0">
      <w:start w:val="2"/>
      <w:numFmt w:val="decimal"/>
      <w:lvlText w:val="%1)"/>
      <w:legacy w:legacy="1" w:legacySpace="0" w:legacyIndent="336"/>
      <w:lvlJc w:val="left"/>
      <w:rPr>
        <w:rFonts w:ascii="Times New Roman" w:hAnsi="Times New Roman" w:cs="Times New Roman" w:hint="default"/>
      </w:rPr>
    </w:lvl>
  </w:abstractNum>
  <w:abstractNum w:abstractNumId="18">
    <w:nsid w:val="3C320342"/>
    <w:multiLevelType w:val="hybridMultilevel"/>
    <w:tmpl w:val="55F63AA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3CC472D4"/>
    <w:multiLevelType w:val="hybridMultilevel"/>
    <w:tmpl w:val="F49A4336"/>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0">
    <w:nsid w:val="3D825990"/>
    <w:multiLevelType w:val="hybridMultilevel"/>
    <w:tmpl w:val="5B509AF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3D8B3A77"/>
    <w:multiLevelType w:val="hybridMultilevel"/>
    <w:tmpl w:val="6B5C29F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43112CE5"/>
    <w:multiLevelType w:val="hybridMultilevel"/>
    <w:tmpl w:val="33BE8F6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46062253"/>
    <w:multiLevelType w:val="singleLevel"/>
    <w:tmpl w:val="EAFC6B98"/>
    <w:lvl w:ilvl="0">
      <w:start w:val="1"/>
      <w:numFmt w:val="decimal"/>
      <w:lvlText w:val="%1)"/>
      <w:legacy w:legacy="1" w:legacySpace="0" w:legacyIndent="336"/>
      <w:lvlJc w:val="left"/>
      <w:rPr>
        <w:rFonts w:ascii="Times New Roman" w:hAnsi="Times New Roman" w:cs="Times New Roman" w:hint="default"/>
      </w:rPr>
    </w:lvl>
  </w:abstractNum>
  <w:abstractNum w:abstractNumId="24">
    <w:nsid w:val="46E633DC"/>
    <w:multiLevelType w:val="hybridMultilevel"/>
    <w:tmpl w:val="6E508A3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76E0B09"/>
    <w:multiLevelType w:val="hybridMultilevel"/>
    <w:tmpl w:val="10525FFC"/>
    <w:lvl w:ilvl="0" w:tplc="8C9601C4">
      <w:start w:val="1"/>
      <w:numFmt w:val="decimal"/>
      <w:lvlText w:val="%1."/>
      <w:lvlJc w:val="left"/>
      <w:pPr>
        <w:ind w:left="1211" w:hanging="360"/>
      </w:pPr>
      <w:rPr>
        <w:rFonts w:eastAsia="Times New Roman" w:cs="Times New Roman" w:hint="default"/>
        <w:color w:val="00000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6">
    <w:nsid w:val="47AD72D1"/>
    <w:multiLevelType w:val="hybridMultilevel"/>
    <w:tmpl w:val="2892BBA8"/>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7">
    <w:nsid w:val="49020797"/>
    <w:multiLevelType w:val="hybridMultilevel"/>
    <w:tmpl w:val="B1FA6894"/>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8">
    <w:nsid w:val="49FC1970"/>
    <w:multiLevelType w:val="hybridMultilevel"/>
    <w:tmpl w:val="2C94A42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5207CC"/>
    <w:multiLevelType w:val="hybridMultilevel"/>
    <w:tmpl w:val="B28C3D0A"/>
    <w:lvl w:ilvl="0" w:tplc="6F884E20">
      <w:start w:val="1"/>
      <w:numFmt w:val="decimal"/>
      <w:lvlText w:val="%1."/>
      <w:lvlJc w:val="left"/>
      <w:pPr>
        <w:ind w:left="1211" w:hanging="360"/>
      </w:pPr>
      <w:rPr>
        <w:rFonts w:eastAsia="Times New Roman" w:cs="Times New Roman" w:hint="default"/>
        <w:color w:val="00000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0">
    <w:nsid w:val="4F024885"/>
    <w:multiLevelType w:val="singleLevel"/>
    <w:tmpl w:val="B372D07A"/>
    <w:lvl w:ilvl="0">
      <w:start w:val="1"/>
      <w:numFmt w:val="decimal"/>
      <w:lvlText w:val="%1)"/>
      <w:legacy w:legacy="1" w:legacySpace="0" w:legacyIndent="326"/>
      <w:lvlJc w:val="left"/>
      <w:rPr>
        <w:rFonts w:ascii="Times New Roman" w:hAnsi="Times New Roman" w:cs="Times New Roman" w:hint="default"/>
      </w:rPr>
    </w:lvl>
  </w:abstractNum>
  <w:abstractNum w:abstractNumId="31">
    <w:nsid w:val="4F5368C2"/>
    <w:multiLevelType w:val="singleLevel"/>
    <w:tmpl w:val="4880E442"/>
    <w:lvl w:ilvl="0">
      <w:start w:val="1"/>
      <w:numFmt w:val="decimal"/>
      <w:lvlText w:val="%1)"/>
      <w:legacy w:legacy="1" w:legacySpace="0" w:legacyIndent="327"/>
      <w:lvlJc w:val="left"/>
      <w:rPr>
        <w:rFonts w:ascii="Times New Roman" w:hAnsi="Times New Roman" w:cs="Times New Roman" w:hint="default"/>
      </w:rPr>
    </w:lvl>
  </w:abstractNum>
  <w:abstractNum w:abstractNumId="32">
    <w:nsid w:val="570D628D"/>
    <w:multiLevelType w:val="hybridMultilevel"/>
    <w:tmpl w:val="1F4046E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5FB27D00"/>
    <w:multiLevelType w:val="hybridMultilevel"/>
    <w:tmpl w:val="550411F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605B58F5"/>
    <w:multiLevelType w:val="singleLevel"/>
    <w:tmpl w:val="88D6164C"/>
    <w:lvl w:ilvl="0">
      <w:start w:val="3"/>
      <w:numFmt w:val="decimal"/>
      <w:lvlText w:val="%1)"/>
      <w:legacy w:legacy="1" w:legacySpace="0" w:legacyIndent="346"/>
      <w:lvlJc w:val="left"/>
      <w:rPr>
        <w:rFonts w:ascii="Times New Roman" w:hAnsi="Times New Roman" w:cs="Times New Roman" w:hint="default"/>
      </w:rPr>
    </w:lvl>
  </w:abstractNum>
  <w:abstractNum w:abstractNumId="35">
    <w:nsid w:val="64055DD0"/>
    <w:multiLevelType w:val="hybridMultilevel"/>
    <w:tmpl w:val="843EE42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648B720A"/>
    <w:multiLevelType w:val="singleLevel"/>
    <w:tmpl w:val="FADA0366"/>
    <w:lvl w:ilvl="0">
      <w:start w:val="1"/>
      <w:numFmt w:val="decimal"/>
      <w:lvlText w:val="%1)"/>
      <w:legacy w:legacy="1" w:legacySpace="0" w:legacyIndent="331"/>
      <w:lvlJc w:val="left"/>
      <w:rPr>
        <w:rFonts w:ascii="Times New Roman" w:hAnsi="Times New Roman" w:cs="Times New Roman" w:hint="default"/>
      </w:rPr>
    </w:lvl>
  </w:abstractNum>
  <w:abstractNum w:abstractNumId="37">
    <w:nsid w:val="65E42C36"/>
    <w:multiLevelType w:val="singleLevel"/>
    <w:tmpl w:val="E37216EE"/>
    <w:lvl w:ilvl="0">
      <w:start w:val="1"/>
      <w:numFmt w:val="decimal"/>
      <w:lvlText w:val="%1)"/>
      <w:legacy w:legacy="1" w:legacySpace="0" w:legacyIndent="336"/>
      <w:lvlJc w:val="left"/>
      <w:rPr>
        <w:rFonts w:ascii="Times New Roman" w:hAnsi="Times New Roman" w:cs="Times New Roman" w:hint="default"/>
      </w:rPr>
    </w:lvl>
  </w:abstractNum>
  <w:abstractNum w:abstractNumId="38">
    <w:nsid w:val="692E44EE"/>
    <w:multiLevelType w:val="hybridMultilevel"/>
    <w:tmpl w:val="33048E5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69C45D92"/>
    <w:multiLevelType w:val="singleLevel"/>
    <w:tmpl w:val="1D8E5870"/>
    <w:lvl w:ilvl="0">
      <w:start w:val="1"/>
      <w:numFmt w:val="decimal"/>
      <w:lvlText w:val="%1."/>
      <w:legacy w:legacy="1" w:legacySpace="0" w:legacyIndent="201"/>
      <w:lvlJc w:val="left"/>
      <w:rPr>
        <w:rFonts w:ascii="Times New Roman" w:hAnsi="Times New Roman" w:cs="Times New Roman" w:hint="default"/>
      </w:rPr>
    </w:lvl>
  </w:abstractNum>
  <w:abstractNum w:abstractNumId="40">
    <w:nsid w:val="768F13E6"/>
    <w:multiLevelType w:val="singleLevel"/>
    <w:tmpl w:val="ED22DBF2"/>
    <w:lvl w:ilvl="0">
      <w:start w:val="1"/>
      <w:numFmt w:val="decimal"/>
      <w:lvlText w:val="%1."/>
      <w:legacy w:legacy="1" w:legacySpace="0" w:legacyIndent="331"/>
      <w:lvlJc w:val="left"/>
      <w:rPr>
        <w:rFonts w:ascii="Times New Roman" w:hAnsi="Times New Roman" w:cs="Times New Roman" w:hint="default"/>
      </w:rPr>
    </w:lvl>
  </w:abstractNum>
  <w:abstractNum w:abstractNumId="41">
    <w:nsid w:val="7B122623"/>
    <w:multiLevelType w:val="singleLevel"/>
    <w:tmpl w:val="90D6EAEE"/>
    <w:lvl w:ilvl="0">
      <w:start w:val="1"/>
      <w:numFmt w:val="decimal"/>
      <w:lvlText w:val="%1)"/>
      <w:legacy w:legacy="1" w:legacySpace="0" w:legacyIndent="326"/>
      <w:lvlJc w:val="left"/>
      <w:rPr>
        <w:rFonts w:ascii="Times New Roman" w:hAnsi="Times New Roman" w:cs="Times New Roman" w:hint="default"/>
      </w:rPr>
    </w:lvl>
  </w:abstractNum>
  <w:abstractNum w:abstractNumId="42">
    <w:nsid w:val="7D765E5B"/>
    <w:multiLevelType w:val="hybridMultilevel"/>
    <w:tmpl w:val="4692E16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A03AEC"/>
    <w:multiLevelType w:val="singleLevel"/>
    <w:tmpl w:val="A49EED5A"/>
    <w:lvl w:ilvl="0">
      <w:start w:val="1"/>
      <w:numFmt w:val="decimal"/>
      <w:lvlText w:val="%1)"/>
      <w:legacy w:legacy="1" w:legacySpace="0" w:legacyIndent="326"/>
      <w:lvlJc w:val="left"/>
      <w:rPr>
        <w:rFonts w:ascii="Times New Roman" w:hAnsi="Times New Roman" w:cs="Times New Roman" w:hint="default"/>
      </w:rPr>
    </w:lvl>
  </w:abstractNum>
  <w:num w:numId="1">
    <w:abstractNumId w:val="0"/>
    <w:lvlOverride w:ilvl="0">
      <w:lvl w:ilvl="0">
        <w:numFmt w:val="bullet"/>
        <w:lvlText w:val="—"/>
        <w:legacy w:legacy="1" w:legacySpace="0" w:legacyIndent="216"/>
        <w:lvlJc w:val="left"/>
        <w:rPr>
          <w:rFonts w:ascii="Times New Roman" w:hAnsi="Times New Roman" w:hint="default"/>
        </w:rPr>
      </w:lvl>
    </w:lvlOverride>
  </w:num>
  <w:num w:numId="2">
    <w:abstractNumId w:val="0"/>
    <w:lvlOverride w:ilvl="0">
      <w:lvl w:ilvl="0">
        <w:numFmt w:val="bullet"/>
        <w:lvlText w:val="—"/>
        <w:legacy w:legacy="1" w:legacySpace="0" w:legacyIndent="221"/>
        <w:lvlJc w:val="left"/>
        <w:rPr>
          <w:rFonts w:ascii="Times New Roman" w:hAnsi="Times New Roman" w:hint="default"/>
        </w:rPr>
      </w:lvl>
    </w:lvlOverride>
  </w:num>
  <w:num w:numId="3">
    <w:abstractNumId w:val="12"/>
  </w:num>
  <w:num w:numId="4">
    <w:abstractNumId w:val="43"/>
  </w:num>
  <w:num w:numId="5">
    <w:abstractNumId w:val="39"/>
  </w:num>
  <w:num w:numId="6">
    <w:abstractNumId w:val="11"/>
  </w:num>
  <w:num w:numId="7">
    <w:abstractNumId w:val="11"/>
    <w:lvlOverride w:ilvl="0">
      <w:lvl w:ilvl="0">
        <w:start w:val="1"/>
        <w:numFmt w:val="decimal"/>
        <w:lvlText w:val="%1)"/>
        <w:legacy w:legacy="1" w:legacySpace="0" w:legacyIndent="316"/>
        <w:lvlJc w:val="left"/>
        <w:rPr>
          <w:rFonts w:ascii="Times New Roman" w:hAnsi="Times New Roman" w:cs="Times New Roman" w:hint="default"/>
        </w:rPr>
      </w:lvl>
    </w:lvlOverride>
  </w:num>
  <w:num w:numId="8">
    <w:abstractNumId w:val="31"/>
  </w:num>
  <w:num w:numId="9">
    <w:abstractNumId w:val="0"/>
    <w:lvlOverride w:ilvl="0">
      <w:lvl w:ilvl="0">
        <w:numFmt w:val="bullet"/>
        <w:lvlText w:val="—"/>
        <w:legacy w:legacy="1" w:legacySpace="0" w:legacyIndent="211"/>
        <w:lvlJc w:val="left"/>
        <w:rPr>
          <w:rFonts w:ascii="Times New Roman" w:hAnsi="Times New Roman" w:hint="default"/>
        </w:rPr>
      </w:lvl>
    </w:lvlOverride>
  </w:num>
  <w:num w:numId="10">
    <w:abstractNumId w:val="37"/>
  </w:num>
  <w:num w:numId="11">
    <w:abstractNumId w:val="2"/>
  </w:num>
  <w:num w:numId="12">
    <w:abstractNumId w:val="36"/>
  </w:num>
  <w:num w:numId="13">
    <w:abstractNumId w:val="41"/>
  </w:num>
  <w:num w:numId="14">
    <w:abstractNumId w:val="34"/>
  </w:num>
  <w:num w:numId="15">
    <w:abstractNumId w:val="17"/>
  </w:num>
  <w:num w:numId="16">
    <w:abstractNumId w:val="29"/>
  </w:num>
  <w:num w:numId="17">
    <w:abstractNumId w:val="40"/>
  </w:num>
  <w:num w:numId="18">
    <w:abstractNumId w:val="0"/>
    <w:lvlOverride w:ilvl="0">
      <w:lvl w:ilvl="0">
        <w:numFmt w:val="bullet"/>
        <w:lvlText w:val="-"/>
        <w:legacy w:legacy="1" w:legacySpace="0" w:legacyIndent="187"/>
        <w:lvlJc w:val="left"/>
        <w:rPr>
          <w:rFonts w:ascii="Times New Roman" w:hAnsi="Times New Roman" w:hint="default"/>
        </w:rPr>
      </w:lvl>
    </w:lvlOverride>
  </w:num>
  <w:num w:numId="19">
    <w:abstractNumId w:val="0"/>
    <w:lvlOverride w:ilvl="0">
      <w:lvl w:ilvl="0">
        <w:numFmt w:val="bullet"/>
        <w:lvlText w:val="—"/>
        <w:legacy w:legacy="1" w:legacySpace="0" w:legacyIndent="197"/>
        <w:lvlJc w:val="left"/>
        <w:rPr>
          <w:rFonts w:ascii="Times New Roman" w:hAnsi="Times New Roman" w:hint="default"/>
        </w:rPr>
      </w:lvl>
    </w:lvlOverride>
  </w:num>
  <w:num w:numId="20">
    <w:abstractNumId w:val="23"/>
  </w:num>
  <w:num w:numId="21">
    <w:abstractNumId w:val="8"/>
  </w:num>
  <w:num w:numId="22">
    <w:abstractNumId w:val="15"/>
  </w:num>
  <w:num w:numId="23">
    <w:abstractNumId w:val="5"/>
  </w:num>
  <w:num w:numId="24">
    <w:abstractNumId w:val="30"/>
  </w:num>
  <w:num w:numId="25">
    <w:abstractNumId w:val="9"/>
  </w:num>
  <w:num w:numId="26">
    <w:abstractNumId w:val="25"/>
  </w:num>
  <w:num w:numId="27">
    <w:abstractNumId w:val="32"/>
  </w:num>
  <w:num w:numId="28">
    <w:abstractNumId w:val="16"/>
  </w:num>
  <w:num w:numId="29">
    <w:abstractNumId w:val="24"/>
  </w:num>
  <w:num w:numId="30">
    <w:abstractNumId w:val="27"/>
  </w:num>
  <w:num w:numId="31">
    <w:abstractNumId w:val="28"/>
  </w:num>
  <w:num w:numId="32">
    <w:abstractNumId w:val="19"/>
  </w:num>
  <w:num w:numId="33">
    <w:abstractNumId w:val="14"/>
  </w:num>
  <w:num w:numId="34">
    <w:abstractNumId w:val="42"/>
  </w:num>
  <w:num w:numId="35">
    <w:abstractNumId w:val="21"/>
  </w:num>
  <w:num w:numId="36">
    <w:abstractNumId w:val="10"/>
  </w:num>
  <w:num w:numId="37">
    <w:abstractNumId w:val="1"/>
  </w:num>
  <w:num w:numId="38">
    <w:abstractNumId w:val="22"/>
  </w:num>
  <w:num w:numId="39">
    <w:abstractNumId w:val="3"/>
  </w:num>
  <w:num w:numId="40">
    <w:abstractNumId w:val="38"/>
  </w:num>
  <w:num w:numId="41">
    <w:abstractNumId w:val="13"/>
  </w:num>
  <w:num w:numId="42">
    <w:abstractNumId w:val="26"/>
  </w:num>
  <w:num w:numId="43">
    <w:abstractNumId w:val="6"/>
  </w:num>
  <w:num w:numId="44">
    <w:abstractNumId w:val="33"/>
  </w:num>
  <w:num w:numId="45">
    <w:abstractNumId w:val="35"/>
  </w:num>
  <w:num w:numId="46">
    <w:abstractNumId w:val="18"/>
  </w:num>
  <w:num w:numId="47">
    <w:abstractNumId w:val="20"/>
  </w:num>
  <w:num w:numId="48">
    <w:abstractNumId w:val="7"/>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3061"/>
    <w:rsid w:val="00176856"/>
    <w:rsid w:val="002F1686"/>
    <w:rsid w:val="00345CD3"/>
    <w:rsid w:val="00416F29"/>
    <w:rsid w:val="006E3E7D"/>
    <w:rsid w:val="00923712"/>
    <w:rsid w:val="009A7B84"/>
    <w:rsid w:val="009F56AF"/>
    <w:rsid w:val="00A743FC"/>
    <w:rsid w:val="00AF0EC5"/>
    <w:rsid w:val="00BA558B"/>
    <w:rsid w:val="00C00E81"/>
    <w:rsid w:val="00D165AE"/>
    <w:rsid w:val="00D64073"/>
    <w:rsid w:val="00DD3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2A071A5-5698-4D04-BC3E-278A748E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71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F0EC5"/>
    <w:pPr>
      <w:ind w:left="720"/>
      <w:contextualSpacing/>
    </w:pPr>
  </w:style>
  <w:style w:type="table" w:styleId="a4">
    <w:name w:val="Table Grid"/>
    <w:basedOn w:val="a1"/>
    <w:uiPriority w:val="99"/>
    <w:rsid w:val="002F16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rsid w:val="00416F29"/>
    <w:pPr>
      <w:tabs>
        <w:tab w:val="center" w:pos="4677"/>
        <w:tab w:val="right" w:pos="9355"/>
      </w:tabs>
    </w:pPr>
  </w:style>
  <w:style w:type="character" w:customStyle="1" w:styleId="a6">
    <w:name w:val="Верхний колонтитул Знак"/>
    <w:link w:val="a5"/>
    <w:uiPriority w:val="99"/>
    <w:semiHidden/>
  </w:style>
  <w:style w:type="paragraph" w:styleId="a7">
    <w:name w:val="footer"/>
    <w:basedOn w:val="a"/>
    <w:link w:val="a8"/>
    <w:uiPriority w:val="99"/>
    <w:rsid w:val="00416F29"/>
    <w:pPr>
      <w:tabs>
        <w:tab w:val="center" w:pos="4677"/>
        <w:tab w:val="right" w:pos="9355"/>
      </w:tabs>
    </w:pPr>
  </w:style>
  <w:style w:type="character" w:customStyle="1" w:styleId="a8">
    <w:name w:val="Нижний колонтитул Знак"/>
    <w:link w:val="a7"/>
    <w:uiPriority w:val="99"/>
    <w:semiHidden/>
  </w:style>
  <w:style w:type="character" w:styleId="a9">
    <w:name w:val="page number"/>
    <w:uiPriority w:val="99"/>
    <w:rsid w:val="00416F2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6532</Words>
  <Characters>37238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43683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XTreme</dc:creator>
  <cp:keywords/>
  <dc:description/>
  <cp:lastModifiedBy>admin</cp:lastModifiedBy>
  <cp:revision>2</cp:revision>
  <dcterms:created xsi:type="dcterms:W3CDTF">2014-03-02T10:48:00Z</dcterms:created>
  <dcterms:modified xsi:type="dcterms:W3CDTF">2014-03-02T10:48:00Z</dcterms:modified>
</cp:coreProperties>
</file>