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744" w:rsidRPr="00BC14BA" w:rsidRDefault="00755744" w:rsidP="00755744">
      <w:pPr>
        <w:spacing w:before="120"/>
        <w:jc w:val="center"/>
        <w:rPr>
          <w:b/>
          <w:bCs/>
          <w:sz w:val="32"/>
          <w:szCs w:val="32"/>
        </w:rPr>
      </w:pPr>
      <w:r w:rsidRPr="00BC14BA">
        <w:rPr>
          <w:b/>
          <w:bCs/>
          <w:sz w:val="32"/>
          <w:szCs w:val="32"/>
        </w:rPr>
        <w:t>Преждевременное половое развитие</w:t>
      </w:r>
    </w:p>
    <w:p w:rsidR="00755744" w:rsidRPr="00BC14BA" w:rsidRDefault="00755744" w:rsidP="00755744">
      <w:pPr>
        <w:spacing w:before="120"/>
        <w:ind w:firstLine="567"/>
        <w:jc w:val="both"/>
      </w:pPr>
      <w:r w:rsidRPr="00BC14BA">
        <w:t>Преждевременное половое развитие - наступление периода полового созревания у девочек до 8 лет и у мальчиков до 10 лет.</w:t>
      </w:r>
    </w:p>
    <w:p w:rsidR="00755744" w:rsidRPr="00BC14BA" w:rsidRDefault="00755744" w:rsidP="00755744">
      <w:pPr>
        <w:spacing w:before="120"/>
        <w:ind w:firstLine="567"/>
        <w:jc w:val="both"/>
      </w:pPr>
      <w:r w:rsidRPr="00BC14BA">
        <w:t>Этиология, патогенез. При патологических процессах в области шишковидной железы, гипоталамуса в гипоталамо-гипофизарной системе наступают изменения, напоминающие таковые при нормальном половом созревании и приводящие к усилению секреции гонадотропных гормонов гипофиза, что в свою очередь приводит к половому развитию, имитирующему препубертатный и пубертатный периоды (так называемое истинное преждевременное половое развитие как у мальчиков, так и у девочек, всегда изосексуаль-ное). При опухолях гонад, опухолях или дисфункции коры надпочечников наступает ложное преждевременное половое развитие: секреция гонадотропинов не усиливается, а чрезмерная продукция половых гормонов корой надпочечников или опухолями гонад не соответствует изменениям, свойственным нормальному препубертатному или пубертатному периоду, гонады остаются инфантильными.</w:t>
      </w:r>
    </w:p>
    <w:p w:rsidR="00755744" w:rsidRPr="00BC14BA" w:rsidRDefault="00755744" w:rsidP="00755744">
      <w:pPr>
        <w:spacing w:before="120"/>
        <w:ind w:firstLine="567"/>
        <w:jc w:val="both"/>
      </w:pPr>
      <w:r w:rsidRPr="00BC14BA">
        <w:t>У девочек ложное преждевременное половое развитие может быть гетеросексуальным - при адреногенитальном синдроме (см. Женские болезни в главе «Акушерство») или изс-сексуальным - при опухолях яичников, у мальчиков - изо-сексуальным.</w:t>
      </w:r>
    </w:p>
    <w:p w:rsidR="00755744" w:rsidRPr="00BC14BA" w:rsidRDefault="00755744" w:rsidP="00755744">
      <w:pPr>
        <w:spacing w:before="120"/>
        <w:ind w:firstLine="567"/>
        <w:jc w:val="both"/>
      </w:pPr>
      <w:r w:rsidRPr="00BC14BA">
        <w:t>Симптомы. Ускорение роста и увеличение массы тела, опережение сверстников в половом развитии. У девочек - увеличение молочных желез, появление оволосения на лобке, кровянистых выделений из влагалища, увеличение матки, придатков соответственно препубертатному или пубертатному периоду, в некоторых случаях появляются регулярные менструации. У мальчиков-увеличение наружных половых органов, появление оволосения на лобке и лице, эрекции, поллюции. Выявляются усиление сосудистого рисунка, ги-перпневматизация пазухи основной кости; дифференциров-ка скелета ускорена. Раннее закрытие зон роста приводит в конечном итоге к низкорослое™. Может выявляться неврологическая симптоматика: головная боль, быстрая утомляемость, булимия, полидипсия, симптомы поражения глазодвигательных нервов.</w:t>
      </w:r>
    </w:p>
    <w:p w:rsidR="00755744" w:rsidRDefault="00755744" w:rsidP="00755744">
      <w:pPr>
        <w:spacing w:before="120"/>
        <w:ind w:firstLine="567"/>
        <w:jc w:val="both"/>
      </w:pPr>
      <w:r w:rsidRPr="00BC14BA">
        <w:t>Лечение. Оксипрогестерона копронат, ципротерона ацетат. Симптоматическая терапия: нейролептики, (меллерил и др.), транквилизаторы (оксазепам, триоксазин, диазепам).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744"/>
    <w:rsid w:val="00002B5A"/>
    <w:rsid w:val="0010437E"/>
    <w:rsid w:val="00316F32"/>
    <w:rsid w:val="00484779"/>
    <w:rsid w:val="00616072"/>
    <w:rsid w:val="00654599"/>
    <w:rsid w:val="006A5004"/>
    <w:rsid w:val="00710178"/>
    <w:rsid w:val="00755744"/>
    <w:rsid w:val="0081563E"/>
    <w:rsid w:val="008B35EE"/>
    <w:rsid w:val="00905CC1"/>
    <w:rsid w:val="00996BA7"/>
    <w:rsid w:val="00B42C45"/>
    <w:rsid w:val="00B47B6A"/>
    <w:rsid w:val="00BC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8A25F3-9183-4041-AFF3-B436485D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557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Преждевременное половое развитие</vt:lpstr>
    </vt:vector>
  </TitlesOfParts>
  <Company>Home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Преждевременное половое развитие</dc:title>
  <dc:subject/>
  <dc:creator>User</dc:creator>
  <cp:keywords/>
  <dc:description/>
  <cp:lastModifiedBy>admin</cp:lastModifiedBy>
  <cp:revision>2</cp:revision>
  <dcterms:created xsi:type="dcterms:W3CDTF">2014-02-14T18:10:00Z</dcterms:created>
  <dcterms:modified xsi:type="dcterms:W3CDTF">2014-02-14T18:10:00Z</dcterms:modified>
</cp:coreProperties>
</file>