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9D" w:rsidRPr="005527EC" w:rsidRDefault="002C51C9" w:rsidP="005527EC">
      <w:pPr>
        <w:pStyle w:val="afd"/>
      </w:pPr>
      <w:r w:rsidRPr="005527EC">
        <w:t>Содержание</w:t>
      </w:r>
    </w:p>
    <w:p w:rsidR="00AC659D" w:rsidRPr="005527EC" w:rsidRDefault="00AC659D" w:rsidP="005527EC"/>
    <w:p w:rsidR="008C7762" w:rsidRDefault="008C7762">
      <w:pPr>
        <w:pStyle w:val="26"/>
        <w:rPr>
          <w:smallCaps w:val="0"/>
          <w:noProof/>
          <w:sz w:val="24"/>
          <w:szCs w:val="24"/>
        </w:rPr>
      </w:pPr>
      <w:r w:rsidRPr="00CF5003">
        <w:rPr>
          <w:rStyle w:val="a6"/>
          <w:noProof/>
        </w:rPr>
        <w:t>Введение</w:t>
      </w:r>
    </w:p>
    <w:p w:rsidR="008C7762" w:rsidRDefault="008C7762">
      <w:pPr>
        <w:pStyle w:val="26"/>
        <w:rPr>
          <w:smallCaps w:val="0"/>
          <w:noProof/>
          <w:sz w:val="24"/>
          <w:szCs w:val="24"/>
        </w:rPr>
      </w:pPr>
      <w:r w:rsidRPr="00CF5003">
        <w:rPr>
          <w:rStyle w:val="a6"/>
          <w:noProof/>
        </w:rPr>
        <w:t>1. Организационно-правовые формы предприятий в России</w:t>
      </w:r>
    </w:p>
    <w:p w:rsidR="008C7762" w:rsidRDefault="008C7762">
      <w:pPr>
        <w:pStyle w:val="26"/>
        <w:rPr>
          <w:smallCaps w:val="0"/>
          <w:noProof/>
          <w:sz w:val="24"/>
          <w:szCs w:val="24"/>
        </w:rPr>
      </w:pPr>
      <w:r w:rsidRPr="00CF5003">
        <w:rPr>
          <w:rStyle w:val="a6"/>
          <w:noProof/>
        </w:rPr>
        <w:t>1.1 Коммерческие организации</w:t>
      </w:r>
    </w:p>
    <w:p w:rsidR="008C7762" w:rsidRDefault="008C7762">
      <w:pPr>
        <w:pStyle w:val="26"/>
        <w:rPr>
          <w:smallCaps w:val="0"/>
          <w:noProof/>
          <w:sz w:val="24"/>
          <w:szCs w:val="24"/>
        </w:rPr>
      </w:pPr>
      <w:r w:rsidRPr="00CF5003">
        <w:rPr>
          <w:rStyle w:val="a6"/>
          <w:noProof/>
        </w:rPr>
        <w:t>1.1.1 Полные товарищества</w:t>
      </w:r>
    </w:p>
    <w:p w:rsidR="008C7762" w:rsidRDefault="008C7762">
      <w:pPr>
        <w:pStyle w:val="26"/>
        <w:rPr>
          <w:smallCaps w:val="0"/>
          <w:noProof/>
          <w:sz w:val="24"/>
          <w:szCs w:val="24"/>
        </w:rPr>
      </w:pPr>
      <w:r w:rsidRPr="00CF5003">
        <w:rPr>
          <w:rStyle w:val="a6"/>
          <w:noProof/>
        </w:rPr>
        <w:t>1.1.2 Товарищество на вере</w:t>
      </w:r>
    </w:p>
    <w:p w:rsidR="008C7762" w:rsidRDefault="008C7762">
      <w:pPr>
        <w:pStyle w:val="26"/>
        <w:rPr>
          <w:smallCaps w:val="0"/>
          <w:noProof/>
          <w:sz w:val="24"/>
          <w:szCs w:val="24"/>
        </w:rPr>
      </w:pPr>
      <w:r w:rsidRPr="00CF5003">
        <w:rPr>
          <w:rStyle w:val="a6"/>
          <w:noProof/>
        </w:rPr>
        <w:t>1.1.3 Общество с ограниченной ответственностью</w:t>
      </w:r>
    </w:p>
    <w:p w:rsidR="008C7762" w:rsidRDefault="008C7762">
      <w:pPr>
        <w:pStyle w:val="26"/>
        <w:rPr>
          <w:smallCaps w:val="0"/>
          <w:noProof/>
          <w:sz w:val="24"/>
          <w:szCs w:val="24"/>
        </w:rPr>
      </w:pPr>
      <w:r w:rsidRPr="00CF5003">
        <w:rPr>
          <w:rStyle w:val="a6"/>
          <w:noProof/>
        </w:rPr>
        <w:t>1.1.4 Общество с дополнительной ответственностью</w:t>
      </w:r>
    </w:p>
    <w:p w:rsidR="008C7762" w:rsidRDefault="008C7762">
      <w:pPr>
        <w:pStyle w:val="26"/>
        <w:rPr>
          <w:smallCaps w:val="0"/>
          <w:noProof/>
          <w:sz w:val="24"/>
          <w:szCs w:val="24"/>
        </w:rPr>
      </w:pPr>
      <w:r w:rsidRPr="00CF5003">
        <w:rPr>
          <w:rStyle w:val="a6"/>
          <w:noProof/>
        </w:rPr>
        <w:t>1.1.5 Акционерное общество</w:t>
      </w:r>
    </w:p>
    <w:p w:rsidR="008C7762" w:rsidRDefault="008C7762">
      <w:pPr>
        <w:pStyle w:val="26"/>
        <w:rPr>
          <w:smallCaps w:val="0"/>
          <w:noProof/>
          <w:sz w:val="24"/>
          <w:szCs w:val="24"/>
        </w:rPr>
      </w:pPr>
      <w:r w:rsidRPr="00CF5003">
        <w:rPr>
          <w:rStyle w:val="a6"/>
          <w:noProof/>
        </w:rPr>
        <w:t>1.1.6 Дочерние и зависимые хозяйственные общества</w:t>
      </w:r>
    </w:p>
    <w:p w:rsidR="008C7762" w:rsidRDefault="008C7762">
      <w:pPr>
        <w:pStyle w:val="26"/>
        <w:rPr>
          <w:smallCaps w:val="0"/>
          <w:noProof/>
          <w:sz w:val="24"/>
          <w:szCs w:val="24"/>
        </w:rPr>
      </w:pPr>
      <w:r w:rsidRPr="00CF5003">
        <w:rPr>
          <w:rStyle w:val="a6"/>
          <w:noProof/>
        </w:rPr>
        <w:t>1.1.7 Производственные кооперативы</w:t>
      </w:r>
    </w:p>
    <w:p w:rsidR="008C7762" w:rsidRDefault="008C7762">
      <w:pPr>
        <w:pStyle w:val="26"/>
        <w:rPr>
          <w:smallCaps w:val="0"/>
          <w:noProof/>
          <w:sz w:val="24"/>
          <w:szCs w:val="24"/>
        </w:rPr>
      </w:pPr>
      <w:r w:rsidRPr="00CF5003">
        <w:rPr>
          <w:rStyle w:val="a6"/>
          <w:noProof/>
        </w:rPr>
        <w:t>1.1.8 Государственные и муниципальные унитарные предприятия</w:t>
      </w:r>
    </w:p>
    <w:p w:rsidR="008C7762" w:rsidRDefault="008C7762">
      <w:pPr>
        <w:pStyle w:val="26"/>
        <w:rPr>
          <w:smallCaps w:val="0"/>
          <w:noProof/>
          <w:sz w:val="24"/>
          <w:szCs w:val="24"/>
        </w:rPr>
      </w:pPr>
      <w:r w:rsidRPr="00CF5003">
        <w:rPr>
          <w:rStyle w:val="a6"/>
          <w:noProof/>
        </w:rPr>
        <w:t>1.2 Некоммерческие организации</w:t>
      </w:r>
    </w:p>
    <w:p w:rsidR="008C7762" w:rsidRDefault="008C7762">
      <w:pPr>
        <w:pStyle w:val="26"/>
        <w:rPr>
          <w:smallCaps w:val="0"/>
          <w:noProof/>
          <w:sz w:val="24"/>
          <w:szCs w:val="24"/>
        </w:rPr>
      </w:pPr>
      <w:r w:rsidRPr="00CF5003">
        <w:rPr>
          <w:rStyle w:val="a6"/>
          <w:noProof/>
        </w:rPr>
        <w:t>1.2.1 Общественные объединения</w:t>
      </w:r>
    </w:p>
    <w:p w:rsidR="008C7762" w:rsidRDefault="008C7762">
      <w:pPr>
        <w:pStyle w:val="26"/>
        <w:rPr>
          <w:smallCaps w:val="0"/>
          <w:noProof/>
          <w:sz w:val="24"/>
          <w:szCs w:val="24"/>
        </w:rPr>
      </w:pPr>
      <w:r w:rsidRPr="00CF5003">
        <w:rPr>
          <w:rStyle w:val="a6"/>
          <w:noProof/>
        </w:rPr>
        <w:t>1.2.2 Общественные организации</w:t>
      </w:r>
    </w:p>
    <w:p w:rsidR="008C7762" w:rsidRDefault="008C7762">
      <w:pPr>
        <w:pStyle w:val="26"/>
        <w:rPr>
          <w:smallCaps w:val="0"/>
          <w:noProof/>
          <w:sz w:val="24"/>
          <w:szCs w:val="24"/>
        </w:rPr>
      </w:pPr>
      <w:r w:rsidRPr="00CF5003">
        <w:rPr>
          <w:rStyle w:val="a6"/>
          <w:noProof/>
        </w:rPr>
        <w:t>1.2.3 Религиозные объединения</w:t>
      </w:r>
    </w:p>
    <w:p w:rsidR="008C7762" w:rsidRDefault="008C7762">
      <w:pPr>
        <w:pStyle w:val="26"/>
        <w:rPr>
          <w:smallCaps w:val="0"/>
          <w:noProof/>
          <w:sz w:val="24"/>
          <w:szCs w:val="24"/>
        </w:rPr>
      </w:pPr>
      <w:r w:rsidRPr="00CF5003">
        <w:rPr>
          <w:rStyle w:val="a6"/>
          <w:noProof/>
        </w:rPr>
        <w:t>1.2.4 Фонды</w:t>
      </w:r>
    </w:p>
    <w:p w:rsidR="008C7762" w:rsidRDefault="008C7762">
      <w:pPr>
        <w:pStyle w:val="26"/>
        <w:rPr>
          <w:smallCaps w:val="0"/>
          <w:noProof/>
          <w:sz w:val="24"/>
          <w:szCs w:val="24"/>
        </w:rPr>
      </w:pPr>
      <w:r w:rsidRPr="00CF5003">
        <w:rPr>
          <w:rStyle w:val="a6"/>
          <w:noProof/>
        </w:rPr>
        <w:t>1.2.5 Учреждения</w:t>
      </w:r>
    </w:p>
    <w:p w:rsidR="008C7762" w:rsidRDefault="008C7762">
      <w:pPr>
        <w:pStyle w:val="26"/>
        <w:rPr>
          <w:smallCaps w:val="0"/>
          <w:noProof/>
          <w:sz w:val="24"/>
          <w:szCs w:val="24"/>
        </w:rPr>
      </w:pPr>
      <w:r w:rsidRPr="00CF5003">
        <w:rPr>
          <w:rStyle w:val="a6"/>
          <w:noProof/>
        </w:rPr>
        <w:t>2. Преимущества и недостатки различных организационно-правовых форм предприятий</w:t>
      </w:r>
    </w:p>
    <w:p w:rsidR="008C7762" w:rsidRDefault="008C7762">
      <w:pPr>
        <w:pStyle w:val="26"/>
        <w:rPr>
          <w:smallCaps w:val="0"/>
          <w:noProof/>
          <w:sz w:val="24"/>
          <w:szCs w:val="24"/>
        </w:rPr>
      </w:pPr>
      <w:r w:rsidRPr="00CF5003">
        <w:rPr>
          <w:rStyle w:val="a6"/>
          <w:noProof/>
        </w:rPr>
        <w:t>Заключение</w:t>
      </w:r>
    </w:p>
    <w:p w:rsidR="008C7762" w:rsidRDefault="008C7762">
      <w:pPr>
        <w:pStyle w:val="26"/>
        <w:rPr>
          <w:smallCaps w:val="0"/>
          <w:noProof/>
          <w:sz w:val="24"/>
          <w:szCs w:val="24"/>
        </w:rPr>
      </w:pPr>
      <w:r w:rsidRPr="00CF5003">
        <w:rPr>
          <w:rStyle w:val="a6"/>
          <w:noProof/>
        </w:rPr>
        <w:t>Список литературы</w:t>
      </w:r>
    </w:p>
    <w:p w:rsidR="005527EC" w:rsidRPr="005527EC" w:rsidRDefault="005527EC" w:rsidP="005527EC"/>
    <w:p w:rsidR="005527EC" w:rsidRDefault="00281882" w:rsidP="005527EC">
      <w:pPr>
        <w:pStyle w:val="2"/>
      </w:pPr>
      <w:r w:rsidRPr="005527EC">
        <w:br w:type="page"/>
      </w:r>
      <w:bookmarkStart w:id="0" w:name="_Toc243196438"/>
      <w:r w:rsidRPr="005527EC">
        <w:t>Введение</w:t>
      </w:r>
      <w:bookmarkEnd w:id="0"/>
    </w:p>
    <w:p w:rsidR="005527EC" w:rsidRDefault="005527EC" w:rsidP="005527EC">
      <w:pPr>
        <w:rPr>
          <w:lang w:val="uk-UA"/>
        </w:rPr>
      </w:pPr>
    </w:p>
    <w:p w:rsidR="005527EC" w:rsidRDefault="00223033" w:rsidP="005527EC">
      <w:r w:rsidRPr="005527EC">
        <w:t>Трудно найти людей в современном обществе, не принадлежащих ни к одной организации</w:t>
      </w:r>
      <w:r w:rsidR="005527EC" w:rsidRPr="005527EC">
        <w:t xml:space="preserve">. </w:t>
      </w:r>
      <w:r w:rsidRPr="005527EC">
        <w:t>Подавляющее большинство членов общества входят в одну или несколько организаций</w:t>
      </w:r>
      <w:r w:rsidR="005527EC" w:rsidRPr="005527EC">
        <w:t xml:space="preserve">. </w:t>
      </w:r>
      <w:r w:rsidRPr="005527EC">
        <w:t>Эти организации могут быть производственными, учебными или исследовательскими, государственными или частными, большими или малыми, временными или постоянными</w:t>
      </w:r>
      <w:r w:rsidR="005527EC" w:rsidRPr="005527EC">
        <w:t xml:space="preserve">. </w:t>
      </w:r>
      <w:r w:rsidRPr="005527EC">
        <w:t>Большинство людей почти всю сознательную жизнь связаны с теми или иными организациями, являясь их работниками или</w:t>
      </w:r>
      <w:r w:rsidR="005527EC" w:rsidRPr="005527EC">
        <w:t xml:space="preserve"> </w:t>
      </w:r>
      <w:r w:rsidRPr="005527EC">
        <w:t>вступая с ними в контакт</w:t>
      </w:r>
      <w:r w:rsidR="005527EC" w:rsidRPr="005527EC">
        <w:t xml:space="preserve">. </w:t>
      </w:r>
      <w:r w:rsidRPr="005527EC">
        <w:t>Важно подчеркнуть, что существуют самые разнообразные организации</w:t>
      </w:r>
      <w:r w:rsidR="005527EC" w:rsidRPr="005527EC">
        <w:t xml:space="preserve">. </w:t>
      </w:r>
      <w:r w:rsidRPr="005527EC">
        <w:t>Очевидным является то, что каждая организация представляет собой достаточно сложную технико-экономическую и социальную систему, отражающую ее индивидуальность и специфику</w:t>
      </w:r>
      <w:r w:rsidR="005527EC" w:rsidRPr="005527EC">
        <w:t>.</w:t>
      </w:r>
    </w:p>
    <w:p w:rsidR="005527EC" w:rsidRDefault="00223033" w:rsidP="005527EC">
      <w:r w:rsidRPr="005527EC">
        <w:t>Правовое положение организаций имеют важное значение, так как дает ответы на следующ</w:t>
      </w:r>
      <w:r w:rsidR="00281882" w:rsidRPr="005527EC">
        <w:t>и</w:t>
      </w:r>
      <w:r w:rsidRPr="005527EC">
        <w:t>е вопросы</w:t>
      </w:r>
      <w:r w:rsidR="005527EC" w:rsidRPr="005527EC">
        <w:t xml:space="preserve">: </w:t>
      </w:r>
      <w:r w:rsidRPr="005527EC">
        <w:t>кто в каком размере несет ответственность по обязательствам фирмы</w:t>
      </w:r>
      <w:r w:rsidR="005527EC" w:rsidRPr="005527EC">
        <w:t xml:space="preserve">; </w:t>
      </w:r>
      <w:r w:rsidRPr="005527EC">
        <w:t>кому предост</w:t>
      </w:r>
      <w:r w:rsidR="00281882" w:rsidRPr="005527EC">
        <w:t>авлено</w:t>
      </w:r>
      <w:r w:rsidRPr="005527EC">
        <w:t xml:space="preserve"> право заключать сделки от имени организации</w:t>
      </w:r>
      <w:r w:rsidR="005527EC" w:rsidRPr="005527EC">
        <w:t xml:space="preserve">; </w:t>
      </w:r>
      <w:r w:rsidRPr="005527EC">
        <w:t>в чьем ведени</w:t>
      </w:r>
      <w:r w:rsidR="00281882" w:rsidRPr="005527EC">
        <w:t>и</w:t>
      </w:r>
      <w:r w:rsidRPr="005527EC">
        <w:t xml:space="preserve"> наход</w:t>
      </w:r>
      <w:r w:rsidR="00281882" w:rsidRPr="005527EC">
        <w:t>и</w:t>
      </w:r>
      <w:r w:rsidRPr="005527EC">
        <w:t>тся решение тех или иных вопросов или принятий управленческих решений</w:t>
      </w:r>
      <w:r w:rsidR="005527EC" w:rsidRPr="005527EC">
        <w:t xml:space="preserve">. </w:t>
      </w:r>
      <w:r w:rsidRPr="005527EC">
        <w:t>Во всех странах правовое положение организаций определяется Гражданским Кодек</w:t>
      </w:r>
      <w:r w:rsidR="00281882" w:rsidRPr="005527EC">
        <w:t>сом</w:t>
      </w:r>
      <w:r w:rsidR="005527EC">
        <w:t xml:space="preserve"> (</w:t>
      </w:r>
      <w:r w:rsidR="00281882" w:rsidRPr="005527EC">
        <w:t>ГК</w:t>
      </w:r>
      <w:r w:rsidR="005527EC" w:rsidRPr="005527EC">
        <w:t xml:space="preserve">). </w:t>
      </w:r>
      <w:r w:rsidR="00281882" w:rsidRPr="005527EC">
        <w:t>В России</w:t>
      </w:r>
      <w:r w:rsidRPr="005527EC">
        <w:t xml:space="preserve"> ГК был принят в 1997г, и его действие началось с января 1998г</w:t>
      </w:r>
      <w:r w:rsidR="005527EC" w:rsidRPr="005527EC">
        <w:t xml:space="preserve">. </w:t>
      </w:r>
      <w:r w:rsidRPr="005527EC">
        <w:t>ГК содержит статьи о воз</w:t>
      </w:r>
      <w:r w:rsidR="00281882" w:rsidRPr="005527EC">
        <w:t>м</w:t>
      </w:r>
      <w:r w:rsidRPr="005527EC">
        <w:t>ожных формах организаций, а также о нормах их управления</w:t>
      </w:r>
      <w:r w:rsidR="005527EC" w:rsidRPr="005527EC">
        <w:t>.</w:t>
      </w:r>
    </w:p>
    <w:p w:rsidR="005527EC" w:rsidRDefault="00223033" w:rsidP="005527EC">
      <w:pPr>
        <w:rPr>
          <w:b/>
          <w:bCs/>
        </w:rPr>
      </w:pPr>
      <w:r w:rsidRPr="005527EC">
        <w:t>В соответствии с законом, юридическое формирование</w:t>
      </w:r>
      <w:r w:rsidR="005527EC">
        <w:t xml:space="preserve"> (</w:t>
      </w:r>
      <w:r w:rsidRPr="005527EC">
        <w:t>структура</w:t>
      </w:r>
      <w:r w:rsidR="005527EC" w:rsidRPr="005527EC">
        <w:t>),</w:t>
      </w:r>
      <w:r w:rsidRPr="005527EC">
        <w:t xml:space="preserve"> занимающееся предпринимательской, а также не предпринимательской деятельностью, приобретает статус </w:t>
      </w:r>
      <w:r w:rsidRPr="005527EC">
        <w:rPr>
          <w:b/>
          <w:bCs/>
        </w:rPr>
        <w:t>юридического лица</w:t>
      </w:r>
      <w:r w:rsidR="005527EC">
        <w:rPr>
          <w:b/>
          <w:bCs/>
        </w:rPr>
        <w:t xml:space="preserve"> (</w:t>
      </w:r>
      <w:r w:rsidRPr="005527EC">
        <w:rPr>
          <w:b/>
          <w:bCs/>
        </w:rPr>
        <w:t>ЮЛ</w:t>
      </w:r>
      <w:r w:rsidR="005527EC" w:rsidRPr="005527EC">
        <w:rPr>
          <w:b/>
          <w:bCs/>
        </w:rPr>
        <w:t>).</w:t>
      </w:r>
    </w:p>
    <w:p w:rsidR="005527EC" w:rsidRDefault="00223033" w:rsidP="005527EC">
      <w:r w:rsidRPr="005527EC">
        <w:t>ЮЛ являются самостоятельными субъектами права</w:t>
      </w:r>
      <w:r w:rsidR="005527EC" w:rsidRPr="005527EC">
        <w:t xml:space="preserve">. </w:t>
      </w:r>
      <w:r w:rsidRPr="005527EC">
        <w:t xml:space="preserve">ЮЛ подразделяются на два вида </w:t>
      </w:r>
      <w:r w:rsidR="005527EC">
        <w:t>-</w:t>
      </w:r>
      <w:r w:rsidRPr="005527EC">
        <w:t xml:space="preserve"> юридические лица публичного права и юридические лица частного права</w:t>
      </w:r>
      <w:r w:rsidR="005527EC" w:rsidRPr="005527EC">
        <w:t xml:space="preserve">. </w:t>
      </w:r>
      <w:r w:rsidRPr="005527EC">
        <w:t>Юридические лица публичного права преследуют публичные цели, имеют властные полномочия</w:t>
      </w:r>
      <w:r w:rsidR="005527EC" w:rsidRPr="005527EC">
        <w:t xml:space="preserve">. </w:t>
      </w:r>
      <w:r w:rsidRPr="005527EC">
        <w:t>К ним относятся государственные органы, учреждения и организации, которые не занимаются предпринимательской деятельностью</w:t>
      </w:r>
      <w:r w:rsidR="005527EC" w:rsidRPr="005527EC">
        <w:t xml:space="preserve">. </w:t>
      </w:r>
      <w:r w:rsidRPr="005527EC">
        <w:t xml:space="preserve">Юридические лица частного права </w:t>
      </w:r>
      <w:r w:rsidR="005527EC">
        <w:t>-</w:t>
      </w:r>
      <w:r w:rsidRPr="005527EC">
        <w:t xml:space="preserve"> это объединения лиц и объединение капиталов, зарегистрированные как фирмы, независимо от характера деятельности, характера собственности, принадлежности капитала и контроля</w:t>
      </w:r>
      <w:r w:rsidR="005527EC" w:rsidRPr="005527EC">
        <w:t>.</w:t>
      </w:r>
    </w:p>
    <w:p w:rsidR="005527EC" w:rsidRDefault="00223033" w:rsidP="005527EC">
      <w:r w:rsidRPr="005527EC">
        <w:t>Согласно ГК эти</w:t>
      </w:r>
      <w:r w:rsidR="005527EC" w:rsidRPr="005527EC">
        <w:t xml:space="preserve"> </w:t>
      </w:r>
      <w:r w:rsidRPr="005527EC">
        <w:t>организации отвечают по своим обязательствам имуществом, несут обязанности, могут быть истцом и ответчиком в суде</w:t>
      </w:r>
      <w:r w:rsidR="005527EC" w:rsidRPr="005527EC">
        <w:t>.</w:t>
      </w:r>
    </w:p>
    <w:p w:rsidR="005527EC" w:rsidRDefault="00223033" w:rsidP="005527EC">
      <w:r w:rsidRPr="005527EC">
        <w:t>Различают три категории</w:t>
      </w:r>
      <w:r w:rsidR="005527EC" w:rsidRPr="005527EC">
        <w:t>:</w:t>
      </w:r>
    </w:p>
    <w:p w:rsidR="005527EC" w:rsidRDefault="001A4D7F" w:rsidP="005527EC">
      <w:r w:rsidRPr="005527EC">
        <w:t>Ю</w:t>
      </w:r>
      <w:r w:rsidR="00223033" w:rsidRPr="005527EC">
        <w:t>ридические лица, в отношении которых их учредители</w:t>
      </w:r>
      <w:r w:rsidR="005527EC">
        <w:t xml:space="preserve"> (</w:t>
      </w:r>
      <w:r w:rsidR="00223033" w:rsidRPr="005527EC">
        <w:t>участники</w:t>
      </w:r>
      <w:r w:rsidR="005527EC" w:rsidRPr="005527EC">
        <w:t xml:space="preserve">) </w:t>
      </w:r>
      <w:r w:rsidR="00223033" w:rsidRPr="005527EC">
        <w:t>не имеют имущественных прав</w:t>
      </w:r>
      <w:r w:rsidR="005527EC" w:rsidRPr="005527EC">
        <w:t>;</w:t>
      </w:r>
    </w:p>
    <w:p w:rsidR="005527EC" w:rsidRDefault="001A4D7F" w:rsidP="005527EC">
      <w:r w:rsidRPr="005527EC">
        <w:t>Ю</w:t>
      </w:r>
      <w:r w:rsidR="00223033" w:rsidRPr="005527EC">
        <w:t>ридические лица, на имущество которых их учредители имеют право собственности или иное вещное право</w:t>
      </w:r>
      <w:r w:rsidR="005527EC" w:rsidRPr="005527EC">
        <w:t>;</w:t>
      </w:r>
    </w:p>
    <w:p w:rsidR="005527EC" w:rsidRDefault="001A4D7F" w:rsidP="005527EC">
      <w:r w:rsidRPr="005527EC">
        <w:t>Ю</w:t>
      </w:r>
      <w:r w:rsidR="00223033" w:rsidRPr="005527EC">
        <w:t>ридические лица, в отношении которых их участники имеют обязательственные права</w:t>
      </w:r>
      <w:r w:rsidR="005527EC" w:rsidRPr="005527EC">
        <w:t>.</w:t>
      </w:r>
    </w:p>
    <w:p w:rsidR="005527EC" w:rsidRDefault="00223033" w:rsidP="005527EC">
      <w:r w:rsidRPr="005527EC">
        <w:t>Все три вида детально будут рассмотрены ниже</w:t>
      </w:r>
      <w:r w:rsidR="005527EC" w:rsidRPr="005527EC">
        <w:t>.</w:t>
      </w:r>
    </w:p>
    <w:p w:rsidR="005527EC" w:rsidRDefault="00223033" w:rsidP="005527EC">
      <w:r w:rsidRPr="005527EC">
        <w:t>Предусмотренное ГК деление юридических лиц на коммерческие и некоммерческие организации представляется не вполне удачным, в частности, В</w:t>
      </w:r>
      <w:r w:rsidR="005527EC">
        <w:t xml:space="preserve">.А. </w:t>
      </w:r>
      <w:r w:rsidRPr="005527EC">
        <w:t>Рахмилович ограничение организационно-правовых форм считает оправданным, поскольку это является необходимым условием устойчивости оборота</w:t>
      </w:r>
      <w:r w:rsidR="005527EC" w:rsidRPr="005527EC">
        <w:t xml:space="preserve">. </w:t>
      </w:r>
      <w:r w:rsidRPr="005527EC">
        <w:t>Различие между коммерческими и некоммерческими организациями накладывает определенный отпечаток на их правовой статус и правоспособность</w:t>
      </w:r>
      <w:r w:rsidR="005527EC" w:rsidRPr="005527EC">
        <w:t xml:space="preserve">. </w:t>
      </w:r>
      <w:r w:rsidRPr="005527EC">
        <w:t>Как известно, в настоящее время экономика страны развивается в новых условиях</w:t>
      </w:r>
      <w:r w:rsidR="005527EC" w:rsidRPr="005527EC">
        <w:t xml:space="preserve">. </w:t>
      </w:r>
      <w:r w:rsidRPr="005527EC">
        <w:t>Возникают новые отношения между хозяйственными обществами и товариществами, производственными кооперативами и другими организациями, и возможность формирования новых организационно-правовых форм коммерческих организаций отрицать нельзя</w:t>
      </w:r>
      <w:r w:rsidR="005527EC" w:rsidRPr="005527EC">
        <w:t>.</w:t>
      </w:r>
    </w:p>
    <w:p w:rsidR="00F47734" w:rsidRPr="005527EC" w:rsidRDefault="00F47734" w:rsidP="008C7762">
      <w:pPr>
        <w:pStyle w:val="2"/>
      </w:pPr>
      <w:bookmarkStart w:id="1" w:name="_КОММЕРЧЕСКИЕ_ОРГАНИЗАЦИИ"/>
      <w:bookmarkEnd w:id="1"/>
      <w:r w:rsidRPr="005527EC">
        <w:br w:type="page"/>
      </w:r>
      <w:bookmarkStart w:id="2" w:name="_Toc243196439"/>
      <w:r w:rsidRPr="005527EC">
        <w:t>1</w:t>
      </w:r>
      <w:r w:rsidR="005527EC" w:rsidRPr="005527EC">
        <w:t xml:space="preserve">. </w:t>
      </w:r>
      <w:r w:rsidRPr="005527EC">
        <w:t>Организационно-правовые формы предприятий в России</w:t>
      </w:r>
      <w:bookmarkEnd w:id="2"/>
    </w:p>
    <w:p w:rsidR="008C7762" w:rsidRDefault="008C7762" w:rsidP="005527EC">
      <w:pPr>
        <w:rPr>
          <w:b/>
          <w:bCs/>
        </w:rPr>
      </w:pPr>
    </w:p>
    <w:p w:rsidR="005527EC" w:rsidRPr="005527EC" w:rsidRDefault="005527EC" w:rsidP="008C7762">
      <w:pPr>
        <w:pStyle w:val="2"/>
      </w:pPr>
      <w:bookmarkStart w:id="3" w:name="_Toc243196440"/>
      <w:r>
        <w:t xml:space="preserve">1.1 </w:t>
      </w:r>
      <w:r w:rsidR="00E06534" w:rsidRPr="005527EC">
        <w:t>Коммерческие организации</w:t>
      </w:r>
      <w:bookmarkEnd w:id="3"/>
    </w:p>
    <w:p w:rsidR="008C7762" w:rsidRDefault="008C7762" w:rsidP="005527EC">
      <w:pPr>
        <w:rPr>
          <w:b/>
          <w:bCs/>
          <w:i/>
          <w:iCs/>
        </w:rPr>
      </w:pPr>
    </w:p>
    <w:p w:rsidR="005527EC" w:rsidRDefault="00223033" w:rsidP="005527EC">
      <w:r w:rsidRPr="005527EC">
        <w:rPr>
          <w:b/>
          <w:bCs/>
          <w:i/>
          <w:iCs/>
        </w:rPr>
        <w:t xml:space="preserve">Хозяйственные товарищества и общества </w:t>
      </w:r>
      <w:r w:rsidR="005527EC">
        <w:rPr>
          <w:b/>
          <w:bCs/>
          <w:i/>
          <w:iCs/>
        </w:rPr>
        <w:t>-</w:t>
      </w:r>
      <w:r w:rsidRPr="005527EC">
        <w:rPr>
          <w:b/>
          <w:bCs/>
          <w:i/>
          <w:iCs/>
        </w:rPr>
        <w:t xml:space="preserve"> </w:t>
      </w:r>
      <w:r w:rsidRPr="005527EC">
        <w:t>коммерческие организации с разделенным на доли</w:t>
      </w:r>
      <w:r w:rsidR="005527EC">
        <w:t xml:space="preserve"> (</w:t>
      </w:r>
      <w:r w:rsidRPr="005527EC">
        <w:t>вклады</w:t>
      </w:r>
      <w:r w:rsidR="005527EC" w:rsidRPr="005527EC">
        <w:t xml:space="preserve">) </w:t>
      </w:r>
      <w:r w:rsidRPr="005527EC">
        <w:t>учредителей</w:t>
      </w:r>
      <w:r w:rsidR="005527EC">
        <w:t xml:space="preserve"> (</w:t>
      </w:r>
      <w:r w:rsidRPr="005527EC">
        <w:t>участников</w:t>
      </w:r>
      <w:r w:rsidR="005527EC" w:rsidRPr="005527EC">
        <w:t xml:space="preserve">) </w:t>
      </w:r>
      <w:r w:rsidRPr="005527EC">
        <w:t>уставным</w:t>
      </w:r>
      <w:r w:rsidR="005527EC">
        <w:t xml:space="preserve"> (</w:t>
      </w:r>
      <w:r w:rsidRPr="005527EC">
        <w:t>складочным</w:t>
      </w:r>
      <w:r w:rsidR="005527EC" w:rsidRPr="005527EC">
        <w:t xml:space="preserve">) </w:t>
      </w:r>
      <w:r w:rsidRPr="005527EC">
        <w:t>капиталом</w:t>
      </w:r>
      <w:r w:rsidR="005527EC" w:rsidRPr="005527EC">
        <w:t xml:space="preserve">. </w:t>
      </w:r>
      <w:r w:rsidRPr="005527EC">
        <w:t>Имущество таких товариществ, созванное за счет вкладов, произведенное и приобретенное в процессе деятельности хозяйственного товарищества, принадлежит им на праве собственности</w:t>
      </w:r>
      <w:r w:rsidR="005527EC" w:rsidRPr="005527EC">
        <w:t>.</w:t>
      </w:r>
    </w:p>
    <w:p w:rsidR="005527EC" w:rsidRDefault="00223033" w:rsidP="005527EC">
      <w:r w:rsidRPr="005527EC">
        <w:t>Конкретный предприниматель или коммерческая организация одновременно может быть участником только одного товарищества</w:t>
      </w:r>
      <w:r w:rsidR="005527EC">
        <w:t xml:space="preserve"> (</w:t>
      </w:r>
      <w:r w:rsidRPr="005527EC">
        <w:t xml:space="preserve">если только он не </w:t>
      </w:r>
      <w:r w:rsidR="00E06534" w:rsidRPr="005527EC">
        <w:t>выступает в качестве коммандити</w:t>
      </w:r>
      <w:r w:rsidRPr="005527EC">
        <w:t>ста</w:t>
      </w:r>
      <w:r w:rsidR="005527EC" w:rsidRPr="005527EC">
        <w:t xml:space="preserve">). </w:t>
      </w:r>
      <w:r w:rsidRPr="005527EC">
        <w:t>Государственные и муниципальные органы не вправе выступать в качестве участника-вкладчика, за исключением случаев, установленных законом</w:t>
      </w:r>
      <w:r w:rsidR="005527EC" w:rsidRPr="005527EC">
        <w:t xml:space="preserve">. </w:t>
      </w:r>
      <w:r w:rsidRPr="005527EC">
        <w:t>Согласно законодательству РФ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r w:rsidR="005527EC" w:rsidRPr="005527EC">
        <w:t xml:space="preserve"> [</w:t>
      </w:r>
      <w:r w:rsidR="002017B8" w:rsidRPr="005527EC">
        <w:t>2</w:t>
      </w:r>
      <w:r w:rsidR="00833723" w:rsidRPr="005527EC">
        <w:t>, c</w:t>
      </w:r>
      <w:r w:rsidR="005527EC">
        <w:t>.5</w:t>
      </w:r>
      <w:r w:rsidR="00833723" w:rsidRPr="005527EC">
        <w:t>6</w:t>
      </w:r>
      <w:r w:rsidR="005527EC" w:rsidRPr="005527EC">
        <w:t>].</w:t>
      </w:r>
    </w:p>
    <w:p w:rsidR="005527EC" w:rsidRDefault="00223033" w:rsidP="005527EC">
      <w:r w:rsidRPr="005527EC">
        <w:rPr>
          <w:i/>
          <w:iCs/>
        </w:rPr>
        <w:t xml:space="preserve">Вложениями в складочный капитал </w:t>
      </w:r>
      <w:r w:rsidRPr="005527EC">
        <w:t>могут быть деньги, ценные бумаги, вещи, а также имущественные права, имеющие денежную оценку</w:t>
      </w:r>
      <w:r w:rsidR="005527EC" w:rsidRPr="005527EC">
        <w:t xml:space="preserve">. </w:t>
      </w:r>
      <w:r w:rsidRPr="005527EC">
        <w:t>В соответствии с заключенным договором участники товарищества занимаются предпринимательской деятельностью от имени товарищества и несут ответственность по его обязательствам принадлежащим им имуществом</w:t>
      </w:r>
      <w:r w:rsidR="005527EC" w:rsidRPr="005527EC">
        <w:t xml:space="preserve">. </w:t>
      </w:r>
      <w:r w:rsidRPr="005527EC">
        <w:t>Хозяйственные товарищества, а также общества с ограниченной и дополнительной ответственностью не вправе выпускать акции</w:t>
      </w:r>
      <w:r w:rsidR="005527EC" w:rsidRPr="005527EC">
        <w:t xml:space="preserve"> [</w:t>
      </w:r>
      <w:r w:rsidR="001A4D7F" w:rsidRPr="005527EC">
        <w:t>18, c</w:t>
      </w:r>
      <w:r w:rsidR="005527EC">
        <w:t>.4</w:t>
      </w:r>
      <w:r w:rsidR="001A4D7F" w:rsidRPr="005527EC">
        <w:t>5</w:t>
      </w:r>
      <w:r w:rsidR="005527EC" w:rsidRPr="005527EC">
        <w:t>].</w:t>
      </w:r>
    </w:p>
    <w:p w:rsidR="005527EC" w:rsidRDefault="00223033" w:rsidP="005527EC">
      <w:pPr>
        <w:rPr>
          <w:i/>
          <w:iCs/>
        </w:rPr>
      </w:pPr>
      <w:r w:rsidRPr="005527EC">
        <w:t>По действующему законодательству</w:t>
      </w:r>
      <w:r w:rsidR="005527EC">
        <w:t xml:space="preserve"> (</w:t>
      </w:r>
      <w:r w:rsidRPr="005527EC">
        <w:t>РФ, РА</w:t>
      </w:r>
      <w:r w:rsidR="005527EC" w:rsidRPr="005527EC">
        <w:t xml:space="preserve">) </w:t>
      </w:r>
      <w:r w:rsidRPr="005527EC">
        <w:t xml:space="preserve">хозяйственные товарищества могут создаваться в форме </w:t>
      </w:r>
      <w:r w:rsidRPr="005527EC">
        <w:rPr>
          <w:i/>
          <w:iCs/>
        </w:rPr>
        <w:t xml:space="preserve">полного товарищества </w:t>
      </w:r>
      <w:r w:rsidRPr="005527EC">
        <w:t xml:space="preserve">и </w:t>
      </w:r>
      <w:r w:rsidRPr="005527EC">
        <w:rPr>
          <w:i/>
          <w:iCs/>
        </w:rPr>
        <w:t>товарищества на вере</w:t>
      </w:r>
      <w:r w:rsidR="005527EC">
        <w:rPr>
          <w:i/>
          <w:iCs/>
        </w:rPr>
        <w:t xml:space="preserve"> (</w:t>
      </w:r>
      <w:r w:rsidRPr="005527EC">
        <w:rPr>
          <w:i/>
          <w:iCs/>
        </w:rPr>
        <w:t>коммандитного товарищества</w:t>
      </w:r>
      <w:r w:rsidR="005527EC" w:rsidRPr="005527EC">
        <w:rPr>
          <w:i/>
          <w:iCs/>
        </w:rPr>
        <w:t>).</w:t>
      </w:r>
    </w:p>
    <w:p w:rsidR="00223033" w:rsidRPr="005527EC" w:rsidRDefault="008C7762" w:rsidP="008C7762">
      <w:pPr>
        <w:pStyle w:val="2"/>
      </w:pPr>
      <w:r>
        <w:br w:type="page"/>
      </w:r>
      <w:bookmarkStart w:id="4" w:name="_Toc243196441"/>
      <w:r w:rsidR="005527EC">
        <w:t xml:space="preserve">1.1.1 </w:t>
      </w:r>
      <w:r w:rsidR="00E06534" w:rsidRPr="005527EC">
        <w:t>Полные товарищества</w:t>
      </w:r>
      <w:bookmarkEnd w:id="4"/>
    </w:p>
    <w:p w:rsidR="005527EC" w:rsidRDefault="00E06534" w:rsidP="005527EC">
      <w:r w:rsidRPr="005527EC">
        <w:rPr>
          <w:b/>
          <w:bCs/>
          <w:i/>
          <w:iCs/>
        </w:rPr>
        <w:t>Полным</w:t>
      </w:r>
      <w:r w:rsidRPr="005527EC">
        <w:t xml:space="preserve"> </w:t>
      </w:r>
      <w:r w:rsidRPr="005527EC">
        <w:rPr>
          <w:b/>
          <w:bCs/>
          <w:i/>
          <w:iCs/>
        </w:rPr>
        <w:t>товарищество</w:t>
      </w:r>
      <w:r w:rsidRPr="005527EC">
        <w:t xml:space="preserve"> </w:t>
      </w:r>
      <w:r w:rsidR="005527EC">
        <w:t>-</w:t>
      </w:r>
      <w:r w:rsidRPr="005527EC">
        <w:t xml:space="preserve"> это объединение двух или более лиц, участники которого</w:t>
      </w:r>
      <w:r w:rsidR="005527EC">
        <w:t xml:space="preserve"> (</w:t>
      </w:r>
      <w:r w:rsidRPr="005527EC">
        <w:t>полные товарищи</w:t>
      </w:r>
      <w:r w:rsidR="005527EC" w:rsidRPr="005527EC">
        <w:t xml:space="preserve">) </w:t>
      </w:r>
      <w:r w:rsidRPr="005527EC">
        <w:t>в соответствии с заключенным между ними договором занимаются предпринимательской деятельностью от имени товарищества</w:t>
      </w:r>
      <w:r w:rsidR="005527EC" w:rsidRPr="005527EC">
        <w:t xml:space="preserve">. </w:t>
      </w:r>
      <w:r w:rsidRPr="005527EC">
        <w:t>Участники полного товарищества солидарно несут дополнительную</w:t>
      </w:r>
      <w:r w:rsidR="005527EC">
        <w:t xml:space="preserve"> (</w:t>
      </w:r>
      <w:r w:rsidRPr="005527EC">
        <w:t>субсидиарную</w:t>
      </w:r>
      <w:r w:rsidR="005527EC" w:rsidRPr="005527EC">
        <w:t xml:space="preserve">) </w:t>
      </w:r>
      <w:r w:rsidRPr="005527EC">
        <w:t>ответственность своим имуществом по обязательствам товарищества</w:t>
      </w:r>
      <w:r w:rsidR="005527EC" w:rsidRPr="005527EC">
        <w:t xml:space="preserve">. </w:t>
      </w:r>
      <w:r w:rsidRPr="005527EC">
        <w:t>Это означает, что ответственность всех участников пропорциональна размеру их вклада</w:t>
      </w:r>
      <w:r w:rsidR="005527EC" w:rsidRPr="005527EC">
        <w:t xml:space="preserve">. </w:t>
      </w:r>
      <w:r w:rsidRPr="005527EC">
        <w:t>Так, если имущества товарищества недостаточно для погашения долгов, то товарищи отвечают лично принадлежащим им имуществом, пропорционально сделанным в организацию вкладам</w:t>
      </w:r>
      <w:r w:rsidR="005527EC" w:rsidRPr="005527EC">
        <w:t xml:space="preserve">. </w:t>
      </w:r>
      <w:r w:rsidRPr="005527EC">
        <w:t>Лицо может быть участником только одного полного товарищества</w:t>
      </w:r>
      <w:r w:rsidR="005527EC" w:rsidRPr="005527EC">
        <w:t xml:space="preserve">. </w:t>
      </w:r>
      <w:r w:rsidRPr="005527EC">
        <w:t>Число участников не ограниченно</w:t>
      </w:r>
      <w:r w:rsidR="005527EC" w:rsidRPr="005527EC">
        <w:t xml:space="preserve"> [</w:t>
      </w:r>
      <w:r w:rsidR="002017B8" w:rsidRPr="005527EC">
        <w:t>4</w:t>
      </w:r>
      <w:r w:rsidR="00833723" w:rsidRPr="005527EC">
        <w:t>, c</w:t>
      </w:r>
      <w:r w:rsidR="005527EC">
        <w:t>.2</w:t>
      </w:r>
      <w:r w:rsidR="00833723" w:rsidRPr="005527EC">
        <w:t>5</w:t>
      </w:r>
      <w:r w:rsidR="005527EC" w:rsidRPr="005527EC">
        <w:t>].</w:t>
      </w:r>
    </w:p>
    <w:p w:rsidR="005527EC" w:rsidRDefault="00E06534" w:rsidP="005527EC">
      <w:r w:rsidRPr="005527EC">
        <w:t>Полное товарищество создается и действует на основании учредительного договора, который подписывается всеми его участниками</w:t>
      </w:r>
      <w:r w:rsidR="005527EC" w:rsidRPr="005527EC">
        <w:t xml:space="preserve">. </w:t>
      </w:r>
      <w:r w:rsidRPr="005527EC">
        <w:t>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r w:rsidR="005527EC" w:rsidRPr="005527EC">
        <w:t>.</w:t>
      </w:r>
    </w:p>
    <w:p w:rsidR="005527EC" w:rsidRDefault="00E06534" w:rsidP="005527EC">
      <w:r w:rsidRPr="005527EC">
        <w:t>К моменту регистрации полного товарищества каждый участник обязан внести не менее половины своего вклада в складочный капитал товарищества</w:t>
      </w:r>
      <w:r w:rsidR="005527EC" w:rsidRPr="005527EC">
        <w:t xml:space="preserve">. </w:t>
      </w:r>
      <w:r w:rsidRPr="005527EC">
        <w:t>Остальная часть должна быть внесена участником в сроки, установленные учредительным договором</w:t>
      </w:r>
      <w:r w:rsidR="005527EC" w:rsidRPr="005527EC">
        <w:t xml:space="preserve">. </w:t>
      </w:r>
      <w:r w:rsidRPr="005527EC">
        <w:t>При невыполнении указанной обязанности участник обязан уплатить товариществу 10% годовых с невнесенной части вклада и возместить причиненные убытки, если иное не установлено в учредительном договоре</w:t>
      </w:r>
      <w:r w:rsidR="005527EC" w:rsidRPr="005527EC">
        <w:t xml:space="preserve"> [</w:t>
      </w:r>
      <w:r w:rsidR="002017B8" w:rsidRPr="005527EC">
        <w:t>5</w:t>
      </w:r>
      <w:r w:rsidR="00833723" w:rsidRPr="005527EC">
        <w:t>, c</w:t>
      </w:r>
      <w:r w:rsidR="005527EC">
        <w:t>.3</w:t>
      </w:r>
      <w:r w:rsidR="00833723" w:rsidRPr="005527EC">
        <w:t>5</w:t>
      </w:r>
      <w:r w:rsidR="005527EC" w:rsidRPr="005527EC">
        <w:t>].</w:t>
      </w:r>
    </w:p>
    <w:p w:rsidR="005527EC" w:rsidRDefault="00E06534" w:rsidP="005527EC">
      <w:r w:rsidRPr="005527EC">
        <w:t>Предусматривая возможность выхода участника из полного товарищества, от него требуется заявить об отказе от участия в товариществе не менее чем за шесть месяцев до фактического выхода</w:t>
      </w:r>
      <w:r w:rsidR="005527EC" w:rsidRPr="005527EC">
        <w:t xml:space="preserve">. </w:t>
      </w:r>
      <w:r w:rsidRPr="005527EC">
        <w:t>Соглашение между участниками товарищества об отказе от права выйти из товарищества ничтожно</w:t>
      </w:r>
      <w:r w:rsidR="005527EC" w:rsidRPr="005527EC">
        <w:t xml:space="preserve">. </w:t>
      </w:r>
      <w:r w:rsidRPr="005527EC">
        <w:t>Далее участнику, выбывшему из товарищества, выплачивается стоимость части имущества, соответствующая его доле в складочном капитале, а по соглашению с ним возможна выдача имущества натурой</w:t>
      </w:r>
      <w:r w:rsidR="005527EC" w:rsidRPr="005527EC">
        <w:t xml:space="preserve">. </w:t>
      </w:r>
      <w:r w:rsidRPr="005527EC">
        <w:t>При этом доли других участников увеличиваются</w:t>
      </w:r>
      <w:r w:rsidR="005527EC" w:rsidRPr="005527EC">
        <w:t xml:space="preserve">. </w:t>
      </w:r>
      <w:r w:rsidRPr="005527EC">
        <w:t>Участник товарищества по законодательству вправе передать свою долю или ее часть в складочном капитале другому участнику либо третьему лицу при условии согласия всех членов товарищества</w:t>
      </w:r>
      <w:r w:rsidR="005527EC" w:rsidRPr="005527EC">
        <w:t>.</w:t>
      </w:r>
    </w:p>
    <w:p w:rsidR="005527EC" w:rsidRDefault="00E06534" w:rsidP="005527EC">
      <w:r w:rsidRPr="005527EC">
        <w:t>Полное товарищество ликвидируется в случае, когда в нем остается единственный участник</w:t>
      </w:r>
      <w:r w:rsidR="005527EC">
        <w:t xml:space="preserve"> (</w:t>
      </w:r>
      <w:r w:rsidRPr="005527EC">
        <w:t>кроме норм ликвидации ЮЛ согласно ГК РФ</w:t>
      </w:r>
      <w:r w:rsidR="005527EC" w:rsidRPr="005527EC">
        <w:t xml:space="preserve">). </w:t>
      </w:r>
      <w:r w:rsidRPr="005527EC">
        <w:t>Такой участник вправе в течение шести месяцев преобразовать такое товарищество в хозяйственное общество в порядке, установленном Кодексом</w:t>
      </w:r>
      <w:r w:rsidR="005527EC" w:rsidRPr="005527EC">
        <w:t xml:space="preserve"> [</w:t>
      </w:r>
      <w:r w:rsidR="001A4D7F" w:rsidRPr="005527EC">
        <w:t>9, c</w:t>
      </w:r>
      <w:r w:rsidR="005527EC">
        <w:t>.1</w:t>
      </w:r>
      <w:r w:rsidR="001A4D7F" w:rsidRPr="005527EC">
        <w:t>2</w:t>
      </w:r>
      <w:r w:rsidR="005527EC" w:rsidRPr="005527EC">
        <w:t>].</w:t>
      </w:r>
    </w:p>
    <w:p w:rsidR="008C7762" w:rsidRDefault="008C7762" w:rsidP="005527EC">
      <w:pPr>
        <w:rPr>
          <w:b/>
          <w:bCs/>
        </w:rPr>
      </w:pPr>
    </w:p>
    <w:p w:rsidR="00223033" w:rsidRPr="005527EC" w:rsidRDefault="005527EC" w:rsidP="008C7762">
      <w:pPr>
        <w:pStyle w:val="2"/>
      </w:pPr>
      <w:bookmarkStart w:id="5" w:name="_Toc243196442"/>
      <w:r>
        <w:t xml:space="preserve">1.1.2 </w:t>
      </w:r>
      <w:r w:rsidR="00032DEF" w:rsidRPr="005527EC">
        <w:t>Товарищество на вере</w:t>
      </w:r>
      <w:bookmarkEnd w:id="5"/>
    </w:p>
    <w:p w:rsidR="005527EC" w:rsidRDefault="00032DEF" w:rsidP="005527EC">
      <w:r w:rsidRPr="005527EC">
        <w:t>В товариществе на вере</w:t>
      </w:r>
      <w:r w:rsidR="005527EC">
        <w:t xml:space="preserve"> (</w:t>
      </w:r>
      <w:r w:rsidRPr="005527EC">
        <w:t>коммандитном товариществе</w:t>
      </w:r>
      <w:r w:rsidR="005527EC" w:rsidRPr="005527EC">
        <w:t xml:space="preserve">) </w:t>
      </w:r>
      <w:r w:rsidRPr="005527EC">
        <w:t xml:space="preserve">наряду с полными товарищами в формировании складочного капитала принимают участие так называемые </w:t>
      </w:r>
      <w:r w:rsidRPr="005527EC">
        <w:rPr>
          <w:i/>
          <w:iCs/>
        </w:rPr>
        <w:t xml:space="preserve">коммандитисты, </w:t>
      </w:r>
      <w:r w:rsidR="005527EC">
        <w:t>т.е.</w:t>
      </w:r>
      <w:r w:rsidR="005527EC" w:rsidRPr="005527EC">
        <w:t xml:space="preserve"> </w:t>
      </w:r>
      <w:r w:rsidRPr="005527EC">
        <w:t>вкладчики, которые не принимают участия в предпринимательской деятельности, но получают прибыль и несут риск убытков в пределах сумм сделанного вклада</w:t>
      </w:r>
      <w:r w:rsidR="005527EC" w:rsidRPr="005527EC">
        <w:t xml:space="preserve">. </w:t>
      </w:r>
      <w:r w:rsidRPr="005527EC">
        <w:t>Такая форма позволяет привлекать дополнительные капиталы лиц, заинтересованных в выгодном помещении своих свободных денежных средств</w:t>
      </w:r>
      <w:r w:rsidR="005527EC" w:rsidRPr="005527EC">
        <w:t xml:space="preserve"> [</w:t>
      </w:r>
      <w:r w:rsidR="002017B8" w:rsidRPr="005527EC">
        <w:t>6</w:t>
      </w:r>
      <w:r w:rsidR="00833723" w:rsidRPr="005527EC">
        <w:t>, c</w:t>
      </w:r>
      <w:r w:rsidR="005527EC">
        <w:t>.8</w:t>
      </w:r>
      <w:r w:rsidR="00833723" w:rsidRPr="005527EC">
        <w:t>7</w:t>
      </w:r>
      <w:r w:rsidR="005527EC" w:rsidRPr="005527EC">
        <w:t>].</w:t>
      </w:r>
    </w:p>
    <w:p w:rsidR="005527EC" w:rsidRDefault="00032DEF" w:rsidP="005527EC">
      <w:r w:rsidRPr="005527EC">
        <w:rPr>
          <w:i/>
          <w:iCs/>
        </w:rPr>
        <w:t xml:space="preserve">Вклад </w:t>
      </w:r>
      <w:r w:rsidRPr="005527EC">
        <w:t>может быть сделан не только в денежной форме, но и в виде предоставления помещения, транспортных средств и иным образом</w:t>
      </w:r>
      <w:r w:rsidR="005527EC" w:rsidRPr="005527EC">
        <w:t xml:space="preserve">. </w:t>
      </w:r>
      <w:r w:rsidRPr="005527EC">
        <w:t>Эта форма расширяет экономическую базу товарищества, позволяет аккумулировать средства для крупных предпринимательских действий</w:t>
      </w:r>
      <w:r w:rsidR="005527EC" w:rsidRPr="005527EC">
        <w:t>.</w:t>
      </w:r>
    </w:p>
    <w:p w:rsidR="005527EC" w:rsidRDefault="00032DEF" w:rsidP="005527EC">
      <w:r w:rsidRPr="005527EC">
        <w:t>Лицо может быть полным товарищем только в одном товариществе на вере</w:t>
      </w:r>
      <w:r w:rsidR="005527EC" w:rsidRPr="005527EC">
        <w:t xml:space="preserve">. </w:t>
      </w:r>
      <w:r w:rsidRPr="005527EC">
        <w:t>Участник полного товарищества не может быть полным товарищем в товариществе на вере</w:t>
      </w:r>
      <w:r w:rsidR="005527EC" w:rsidRPr="005527EC">
        <w:t xml:space="preserve">. </w:t>
      </w:r>
      <w:r w:rsidRPr="005527EC">
        <w:t>Оно создается и действует на основании учредительного договора, который подписывается всеми полными товарищами</w:t>
      </w:r>
      <w:r w:rsidR="005527EC" w:rsidRPr="005527EC">
        <w:t>.</w:t>
      </w:r>
    </w:p>
    <w:p w:rsidR="005527EC" w:rsidRDefault="00032DEF" w:rsidP="005527EC">
      <w:r w:rsidRPr="005527EC">
        <w:t>Товарищество на вере ликвидируется при выбытии всех участвовавших в нем вкладчиков</w:t>
      </w:r>
      <w:r w:rsidR="005527EC" w:rsidRPr="005527EC">
        <w:t xml:space="preserve">. </w:t>
      </w:r>
      <w:r w:rsidRPr="005527EC">
        <w:t>Однако полные товарищи вправе вместо ликвидации преобразовать товарищество на вере в полное товарищество</w:t>
      </w:r>
      <w:r w:rsidR="005527EC" w:rsidRPr="005527EC">
        <w:t xml:space="preserve"> [</w:t>
      </w:r>
      <w:r w:rsidR="001A4D7F" w:rsidRPr="005527EC">
        <w:t>7, c</w:t>
      </w:r>
      <w:r w:rsidR="005527EC">
        <w:t>.1</w:t>
      </w:r>
      <w:r w:rsidR="001A4D7F" w:rsidRPr="005527EC">
        <w:t>7</w:t>
      </w:r>
      <w:r w:rsidR="005527EC" w:rsidRPr="005527EC">
        <w:t>].</w:t>
      </w:r>
    </w:p>
    <w:p w:rsidR="008C7762" w:rsidRDefault="008C7762" w:rsidP="005527EC">
      <w:pPr>
        <w:rPr>
          <w:b/>
          <w:bCs/>
        </w:rPr>
      </w:pPr>
    </w:p>
    <w:p w:rsidR="00223033" w:rsidRPr="005527EC" w:rsidRDefault="005527EC" w:rsidP="008C7762">
      <w:pPr>
        <w:pStyle w:val="2"/>
      </w:pPr>
      <w:bookmarkStart w:id="6" w:name="_Toc243196443"/>
      <w:r>
        <w:t xml:space="preserve">1.1.3 </w:t>
      </w:r>
      <w:r w:rsidR="00032DEF" w:rsidRPr="005527EC">
        <w:t>Общество с ограниченной ответственностью</w:t>
      </w:r>
      <w:bookmarkEnd w:id="6"/>
    </w:p>
    <w:p w:rsidR="005527EC" w:rsidRDefault="00032DEF" w:rsidP="005527EC">
      <w:r w:rsidRPr="005527EC">
        <w:t>Организационно-правовая форма предприятия, созданного по соглашению юридических и физических лиц путем объединения их вкладов в целях осуществления хозяйственной деятельности и получения прибыли</w:t>
      </w:r>
      <w:r w:rsidR="005527EC" w:rsidRPr="005527EC">
        <w:t xml:space="preserve">. </w:t>
      </w:r>
      <w:r w:rsidRPr="005527EC">
        <w:t>Прибыль, получаемая ООО, распределяется пропорционально вкладам его участников или учредителей</w:t>
      </w:r>
      <w:r w:rsidR="005527EC" w:rsidRPr="005527EC">
        <w:t xml:space="preserve">. </w:t>
      </w:r>
      <w:r w:rsidRPr="005527EC">
        <w:t>Участники товарищества с ограниченной ответственностью отвечают по его обязательствам только в пределах своих вкладов, на их имущество и сбережения ответственность не распространяется</w:t>
      </w:r>
      <w:r w:rsidR="005527EC" w:rsidRPr="005527EC">
        <w:t xml:space="preserve">. </w:t>
      </w:r>
      <w:r w:rsidRPr="005527EC">
        <w:t>Поскольку вклады участников становятся собственностью общества, они несут не</w:t>
      </w:r>
      <w:r w:rsidR="005527EC">
        <w:t xml:space="preserve"> "</w:t>
      </w:r>
      <w:r w:rsidRPr="005527EC">
        <w:t>ответственность</w:t>
      </w:r>
      <w:r w:rsidR="005527EC">
        <w:t xml:space="preserve">" </w:t>
      </w:r>
      <w:r w:rsidRPr="005527EC">
        <w:t>по его долгам,</w:t>
      </w:r>
      <w:r w:rsidR="005527EC">
        <w:t xml:space="preserve"> "</w:t>
      </w:r>
      <w:r w:rsidRPr="005527EC">
        <w:t>ограниченную рамками их вкладов</w:t>
      </w:r>
      <w:r w:rsidR="005527EC">
        <w:t xml:space="preserve">", </w:t>
      </w:r>
      <w:r w:rsidRPr="005527EC">
        <w:t>а только риск убытков</w:t>
      </w:r>
      <w:r w:rsidR="005527EC">
        <w:t xml:space="preserve"> (</w:t>
      </w:r>
      <w:r w:rsidRPr="005527EC">
        <w:t>утраты внесенных ими вкладов</w:t>
      </w:r>
      <w:r w:rsidR="005527EC" w:rsidRPr="005527EC">
        <w:t xml:space="preserve">). </w:t>
      </w:r>
      <w:r w:rsidRPr="005527EC">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участника общества</w:t>
      </w:r>
      <w:r w:rsidR="005527EC" w:rsidRPr="005527EC">
        <w:t xml:space="preserve"> [</w:t>
      </w:r>
      <w:r w:rsidR="002017B8" w:rsidRPr="005527EC">
        <w:t>1</w:t>
      </w:r>
      <w:r w:rsidR="00833723" w:rsidRPr="005527EC">
        <w:t>, c</w:t>
      </w:r>
      <w:r w:rsidR="005527EC">
        <w:t>.1</w:t>
      </w:r>
      <w:r w:rsidR="00833723" w:rsidRPr="005527EC">
        <w:t>3</w:t>
      </w:r>
      <w:r w:rsidR="005527EC" w:rsidRPr="005527EC">
        <w:t>].</w:t>
      </w:r>
    </w:p>
    <w:p w:rsidR="005527EC" w:rsidRDefault="00032DEF" w:rsidP="005527EC">
      <w:r w:rsidRPr="005527EC">
        <w:t>Участниками общества могут быть граждане и юридические лица</w:t>
      </w:r>
      <w:r w:rsidR="005527EC" w:rsidRPr="005527EC">
        <w:t xml:space="preserve">. </w:t>
      </w:r>
      <w:r w:rsidRPr="005527EC">
        <w:t>Государственные органы и органы местного самоуправления не вправе выступать участниками обществ, если иное не установлено законом</w:t>
      </w:r>
      <w:r w:rsidR="005527EC">
        <w:t xml:space="preserve"> "</w:t>
      </w:r>
      <w:r w:rsidRPr="005527EC">
        <w:t>Об обществах с ограниченной ответственностью</w:t>
      </w:r>
      <w:r w:rsidR="005527EC">
        <w:t>".</w:t>
      </w:r>
    </w:p>
    <w:p w:rsidR="005527EC" w:rsidRDefault="00032DEF" w:rsidP="005527EC">
      <w:r w:rsidRPr="005527EC">
        <w:t>Общество может быть учреждено одним лицом, которое становится его единственным участником</w:t>
      </w:r>
      <w:r w:rsidR="005527EC" w:rsidRPr="005527EC">
        <w:t xml:space="preserve">. </w:t>
      </w:r>
      <w:r w:rsidRPr="005527EC">
        <w:t>Общество не может иметь</w:t>
      </w:r>
      <w:r w:rsidR="005527EC" w:rsidRPr="005527EC">
        <w:t xml:space="preserve"> </w:t>
      </w:r>
      <w:r w:rsidRPr="005527EC">
        <w:t>в качестве единственного участника другое хозяйственное общество, состоящее из одного лица</w:t>
      </w:r>
      <w:r w:rsidR="005527EC" w:rsidRPr="005527EC">
        <w:t>.</w:t>
      </w:r>
    </w:p>
    <w:p w:rsidR="005527EC" w:rsidRDefault="00032DEF" w:rsidP="005527EC">
      <w:r w:rsidRPr="005527EC">
        <w:t>Число участников не должно быть более 50 человек</w:t>
      </w:r>
      <w:r w:rsidR="005527EC" w:rsidRPr="005527EC">
        <w:t xml:space="preserve">. </w:t>
      </w:r>
      <w:r w:rsidRPr="005527EC">
        <w:t>Если же оно превысит установленный законом предел, то общество в течение года должно быть преобразовано в открытое акционерное общество, а по истечении этого срока</w:t>
      </w:r>
      <w:r w:rsidR="005527EC" w:rsidRPr="005527EC">
        <w:t xml:space="preserve"> - </w:t>
      </w:r>
      <w:r w:rsidRPr="005527EC">
        <w:t>ликвидировано в судебном порядке, если число его участников не уменьшится до установленного законом предела</w:t>
      </w:r>
      <w:r w:rsidR="005527EC" w:rsidRPr="005527EC">
        <w:t>.</w:t>
      </w:r>
    </w:p>
    <w:p w:rsidR="005527EC" w:rsidRDefault="00032DEF" w:rsidP="005527EC">
      <w:r w:rsidRPr="005527EC">
        <w:t xml:space="preserve">Общество с ограниченной ответственностью имеет два учредительных документа </w:t>
      </w:r>
      <w:r w:rsidR="005527EC">
        <w:t>-</w:t>
      </w:r>
      <w:r w:rsidRPr="005527EC">
        <w:t xml:space="preserve"> учредительный договор, подписанный его учредителями, и утвержденный ими устав</w:t>
      </w:r>
      <w:r w:rsidR="005527EC" w:rsidRPr="005527EC">
        <w:t xml:space="preserve">. </w:t>
      </w:r>
      <w:r w:rsidRPr="005527EC">
        <w:t>Если общество учреждается одним лицом, его учредительным документом является устав</w:t>
      </w:r>
      <w:r w:rsidR="005527EC" w:rsidRPr="005527EC">
        <w:t xml:space="preserve"> [</w:t>
      </w:r>
      <w:r w:rsidR="001A4D7F" w:rsidRPr="005527EC">
        <w:t>16, c</w:t>
      </w:r>
      <w:r w:rsidR="005527EC">
        <w:t>.5</w:t>
      </w:r>
      <w:r w:rsidR="001A4D7F" w:rsidRPr="005527EC">
        <w:t>4</w:t>
      </w:r>
      <w:r w:rsidR="005527EC" w:rsidRPr="005527EC">
        <w:t>].</w:t>
      </w:r>
    </w:p>
    <w:p w:rsidR="005527EC" w:rsidRDefault="00032DEF" w:rsidP="005527EC">
      <w:r w:rsidRPr="005527EC">
        <w:t xml:space="preserve">В </w:t>
      </w:r>
      <w:r w:rsidRPr="005527EC">
        <w:rPr>
          <w:b/>
          <w:bCs/>
          <w:i/>
          <w:iCs/>
        </w:rPr>
        <w:t xml:space="preserve">учредительном договоре </w:t>
      </w:r>
      <w:r w:rsidRPr="005527EC">
        <w:t>учредители обязуются создать общество и определяют порядок связанной с этим совместной деятельности</w:t>
      </w:r>
      <w:r w:rsidR="005527EC" w:rsidRPr="005527EC">
        <w:t xml:space="preserve">. </w:t>
      </w:r>
      <w:r w:rsidRPr="005527EC">
        <w:t>В нем также отражаются состав учредителей</w:t>
      </w:r>
      <w:r w:rsidR="005527EC">
        <w:t xml:space="preserve"> (</w:t>
      </w:r>
      <w:r w:rsidRPr="005527EC">
        <w:t>участников</w:t>
      </w:r>
      <w:r w:rsidR="005527EC" w:rsidRPr="005527EC">
        <w:t>),</w:t>
      </w:r>
      <w:r w:rsidRPr="005527EC">
        <w:t xml:space="preserve"> размер уставного капитала общества, величина долей каждого участника, порядок и сроки их внесения в уставный капитал, ответственность учредителей за нарушение обязанности по внесению вкладов, условия и порядок распределения между учредителями</w:t>
      </w:r>
      <w:r w:rsidR="005527EC">
        <w:t xml:space="preserve"> (</w:t>
      </w:r>
      <w:r w:rsidRPr="005527EC">
        <w:t>участниками</w:t>
      </w:r>
      <w:r w:rsidR="005527EC" w:rsidRPr="005527EC">
        <w:t xml:space="preserve">) </w:t>
      </w:r>
      <w:r w:rsidRPr="005527EC">
        <w:t>общества прибыли, состав органов управления обществом и порядок выхода участников из общества</w:t>
      </w:r>
      <w:r w:rsidR="005527EC" w:rsidRPr="005527EC">
        <w:t xml:space="preserve"> [</w:t>
      </w:r>
      <w:r w:rsidR="002017B8" w:rsidRPr="005527EC">
        <w:t>3</w:t>
      </w:r>
      <w:r w:rsidR="00833723" w:rsidRPr="005527EC">
        <w:t>, c</w:t>
      </w:r>
      <w:r w:rsidR="005527EC">
        <w:t>.2</w:t>
      </w:r>
      <w:r w:rsidR="00833723" w:rsidRPr="005527EC">
        <w:t>4</w:t>
      </w:r>
      <w:r w:rsidR="005527EC" w:rsidRPr="005527EC">
        <w:t>].</w:t>
      </w:r>
    </w:p>
    <w:p w:rsidR="005527EC" w:rsidRDefault="00032DEF" w:rsidP="005527EC">
      <w:r w:rsidRPr="005527EC">
        <w:rPr>
          <w:b/>
          <w:bCs/>
          <w:i/>
          <w:iCs/>
        </w:rPr>
        <w:t>Устав</w:t>
      </w:r>
      <w:r w:rsidR="005527EC" w:rsidRPr="005527EC">
        <w:rPr>
          <w:b/>
          <w:bCs/>
          <w:i/>
          <w:iCs/>
        </w:rPr>
        <w:t xml:space="preserve"> </w:t>
      </w:r>
      <w:r w:rsidRPr="005527EC">
        <w:rPr>
          <w:b/>
          <w:bCs/>
          <w:i/>
          <w:iCs/>
        </w:rPr>
        <w:t>общества</w:t>
      </w:r>
      <w:r w:rsidR="005527EC" w:rsidRPr="005527EC">
        <w:rPr>
          <w:i/>
          <w:iCs/>
        </w:rPr>
        <w:t xml:space="preserve"> </w:t>
      </w:r>
      <w:r w:rsidRPr="005527EC">
        <w:t>должен</w:t>
      </w:r>
      <w:r w:rsidR="005527EC" w:rsidRPr="005527EC">
        <w:t xml:space="preserve"> </w:t>
      </w:r>
      <w:r w:rsidRPr="005527EC">
        <w:t>содержать</w:t>
      </w:r>
      <w:r w:rsidR="005527EC" w:rsidRPr="005527EC">
        <w:t xml:space="preserve"> </w:t>
      </w:r>
      <w:r w:rsidRPr="005527EC">
        <w:t>сведения</w:t>
      </w:r>
      <w:r w:rsidR="005527EC" w:rsidRPr="005527EC">
        <w:t xml:space="preserve"> </w:t>
      </w:r>
      <w:r w:rsidRPr="005527EC">
        <w:t>о</w:t>
      </w:r>
      <w:r w:rsidR="005527EC" w:rsidRPr="005527EC">
        <w:t xml:space="preserve">: </w:t>
      </w:r>
      <w:r w:rsidRPr="005527EC">
        <w:t>составе</w:t>
      </w:r>
      <w:r w:rsidR="005527EC" w:rsidRPr="005527EC">
        <w:t xml:space="preserve"> </w:t>
      </w:r>
      <w:r w:rsidRPr="005527EC">
        <w:t>и</w:t>
      </w:r>
      <w:r w:rsidR="005527EC" w:rsidRPr="005527EC">
        <w:t xml:space="preserve"> </w:t>
      </w:r>
      <w:r w:rsidRPr="005527EC">
        <w:t>компетенции органов управления обществом и порядке принятия ими решений, в том числе по вопросам, решения по которым принимаются единогласно или квалифицированным большинством голосов</w:t>
      </w:r>
      <w:r w:rsidR="005527EC" w:rsidRPr="005527EC">
        <w:t xml:space="preserve">; </w:t>
      </w:r>
      <w:r w:rsidRPr="005527EC">
        <w:t>размере уставного капитала общества и номинальной стоимости доли каждого участника общества</w:t>
      </w:r>
      <w:r w:rsidR="005527EC" w:rsidRPr="005527EC">
        <w:t xml:space="preserve">; </w:t>
      </w:r>
      <w:r w:rsidRPr="005527EC">
        <w:t>правах и обязанностях участников общества</w:t>
      </w:r>
      <w:r w:rsidR="005527EC" w:rsidRPr="005527EC">
        <w:t xml:space="preserve">; </w:t>
      </w:r>
      <w:r w:rsidRPr="005527EC">
        <w:t>порядке и последствиях выхода участника из общества</w:t>
      </w:r>
      <w:r w:rsidR="005527EC" w:rsidRPr="005527EC">
        <w:t xml:space="preserve">; </w:t>
      </w:r>
      <w:r w:rsidRPr="005527EC">
        <w:t>порядке перехода доли в уставном капитале общества к другому лицу</w:t>
      </w:r>
      <w:r w:rsidR="005527EC" w:rsidRPr="005527EC">
        <w:t xml:space="preserve"> [</w:t>
      </w:r>
      <w:r w:rsidR="001A4D7F" w:rsidRPr="005527EC">
        <w:t>17, c</w:t>
      </w:r>
      <w:r w:rsidR="005527EC">
        <w:t>.6</w:t>
      </w:r>
      <w:r w:rsidR="001A4D7F" w:rsidRPr="005527EC">
        <w:t>5</w:t>
      </w:r>
      <w:r w:rsidR="005527EC" w:rsidRPr="005527EC">
        <w:t>].</w:t>
      </w:r>
    </w:p>
    <w:p w:rsidR="005527EC" w:rsidRDefault="00032DEF" w:rsidP="005527EC">
      <w:r w:rsidRPr="005527EC">
        <w:rPr>
          <w:b/>
          <w:bCs/>
          <w:i/>
          <w:iCs/>
        </w:rPr>
        <w:t>Уставный капитал</w:t>
      </w:r>
      <w:r w:rsidRPr="005527EC">
        <w:rPr>
          <w:i/>
          <w:iCs/>
        </w:rPr>
        <w:t xml:space="preserve"> </w:t>
      </w:r>
      <w:r w:rsidRPr="005527EC">
        <w:t>общества состоит из номинальной стоимости долей его участников</w:t>
      </w:r>
      <w:r w:rsidR="005527EC" w:rsidRPr="005527EC">
        <w:t xml:space="preserve">. </w:t>
      </w:r>
      <w:r w:rsidRPr="005527EC">
        <w:t>Размер уставного капитала общества не может быть менее суммы, определенной законом об обществах с ограниченной ответственностью</w:t>
      </w:r>
      <w:r w:rsidR="005527EC" w:rsidRPr="005527EC">
        <w:t xml:space="preserve">. </w:t>
      </w:r>
      <w:r w:rsidRPr="005527EC">
        <w:t>Согласно закону его размер должен быть не менее 100-кратного минимального размера оплаты труда, установленного федеральным законом на дату представления документов для государственной регистрации</w:t>
      </w:r>
      <w:r w:rsidR="005527EC" w:rsidRPr="005527EC">
        <w:t>.</w:t>
      </w:r>
    </w:p>
    <w:p w:rsidR="005527EC" w:rsidRDefault="00032DEF" w:rsidP="005527EC">
      <w:r w:rsidRPr="005527EC">
        <w:t>Вкладом в уставный капитал общества могут быть деньги, ценные бумаги, другие вещи или имущественные права либо иные права, имеющие денежную оценку</w:t>
      </w:r>
      <w:r w:rsidR="005527EC" w:rsidRPr="005527EC">
        <w:t xml:space="preserve">. </w:t>
      </w:r>
      <w:r w:rsidRPr="005527EC">
        <w:t>По ГК РФ, уставный капитал общества с ограниченной ответственностью должен быть на момент регистрации общества оплачен его участниками не менее чем наполовину</w:t>
      </w:r>
      <w:r w:rsidR="005527EC" w:rsidRPr="005527EC">
        <w:t xml:space="preserve">. </w:t>
      </w:r>
      <w:r w:rsidRPr="005527EC">
        <w:t>Оставшаяся неоплаченной часть уставного капитала общества подлежит оплате его участниками в течение первого года деятельности общества</w:t>
      </w:r>
      <w:r w:rsidR="005527EC" w:rsidRPr="005527EC">
        <w:t xml:space="preserve">. </w:t>
      </w:r>
      <w:r w:rsidRPr="005527EC">
        <w:t>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r w:rsidR="005527EC" w:rsidRPr="005527EC">
        <w:t xml:space="preserve"> [</w:t>
      </w:r>
      <w:r w:rsidR="00833723" w:rsidRPr="005527EC">
        <w:t>6, c</w:t>
      </w:r>
      <w:r w:rsidR="005527EC">
        <w:t>.3</w:t>
      </w:r>
      <w:r w:rsidR="00833723" w:rsidRPr="005527EC">
        <w:t>4</w:t>
      </w:r>
      <w:r w:rsidR="005527EC" w:rsidRPr="005527EC">
        <w:t>].</w:t>
      </w:r>
    </w:p>
    <w:p w:rsidR="005527EC" w:rsidRDefault="00032DEF" w:rsidP="005527EC">
      <w:r w:rsidRPr="005527EC">
        <w:t>Уменьшение уставного капитала общества с ограниченной ответственностью допускается после уведомления всех его кредиторов</w:t>
      </w:r>
      <w:r w:rsidR="005527EC" w:rsidRPr="005527EC">
        <w:t xml:space="preserve">. </w:t>
      </w:r>
      <w:r w:rsidRPr="005527EC">
        <w:t>Последние вправе в этом случае потребовать досрочного прекращения или исполнения соответствующих обязательств общества и возмещения им убытков</w:t>
      </w:r>
      <w:r w:rsidR="005527EC" w:rsidRPr="005527EC">
        <w:t>.</w:t>
      </w:r>
    </w:p>
    <w:p w:rsidR="005527EC" w:rsidRDefault="00032DEF" w:rsidP="005527EC">
      <w:r w:rsidRPr="005527EC">
        <w:t>Участник ООО вправе продать или иным способом уступить свою долю в уставном капитале или ее часть одному или нескольким участникам данного общества</w:t>
      </w:r>
      <w:r w:rsidR="005527EC" w:rsidRPr="005527EC">
        <w:t xml:space="preserve">. </w:t>
      </w:r>
      <w:r w:rsidRPr="005527EC">
        <w:t>Участники общества пользуются преимущественным правом покупки доли участника</w:t>
      </w:r>
      <w:r w:rsidR="005527EC">
        <w:t xml:space="preserve"> (</w:t>
      </w:r>
      <w:r w:rsidRPr="005527EC">
        <w:t>ее части</w:t>
      </w:r>
      <w:r w:rsidR="005527EC" w:rsidRPr="005527EC">
        <w:t xml:space="preserve">) </w:t>
      </w:r>
      <w:r w:rsidRPr="005527EC">
        <w:t>пропорционально размерам своих долей, если уставом не предусмотрено иное</w:t>
      </w:r>
      <w:r w:rsidR="005527EC" w:rsidRPr="005527EC">
        <w:t xml:space="preserve"> [</w:t>
      </w:r>
      <w:r w:rsidR="00833723" w:rsidRPr="005527EC">
        <w:t>1, c</w:t>
      </w:r>
      <w:r w:rsidR="005527EC">
        <w:t>.4</w:t>
      </w:r>
      <w:r w:rsidR="00833723" w:rsidRPr="005527EC">
        <w:t>6</w:t>
      </w:r>
      <w:r w:rsidR="005527EC" w:rsidRPr="005527EC">
        <w:t>].</w:t>
      </w:r>
    </w:p>
    <w:p w:rsidR="005527EC" w:rsidRDefault="00032DEF" w:rsidP="005527EC">
      <w:r w:rsidRPr="005527EC">
        <w:t>Участник общества вправе в любое время выйти из общества независимо от согласия других его участников или общества</w:t>
      </w:r>
      <w:r w:rsidR="005527EC" w:rsidRPr="005527EC">
        <w:t xml:space="preserve">. </w:t>
      </w:r>
      <w:r w:rsidRPr="005527EC">
        <w:t>В случае выхода участника его доля переходит к обществу с момента подачи заявления о выходе</w:t>
      </w:r>
      <w:r w:rsidR="005527EC" w:rsidRPr="005527EC">
        <w:t xml:space="preserve">. </w:t>
      </w:r>
      <w:r w:rsidRPr="005527EC">
        <w:t xml:space="preserve">При этом общество обязано выплатить участнику общества, подавшему заявление о выходе, действительную стоимость его доли, либо с согласия участника общества выдать ему в натуре имущество такой же стоимости, а в случае неполной оплаты его вклада в уставный капитал общества </w:t>
      </w:r>
      <w:r w:rsidR="005527EC">
        <w:t>-</w:t>
      </w:r>
      <w:r w:rsidRPr="005527EC">
        <w:t xml:space="preserve"> действительную стоимость части его доли, пропорциональной оплаченной части вклада</w:t>
      </w:r>
      <w:r w:rsidR="005527EC" w:rsidRPr="005527EC">
        <w:t xml:space="preserve">. </w:t>
      </w:r>
      <w:r w:rsidRPr="005527EC">
        <w:t>Если в уставном капитале в качестве доли было вложено вещное право, то при выходе участника из общества имущество возвращается ему</w:t>
      </w:r>
      <w:r w:rsidR="005527EC" w:rsidRPr="005527EC">
        <w:t xml:space="preserve">; </w:t>
      </w:r>
      <w:r w:rsidRPr="005527EC">
        <w:t>стоимость износа такого рода имущества не возмещается</w:t>
      </w:r>
      <w:r w:rsidR="005527EC">
        <w:t xml:space="preserve"> (</w:t>
      </w:r>
      <w:r w:rsidRPr="005527EC">
        <w:t>п 2 ст</w:t>
      </w:r>
      <w:r w:rsidR="005527EC">
        <w:t>.1</w:t>
      </w:r>
      <w:r w:rsidRPr="005527EC">
        <w:t>04 ГК РФ</w:t>
      </w:r>
      <w:r w:rsidR="005527EC" w:rsidRPr="005527EC">
        <w:t>).</w:t>
      </w:r>
    </w:p>
    <w:p w:rsidR="005527EC" w:rsidRDefault="00032DEF" w:rsidP="005527EC">
      <w:r w:rsidRPr="005527EC">
        <w:t>Общество с ограниченной ответственностью может быть реорганизовано или ликвидировано добровольно по единогласному решению его участников</w:t>
      </w:r>
      <w:r w:rsidR="005527EC" w:rsidRPr="005527EC">
        <w:t xml:space="preserve">. </w:t>
      </w:r>
      <w:r w:rsidRPr="005527EC">
        <w:t>ООО вправе преобразоваться в акционерное общество</w:t>
      </w:r>
      <w:r w:rsidR="005527EC" w:rsidRPr="005527EC">
        <w:t xml:space="preserve"> [</w:t>
      </w:r>
      <w:r w:rsidR="001A4D7F" w:rsidRPr="005527EC">
        <w:t>13, c</w:t>
      </w:r>
      <w:r w:rsidR="005527EC">
        <w:t>.7</w:t>
      </w:r>
      <w:r w:rsidR="001A4D7F" w:rsidRPr="005527EC">
        <w:t>6</w:t>
      </w:r>
      <w:r w:rsidR="005527EC" w:rsidRPr="005527EC">
        <w:t>].</w:t>
      </w:r>
    </w:p>
    <w:p w:rsidR="008C7762" w:rsidRDefault="008C7762" w:rsidP="005527EC">
      <w:pPr>
        <w:rPr>
          <w:b/>
          <w:bCs/>
        </w:rPr>
      </w:pPr>
    </w:p>
    <w:p w:rsidR="00EB4A60" w:rsidRPr="005527EC" w:rsidRDefault="005527EC" w:rsidP="008C7762">
      <w:pPr>
        <w:pStyle w:val="2"/>
      </w:pPr>
      <w:bookmarkStart w:id="7" w:name="_Toc243196444"/>
      <w:r>
        <w:t xml:space="preserve">1.1.4 </w:t>
      </w:r>
      <w:r w:rsidR="00EB4A60" w:rsidRPr="005527EC">
        <w:t>Общество с дополнительной ответственностью</w:t>
      </w:r>
      <w:bookmarkEnd w:id="7"/>
    </w:p>
    <w:p w:rsidR="005527EC" w:rsidRDefault="00EB4A60" w:rsidP="005527EC">
      <w:r w:rsidRPr="005527EC">
        <w:t xml:space="preserve">Общество с дополнительной ответственностью </w:t>
      </w:r>
      <w:r w:rsidR="005527EC">
        <w:t>-</w:t>
      </w:r>
      <w:r w:rsidRPr="005527EC">
        <w:t xml:space="preserve"> это хозяйственное общество учрежденное одним или несколькими лицами, уставный капитал которого разделен на доли определенных учредительными документами размеров</w:t>
      </w:r>
      <w:r w:rsidR="005527EC" w:rsidRPr="005527EC">
        <w:t xml:space="preserve">; </w:t>
      </w:r>
      <w:r w:rsidRPr="005527EC">
        <w:t>участники несут солидарную ответственность по его обязательствам своим имуществом в одинаковом для всех кратном размере к стоимости их вкладов</w:t>
      </w:r>
      <w:r w:rsidR="005527EC" w:rsidRPr="005527EC">
        <w:t xml:space="preserve">. </w:t>
      </w:r>
      <w:r w:rsidRPr="005527EC">
        <w:t>При банкротстве одного из участников его дополнительная ответственность по обязательствам общества распределяется между остальными участниками, пропорционально их вкладам</w:t>
      </w:r>
      <w:r w:rsidR="005527EC" w:rsidRPr="005527EC">
        <w:t>.</w:t>
      </w:r>
    </w:p>
    <w:p w:rsidR="005527EC" w:rsidRDefault="00EB4A60" w:rsidP="005527EC">
      <w:r w:rsidRPr="005527EC">
        <w:t>За исключением указанной субсидиарной ответственности участников статус общества с дополнительной ответственностью аналогичен статусу ООО и укладывается в правовые нормы последнего</w:t>
      </w:r>
      <w:r w:rsidR="005527EC" w:rsidRPr="005527EC">
        <w:t xml:space="preserve">. </w:t>
      </w:r>
      <w:r w:rsidRPr="005527EC">
        <w:t>Такая органи</w:t>
      </w:r>
      <w:r w:rsidR="005D4CCD">
        <w:rPr>
          <w:lang w:val="uk-UA"/>
        </w:rPr>
        <w:t>з</w:t>
      </w:r>
      <w:r w:rsidRPr="005527EC">
        <w:t>ационно-правовая форма применяется с 1995 года в России</w:t>
      </w:r>
      <w:r w:rsidR="005527EC" w:rsidRPr="005527EC">
        <w:t xml:space="preserve"> [</w:t>
      </w:r>
      <w:r w:rsidR="00833723" w:rsidRPr="005527EC">
        <w:t>3, c</w:t>
      </w:r>
      <w:r w:rsidR="005527EC">
        <w:t>.2</w:t>
      </w:r>
      <w:r w:rsidR="00833723" w:rsidRPr="005527EC">
        <w:t>5</w:t>
      </w:r>
      <w:r w:rsidR="005527EC" w:rsidRPr="005527EC">
        <w:t>].</w:t>
      </w:r>
    </w:p>
    <w:p w:rsidR="008C7762" w:rsidRDefault="008C7762" w:rsidP="005527EC">
      <w:pPr>
        <w:rPr>
          <w:b/>
          <w:bCs/>
        </w:rPr>
      </w:pPr>
    </w:p>
    <w:p w:rsidR="00223033" w:rsidRPr="005527EC" w:rsidRDefault="005527EC" w:rsidP="008C7762">
      <w:pPr>
        <w:pStyle w:val="2"/>
      </w:pPr>
      <w:bookmarkStart w:id="8" w:name="_Toc243196445"/>
      <w:r>
        <w:t xml:space="preserve">1.1.5 </w:t>
      </w:r>
      <w:r w:rsidR="00ED411A" w:rsidRPr="005527EC">
        <w:t>Акционерное общество</w:t>
      </w:r>
      <w:bookmarkEnd w:id="8"/>
    </w:p>
    <w:p w:rsidR="005527EC" w:rsidRDefault="00ED411A" w:rsidP="005527EC">
      <w:r w:rsidRPr="005527EC">
        <w:t xml:space="preserve">Акционерные общества </w:t>
      </w:r>
      <w:r w:rsidR="005527EC">
        <w:t>-</w:t>
      </w:r>
      <w:r w:rsidRPr="005527EC">
        <w:t xml:space="preserve"> наиболее распространенный и сложный организационно-правовой вид организаций</w:t>
      </w:r>
      <w:r w:rsidR="005527EC" w:rsidRPr="005527EC">
        <w:t xml:space="preserve">. </w:t>
      </w:r>
      <w:r w:rsidRPr="005527EC">
        <w:t>Правовое регулирование деятельности акционерного общества осуществляется с помощью соответствующих норм ГК, а также закона</w:t>
      </w:r>
      <w:r w:rsidR="005527EC">
        <w:t xml:space="preserve"> "</w:t>
      </w:r>
      <w:r w:rsidRPr="005527EC">
        <w:t>Об акционерных обществах</w:t>
      </w:r>
      <w:r w:rsidR="005527EC">
        <w:t xml:space="preserve">". </w:t>
      </w:r>
      <w:r w:rsidRPr="005527EC">
        <w:t>Создание АО возможно двумя способами</w:t>
      </w:r>
      <w:r w:rsidR="005527EC" w:rsidRPr="005527EC">
        <w:t xml:space="preserve">: </w:t>
      </w:r>
      <w:r w:rsidRPr="005527EC">
        <w:rPr>
          <w:i/>
          <w:iCs/>
        </w:rPr>
        <w:t>путем учреждения</w:t>
      </w:r>
      <w:r w:rsidRPr="005527EC">
        <w:t xml:space="preserve"> и </w:t>
      </w:r>
      <w:r w:rsidRPr="005527EC">
        <w:rPr>
          <w:i/>
          <w:iCs/>
        </w:rPr>
        <w:t>посредством реорганизации юридического лица</w:t>
      </w:r>
      <w:r w:rsidR="005527EC" w:rsidRPr="005527EC">
        <w:rPr>
          <w:i/>
          <w:iCs/>
        </w:rPr>
        <w:t xml:space="preserve">. </w:t>
      </w:r>
      <w:r w:rsidRPr="005527EC">
        <w:t>Как и другие хозяйствующие субъекты, акционерные общества создаются в учредительном порядке, но законодательство различает общий и специальный порядок учреждения АО</w:t>
      </w:r>
      <w:r w:rsidR="005527EC" w:rsidRPr="005527EC">
        <w:t xml:space="preserve">. </w:t>
      </w:r>
      <w:r w:rsidRPr="005527EC">
        <w:t>Допускается учреждение акционерного общества любого типа только одним учредителем, однако акционерное общество не может иметь в качестве единственного учредителя другое хозяйственное общество, состоящее из одного лица</w:t>
      </w:r>
      <w:r w:rsidR="005527EC" w:rsidRPr="005527EC">
        <w:t xml:space="preserve">. </w:t>
      </w:r>
      <w:r w:rsidRPr="005527EC">
        <w:t>Договор о создании юридического лица является по своей правовой природе договором о совместной деятельности и отличается от учредительного договора хозяйственных товариществ</w:t>
      </w:r>
      <w:r w:rsidR="005527EC" w:rsidRPr="005527EC">
        <w:t xml:space="preserve">. </w:t>
      </w:r>
      <w:r w:rsidRPr="005527EC">
        <w:t>Этим договором определяются порядок осуществления учредителями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общества</w:t>
      </w:r>
      <w:r w:rsidR="005527EC" w:rsidRPr="005527EC">
        <w:t xml:space="preserve"> [</w:t>
      </w:r>
      <w:r w:rsidR="00833723" w:rsidRPr="005527EC">
        <w:t>5, c</w:t>
      </w:r>
      <w:r w:rsidR="005527EC">
        <w:t>.3</w:t>
      </w:r>
      <w:r w:rsidR="00833723" w:rsidRPr="005527EC">
        <w:t>8</w:t>
      </w:r>
      <w:r w:rsidR="005527EC" w:rsidRPr="005527EC">
        <w:t>].</w:t>
      </w:r>
    </w:p>
    <w:p w:rsidR="005527EC" w:rsidRDefault="00ED411A" w:rsidP="005527EC">
      <w:r w:rsidRPr="005527EC">
        <w:t>В частности, особое внимание уделяется образованию АО путем их реорганизации</w:t>
      </w:r>
      <w:r w:rsidR="005527EC">
        <w:t xml:space="preserve"> (</w:t>
      </w:r>
      <w:r w:rsidRPr="005527EC">
        <w:t>слияния, присоединения, выделения и разделения</w:t>
      </w:r>
      <w:r w:rsidR="005527EC" w:rsidRPr="005527EC">
        <w:t>),</w:t>
      </w:r>
      <w:r w:rsidRPr="005527EC">
        <w:t xml:space="preserve"> а также преобразованию обществ</w:t>
      </w:r>
      <w:r w:rsidR="005527EC" w:rsidRPr="005527EC">
        <w:t xml:space="preserve">. </w:t>
      </w:r>
      <w:r w:rsidRPr="005527EC">
        <w:t>При реорганизации юридического лица акционерное общество может возникнуть на основе ранее существовавшего акционерного общества, а также путем преобразования юридических лиц другой организационно-правовой формы</w:t>
      </w:r>
      <w:r w:rsidR="005527EC" w:rsidRPr="005527EC">
        <w:t xml:space="preserve">. </w:t>
      </w:r>
      <w:r w:rsidRPr="005527EC">
        <w:t>Так, в акционерные общества могут быть преобразованы общества с ограниченной ответственностью, производственные кооперативы, а также государственные и муниципальные предприятия в результате приватизации</w:t>
      </w:r>
      <w:r w:rsidR="005527EC" w:rsidRPr="005527EC">
        <w:t xml:space="preserve">. </w:t>
      </w:r>
      <w:r w:rsidRPr="005527EC">
        <w:t xml:space="preserve">Преобразование государственной собственности ориентировано на открытое акционирование, дающее возможность приобретать акции широкому кругу покупателей, а вместе с тем и передавать имущество в собственность заинтересованным лицам </w:t>
      </w:r>
      <w:r w:rsidR="005527EC">
        <w:t>-</w:t>
      </w:r>
      <w:r w:rsidRPr="005527EC">
        <w:t xml:space="preserve"> предпринимателям</w:t>
      </w:r>
      <w:r w:rsidR="005527EC" w:rsidRPr="005527EC">
        <w:t xml:space="preserve">. </w:t>
      </w:r>
      <w:r w:rsidRPr="005527EC">
        <w:t>Создание АО в процессе приватизации существенно отличается от обычного порядка учреждения хозяйственных обществ</w:t>
      </w:r>
      <w:r w:rsidR="005527EC" w:rsidRPr="005527EC">
        <w:t xml:space="preserve">. </w:t>
      </w:r>
      <w:r w:rsidRPr="005527EC">
        <w:t>В таких условиях не происходят объединения капиталов различных лиц для формирования уставного капитала общества</w:t>
      </w:r>
      <w:r w:rsidR="005527EC" w:rsidRPr="005527EC">
        <w:t xml:space="preserve">. </w:t>
      </w:r>
      <w:r w:rsidRPr="005527EC">
        <w:t>Экономическую основу АО при приватизации составляет имущество, закрепленное за конкретным предприятием на праве хозяйственного ведения и являющееся государственной или муниципальной собственностью</w:t>
      </w:r>
      <w:r w:rsidR="005527EC" w:rsidRPr="005527EC">
        <w:t xml:space="preserve">. </w:t>
      </w:r>
      <w:r w:rsidRPr="005527EC">
        <w:t>Стоимостью этого имущества определяется размер уставного капитала общества, а на соответствующую сумму выпускаются акции, размещаемые между юридическими и физическими лицами</w:t>
      </w:r>
      <w:r w:rsidR="005527EC" w:rsidRPr="005527EC">
        <w:t xml:space="preserve"> [</w:t>
      </w:r>
      <w:r w:rsidR="001A4D7F" w:rsidRPr="005527EC">
        <w:t>15, c</w:t>
      </w:r>
      <w:r w:rsidR="005527EC">
        <w:t>.4</w:t>
      </w:r>
      <w:r w:rsidR="001A4D7F" w:rsidRPr="005527EC">
        <w:t>7</w:t>
      </w:r>
      <w:r w:rsidR="005527EC" w:rsidRPr="005527EC">
        <w:t>].</w:t>
      </w:r>
    </w:p>
    <w:p w:rsidR="005527EC" w:rsidRDefault="00ED411A" w:rsidP="005527EC">
      <w:r w:rsidRPr="005527EC">
        <w:rPr>
          <w:b/>
          <w:bCs/>
          <w:i/>
          <w:iCs/>
        </w:rPr>
        <w:t xml:space="preserve">Акционерным </w:t>
      </w:r>
      <w:r w:rsidRPr="005527EC">
        <w:t xml:space="preserve">признается </w:t>
      </w:r>
      <w:r w:rsidRPr="005527EC">
        <w:rPr>
          <w:b/>
          <w:bCs/>
          <w:i/>
          <w:iCs/>
        </w:rPr>
        <w:t>общество</w:t>
      </w:r>
      <w:r w:rsidRPr="005527EC">
        <w:t xml:space="preserve"> уставный капитал которой разделен на определенное количество акций, удостоверяющих обязательственные права участников, </w:t>
      </w:r>
      <w:r w:rsidR="005527EC">
        <w:t>т.е.</w:t>
      </w:r>
      <w:r w:rsidR="005527EC" w:rsidRPr="005527EC">
        <w:t xml:space="preserve"> </w:t>
      </w:r>
      <w:r w:rsidRPr="005527EC">
        <w:t>акционеров</w:t>
      </w:r>
      <w:r w:rsidR="005527EC" w:rsidRPr="005527EC">
        <w:t xml:space="preserve">. </w:t>
      </w:r>
      <w:r w:rsidRPr="005527EC">
        <w:t>В отличие от товариществ участники АО</w:t>
      </w:r>
      <w:r w:rsidR="005527EC">
        <w:t xml:space="preserve"> (</w:t>
      </w:r>
      <w:r w:rsidRPr="005527EC">
        <w:t>акционеры</w:t>
      </w:r>
      <w:r w:rsidR="005527EC" w:rsidRPr="005527EC">
        <w:t xml:space="preserve">) </w:t>
      </w:r>
      <w:r w:rsidRPr="005527EC">
        <w:t>заранее ограничивают свою ответственность по обязательствам общества и несут риск убытков только в пределах внесенных ими вкладов</w:t>
      </w:r>
      <w:r w:rsidR="005527EC">
        <w:t xml:space="preserve"> (</w:t>
      </w:r>
      <w:r w:rsidRPr="005527EC">
        <w:t>стоимости принадлежащих им акций</w:t>
      </w:r>
      <w:r w:rsidR="005527EC" w:rsidRPr="005527EC">
        <w:t>) [</w:t>
      </w:r>
      <w:r w:rsidR="00833723" w:rsidRPr="005527EC">
        <w:t>6, c</w:t>
      </w:r>
      <w:r w:rsidR="005527EC">
        <w:t>.3</w:t>
      </w:r>
      <w:r w:rsidR="00833723" w:rsidRPr="005527EC">
        <w:t>4</w:t>
      </w:r>
      <w:r w:rsidR="005527EC" w:rsidRPr="005527EC">
        <w:t>].</w:t>
      </w:r>
    </w:p>
    <w:p w:rsidR="005527EC" w:rsidRDefault="00ED411A" w:rsidP="005527EC">
      <w:r w:rsidRPr="005527EC">
        <w:t>Учредителями АО могут выступать как юридические лица, так и граждане, в том числе иностранные согласно Закону об иностранных инвестициях</w:t>
      </w:r>
      <w:r w:rsidR="005527EC" w:rsidRPr="005527EC">
        <w:t xml:space="preserve">. </w:t>
      </w:r>
      <w:r w:rsidRPr="005527EC">
        <w:t>Учредители акционерного общества заключают между собой договор</w:t>
      </w:r>
      <w:r w:rsidR="005527EC" w:rsidRPr="005527EC">
        <w:t xml:space="preserve">. </w:t>
      </w:r>
      <w:r w:rsidRPr="005527EC">
        <w:t>Государственные органы,</w:t>
      </w:r>
      <w:r w:rsidR="005527EC">
        <w:t xml:space="preserve"> (</w:t>
      </w:r>
      <w:r w:rsidRPr="005527EC">
        <w:t>органы местного самоуправления</w:t>
      </w:r>
      <w:r w:rsidR="005527EC" w:rsidRPr="005527EC">
        <w:t>),</w:t>
      </w:r>
      <w:r w:rsidRPr="005527EC">
        <w:t xml:space="preserve"> если иное не установлено законами, не могут выступать в качестве учредителей акционерного общества</w:t>
      </w:r>
      <w:r w:rsidR="005527EC" w:rsidRPr="005527EC">
        <w:t xml:space="preserve">. </w:t>
      </w:r>
      <w:r w:rsidRPr="005527EC">
        <w:t>Акционерное общество может быть создано одним лицом или состоять из одного лица в случае приобретения одним акционером всех акций общества</w:t>
      </w:r>
      <w:r w:rsidR="005527EC" w:rsidRPr="005527EC">
        <w:t xml:space="preserve">. </w:t>
      </w:r>
      <w:r w:rsidRPr="005527EC">
        <w:t>Сведения об этом должны содержаться в уставе общества, быть зарегистрированы и опубликованы для всеобщего сведения</w:t>
      </w:r>
      <w:r w:rsidR="005527EC" w:rsidRPr="005527EC">
        <w:t xml:space="preserve"> [</w:t>
      </w:r>
      <w:r w:rsidR="001A4D7F" w:rsidRPr="005527EC">
        <w:t>10, c</w:t>
      </w:r>
      <w:r w:rsidR="005527EC">
        <w:t>.7</w:t>
      </w:r>
      <w:r w:rsidR="001A4D7F" w:rsidRPr="005527EC">
        <w:t>8</w:t>
      </w:r>
      <w:r w:rsidR="005527EC" w:rsidRPr="005527EC">
        <w:t>].</w:t>
      </w:r>
    </w:p>
    <w:p w:rsidR="005527EC" w:rsidRDefault="00ED411A" w:rsidP="005527EC">
      <w:r w:rsidRPr="005527EC">
        <w:t>Акционерное общество приобретает права юридического лица с момента его государственной регистрации</w:t>
      </w:r>
      <w:r w:rsidR="005527EC" w:rsidRPr="005527EC">
        <w:t xml:space="preserve">. </w:t>
      </w:r>
      <w:r w:rsidRPr="005527EC">
        <w:t>Учредительные документом акционерного общества является его устав</w:t>
      </w:r>
      <w:r w:rsidR="005527EC" w:rsidRPr="005527EC">
        <w:t xml:space="preserve">. </w:t>
      </w:r>
      <w:r w:rsidRPr="005527EC">
        <w:t>Он подготавливается учредителями при создании общества и утверждается общим собранием учредителей</w:t>
      </w:r>
      <w:r w:rsidR="005527EC" w:rsidRPr="005527EC">
        <w:t>.</w:t>
      </w:r>
    </w:p>
    <w:p w:rsidR="005527EC" w:rsidRDefault="00ED411A" w:rsidP="005527EC">
      <w:r w:rsidRPr="005527EC">
        <w:rPr>
          <w:b/>
          <w:bCs/>
          <w:i/>
          <w:iCs/>
        </w:rPr>
        <w:t>Устав</w:t>
      </w:r>
      <w:r w:rsidRPr="005527EC">
        <w:rPr>
          <w:i/>
          <w:iCs/>
        </w:rPr>
        <w:t xml:space="preserve"> </w:t>
      </w:r>
      <w:r w:rsidRPr="005527EC">
        <w:t>АО должен содержать все основные характеристики АО, как это определено в ГК</w:t>
      </w:r>
      <w:r w:rsidR="005527EC" w:rsidRPr="005527EC">
        <w:t xml:space="preserve">. </w:t>
      </w:r>
      <w:r w:rsidRPr="005527EC">
        <w:rPr>
          <w:i/>
          <w:iCs/>
        </w:rPr>
        <w:t>Устав определяет</w:t>
      </w:r>
      <w:r w:rsidRPr="005527EC">
        <w:t xml:space="preserve"> права акционеров по категориям акций</w:t>
      </w:r>
      <w:r w:rsidR="005527EC" w:rsidRPr="005527EC">
        <w:t xml:space="preserve">. </w:t>
      </w:r>
      <w:r w:rsidRPr="005527EC">
        <w:t>В нем закрепляется организационное строение АО, определяются структура его органов, порядок их образования и деятельности</w:t>
      </w:r>
      <w:r w:rsidR="005527EC" w:rsidRPr="005527EC">
        <w:t xml:space="preserve">. </w:t>
      </w:r>
      <w:r w:rsidRPr="005527EC">
        <w:t>Согласно закону только в уставе, принимаемом</w:t>
      </w:r>
      <w:r w:rsidR="005527EC" w:rsidRPr="005527EC">
        <w:t xml:space="preserve"> </w:t>
      </w:r>
      <w:r w:rsidRPr="005527EC">
        <w:t>единогласно, могут предусматриваться ограничения количества акций, принадлежащих</w:t>
      </w:r>
      <w:r w:rsidR="005527EC" w:rsidRPr="005527EC">
        <w:t xml:space="preserve"> </w:t>
      </w:r>
      <w:r w:rsidRPr="005527EC">
        <w:t>одному</w:t>
      </w:r>
      <w:r w:rsidR="005527EC" w:rsidRPr="005527EC">
        <w:t xml:space="preserve"> </w:t>
      </w:r>
      <w:r w:rsidRPr="005527EC">
        <w:t>акционеру,</w:t>
      </w:r>
      <w:r w:rsidR="005527EC" w:rsidRPr="005527EC">
        <w:t xml:space="preserve"> </w:t>
      </w:r>
      <w:r w:rsidRPr="005527EC">
        <w:t>или</w:t>
      </w:r>
      <w:r w:rsidR="005527EC" w:rsidRPr="005527EC">
        <w:t xml:space="preserve"> </w:t>
      </w:r>
      <w:r w:rsidRPr="005527EC">
        <w:t>общей</w:t>
      </w:r>
      <w:r w:rsidR="005527EC" w:rsidRPr="005527EC">
        <w:t xml:space="preserve"> </w:t>
      </w:r>
      <w:r w:rsidRPr="005527EC">
        <w:t>их</w:t>
      </w:r>
      <w:r w:rsidR="005527EC" w:rsidRPr="005527EC">
        <w:t xml:space="preserve"> </w:t>
      </w:r>
      <w:r w:rsidRPr="005527EC">
        <w:t>номинальной стоимости для одного акционера</w:t>
      </w:r>
      <w:r w:rsidR="005527EC" w:rsidRPr="005527EC">
        <w:t xml:space="preserve">. </w:t>
      </w:r>
      <w:r w:rsidRPr="005527EC">
        <w:t>Изменения и дополнения вносятся в устав АО по решению общего собрания акционеров и приобретают силу для третьих лиц с момента государственной регистрации</w:t>
      </w:r>
      <w:r w:rsidR="005527EC" w:rsidRPr="005527EC">
        <w:t xml:space="preserve"> [</w:t>
      </w:r>
      <w:r w:rsidR="001A4D7F" w:rsidRPr="005527EC">
        <w:t>11, c</w:t>
      </w:r>
      <w:r w:rsidR="005527EC">
        <w:t>.5</w:t>
      </w:r>
      <w:r w:rsidR="001A4D7F" w:rsidRPr="005527EC">
        <w:t>6</w:t>
      </w:r>
      <w:r w:rsidR="005527EC" w:rsidRPr="005527EC">
        <w:t>].</w:t>
      </w:r>
    </w:p>
    <w:p w:rsidR="005527EC" w:rsidRDefault="00ED411A" w:rsidP="005527EC">
      <w:r w:rsidRPr="005527EC">
        <w:t>При регистрации АО любого типа следует оплатить не менее 50% уставного капитала</w:t>
      </w:r>
      <w:r w:rsidR="005527EC" w:rsidRPr="005527EC">
        <w:t xml:space="preserve">. </w:t>
      </w:r>
      <w:r w:rsidRPr="005527EC">
        <w:t>Оставшаяся часть должна быть внесена в течение года с момента регистрации</w:t>
      </w:r>
      <w:r w:rsidR="005527EC" w:rsidRPr="005527EC">
        <w:t xml:space="preserve">. </w:t>
      </w:r>
      <w:r w:rsidRPr="005527EC">
        <w:rPr>
          <w:i/>
          <w:iCs/>
        </w:rPr>
        <w:t xml:space="preserve">Минимальный уставный капитал </w:t>
      </w:r>
      <w:r w:rsidRPr="005527EC">
        <w:t>АО заранее определен законодателем</w:t>
      </w:r>
      <w:r w:rsidR="005527EC" w:rsidRPr="005527EC">
        <w:t xml:space="preserve">. </w:t>
      </w:r>
      <w:r w:rsidRPr="005527EC">
        <w:t xml:space="preserve">Для открытого общества он должен составлять не менее 1000-кратной, а для закрытого </w:t>
      </w:r>
      <w:r w:rsidR="005527EC">
        <w:t>-</w:t>
      </w:r>
      <w:r w:rsidRPr="005527EC">
        <w:t xml:space="preserve"> не менее 100-кратной суммы минимального размера оплаты труда, установленного законом на дату регистрации общества</w:t>
      </w:r>
      <w:r w:rsidR="005527EC">
        <w:t xml:space="preserve"> (</w:t>
      </w:r>
      <w:r w:rsidRPr="005527EC">
        <w:t>в РФ</w:t>
      </w:r>
      <w:r w:rsidR="005527EC" w:rsidRPr="005527EC">
        <w:t xml:space="preserve">). </w:t>
      </w:r>
      <w:r w:rsidRPr="005527EC">
        <w:t>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r w:rsidR="005527EC" w:rsidRPr="005527EC">
        <w:t xml:space="preserve"> [</w:t>
      </w:r>
      <w:r w:rsidR="00833723" w:rsidRPr="005527EC">
        <w:t>2, c</w:t>
      </w:r>
      <w:r w:rsidR="005527EC">
        <w:t>.7</w:t>
      </w:r>
      <w:r w:rsidR="00833723" w:rsidRPr="005527EC">
        <w:t>5</w:t>
      </w:r>
      <w:r w:rsidR="005527EC" w:rsidRPr="005527EC">
        <w:t>].</w:t>
      </w:r>
    </w:p>
    <w:p w:rsidR="005527EC" w:rsidRDefault="00ED411A" w:rsidP="005527EC">
      <w:r w:rsidRPr="005527EC">
        <w:t>Различают два типа акционерных обществ</w:t>
      </w:r>
      <w:r w:rsidR="005527EC" w:rsidRPr="005527EC">
        <w:t xml:space="preserve"> - </w:t>
      </w:r>
      <w:r w:rsidRPr="005527EC">
        <w:rPr>
          <w:i/>
          <w:iCs/>
        </w:rPr>
        <w:t>открытые</w:t>
      </w:r>
      <w:r w:rsidRPr="005527EC">
        <w:t xml:space="preserve"> и </w:t>
      </w:r>
      <w:r w:rsidRPr="005527EC">
        <w:rPr>
          <w:i/>
          <w:iCs/>
        </w:rPr>
        <w:t>закрытые</w:t>
      </w:r>
      <w:r w:rsidRPr="005527EC">
        <w:t xml:space="preserve"> в зависимости от состава учредителей, способа формирования уставного капитала и статуса его участников</w:t>
      </w:r>
      <w:r w:rsidR="005527EC" w:rsidRPr="005527EC">
        <w:t>.</w:t>
      </w:r>
    </w:p>
    <w:p w:rsidR="005527EC" w:rsidRDefault="00ED411A" w:rsidP="005527EC">
      <w:r w:rsidRPr="005527EC">
        <w:rPr>
          <w:b/>
          <w:bCs/>
          <w:i/>
          <w:iCs/>
        </w:rPr>
        <w:t>Акционерное общество открытого типа</w:t>
      </w:r>
      <w:r w:rsidRPr="005527EC">
        <w:rPr>
          <w:i/>
          <w:iCs/>
        </w:rPr>
        <w:t xml:space="preserve"> </w:t>
      </w:r>
      <w:r w:rsidRPr="005527EC">
        <w:t>вправе проводить открытую подписку на свои акции и отчуждать их без согласия других акционеров, я число самих</w:t>
      </w:r>
      <w:r w:rsidR="005527EC" w:rsidRPr="005527EC">
        <w:t xml:space="preserve"> </w:t>
      </w:r>
      <w:r w:rsidRPr="005527EC">
        <w:t>акционеров не ограничено</w:t>
      </w:r>
      <w:r w:rsidR="005527EC" w:rsidRPr="005527EC">
        <w:t xml:space="preserve">. </w:t>
      </w:r>
      <w:r w:rsidRPr="005527EC">
        <w:t>Открытая подписка на акции акционерного общества не допускается до полной оплаты уставного капитала</w:t>
      </w:r>
      <w:r w:rsidR="005527EC" w:rsidRPr="005527EC">
        <w:t xml:space="preserve">. </w:t>
      </w:r>
      <w:r w:rsidRPr="005527EC">
        <w:t>При учреждении акционерного общества все его акции должны быть распределены среди учредителей</w:t>
      </w:r>
      <w:r w:rsidR="005527EC" w:rsidRPr="005527EC">
        <w:t xml:space="preserve">. </w:t>
      </w:r>
      <w:r w:rsidRPr="005527EC">
        <w:t>Открытость акционерного общества выражается также и в том, что оно обязано ежегодно публиковать для всеобщего сведения годовой отчет, бухгалтерский баланс, счет прибылей и убытков</w:t>
      </w:r>
      <w:r w:rsidR="005527EC" w:rsidRPr="005527EC">
        <w:t xml:space="preserve">. </w:t>
      </w:r>
      <w:r w:rsidRPr="005527EC">
        <w:t>Закон не запрещает преобразование закрытого общества в открытое и наоборот, причем это не рассматривается как изменение организационно-правовой формы</w:t>
      </w:r>
      <w:r w:rsidR="005527EC" w:rsidRPr="005527EC">
        <w:t>.</w:t>
      </w:r>
    </w:p>
    <w:p w:rsidR="005527EC" w:rsidRDefault="00ED411A" w:rsidP="005527EC">
      <w:r w:rsidRPr="005527EC">
        <w:rPr>
          <w:b/>
          <w:bCs/>
          <w:i/>
          <w:iCs/>
        </w:rPr>
        <w:t>Закрытым</w:t>
      </w:r>
      <w:r w:rsidRPr="005527EC">
        <w:rPr>
          <w:i/>
          <w:iCs/>
        </w:rPr>
        <w:t xml:space="preserve"> </w:t>
      </w:r>
      <w:r w:rsidRPr="005527EC">
        <w:t>признается общество, акции которого распределяются лишь среди учредителей и иного указанного заранее круга лиц</w:t>
      </w:r>
      <w:r w:rsidR="005527EC" w:rsidRPr="005527EC">
        <w:t xml:space="preserve">. </w:t>
      </w:r>
      <w:r w:rsidRPr="005527EC">
        <w:t>Такое общество не вправе проводить открытую подписку и распределение акций</w:t>
      </w:r>
      <w:r w:rsidR="005527EC" w:rsidRPr="005527EC">
        <w:t xml:space="preserve">. </w:t>
      </w:r>
      <w:r w:rsidRPr="005527EC">
        <w:t>Акционеры ЗАО имеют преимущественное право приобретения акций, продаваемых другими акционерами, а в соответствии с уставом и в рамках ограничений закона таким преимущественным правом обладают и АО в целом</w:t>
      </w:r>
      <w:r w:rsidR="005527EC" w:rsidRPr="005527EC">
        <w:t>.</w:t>
      </w:r>
    </w:p>
    <w:p w:rsidR="005527EC" w:rsidRDefault="00ED411A" w:rsidP="005527EC">
      <w:r w:rsidRPr="005527EC">
        <w:t>Количество участников</w:t>
      </w:r>
      <w:r w:rsidR="005527EC">
        <w:t xml:space="preserve"> (</w:t>
      </w:r>
      <w:r w:rsidRPr="005527EC">
        <w:t>учредителей</w:t>
      </w:r>
      <w:r w:rsidR="005527EC" w:rsidRPr="005527EC">
        <w:t xml:space="preserve">) </w:t>
      </w:r>
      <w:r w:rsidRPr="005527EC">
        <w:t>акционерного общества не может превышать числа 50, установленным закном, в противном случае оно подлежит преобразованию в открытое акционерное общество в течение года, а по истечении этого срока</w:t>
      </w:r>
      <w:r w:rsidR="005527EC" w:rsidRPr="005527EC">
        <w:t xml:space="preserve"> - </w:t>
      </w:r>
      <w:r w:rsidRPr="005527EC">
        <w:t>ликвидации в судебном порядке</w:t>
      </w:r>
      <w:r w:rsidR="005527EC" w:rsidRPr="005527EC">
        <w:t xml:space="preserve"> [</w:t>
      </w:r>
      <w:r w:rsidR="00833723" w:rsidRPr="005527EC">
        <w:t>4, c</w:t>
      </w:r>
      <w:r w:rsidR="005527EC">
        <w:t>.5</w:t>
      </w:r>
      <w:r w:rsidR="00833723" w:rsidRPr="005527EC">
        <w:t>6</w:t>
      </w:r>
      <w:r w:rsidR="005527EC" w:rsidRPr="005527EC">
        <w:t>].</w:t>
      </w:r>
    </w:p>
    <w:p w:rsidR="008C7762" w:rsidRDefault="008C7762" w:rsidP="005527EC">
      <w:pPr>
        <w:rPr>
          <w:b/>
          <w:bCs/>
        </w:rPr>
      </w:pPr>
    </w:p>
    <w:p w:rsidR="00223033" w:rsidRPr="005527EC" w:rsidRDefault="005527EC" w:rsidP="008C7762">
      <w:pPr>
        <w:pStyle w:val="2"/>
      </w:pPr>
      <w:bookmarkStart w:id="9" w:name="_Toc243196446"/>
      <w:r>
        <w:t xml:space="preserve">1.1.6 </w:t>
      </w:r>
      <w:r w:rsidR="00D75AD3" w:rsidRPr="005527EC">
        <w:t>Дочерние и зависимые хозяйственные общества</w:t>
      </w:r>
      <w:bookmarkEnd w:id="9"/>
    </w:p>
    <w:p w:rsidR="005527EC" w:rsidRDefault="00D75AD3" w:rsidP="005527EC">
      <w:r w:rsidRPr="005527EC">
        <w:t>Согласно Закону</w:t>
      </w:r>
      <w:r w:rsidR="005527EC">
        <w:t xml:space="preserve"> "</w:t>
      </w:r>
      <w:r w:rsidRPr="005527EC">
        <w:t>Об акционерных обществах</w:t>
      </w:r>
      <w:r w:rsidR="005527EC">
        <w:t xml:space="preserve">" </w:t>
      </w:r>
      <w:r w:rsidRPr="005527EC">
        <w:t>АО вправе организовывать дочерние и зависимые общества как на территории Российской Федерации</w:t>
      </w:r>
      <w:r w:rsidR="005527EC">
        <w:t xml:space="preserve"> (</w:t>
      </w:r>
      <w:r w:rsidRPr="005527EC">
        <w:t>с соблюдением требований российского законодательства</w:t>
      </w:r>
      <w:r w:rsidR="005527EC" w:rsidRPr="005527EC">
        <w:t>),</w:t>
      </w:r>
      <w:r w:rsidRPr="005527EC">
        <w:t xml:space="preserve"> так и за ее пределами</w:t>
      </w:r>
      <w:r w:rsidR="005527EC">
        <w:t xml:space="preserve"> (</w:t>
      </w:r>
      <w:r w:rsidRPr="005527EC">
        <w:t>в рамках законодательства соответствующего государства, если иное не предусмотрено международным договором Российской Федерации</w:t>
      </w:r>
      <w:r w:rsidR="005527EC" w:rsidRPr="005527EC">
        <w:t xml:space="preserve">). </w:t>
      </w:r>
      <w:r w:rsidRPr="005527EC">
        <w:t>Эти предприятия являются юридическими лицами</w:t>
      </w:r>
      <w:r w:rsidR="005527EC">
        <w:t xml:space="preserve"> (</w:t>
      </w:r>
      <w:r w:rsidRPr="005527EC">
        <w:t>в отличие от филиалов и представительств</w:t>
      </w:r>
      <w:r w:rsidR="005527EC" w:rsidRPr="005527EC">
        <w:t>) [</w:t>
      </w:r>
      <w:r w:rsidR="001A4D7F" w:rsidRPr="005527EC">
        <w:t>9, c</w:t>
      </w:r>
      <w:r w:rsidR="005527EC">
        <w:t>.3</w:t>
      </w:r>
      <w:r w:rsidR="001A4D7F" w:rsidRPr="005527EC">
        <w:t>5</w:t>
      </w:r>
      <w:r w:rsidR="005527EC" w:rsidRPr="005527EC">
        <w:t>].</w:t>
      </w:r>
    </w:p>
    <w:p w:rsidR="005527EC" w:rsidRDefault="00D75AD3" w:rsidP="005527EC">
      <w:r w:rsidRPr="005527EC">
        <w:rPr>
          <w:b/>
          <w:bCs/>
          <w:i/>
          <w:iCs/>
        </w:rPr>
        <w:t xml:space="preserve">Дочерним и зависимым обществом </w:t>
      </w:r>
      <w:r w:rsidRPr="005527EC">
        <w:t>может быть признано любое хозяйственное общество</w:t>
      </w:r>
      <w:r w:rsidR="005527EC" w:rsidRPr="005527EC">
        <w:t xml:space="preserve">: </w:t>
      </w:r>
      <w:r w:rsidRPr="005527EC">
        <w:t>акционерное, общество с ограниченной или дополнительной ответственностью</w:t>
      </w:r>
      <w:r w:rsidR="005527EC" w:rsidRPr="005527EC">
        <w:t xml:space="preserve">. </w:t>
      </w:r>
      <w:r w:rsidRPr="005527EC">
        <w:t>Характерной особенностью дочерних и зависимых обществ является то, что основное</w:t>
      </w:r>
      <w:r w:rsidR="005527EC">
        <w:t xml:space="preserve"> ("</w:t>
      </w:r>
      <w:r w:rsidRPr="005527EC">
        <w:t>материнское</w:t>
      </w:r>
      <w:r w:rsidR="005527EC">
        <w:t>"</w:t>
      </w:r>
      <w:r w:rsidR="005527EC" w:rsidRPr="005527EC">
        <w:t xml:space="preserve">) </w:t>
      </w:r>
      <w:r w:rsidRPr="005527EC">
        <w:t>общество не только оказывает влияние на принятие ими решений, но и несет ответственность по долгам дочерних обществ</w:t>
      </w:r>
      <w:r w:rsidR="005527EC" w:rsidRPr="005527EC">
        <w:t>.</w:t>
      </w:r>
    </w:p>
    <w:p w:rsidR="005527EC" w:rsidRDefault="00D75AD3" w:rsidP="005527EC">
      <w:r w:rsidRPr="005527EC">
        <w:t xml:space="preserve">Хозяйственное общество признается </w:t>
      </w:r>
      <w:r w:rsidRPr="005527EC">
        <w:rPr>
          <w:i/>
          <w:iCs/>
        </w:rPr>
        <w:t xml:space="preserve">дочерним, </w:t>
      </w:r>
      <w:r w:rsidRPr="005527EC">
        <w:t>если</w:t>
      </w:r>
      <w:r w:rsidR="005527EC" w:rsidRPr="005527EC">
        <w:t xml:space="preserve">: </w:t>
      </w:r>
      <w:r w:rsidRPr="005527EC">
        <w:t>в его уставном капитале преобладает участие основного общества или товарищества</w:t>
      </w:r>
      <w:r w:rsidR="005527EC" w:rsidRPr="005527EC">
        <w:t xml:space="preserve">; </w:t>
      </w:r>
      <w:r w:rsidRPr="005527EC">
        <w:t>имеется договор между ними</w:t>
      </w:r>
      <w:r w:rsidR="005527EC" w:rsidRPr="005527EC">
        <w:t xml:space="preserve">; </w:t>
      </w:r>
      <w:r w:rsidRPr="005527EC">
        <w:t>основное общество или товарищество могут определять решения, принимаемые этим обществом</w:t>
      </w:r>
      <w:r w:rsidR="005527EC" w:rsidRPr="005527EC">
        <w:t xml:space="preserve"> [</w:t>
      </w:r>
      <w:r w:rsidR="001A4D7F" w:rsidRPr="005527EC">
        <w:t>8, c</w:t>
      </w:r>
      <w:r w:rsidR="005527EC">
        <w:t>.2</w:t>
      </w:r>
      <w:r w:rsidR="001A4D7F" w:rsidRPr="005527EC">
        <w:t>4</w:t>
      </w:r>
      <w:r w:rsidR="005527EC" w:rsidRPr="005527EC">
        <w:t>].</w:t>
      </w:r>
    </w:p>
    <w:p w:rsidR="005527EC" w:rsidRDefault="00D75AD3" w:rsidP="005527EC">
      <w:r w:rsidRPr="005527EC">
        <w:t>Признание общества дочерним имело определенные последствия для основного общества или товарищества</w:t>
      </w:r>
      <w:r w:rsidR="005527EC" w:rsidRPr="005527EC">
        <w:t xml:space="preserve">: </w:t>
      </w:r>
      <w:r w:rsidRPr="005527EC">
        <w:t>оно должно было отвечать перед кредиторами за действия дочернего общества</w:t>
      </w:r>
      <w:r w:rsidR="005527EC" w:rsidRPr="005527EC">
        <w:t xml:space="preserve">. </w:t>
      </w:r>
      <w:r w:rsidRPr="005527EC">
        <w:t>Так, при заключении сделки по указанию основного общества</w:t>
      </w:r>
      <w:r w:rsidR="005527EC">
        <w:t xml:space="preserve"> (</w:t>
      </w:r>
      <w:r w:rsidRPr="005527EC">
        <w:t>товарищества</w:t>
      </w:r>
      <w:r w:rsidR="005527EC" w:rsidRPr="005527EC">
        <w:t xml:space="preserve">) </w:t>
      </w:r>
      <w:r w:rsidRPr="005527EC">
        <w:t>наступает солидарная ответственность основного и дочернего обществ</w:t>
      </w:r>
      <w:r w:rsidR="005527EC" w:rsidRPr="005527EC">
        <w:t xml:space="preserve">. </w:t>
      </w:r>
      <w:r w:rsidRPr="005527EC">
        <w:t>При банкротстве дочернего общества по вине основного общества</w:t>
      </w:r>
      <w:r w:rsidR="005527EC">
        <w:t xml:space="preserve"> (</w:t>
      </w:r>
      <w:r w:rsidRPr="005527EC">
        <w:t>товарищества</w:t>
      </w:r>
      <w:r w:rsidR="005527EC" w:rsidRPr="005527EC">
        <w:t xml:space="preserve">) </w:t>
      </w:r>
      <w:r w:rsidRPr="005527EC">
        <w:t xml:space="preserve">последнее отвечает по долгам дочернего перед его кредиторами субсидиарно, </w:t>
      </w:r>
      <w:r w:rsidR="005527EC">
        <w:t>т.е.</w:t>
      </w:r>
      <w:r w:rsidR="005527EC" w:rsidRPr="005527EC">
        <w:t xml:space="preserve"> </w:t>
      </w:r>
      <w:r w:rsidRPr="005527EC">
        <w:t>только при недостатке имущества дочернего общества для погашения долгов</w:t>
      </w:r>
      <w:r w:rsidR="005527EC" w:rsidRPr="005527EC">
        <w:t xml:space="preserve">. </w:t>
      </w:r>
      <w:r w:rsidRPr="005527EC">
        <w:t>При этом дочернее общество не отвечает по долгам основного общества</w:t>
      </w:r>
      <w:r w:rsidR="005527EC">
        <w:t xml:space="preserve"> (</w:t>
      </w:r>
      <w:r w:rsidRPr="005527EC">
        <w:t>товарищества</w:t>
      </w:r>
      <w:r w:rsidR="005527EC" w:rsidRPr="005527EC">
        <w:t>).</w:t>
      </w:r>
    </w:p>
    <w:p w:rsidR="005527EC" w:rsidRDefault="00D75AD3" w:rsidP="005527EC">
      <w:r w:rsidRPr="005527EC">
        <w:t>Если дочернему обществу причиняются убытки по вине основного общества</w:t>
      </w:r>
      <w:r w:rsidR="005527EC">
        <w:t xml:space="preserve"> (</w:t>
      </w:r>
      <w:r w:rsidRPr="005527EC">
        <w:t>товарищества</w:t>
      </w:r>
      <w:r w:rsidR="005527EC" w:rsidRPr="005527EC">
        <w:t>),</w:t>
      </w:r>
      <w:r w:rsidRPr="005527EC">
        <w:t xml:space="preserve"> то оно вправе потребовать их возмещения от основной организации при условии доказанности ее вины в данных убытках</w:t>
      </w:r>
      <w:r w:rsidR="005527EC" w:rsidRPr="005527EC">
        <w:t>.</w:t>
      </w:r>
    </w:p>
    <w:p w:rsidR="005527EC" w:rsidRDefault="00D75AD3" w:rsidP="005527EC">
      <w:r w:rsidRPr="005527EC">
        <w:rPr>
          <w:i/>
          <w:iCs/>
        </w:rPr>
        <w:t xml:space="preserve">Зависимым </w:t>
      </w:r>
      <w:r w:rsidRPr="005527EC">
        <w:t>признается хозяйственное общество, если другое</w:t>
      </w:r>
      <w:r w:rsidR="005527EC">
        <w:t xml:space="preserve"> (</w:t>
      </w:r>
      <w:r w:rsidRPr="005527EC">
        <w:t>преобладающее, участвующее</w:t>
      </w:r>
      <w:r w:rsidR="005527EC" w:rsidRPr="005527EC">
        <w:t xml:space="preserve">) </w:t>
      </w:r>
      <w:r w:rsidRPr="005527EC">
        <w:t>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r w:rsidR="005527EC" w:rsidRPr="005527EC">
        <w:t xml:space="preserve">. </w:t>
      </w:r>
      <w:r w:rsidRPr="005527EC">
        <w:t>Нередко зависимые общества взаимно участвуют в капиталах друг друга</w:t>
      </w:r>
      <w:r w:rsidR="005527EC" w:rsidRPr="005527EC">
        <w:t xml:space="preserve">. </w:t>
      </w:r>
      <w:r w:rsidRPr="005527EC">
        <w:t>Такие отношения не порождают солидарной либо субсидиарной ответственности по долгам</w:t>
      </w:r>
      <w:r w:rsidR="005527EC" w:rsidRPr="005527EC">
        <w:t xml:space="preserve">. </w:t>
      </w:r>
      <w:r w:rsidRPr="005527EC">
        <w:t>Сведения об этом должны быть зафиксированы в предусмотренном законом порядке</w:t>
      </w:r>
      <w:r w:rsidR="005527EC" w:rsidRPr="005527EC">
        <w:t xml:space="preserve">. </w:t>
      </w:r>
      <w:r w:rsidRPr="005527EC">
        <w:t>Они необходимы как заинтересованным участникам экономического оборота, так и государственным контролирующим органам, которые в целях предотвращения монополизма устанавливают пределы такого участия</w:t>
      </w:r>
      <w:r w:rsidR="005527EC" w:rsidRPr="005527EC">
        <w:t>.</w:t>
      </w:r>
    </w:p>
    <w:p w:rsidR="008C7762" w:rsidRDefault="008C7762" w:rsidP="005527EC">
      <w:pPr>
        <w:rPr>
          <w:b/>
          <w:bCs/>
        </w:rPr>
      </w:pPr>
    </w:p>
    <w:p w:rsidR="003E305F" w:rsidRPr="005527EC" w:rsidRDefault="005527EC" w:rsidP="008C7762">
      <w:pPr>
        <w:pStyle w:val="2"/>
      </w:pPr>
      <w:bookmarkStart w:id="10" w:name="_Toc243196447"/>
      <w:r>
        <w:t xml:space="preserve">1.1.7 </w:t>
      </w:r>
      <w:r w:rsidR="003E305F" w:rsidRPr="005527EC">
        <w:t>Производственные кооперативы</w:t>
      </w:r>
      <w:bookmarkEnd w:id="10"/>
    </w:p>
    <w:p w:rsidR="005527EC" w:rsidRDefault="003E305F" w:rsidP="005527EC">
      <w:r w:rsidRPr="005527EC">
        <w:rPr>
          <w:b/>
          <w:bCs/>
          <w:i/>
          <w:iCs/>
        </w:rPr>
        <w:t>Производственный кооператив</w:t>
      </w:r>
      <w:r w:rsidR="005527EC" w:rsidRPr="005527EC">
        <w:rPr>
          <w:i/>
          <w:iCs/>
        </w:rPr>
        <w:t xml:space="preserve"> </w:t>
      </w:r>
      <w:r w:rsidR="005527EC">
        <w:t>-</w:t>
      </w:r>
      <w:r w:rsidRPr="005527EC">
        <w:t xml:space="preserve"> добровольное объединение граждан на основе членства для совместной производственной или хозяйственной деятельности</w:t>
      </w:r>
      <w:r w:rsidR="005527EC">
        <w:t xml:space="preserve"> (</w:t>
      </w:r>
      <w:r w:rsidRPr="005527EC">
        <w:t>производство, переработка, сбыт промышленной, сельскохозяйственной или иной продукции, выполнение работ, торговля, бытовое обслуживание, оказание других услуг</w:t>
      </w:r>
      <w:r w:rsidR="005527EC" w:rsidRPr="005527EC">
        <w:t>),</w:t>
      </w:r>
      <w:r w:rsidRPr="005527EC">
        <w:t xml:space="preserve"> основанной на их личном трудовом и ином участии и объединении его членами</w:t>
      </w:r>
      <w:r w:rsidR="005527EC">
        <w:t xml:space="preserve"> (</w:t>
      </w:r>
      <w:r w:rsidRPr="005527EC">
        <w:t>участниками</w:t>
      </w:r>
      <w:r w:rsidR="005527EC" w:rsidRPr="005527EC">
        <w:t xml:space="preserve">) </w:t>
      </w:r>
      <w:r w:rsidRPr="005527EC">
        <w:t>имущественных паевых взносов</w:t>
      </w:r>
      <w:r w:rsidR="005527EC" w:rsidRPr="005527EC">
        <w:t xml:space="preserve">. </w:t>
      </w:r>
      <w:r w:rsidRPr="005527EC">
        <w:t>В отличие от хозяйственных обществ и товариществ совместная производственная или иная хозяйственная деятельность кооператива должна быть основана на членстве и на личном трудовом участии его членов, в то время как личное трудовое участие не является обязательным для хозяйственных обществ и товариществ</w:t>
      </w:r>
      <w:r w:rsidR="005527EC" w:rsidRPr="005527EC">
        <w:t xml:space="preserve">. </w:t>
      </w:r>
      <w:r w:rsidRPr="005527EC">
        <w:t>Прибыль распределяется между членами ПК в соответствии с их трудовым участием</w:t>
      </w:r>
      <w:r w:rsidR="005527EC" w:rsidRPr="005527EC">
        <w:t xml:space="preserve">. </w:t>
      </w:r>
      <w:r w:rsidRPr="005527EC">
        <w:t>Участником производственного кооператива может быть и юридическое лицо</w:t>
      </w:r>
      <w:r w:rsidR="005527EC" w:rsidRPr="005527EC">
        <w:t xml:space="preserve"> [</w:t>
      </w:r>
      <w:r w:rsidR="00833723" w:rsidRPr="005527EC">
        <w:t>5, c</w:t>
      </w:r>
      <w:r w:rsidR="005527EC">
        <w:t>.1</w:t>
      </w:r>
      <w:r w:rsidR="00833723" w:rsidRPr="005527EC">
        <w:t>4</w:t>
      </w:r>
      <w:r w:rsidR="005527EC" w:rsidRPr="005527EC">
        <w:t>].</w:t>
      </w:r>
    </w:p>
    <w:p w:rsidR="005527EC" w:rsidRDefault="003E305F" w:rsidP="005527EC">
      <w:r w:rsidRPr="005527EC">
        <w:t xml:space="preserve">Право собственности ПК </w:t>
      </w:r>
      <w:r w:rsidR="005527EC">
        <w:t>-</w:t>
      </w:r>
      <w:r w:rsidRPr="005527EC">
        <w:t xml:space="preserve"> особая форма коллективного владения, пользования и распоряжения имуществом</w:t>
      </w:r>
      <w:r w:rsidR="005527EC" w:rsidRPr="005527EC">
        <w:t xml:space="preserve">. </w:t>
      </w:r>
      <w:r w:rsidRPr="005527EC">
        <w:t xml:space="preserve">Она реализуется путем участия в управлении собственностью всех членов кооператива на </w:t>
      </w:r>
      <w:r w:rsidRPr="005527EC">
        <w:rPr>
          <w:i/>
          <w:iCs/>
        </w:rPr>
        <w:t>равной основе</w:t>
      </w:r>
      <w:r w:rsidR="005527EC" w:rsidRPr="005527EC">
        <w:rPr>
          <w:i/>
          <w:iCs/>
        </w:rPr>
        <w:t xml:space="preserve">: </w:t>
      </w:r>
      <w:r w:rsidRPr="005527EC">
        <w:t>один член</w:t>
      </w:r>
      <w:r w:rsidR="005527EC" w:rsidRPr="005527EC">
        <w:t xml:space="preserve"> - </w:t>
      </w:r>
      <w:r w:rsidRPr="005527EC">
        <w:t>один голос</w:t>
      </w:r>
      <w:r w:rsidR="005527EC" w:rsidRPr="005527EC">
        <w:t xml:space="preserve">; </w:t>
      </w:r>
      <w:r w:rsidRPr="005527EC">
        <w:t>представитель юридического лица также имеет один голос</w:t>
      </w:r>
      <w:r w:rsidR="005527EC" w:rsidRPr="005527EC">
        <w:t xml:space="preserve">. </w:t>
      </w:r>
      <w:r w:rsidRPr="005527EC">
        <w:t>Члены производственного кооператива сами определяют возможную для них минимальную сумму паевого фонда, размер пая, вносимого каждым участником, порядок его внесения, ответственность за нарушение обязательств по внесению взносов</w:t>
      </w:r>
      <w:r w:rsidR="005527EC" w:rsidRPr="005527EC">
        <w:t xml:space="preserve">. </w:t>
      </w:r>
      <w:r w:rsidRPr="005527EC">
        <w:t>Указанные сведения находят отражение в уставе ПК</w:t>
      </w:r>
      <w:r w:rsidR="005527EC" w:rsidRPr="005527EC">
        <w:t>.</w:t>
      </w:r>
    </w:p>
    <w:p w:rsidR="005527EC" w:rsidRDefault="003E305F" w:rsidP="005527EC">
      <w:r w:rsidRPr="005527EC">
        <w:t>В отличие от иных коммерческих организаций законодатель предоставляет члену кооператива право внести к моменту государственной регистрации до 10% паевого взноса</w:t>
      </w:r>
      <w:r w:rsidR="005527EC" w:rsidRPr="005527EC">
        <w:t xml:space="preserve">. </w:t>
      </w:r>
      <w:r w:rsidRPr="005527EC">
        <w:t>Оставшуюся сумму ему необходимо внести в пределах года с момента регистрации ПК</w:t>
      </w:r>
      <w:r w:rsidR="005527EC" w:rsidRPr="005527EC">
        <w:t xml:space="preserve"> [</w:t>
      </w:r>
      <w:r w:rsidR="001A4D7F" w:rsidRPr="005527EC">
        <w:t>12, c</w:t>
      </w:r>
      <w:r w:rsidR="005527EC">
        <w:t>.8</w:t>
      </w:r>
      <w:r w:rsidR="001A4D7F" w:rsidRPr="005527EC">
        <w:t>7</w:t>
      </w:r>
      <w:r w:rsidR="005527EC" w:rsidRPr="005527EC">
        <w:t>].</w:t>
      </w:r>
    </w:p>
    <w:p w:rsidR="005527EC" w:rsidRDefault="003E305F" w:rsidP="005527EC">
      <w:r w:rsidRPr="005527EC">
        <w:t>В качестве паевого взноса могут вноситься деньги, ценные бумаги и иное имущество, в том числе существенные права, а также земля, являющаяся объектом гражданско-правовых сделок, в пределах, установленных законодательством о земле и природных ресурсах</w:t>
      </w:r>
      <w:r w:rsidR="005527EC" w:rsidRPr="005527EC">
        <w:t>.</w:t>
      </w:r>
    </w:p>
    <w:p w:rsidR="005527EC" w:rsidRDefault="003E305F" w:rsidP="005527EC">
      <w:r w:rsidRPr="005527EC">
        <w:t>Производственный кооператив действует на основе устава и учредительного договора</w:t>
      </w:r>
      <w:r w:rsidR="005527EC" w:rsidRPr="005527EC">
        <w:t xml:space="preserve">. </w:t>
      </w:r>
      <w:r w:rsidRPr="005527EC">
        <w:t>Производственный кооператив по единогласному решению его членов может преобразоваться в хозяйственное товарищество или общество</w:t>
      </w:r>
      <w:r w:rsidR="005527EC" w:rsidRPr="005527EC">
        <w:t xml:space="preserve"> [</w:t>
      </w:r>
      <w:r w:rsidR="001A4D7F" w:rsidRPr="005527EC">
        <w:t>14, c</w:t>
      </w:r>
      <w:r w:rsidR="005527EC">
        <w:t>.5</w:t>
      </w:r>
      <w:r w:rsidR="001A4D7F" w:rsidRPr="005527EC">
        <w:t>6</w:t>
      </w:r>
      <w:r w:rsidR="005527EC" w:rsidRPr="005527EC">
        <w:t>].</w:t>
      </w:r>
    </w:p>
    <w:p w:rsidR="008C7762" w:rsidRDefault="008C7762" w:rsidP="005527EC">
      <w:pPr>
        <w:rPr>
          <w:b/>
          <w:bCs/>
        </w:rPr>
      </w:pPr>
    </w:p>
    <w:p w:rsidR="00223033" w:rsidRPr="005527EC" w:rsidRDefault="005527EC" w:rsidP="008C7762">
      <w:pPr>
        <w:pStyle w:val="2"/>
      </w:pPr>
      <w:bookmarkStart w:id="11" w:name="_Toc243196448"/>
      <w:r>
        <w:t xml:space="preserve">1.1.8 </w:t>
      </w:r>
      <w:r w:rsidR="00BC0114" w:rsidRPr="005527EC">
        <w:t>Государственные и муниципальные унитарные</w:t>
      </w:r>
      <w:r w:rsidR="008C7762">
        <w:t xml:space="preserve"> </w:t>
      </w:r>
      <w:r w:rsidR="00BC0114" w:rsidRPr="005527EC">
        <w:t>предприятия</w:t>
      </w:r>
      <w:bookmarkEnd w:id="11"/>
    </w:p>
    <w:p w:rsidR="005527EC" w:rsidRDefault="00E60333" w:rsidP="005527EC">
      <w:r w:rsidRPr="005527EC">
        <w:rPr>
          <w:b/>
          <w:bCs/>
          <w:i/>
          <w:iCs/>
        </w:rPr>
        <w:t xml:space="preserve">Государственное и муниципальное унитарное предприятие </w:t>
      </w:r>
      <w:r w:rsidR="005527EC">
        <w:rPr>
          <w:b/>
          <w:bCs/>
          <w:i/>
          <w:iCs/>
        </w:rPr>
        <w:t>-</w:t>
      </w:r>
      <w:r w:rsidRPr="005527EC">
        <w:rPr>
          <w:b/>
          <w:bCs/>
          <w:i/>
          <w:iCs/>
        </w:rPr>
        <w:t xml:space="preserve"> </w:t>
      </w:r>
      <w:r w:rsidRPr="005527EC">
        <w:t>коммерческая организация, которая не наделена правом собственности на закрепленное за ней собственником имущество</w:t>
      </w:r>
      <w:r w:rsidR="005527EC" w:rsidRPr="005527EC">
        <w:t xml:space="preserve">. </w:t>
      </w:r>
      <w:r w:rsidRPr="005527EC">
        <w:t>Это имущество не может быть распределено по вкладам, долям, паям, в том числе между работниками предприятия</w:t>
      </w:r>
      <w:r w:rsidR="005527EC" w:rsidRPr="005527EC">
        <w:t xml:space="preserve">. </w:t>
      </w:r>
      <w:r w:rsidRPr="005527EC">
        <w:t>В унитарной форме могла создаваться только государственные и муниципальные предприятия</w:t>
      </w:r>
      <w:r w:rsidR="005527EC" w:rsidRPr="005527EC">
        <w:t xml:space="preserve">. </w:t>
      </w:r>
      <w:r w:rsidRPr="005527EC">
        <w:rPr>
          <w:i/>
          <w:iCs/>
        </w:rPr>
        <w:t xml:space="preserve">Имущество, </w:t>
      </w:r>
      <w:r w:rsidRPr="005527EC">
        <w:t>которым они наделяются, находится соответственно в государственной или муниципальной собственности и принадлежит предприятиям на праве хозяйственного владения или оперативного управления</w:t>
      </w:r>
      <w:r w:rsidR="005527EC" w:rsidRPr="005527EC">
        <w:t xml:space="preserve">. </w:t>
      </w:r>
      <w:r w:rsidRPr="005527EC">
        <w:rPr>
          <w:i/>
          <w:iCs/>
        </w:rPr>
        <w:t xml:space="preserve">Органом управления </w:t>
      </w:r>
      <w:r w:rsidRPr="005527EC">
        <w:t>унитарного предприятия является руководитель, назначаемый собственником</w:t>
      </w:r>
      <w:r w:rsidR="005527EC">
        <w:t xml:space="preserve"> (</w:t>
      </w:r>
      <w:r w:rsidRPr="005527EC">
        <w:t>либо уполномоченным собственником органом</w:t>
      </w:r>
      <w:r w:rsidR="005527EC" w:rsidRPr="005527EC">
        <w:t xml:space="preserve">). </w:t>
      </w:r>
      <w:r w:rsidRPr="005527EC">
        <w:t>Собственник имущества предприятия, основанного на праве хозяйственного ведения, не отвечает по обязательствам предприятия</w:t>
      </w:r>
      <w:r w:rsidR="005527EC" w:rsidRPr="005527EC">
        <w:t xml:space="preserve">. </w:t>
      </w:r>
      <w:r w:rsidRPr="005527EC">
        <w:t>В равной мере и предприятие такого типа не отвечает по долгам собственника имущества</w:t>
      </w:r>
      <w:r w:rsidR="005527EC" w:rsidRPr="005527EC">
        <w:t xml:space="preserve">. </w:t>
      </w:r>
      <w:r w:rsidRPr="005527EC">
        <w:t>Таким образом, меры экономического обособления унитарных предприятий обозначены четко и жестко</w:t>
      </w:r>
      <w:r w:rsidR="005527EC" w:rsidRPr="005527EC">
        <w:t xml:space="preserve"> [</w:t>
      </w:r>
      <w:r w:rsidR="00833723" w:rsidRPr="005527EC">
        <w:t>5, c</w:t>
      </w:r>
      <w:r w:rsidR="005527EC">
        <w:t>.2</w:t>
      </w:r>
      <w:r w:rsidR="00833723" w:rsidRPr="005527EC">
        <w:t>4</w:t>
      </w:r>
      <w:r w:rsidR="005527EC" w:rsidRPr="005527EC">
        <w:t>].</w:t>
      </w:r>
    </w:p>
    <w:p w:rsidR="005527EC" w:rsidRDefault="00E60333" w:rsidP="005527EC">
      <w:r w:rsidRPr="005527EC">
        <w:t>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w:t>
      </w:r>
      <w:r w:rsidR="005527EC" w:rsidRPr="005527EC">
        <w:t>.</w:t>
      </w:r>
    </w:p>
    <w:p w:rsidR="005527EC" w:rsidRDefault="00E60333" w:rsidP="005527EC">
      <w:r w:rsidRPr="005527EC">
        <w:t>Уставный фонд полностью оплачивается собственником до государственной регистрации</w:t>
      </w:r>
      <w:r w:rsidR="005527EC" w:rsidRPr="005527EC">
        <w:t xml:space="preserve">. </w:t>
      </w:r>
      <w:r w:rsidRPr="005527EC">
        <w:t>Размер уставного фонда составляет 1000-кратный размер минимальной оплаты труда</w:t>
      </w:r>
      <w:r w:rsidR="005527EC" w:rsidRPr="005527EC">
        <w:t xml:space="preserve">. </w:t>
      </w:r>
      <w:r w:rsidRPr="005527EC">
        <w:t>Собственник решает вопросы</w:t>
      </w:r>
      <w:r w:rsidR="005527EC" w:rsidRPr="005527EC">
        <w:t xml:space="preserve">: </w:t>
      </w:r>
      <w:r w:rsidRPr="005527EC">
        <w:t>создания, реорганизации и ликвидации предприятия</w:t>
      </w:r>
      <w:r w:rsidR="005527EC" w:rsidRPr="005527EC">
        <w:t xml:space="preserve">; </w:t>
      </w:r>
      <w:r w:rsidRPr="005527EC">
        <w:t>определения предмета и целей его деятельности</w:t>
      </w:r>
      <w:r w:rsidR="005527EC" w:rsidRPr="005527EC">
        <w:t xml:space="preserve">: </w:t>
      </w:r>
      <w:r w:rsidRPr="005527EC">
        <w:t>контроля за использованием и сохранностью имущества</w:t>
      </w:r>
      <w:r w:rsidR="005527EC" w:rsidRPr="005527EC">
        <w:t xml:space="preserve">. </w:t>
      </w:r>
      <w:r w:rsidRPr="005527EC">
        <w:t>Собственник имеет право на получение части прибыли</w:t>
      </w:r>
      <w:r w:rsidR="005527EC" w:rsidRPr="005527EC">
        <w:t xml:space="preserve"> [</w:t>
      </w:r>
      <w:r w:rsidR="001A4D7F" w:rsidRPr="005527EC">
        <w:t>10, c</w:t>
      </w:r>
      <w:r w:rsidR="005527EC">
        <w:t>.4</w:t>
      </w:r>
      <w:r w:rsidR="001A4D7F" w:rsidRPr="005527EC">
        <w:t>7</w:t>
      </w:r>
      <w:r w:rsidR="005527EC" w:rsidRPr="005527EC">
        <w:t>].</w:t>
      </w:r>
    </w:p>
    <w:p w:rsidR="005527EC" w:rsidRDefault="00E60333" w:rsidP="005527EC">
      <w:r w:rsidRPr="005527EC">
        <w:t>Унитарное предприятие может создать дочернее унитарное предприятие путем передачи ему части имущества в хозяйственное ведение</w:t>
      </w:r>
      <w:r w:rsidR="005527EC" w:rsidRPr="005527EC">
        <w:t>.</w:t>
      </w:r>
    </w:p>
    <w:p w:rsidR="008C7762" w:rsidRDefault="008C7762" w:rsidP="005527EC">
      <w:pPr>
        <w:rPr>
          <w:b/>
          <w:bCs/>
        </w:rPr>
      </w:pPr>
    </w:p>
    <w:p w:rsidR="002737F0" w:rsidRPr="005527EC" w:rsidRDefault="005527EC" w:rsidP="008C7762">
      <w:pPr>
        <w:pStyle w:val="2"/>
      </w:pPr>
      <w:bookmarkStart w:id="12" w:name="_Toc243196449"/>
      <w:r>
        <w:t xml:space="preserve">1.2 </w:t>
      </w:r>
      <w:r w:rsidR="002737F0" w:rsidRPr="005527EC">
        <w:t>Некоммерческие организации</w:t>
      </w:r>
      <w:bookmarkEnd w:id="12"/>
    </w:p>
    <w:p w:rsidR="008C7762" w:rsidRDefault="008C7762" w:rsidP="005527EC"/>
    <w:p w:rsidR="005527EC" w:rsidRDefault="002737F0" w:rsidP="005527EC">
      <w:r w:rsidRPr="005527EC">
        <w:t>Некоммерческими</w:t>
      </w:r>
      <w:r w:rsidR="005527EC" w:rsidRPr="005527EC">
        <w:t xml:space="preserve"> </w:t>
      </w:r>
      <w:r w:rsidRPr="005527EC">
        <w:t>считаются организации, у которых извлечение прибыли не является основной целью деятельности</w:t>
      </w:r>
      <w:r w:rsidR="005527EC" w:rsidRPr="005527EC">
        <w:t xml:space="preserve">. </w:t>
      </w:r>
      <w:r w:rsidRPr="005527EC">
        <w:t>При ее осуществлении полученная прибыль не должна распределяться между участниками, однако могут осуществлять предпринимательскую деятельность, если она служит осуществлению основной</w:t>
      </w:r>
      <w:r w:rsidR="005527EC">
        <w:t xml:space="preserve"> (</w:t>
      </w:r>
      <w:r w:rsidRPr="005527EC">
        <w:t>уставной</w:t>
      </w:r>
      <w:r w:rsidR="005527EC" w:rsidRPr="005527EC">
        <w:t xml:space="preserve">) </w:t>
      </w:r>
      <w:r w:rsidRPr="005527EC">
        <w:t>цели организации и соответствует ей</w:t>
      </w:r>
      <w:r w:rsidR="005527EC" w:rsidRPr="005527EC">
        <w:t xml:space="preserve">. </w:t>
      </w:r>
      <w:r w:rsidRPr="005527EC">
        <w:t>С этой целью некоммерческим организациям разрешается создавать хозяйственные общества или быть членами в них</w:t>
      </w:r>
      <w:r w:rsidR="005527EC" w:rsidRPr="005527EC">
        <w:t xml:space="preserve">. </w:t>
      </w:r>
      <w:r w:rsidRPr="005527EC">
        <w:t>Некоммерческие организации могут создаваться в следующих формах</w:t>
      </w:r>
      <w:r w:rsidR="005527EC" w:rsidRPr="005527EC">
        <w:t xml:space="preserve">: </w:t>
      </w:r>
      <w:r w:rsidRPr="005527EC">
        <w:t>общественных объединений</w:t>
      </w:r>
      <w:r w:rsidR="005527EC" w:rsidRPr="005527EC">
        <w:t xml:space="preserve">; </w:t>
      </w:r>
      <w:r w:rsidRPr="005527EC">
        <w:t>религиозных объединений</w:t>
      </w:r>
      <w:r w:rsidR="005527EC" w:rsidRPr="005527EC">
        <w:t xml:space="preserve">; </w:t>
      </w:r>
      <w:r w:rsidRPr="005527EC">
        <w:t>благотворительных фондов</w:t>
      </w:r>
      <w:r w:rsidR="005527EC" w:rsidRPr="005527EC">
        <w:t xml:space="preserve">; </w:t>
      </w:r>
      <w:r w:rsidRPr="005527EC">
        <w:t>учреждений</w:t>
      </w:r>
      <w:r w:rsidR="005527EC" w:rsidRPr="005527EC">
        <w:t xml:space="preserve">; </w:t>
      </w:r>
      <w:r w:rsidRPr="005527EC">
        <w:t>государственных корпораций</w:t>
      </w:r>
      <w:r w:rsidR="005527EC" w:rsidRPr="005527EC">
        <w:t xml:space="preserve">; </w:t>
      </w:r>
      <w:r w:rsidRPr="005527EC">
        <w:t>страховщиков</w:t>
      </w:r>
      <w:r w:rsidR="005527EC" w:rsidRPr="005527EC">
        <w:t xml:space="preserve">; </w:t>
      </w:r>
      <w:r w:rsidRPr="005527EC">
        <w:t>ассоциаций и союзов и в других формах</w:t>
      </w:r>
      <w:r w:rsidR="005527EC" w:rsidRPr="005527EC">
        <w:t xml:space="preserve">. </w:t>
      </w:r>
      <w:r w:rsidRPr="005527EC">
        <w:t>Рассмотрим некоторые организации в отдельности</w:t>
      </w:r>
      <w:r w:rsidR="005527EC" w:rsidRPr="005527EC">
        <w:t xml:space="preserve"> [</w:t>
      </w:r>
      <w:r w:rsidR="00833723" w:rsidRPr="005527EC">
        <w:t>6, c</w:t>
      </w:r>
      <w:r w:rsidR="005527EC">
        <w:t>.4</w:t>
      </w:r>
      <w:r w:rsidR="00833723" w:rsidRPr="005527EC">
        <w:t>8</w:t>
      </w:r>
      <w:r w:rsidR="005527EC" w:rsidRPr="005527EC">
        <w:t>].</w:t>
      </w:r>
    </w:p>
    <w:p w:rsidR="008C7762" w:rsidRDefault="008C7762" w:rsidP="005527EC">
      <w:pPr>
        <w:rPr>
          <w:b/>
          <w:bCs/>
        </w:rPr>
      </w:pPr>
    </w:p>
    <w:p w:rsidR="00223033" w:rsidRPr="005527EC" w:rsidRDefault="005527EC" w:rsidP="008C7762">
      <w:pPr>
        <w:pStyle w:val="2"/>
      </w:pPr>
      <w:bookmarkStart w:id="13" w:name="_Toc243196450"/>
      <w:r>
        <w:t xml:space="preserve">1.2.1 </w:t>
      </w:r>
      <w:r w:rsidR="002737F0" w:rsidRPr="005527EC">
        <w:t>Общественные объединения</w:t>
      </w:r>
      <w:bookmarkEnd w:id="13"/>
    </w:p>
    <w:p w:rsidR="005527EC" w:rsidRDefault="002737F0" w:rsidP="005527EC">
      <w:r w:rsidRPr="005527EC">
        <w:t>Деятельность данных субъектов, так же как и других некоммерческих организаций, регулируется Гражданским Кодексом, законом</w:t>
      </w:r>
      <w:r w:rsidR="005527EC">
        <w:t xml:space="preserve"> "</w:t>
      </w:r>
      <w:r w:rsidRPr="005527EC">
        <w:t>О некоммерческих организациях</w:t>
      </w:r>
      <w:r w:rsidR="005527EC">
        <w:t xml:space="preserve">" </w:t>
      </w:r>
      <w:r w:rsidRPr="005527EC">
        <w:t>и другими законами</w:t>
      </w:r>
      <w:r w:rsidR="005527EC" w:rsidRPr="005527EC">
        <w:t xml:space="preserve"> [</w:t>
      </w:r>
      <w:r w:rsidR="001A4D7F" w:rsidRPr="005527EC">
        <w:t xml:space="preserve">11, </w:t>
      </w:r>
      <w:r w:rsidR="001A4D7F" w:rsidRPr="005527EC">
        <w:rPr>
          <w:lang w:val="en-US"/>
        </w:rPr>
        <w:t>c</w:t>
      </w:r>
      <w:r w:rsidR="005527EC">
        <w:t>.4</w:t>
      </w:r>
      <w:r w:rsidR="001A4D7F" w:rsidRPr="005527EC">
        <w:t>0</w:t>
      </w:r>
      <w:r w:rsidR="005527EC" w:rsidRPr="005527EC">
        <w:t>].</w:t>
      </w:r>
    </w:p>
    <w:p w:rsidR="005527EC" w:rsidRDefault="002737F0" w:rsidP="005527EC">
      <w:r w:rsidRPr="005527EC">
        <w:t xml:space="preserve">Согласно нормам закона под </w:t>
      </w:r>
      <w:r w:rsidRPr="005527EC">
        <w:rPr>
          <w:b/>
          <w:bCs/>
          <w:i/>
          <w:iCs/>
        </w:rPr>
        <w:t>общественным объединением</w:t>
      </w:r>
      <w:r w:rsidRPr="005527EC">
        <w:rPr>
          <w:i/>
          <w:iCs/>
        </w:rPr>
        <w:t xml:space="preserve"> </w:t>
      </w:r>
      <w:r w:rsidRPr="005527EC">
        <w:t>понимается добровольное, самоуправляемое, некоммерческое</w:t>
      </w:r>
      <w:r w:rsidR="005527EC" w:rsidRPr="005527EC">
        <w:t xml:space="preserve"> </w:t>
      </w:r>
      <w:r w:rsidRPr="005527EC">
        <w:t>формирование, созданное по инициативе граждан, объединившихся на основе общности интересов для удовлетворения духовных или иных нематериальных потребностей и реализации общих целей, указанных в уставе</w:t>
      </w:r>
      <w:r w:rsidR="005527EC" w:rsidRPr="005527EC">
        <w:t xml:space="preserve">. </w:t>
      </w:r>
      <w:r w:rsidRPr="005527EC">
        <w:t>Участники</w:t>
      </w:r>
      <w:r w:rsidR="005527EC">
        <w:t xml:space="preserve"> (</w:t>
      </w:r>
      <w:r w:rsidRPr="005527EC">
        <w:t>члены</w:t>
      </w:r>
      <w:r w:rsidR="005527EC" w:rsidRPr="005527EC">
        <w:t xml:space="preserve">) </w:t>
      </w:r>
      <w:r w:rsidRPr="005527EC">
        <w:t>организаций не сохраняют прав на переданное ими этим организациям в собственность имущество, в том числе на членские взносы</w:t>
      </w:r>
      <w:r w:rsidR="005527EC" w:rsidRPr="005527EC">
        <w:t xml:space="preserve">. </w:t>
      </w:r>
      <w:r w:rsidRPr="005527EC">
        <w:t>Они не отвечают по обязательствам организаций, а указанные организации не отвечают по обязательствам своих членов</w:t>
      </w:r>
      <w:r w:rsidR="005527EC" w:rsidRPr="005527EC">
        <w:t xml:space="preserve">. </w:t>
      </w:r>
      <w:r w:rsidRPr="005527EC">
        <w:t>При ликвидации объединения, имущество используется по целям согласно уставу, а если это невозможно то оно передается а гос</w:t>
      </w:r>
      <w:r w:rsidR="005527EC" w:rsidRPr="005527EC">
        <w:t xml:space="preserve">. </w:t>
      </w:r>
      <w:r w:rsidRPr="005527EC">
        <w:t>бюджет</w:t>
      </w:r>
      <w:r w:rsidR="005527EC" w:rsidRPr="005527EC">
        <w:t xml:space="preserve"> [</w:t>
      </w:r>
      <w:r w:rsidR="001A4D7F" w:rsidRPr="005527EC">
        <w:t>13, c</w:t>
      </w:r>
      <w:r w:rsidR="005527EC">
        <w:t>.5</w:t>
      </w:r>
      <w:r w:rsidR="001A4D7F" w:rsidRPr="005527EC">
        <w:t>8</w:t>
      </w:r>
      <w:r w:rsidR="005527EC" w:rsidRPr="005527EC">
        <w:t>].</w:t>
      </w:r>
    </w:p>
    <w:p w:rsidR="005527EC" w:rsidRDefault="002737F0" w:rsidP="005527EC">
      <w:r w:rsidRPr="005527EC">
        <w:t>Право на создание общественных объединений имеют как физические лица</w:t>
      </w:r>
      <w:r w:rsidR="005527EC">
        <w:t xml:space="preserve"> (</w:t>
      </w:r>
      <w:r w:rsidRPr="005527EC">
        <w:t>путем непосредственного объединения граждан</w:t>
      </w:r>
      <w:r w:rsidR="005527EC" w:rsidRPr="005527EC">
        <w:t>),</w:t>
      </w:r>
      <w:r w:rsidRPr="005527EC">
        <w:t xml:space="preserve"> так и юридические</w:t>
      </w:r>
      <w:r w:rsidR="005527EC" w:rsidRPr="005527EC">
        <w:t xml:space="preserve">. </w:t>
      </w:r>
      <w:r w:rsidRPr="005527EC">
        <w:t>Создаваемые гражданами общественные объединения могут регистрироваться и приобретать права юридического лица либо функционировать без государственной регистрации и приобретения прав юридического лица</w:t>
      </w:r>
      <w:r w:rsidR="005527EC">
        <w:t xml:space="preserve"> (</w:t>
      </w:r>
      <w:r w:rsidRPr="005527EC">
        <w:t>в РА таковыми являются религиозные организации</w:t>
      </w:r>
      <w:r w:rsidR="005527EC" w:rsidRPr="005527EC">
        <w:t>).</w:t>
      </w:r>
    </w:p>
    <w:p w:rsidR="005527EC" w:rsidRDefault="002737F0" w:rsidP="005527EC">
      <w:r w:rsidRPr="005527EC">
        <w:t>Общественные объединения вправе создаваться в различных организа</w:t>
      </w:r>
      <w:r w:rsidR="00833723" w:rsidRPr="005527EC">
        <w:t>ционно-правовых формах</w:t>
      </w:r>
      <w:r w:rsidR="005527EC" w:rsidRPr="005527EC">
        <w:t>.</w:t>
      </w:r>
    </w:p>
    <w:p w:rsidR="008C7762" w:rsidRDefault="008C7762" w:rsidP="005527EC">
      <w:pPr>
        <w:rPr>
          <w:b/>
          <w:bCs/>
        </w:rPr>
      </w:pPr>
    </w:p>
    <w:p w:rsidR="001C5E4D" w:rsidRPr="005527EC" w:rsidRDefault="005527EC" w:rsidP="008C7762">
      <w:pPr>
        <w:pStyle w:val="2"/>
      </w:pPr>
      <w:bookmarkStart w:id="14" w:name="_Toc243196451"/>
      <w:r>
        <w:t xml:space="preserve">1.2.2 </w:t>
      </w:r>
      <w:r w:rsidR="001C5E4D" w:rsidRPr="005527EC">
        <w:t>Общественные организации</w:t>
      </w:r>
      <w:bookmarkEnd w:id="14"/>
    </w:p>
    <w:p w:rsidR="005527EC" w:rsidRDefault="002737F0" w:rsidP="005527EC">
      <w:r w:rsidRPr="005527EC">
        <w:rPr>
          <w:b/>
          <w:bCs/>
          <w:i/>
          <w:iCs/>
        </w:rPr>
        <w:t>Общественная организация</w:t>
      </w:r>
      <w:r w:rsidR="005527EC" w:rsidRPr="005527EC">
        <w:rPr>
          <w:i/>
          <w:iCs/>
        </w:rPr>
        <w:t xml:space="preserve"> - </w:t>
      </w:r>
      <w:r w:rsidRPr="005527EC">
        <w:t>основывается на членстве и создается на базе совместной деятельности для защиты общих интересов и достижения уставных целей объединившихся граждан</w:t>
      </w:r>
      <w:r w:rsidR="005527EC" w:rsidRPr="005527EC">
        <w:t xml:space="preserve">. </w:t>
      </w:r>
      <w:r w:rsidRPr="005527EC">
        <w:t>Высшим руководящим органом является общее собрание, Собственниками имущества являются общественные организации, которые обладают правами юридического лица</w:t>
      </w:r>
      <w:r w:rsidR="005527EC" w:rsidRPr="005527EC">
        <w:t>.</w:t>
      </w:r>
    </w:p>
    <w:p w:rsidR="005527EC" w:rsidRDefault="002737F0" w:rsidP="005527EC">
      <w:r w:rsidRPr="005527EC">
        <w:t xml:space="preserve">Общественные объединения вправе независимо от их организационно-правовой формы создавать </w:t>
      </w:r>
      <w:r w:rsidRPr="005527EC">
        <w:rPr>
          <w:i/>
          <w:iCs/>
        </w:rPr>
        <w:t>союзы</w:t>
      </w:r>
      <w:r w:rsidR="005527EC">
        <w:rPr>
          <w:i/>
          <w:iCs/>
        </w:rPr>
        <w:t xml:space="preserve"> (</w:t>
      </w:r>
      <w:r w:rsidRPr="005527EC">
        <w:rPr>
          <w:i/>
          <w:iCs/>
        </w:rPr>
        <w:t>ассоциации</w:t>
      </w:r>
      <w:r w:rsidR="005527EC" w:rsidRPr="005527EC">
        <w:rPr>
          <w:i/>
          <w:iCs/>
        </w:rPr>
        <w:t xml:space="preserve">) </w:t>
      </w:r>
      <w:r w:rsidRPr="005527EC">
        <w:rPr>
          <w:i/>
          <w:iCs/>
        </w:rPr>
        <w:t>общественных объединений</w:t>
      </w:r>
      <w:r w:rsidRPr="005527EC">
        <w:t xml:space="preserve"> на основе учредительных договоров и</w:t>
      </w:r>
      <w:r w:rsidR="005527EC">
        <w:t xml:space="preserve"> (</w:t>
      </w:r>
      <w:r w:rsidRPr="005527EC">
        <w:t>или</w:t>
      </w:r>
      <w:r w:rsidR="005527EC" w:rsidRPr="005527EC">
        <w:t xml:space="preserve">) </w:t>
      </w:r>
      <w:r w:rsidRPr="005527EC">
        <w:t>уставов, принятых союзами</w:t>
      </w:r>
      <w:r w:rsidR="005527EC">
        <w:t xml:space="preserve"> (</w:t>
      </w:r>
      <w:r w:rsidRPr="005527EC">
        <w:t>ассоциациями</w:t>
      </w:r>
      <w:r w:rsidR="005527EC" w:rsidRPr="005527EC">
        <w:t>),</w:t>
      </w:r>
      <w:r w:rsidRPr="005527EC">
        <w:t xml:space="preserve"> образуя новые общественные объединения</w:t>
      </w:r>
      <w:r w:rsidR="005527EC" w:rsidRPr="005527EC">
        <w:t xml:space="preserve">. </w:t>
      </w:r>
      <w:r w:rsidRPr="005527EC">
        <w:t>Правоспособность данных субъектов как юридических лиц возникает с момента их государственной регистрации</w:t>
      </w:r>
      <w:r w:rsidR="005527EC" w:rsidRPr="005527EC">
        <w:t xml:space="preserve"> [</w:t>
      </w:r>
      <w:r w:rsidR="00833723" w:rsidRPr="005527EC">
        <w:t>4, c</w:t>
      </w:r>
      <w:r w:rsidR="005527EC">
        <w:t>.2</w:t>
      </w:r>
      <w:r w:rsidR="00833723" w:rsidRPr="005527EC">
        <w:t>9</w:t>
      </w:r>
      <w:r w:rsidR="005527EC" w:rsidRPr="005527EC">
        <w:t>].</w:t>
      </w:r>
    </w:p>
    <w:p w:rsidR="005527EC" w:rsidRDefault="002737F0" w:rsidP="005527EC">
      <w:r w:rsidRPr="005527EC">
        <w:t>Имущество общественного объединения формируется на основе вступительных и членских взносов, добровольных взносов и пожертвований, поступлений от проводимых лекций, выставок, лотерей, аукционов, спортивных и иных мероприятий, доходов от предпринимательской деятельности, гражданско-правовых сделок</w:t>
      </w:r>
      <w:r w:rsidR="005527EC" w:rsidRPr="005527EC">
        <w:t xml:space="preserve">; </w:t>
      </w:r>
      <w:r w:rsidRPr="005527EC">
        <w:t>внешнеэкономической деятельности, а также других не запрещенных законом поступлений</w:t>
      </w:r>
      <w:r w:rsidR="005527EC" w:rsidRPr="005527EC">
        <w:t xml:space="preserve">. </w:t>
      </w:r>
      <w:r w:rsidRPr="005527EC">
        <w:t>При этом политические общественные объединения не вправе получать финансовую и иную материальную помощь на деятельность, связанную с их участием в выборах, от иностранных государств, организаций и граждан</w:t>
      </w:r>
      <w:r w:rsidR="005527EC" w:rsidRPr="005527EC">
        <w:t xml:space="preserve"> [</w:t>
      </w:r>
      <w:r w:rsidR="001A4D7F" w:rsidRPr="005527EC">
        <w:t>9, c</w:t>
      </w:r>
      <w:r w:rsidR="005527EC">
        <w:t>.2</w:t>
      </w:r>
      <w:r w:rsidR="001A4D7F" w:rsidRPr="005527EC">
        <w:t>7</w:t>
      </w:r>
      <w:r w:rsidR="005527EC" w:rsidRPr="005527EC">
        <w:t>].</w:t>
      </w:r>
    </w:p>
    <w:p w:rsidR="005527EC" w:rsidRDefault="002737F0" w:rsidP="005527EC">
      <w:r w:rsidRPr="005527EC">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w:t>
      </w:r>
      <w:r w:rsidRPr="005527EC">
        <w:rPr>
          <w:lang w:val="hy-AM"/>
        </w:rPr>
        <w:t xml:space="preserve"> </w:t>
      </w:r>
      <w:r w:rsidRPr="005527EC">
        <w:t>инвентарь, имущество культурно-просветительского и оздоровительного назначения, денежные средства, акции, другие ценные</w:t>
      </w:r>
      <w:r w:rsidRPr="005527EC">
        <w:rPr>
          <w:lang w:val="hy-AM"/>
        </w:rPr>
        <w:t xml:space="preserve"> </w:t>
      </w:r>
      <w:r w:rsidRPr="005527EC">
        <w:t>бумаги и иное имущество, необходимое для материального обеспечения деятельности данного общественного объединения</w:t>
      </w:r>
      <w:r w:rsidR="005527EC" w:rsidRPr="005527EC">
        <w:t>.</w:t>
      </w:r>
    </w:p>
    <w:p w:rsidR="008C7762" w:rsidRDefault="008C7762" w:rsidP="005527EC">
      <w:pPr>
        <w:rPr>
          <w:b/>
          <w:bCs/>
        </w:rPr>
      </w:pPr>
    </w:p>
    <w:p w:rsidR="001C5E4D" w:rsidRPr="005527EC" w:rsidRDefault="005527EC" w:rsidP="008C7762">
      <w:pPr>
        <w:pStyle w:val="2"/>
      </w:pPr>
      <w:bookmarkStart w:id="15" w:name="_Toc243196452"/>
      <w:r>
        <w:t xml:space="preserve">1.2.3 </w:t>
      </w:r>
      <w:r w:rsidR="005A3EB1" w:rsidRPr="005527EC">
        <w:t>Религиозные объединения</w:t>
      </w:r>
      <w:bookmarkEnd w:id="15"/>
    </w:p>
    <w:p w:rsidR="005527EC" w:rsidRDefault="005A3EB1" w:rsidP="005527EC">
      <w:r w:rsidRPr="005527EC">
        <w:t>Федеральное Собрание РФ, основываясь на том, что Российская Федерация является светским государством, а также подтверждая право каждого на свободу совести и свободу вероисповедания приняло Федеральный закон</w:t>
      </w:r>
      <w:r w:rsidR="005527EC">
        <w:t xml:space="preserve"> "</w:t>
      </w:r>
      <w:r w:rsidRPr="005527EC">
        <w:t>О свободе совести и о религиозных объединениях</w:t>
      </w:r>
      <w:r w:rsidR="005527EC">
        <w:t xml:space="preserve">", </w:t>
      </w:r>
      <w:r w:rsidRPr="005527EC">
        <w:t>который признал утратившим силу ранее действующий Закон РСФСР</w:t>
      </w:r>
      <w:r w:rsidR="005527EC">
        <w:t xml:space="preserve"> "</w:t>
      </w:r>
      <w:r w:rsidRPr="005527EC">
        <w:t>О свободе вероисповеданий</w:t>
      </w:r>
      <w:r w:rsidR="005527EC">
        <w:t xml:space="preserve">". </w:t>
      </w:r>
      <w:r w:rsidRPr="005527EC">
        <w:t xml:space="preserve">В соответствии с федеральным законодательным актом </w:t>
      </w:r>
      <w:r w:rsidRPr="005527EC">
        <w:rPr>
          <w:b/>
          <w:bCs/>
          <w:i/>
          <w:iCs/>
        </w:rPr>
        <w:t>религиозным объединением</w:t>
      </w:r>
      <w:r w:rsidRPr="005527EC">
        <w:rPr>
          <w:i/>
          <w:iCs/>
        </w:rPr>
        <w:t xml:space="preserve"> </w:t>
      </w:r>
      <w:r w:rsidRPr="005527EC">
        <w:t>в РФ признается добровольное объединение граждан РФ, иных лиц, постоянно и на законных основаниях проживающих на территории РФ, образованное в целях совместного исповедания и распространения веры и обладающее, соответствующими этой цели признаками</w:t>
      </w:r>
      <w:r w:rsidR="005527EC" w:rsidRPr="005527EC">
        <w:t xml:space="preserve">: </w:t>
      </w:r>
      <w:r w:rsidRPr="005527EC">
        <w:t>вероисповедание</w:t>
      </w:r>
      <w:r w:rsidR="005527EC" w:rsidRPr="005527EC">
        <w:t xml:space="preserve">; </w:t>
      </w:r>
      <w:r w:rsidRPr="005527EC">
        <w:t>совершение богослужений, других религиозных обрядов и церемоний</w:t>
      </w:r>
      <w:r w:rsidR="005527EC" w:rsidRPr="005527EC">
        <w:t xml:space="preserve">; </w:t>
      </w:r>
      <w:r w:rsidRPr="005527EC">
        <w:t>обучение религии и религиозное воспитание своих последователей</w:t>
      </w:r>
      <w:r w:rsidR="005527EC" w:rsidRPr="005527EC">
        <w:t xml:space="preserve">. </w:t>
      </w:r>
      <w:r w:rsidRPr="005527EC">
        <w:t>Религиозные объединения создаются в форме религиозных групп и религиозных организаций</w:t>
      </w:r>
      <w:r w:rsidR="005527EC" w:rsidRPr="005527EC">
        <w:t xml:space="preserve"> [</w:t>
      </w:r>
      <w:r w:rsidR="00833723" w:rsidRPr="005527EC">
        <w:t>2, c</w:t>
      </w:r>
      <w:r w:rsidR="005527EC">
        <w:t>.2</w:t>
      </w:r>
      <w:r w:rsidR="00833723" w:rsidRPr="005527EC">
        <w:t>7</w:t>
      </w:r>
      <w:r w:rsidR="005527EC" w:rsidRPr="005527EC">
        <w:t>].</w:t>
      </w:r>
    </w:p>
    <w:p w:rsidR="005527EC" w:rsidRDefault="005A3EB1" w:rsidP="005527EC">
      <w:r w:rsidRPr="005527EC">
        <w:rPr>
          <w:i/>
          <w:iCs/>
        </w:rPr>
        <w:t xml:space="preserve">Религиозной группой </w:t>
      </w:r>
      <w:r w:rsidRPr="005527EC">
        <w:t>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w:t>
      </w:r>
      <w:r w:rsidR="005527EC" w:rsidRPr="005527EC">
        <w:t>.</w:t>
      </w:r>
    </w:p>
    <w:p w:rsidR="005527EC" w:rsidRDefault="005A3EB1" w:rsidP="005527EC">
      <w:r w:rsidRPr="005527EC">
        <w:rPr>
          <w:i/>
          <w:iCs/>
        </w:rPr>
        <w:t xml:space="preserve">Религиозная организация </w:t>
      </w:r>
      <w:r w:rsidRPr="005527EC">
        <w:t>представляет собой добровольное объединение граждан РФ, иных лиц, постоянно и на законных основаниях проживающих на территории РФ, образованное в целях совместного исповедания и распространения веры и зарегистрированное в качестве юридического лица</w:t>
      </w:r>
      <w:r w:rsidR="005527EC" w:rsidRPr="005527EC">
        <w:t xml:space="preserve">. </w:t>
      </w:r>
      <w:r w:rsidRPr="005527EC">
        <w:t>Российская религиозная организация вправе иметь при себе представительство иностранно религиозной организации</w:t>
      </w:r>
      <w:r w:rsidR="005527EC" w:rsidRPr="005527EC">
        <w:t xml:space="preserve">. </w:t>
      </w:r>
      <w:r w:rsidRPr="005527EC">
        <w:t>Для осуществления своей деятельности религиозные организации подлежат государственной регистрации, которая производится</w:t>
      </w:r>
      <w:r w:rsidR="005527EC" w:rsidRPr="005527EC">
        <w:t xml:space="preserve"> </w:t>
      </w:r>
      <w:r w:rsidRPr="005527EC">
        <w:t>федеральным</w:t>
      </w:r>
      <w:r w:rsidR="005527EC" w:rsidRPr="005527EC">
        <w:t xml:space="preserve"> </w:t>
      </w:r>
      <w:r w:rsidRPr="005527EC">
        <w:t>органом</w:t>
      </w:r>
      <w:r w:rsidR="005527EC" w:rsidRPr="005527EC">
        <w:t xml:space="preserve"> </w:t>
      </w:r>
      <w:r w:rsidRPr="005527EC">
        <w:t>юстиции</w:t>
      </w:r>
      <w:r w:rsidR="005527EC" w:rsidRPr="005527EC">
        <w:t xml:space="preserve"> [</w:t>
      </w:r>
      <w:r w:rsidR="001A4D7F" w:rsidRPr="005527EC">
        <w:t>7, c</w:t>
      </w:r>
      <w:r w:rsidR="005527EC">
        <w:t>.7</w:t>
      </w:r>
      <w:r w:rsidR="001A4D7F" w:rsidRPr="005527EC">
        <w:t>6</w:t>
      </w:r>
      <w:r w:rsidR="005527EC" w:rsidRPr="005527EC">
        <w:t>].</w:t>
      </w:r>
    </w:p>
    <w:p w:rsidR="008C7762" w:rsidRDefault="008C7762" w:rsidP="005527EC">
      <w:pPr>
        <w:rPr>
          <w:b/>
          <w:bCs/>
        </w:rPr>
      </w:pPr>
    </w:p>
    <w:p w:rsidR="005A3EB1" w:rsidRPr="005527EC" w:rsidRDefault="005527EC" w:rsidP="008C7762">
      <w:pPr>
        <w:pStyle w:val="2"/>
      </w:pPr>
      <w:bookmarkStart w:id="16" w:name="_Toc243196453"/>
      <w:r>
        <w:t xml:space="preserve">1.2.4 </w:t>
      </w:r>
      <w:r w:rsidR="005A3EB1" w:rsidRPr="005527EC">
        <w:t>Фонды</w:t>
      </w:r>
      <w:bookmarkEnd w:id="16"/>
    </w:p>
    <w:p w:rsidR="005527EC" w:rsidRDefault="005A3EB1" w:rsidP="005527EC">
      <w:r w:rsidRPr="005527EC">
        <w:t>Фондом является не имеющая членства некоммерческая организация, создаваемая гражданами и/или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r w:rsidR="005527EC" w:rsidRPr="005527EC">
        <w:t xml:space="preserve">. </w:t>
      </w:r>
      <w:r w:rsidRPr="005527EC">
        <w:t>Фонд является собственником имущества, переданного ему учредителями или иными жертвователями, которые не приобретают никаких прав на имущество фонда</w:t>
      </w:r>
      <w:r w:rsidR="005527EC" w:rsidRPr="005527EC">
        <w:t xml:space="preserve">. </w:t>
      </w:r>
      <w:r w:rsidRPr="005527EC">
        <w:t>Учредителями фонда могут выступать любые субъекты гражданского права, при этом допускается наличие всего одного учредителя</w:t>
      </w:r>
      <w:r w:rsidR="005527EC" w:rsidRPr="005527EC">
        <w:t xml:space="preserve">. </w:t>
      </w:r>
      <w:r w:rsidRPr="005527EC">
        <w:t>Учредители обязаны сделать имущественный взнос в уставный капитал фонда</w:t>
      </w:r>
      <w:r w:rsidR="005527EC" w:rsidRPr="005527EC">
        <w:t>.</w:t>
      </w:r>
    </w:p>
    <w:p w:rsidR="005527EC" w:rsidRDefault="005A3EB1" w:rsidP="005527EC">
      <w:r w:rsidRPr="005527EC">
        <w:t>Фонд использует имущество для целей, указанных в его уставе</w:t>
      </w:r>
      <w:r w:rsidR="005527EC" w:rsidRPr="005527EC">
        <w:t xml:space="preserve">. </w:t>
      </w:r>
      <w:r w:rsidRPr="005527EC">
        <w:t>Фонд в праве заниматься предпринимательской деятельностью, необходимой для достижения целей общественно полезного характера, ради которых был создан</w:t>
      </w:r>
      <w:r w:rsidR="005527EC" w:rsidRPr="005527EC">
        <w:t xml:space="preserve">. </w:t>
      </w:r>
      <w:r w:rsidRPr="005527EC">
        <w:t>Для осуществления предпринимательской деятельности фонды вправе создавать хозяйственные общества или участвовать в них</w:t>
      </w:r>
      <w:r w:rsidR="005527EC" w:rsidRPr="005527EC">
        <w:t xml:space="preserve"> [</w:t>
      </w:r>
      <w:r w:rsidR="00833723" w:rsidRPr="005527EC">
        <w:t xml:space="preserve">3, </w:t>
      </w:r>
      <w:r w:rsidR="00833723" w:rsidRPr="005527EC">
        <w:rPr>
          <w:lang w:val="en-US"/>
        </w:rPr>
        <w:t>c</w:t>
      </w:r>
      <w:r w:rsidR="005527EC">
        <w:t>.3</w:t>
      </w:r>
      <w:r w:rsidR="00833723" w:rsidRPr="005527EC">
        <w:t>9</w:t>
      </w:r>
      <w:r w:rsidR="005527EC" w:rsidRPr="005527EC">
        <w:t>].</w:t>
      </w:r>
    </w:p>
    <w:p w:rsidR="005527EC" w:rsidRDefault="005A3EB1" w:rsidP="005527EC">
      <w:r w:rsidRPr="005527EC">
        <w:t>Для фондов характерна публичность и открытость их деятельности</w:t>
      </w:r>
      <w:r w:rsidR="005527EC" w:rsidRPr="005527EC">
        <w:t xml:space="preserve">. </w:t>
      </w:r>
      <w:r w:rsidRPr="005527EC">
        <w:t>В связи с этим фонды обязаны ежегодно публиковать отчеты о своей деятельности</w:t>
      </w:r>
      <w:r w:rsidR="005527EC" w:rsidRPr="005527EC">
        <w:t xml:space="preserve">. </w:t>
      </w:r>
      <w:r w:rsidRPr="005527EC">
        <w:t>Фонд может быть ликвидирован, но в строго определенных случаях, в частности</w:t>
      </w:r>
      <w:r w:rsidR="005527EC" w:rsidRPr="005527EC">
        <w:t>:</w:t>
      </w:r>
    </w:p>
    <w:p w:rsidR="005527EC" w:rsidRDefault="005A3EB1" w:rsidP="005527EC">
      <w:r w:rsidRPr="005527EC">
        <w:t>если имущество фонда недостаточно для осуществления его целей и вероятность получения необходимого имущества нереальна</w:t>
      </w:r>
      <w:r w:rsidR="005527EC" w:rsidRPr="005527EC">
        <w:t>;</w:t>
      </w:r>
    </w:p>
    <w:p w:rsidR="005527EC" w:rsidRDefault="005A3EB1" w:rsidP="005527EC">
      <w:r w:rsidRPr="005527EC">
        <w:t>если цели фонда не могут быть достигнуты, а необходимые /изменения целей фонда не могут быть произведены</w:t>
      </w:r>
      <w:r w:rsidR="005527EC" w:rsidRPr="005527EC">
        <w:t>;</w:t>
      </w:r>
    </w:p>
    <w:p w:rsidR="005527EC" w:rsidRDefault="005A3EB1" w:rsidP="005527EC">
      <w:r w:rsidRPr="005527EC">
        <w:t>при уклонении фонда в своей деятельности от целей, предусмотренных уставом, а также в других случаях, предусмотренных законом</w:t>
      </w:r>
      <w:r w:rsidR="005527EC" w:rsidRPr="005527EC">
        <w:t>.</w:t>
      </w:r>
    </w:p>
    <w:p w:rsidR="005527EC" w:rsidRDefault="005A3EB1" w:rsidP="005527EC">
      <w:r w:rsidRPr="005527EC">
        <w:t>При ликвидации фонда его имущество, которое осталось после удовлетворения требований кредиторов, направляется на цели, указанные в уставе фонда</w:t>
      </w:r>
      <w:r w:rsidR="005527EC" w:rsidRPr="005527EC">
        <w:t xml:space="preserve"> [</w:t>
      </w:r>
      <w:r w:rsidR="001A4D7F" w:rsidRPr="005527EC">
        <w:t>16, c</w:t>
      </w:r>
      <w:r w:rsidR="005527EC">
        <w:t>.9</w:t>
      </w:r>
      <w:r w:rsidR="001A4D7F" w:rsidRPr="005527EC">
        <w:t>8</w:t>
      </w:r>
      <w:r w:rsidR="005527EC" w:rsidRPr="005527EC">
        <w:t>].</w:t>
      </w:r>
    </w:p>
    <w:p w:rsidR="008C7762" w:rsidRDefault="008C7762" w:rsidP="005527EC">
      <w:pPr>
        <w:rPr>
          <w:b/>
          <w:bCs/>
        </w:rPr>
      </w:pPr>
    </w:p>
    <w:p w:rsidR="002737F0" w:rsidRPr="005527EC" w:rsidRDefault="005527EC" w:rsidP="008C7762">
      <w:pPr>
        <w:pStyle w:val="2"/>
      </w:pPr>
      <w:bookmarkStart w:id="17" w:name="_Toc243196454"/>
      <w:r>
        <w:t xml:space="preserve">1.2.5 </w:t>
      </w:r>
      <w:r w:rsidR="005A3EB1" w:rsidRPr="005527EC">
        <w:t>Учреждения</w:t>
      </w:r>
      <w:bookmarkEnd w:id="17"/>
    </w:p>
    <w:p w:rsidR="005527EC" w:rsidRDefault="00223033" w:rsidP="005527EC">
      <w:bookmarkStart w:id="18" w:name="_ТАВАРИЩЕСТВО_НА_ВЕРЕ"/>
      <w:bookmarkStart w:id="19" w:name="_АКЦИОНЕРНОЕ_ОБЩЕСТВО__АО_"/>
      <w:bookmarkStart w:id="20" w:name="_ДОЧЕРНИЕ_И_ЗАВИСИМЫЕ"/>
      <w:bookmarkStart w:id="21" w:name="_ПРОИЗВОДСТВЕННЫЕ_КООПЕРАТИВЫ__ПК_"/>
      <w:bookmarkStart w:id="22" w:name="_ГОСУДАРСТВЕННЫЕ_И_МУНИЦИПАЛЬНЫЕ"/>
      <w:bookmarkStart w:id="23" w:name="_НЕКОММЕРЧЕСКИЕ_ОРГАНИЗАЦИИ"/>
      <w:bookmarkStart w:id="24" w:name="_ОБЩЕСТВЕННЫЕ_ОБЪЕДИНЕНИЯ"/>
      <w:bookmarkStart w:id="25" w:name="_РЕЛИГИОЗНЫЕ_ОБЪЕДИНЕНИЯ"/>
      <w:bookmarkStart w:id="26" w:name="_ФОНДЫ"/>
      <w:bookmarkEnd w:id="18"/>
      <w:bookmarkEnd w:id="19"/>
      <w:bookmarkEnd w:id="20"/>
      <w:bookmarkEnd w:id="21"/>
      <w:bookmarkEnd w:id="22"/>
      <w:bookmarkEnd w:id="23"/>
      <w:bookmarkEnd w:id="24"/>
      <w:bookmarkEnd w:id="25"/>
      <w:bookmarkEnd w:id="26"/>
      <w:r w:rsidRPr="005527EC">
        <w:t>В Российской Федерации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sidR="005527EC" w:rsidRPr="005527EC">
        <w:t>.</w:t>
      </w:r>
    </w:p>
    <w:p w:rsidR="005527EC" w:rsidRDefault="00223033" w:rsidP="005527EC">
      <w:r w:rsidRPr="005527EC">
        <w:t>Уставом или положением учреждению в рамках его специальной правоспособности может быть разрешено осуществление некоторых видов деятельности, приносящей доходы</w:t>
      </w:r>
      <w:r w:rsidR="005527EC">
        <w:t xml:space="preserve"> (т.е.</w:t>
      </w:r>
      <w:r w:rsidR="005527EC" w:rsidRPr="005527EC">
        <w:t xml:space="preserve"> </w:t>
      </w:r>
      <w:r w:rsidRPr="005527EC">
        <w:t>предпринимательской</w:t>
      </w:r>
      <w:r w:rsidR="005527EC" w:rsidRPr="005527EC">
        <w:t xml:space="preserve">). </w:t>
      </w:r>
      <w:r w:rsidRPr="005527EC">
        <w:t>Доходы, как и приобретенное за их счет имущество, остаются собственностью учредителя и поступают лишь в самостоятельное распоряжение, а не в собственность учреждения</w:t>
      </w:r>
      <w:r w:rsidR="005527EC" w:rsidRPr="005527EC">
        <w:t xml:space="preserve">. </w:t>
      </w:r>
      <w:r w:rsidRPr="005527EC">
        <w:t>Как правило, речь идет о возмездном предоставлении услуг, связанных с основной</w:t>
      </w:r>
      <w:r w:rsidR="005527EC">
        <w:t xml:space="preserve"> (</w:t>
      </w:r>
      <w:r w:rsidRPr="005527EC">
        <w:t>уставной</w:t>
      </w:r>
      <w:r w:rsidR="005527EC" w:rsidRPr="005527EC">
        <w:t xml:space="preserve">) </w:t>
      </w:r>
      <w:r w:rsidRPr="005527EC">
        <w:t>деятельностью учреждения</w:t>
      </w:r>
      <w:r w:rsidR="005527EC">
        <w:t xml:space="preserve"> (</w:t>
      </w:r>
      <w:r w:rsidRPr="005527EC">
        <w:t xml:space="preserve">образовательных и научно-исследовательских, культурных и воспитательных, медицинских и спортивных и </w:t>
      </w:r>
      <w:r w:rsidR="005527EC">
        <w:t>т.п.)</w:t>
      </w:r>
      <w:r w:rsidR="005527EC" w:rsidRPr="005527EC">
        <w:t xml:space="preserve">. </w:t>
      </w:r>
      <w:r w:rsidRPr="005527EC">
        <w:t>Учреждение не вправе само создавать другие юридические лица, ибо это означало бы незаконное распоряжение имуществом собственника</w:t>
      </w:r>
      <w:r w:rsidR="005527EC">
        <w:t xml:space="preserve"> (</w:t>
      </w:r>
      <w:r w:rsidRPr="005527EC">
        <w:t>если только речь не идет о доходах от разрешенной ему предпринимательской деятельности и приобретенном за счет этого имуществе, получающем особый правовой режим</w:t>
      </w:r>
      <w:r w:rsidR="005527EC" w:rsidRPr="005527EC">
        <w:t xml:space="preserve">). </w:t>
      </w:r>
      <w:r w:rsidRPr="005527EC">
        <w:t>В отличие от всех других видов юридических лиц учреждения отвечают перед своими кредиторами не всем своим имуществом, а только имеющимися у них денежными средствами</w:t>
      </w:r>
      <w:r w:rsidR="005527EC" w:rsidRPr="005527EC">
        <w:t xml:space="preserve"> [</w:t>
      </w:r>
      <w:r w:rsidR="001A4D7F" w:rsidRPr="005527EC">
        <w:t>17, c</w:t>
      </w:r>
      <w:r w:rsidR="005527EC">
        <w:t>.5</w:t>
      </w:r>
      <w:r w:rsidR="001A4D7F" w:rsidRPr="005527EC">
        <w:t>9</w:t>
      </w:r>
      <w:r w:rsidR="005527EC" w:rsidRPr="005527EC">
        <w:t>].</w:t>
      </w:r>
    </w:p>
    <w:p w:rsidR="005527EC" w:rsidRDefault="00AA03EC" w:rsidP="008C7762">
      <w:pPr>
        <w:pStyle w:val="2"/>
      </w:pPr>
      <w:bookmarkStart w:id="27" w:name="_ОБЪЕДИНЕНИЯ_ЮРИДИЧЕСКИХ_ЛИЦ"/>
      <w:bookmarkEnd w:id="27"/>
      <w:r w:rsidRPr="005527EC">
        <w:br w:type="page"/>
      </w:r>
      <w:bookmarkStart w:id="28" w:name="_Toc243196455"/>
      <w:r w:rsidRPr="005527EC">
        <w:t>2</w:t>
      </w:r>
      <w:r w:rsidR="005527EC" w:rsidRPr="005527EC">
        <w:t xml:space="preserve">. </w:t>
      </w:r>
      <w:r w:rsidRPr="005527EC">
        <w:t>Преимущества и недостатки различных организационно-правовых форм предприятий</w:t>
      </w:r>
      <w:bookmarkEnd w:id="28"/>
    </w:p>
    <w:p w:rsidR="008C7762" w:rsidRDefault="008C7762" w:rsidP="005527EC"/>
    <w:p w:rsidR="005527EC" w:rsidRDefault="00223033" w:rsidP="005527EC">
      <w:r w:rsidRPr="005527EC">
        <w:t>Структура, полномочия и особенности управления организаций закреплены в Гражданском Кодексе и определяются, согласно соответствующими законами, правовыми актами и уставом самой организации</w:t>
      </w:r>
      <w:r w:rsidR="005527EC" w:rsidRPr="005527EC">
        <w:t>.</w:t>
      </w:r>
    </w:p>
    <w:p w:rsidR="005527EC" w:rsidRDefault="00223033" w:rsidP="005527EC">
      <w:r w:rsidRPr="005527EC">
        <w:t xml:space="preserve">Рассмотрим </w:t>
      </w:r>
      <w:r w:rsidR="00AA03EC" w:rsidRPr="005527EC">
        <w:t>преимущества и недостатки некоторых</w:t>
      </w:r>
      <w:r w:rsidRPr="005527EC">
        <w:t xml:space="preserve"> из вышеперечислен</w:t>
      </w:r>
      <w:r w:rsidR="00AA03EC" w:rsidRPr="005527EC">
        <w:t>ных органи</w:t>
      </w:r>
      <w:r w:rsidR="00D71869" w:rsidRPr="005527EC">
        <w:t>зационно-правовых форм предприятий</w:t>
      </w:r>
      <w:r w:rsidR="005527EC" w:rsidRPr="005527EC">
        <w:t>.</w:t>
      </w:r>
    </w:p>
    <w:p w:rsidR="005527EC" w:rsidRDefault="00223033" w:rsidP="005527EC">
      <w:r w:rsidRPr="005527EC">
        <w:rPr>
          <w:b/>
          <w:bCs/>
        </w:rPr>
        <w:t>ПОЛНОЕ ТОВАРИЩЕСТВО</w:t>
      </w:r>
      <w:r w:rsidR="005527EC" w:rsidRPr="005527EC">
        <w:rPr>
          <w:b/>
          <w:bCs/>
        </w:rPr>
        <w:t xml:space="preserve"> - </w:t>
      </w:r>
      <w:r w:rsidRPr="005527EC">
        <w:rPr>
          <w:i/>
          <w:iCs/>
        </w:rPr>
        <w:t xml:space="preserve">Фирменное наименование </w:t>
      </w:r>
      <w:r w:rsidRPr="005527EC">
        <w:t>полного товарищества должно содержать либо имена</w:t>
      </w:r>
      <w:r w:rsidR="005527EC">
        <w:t xml:space="preserve"> (</w:t>
      </w:r>
      <w:r w:rsidRPr="005527EC">
        <w:t>наименования</w:t>
      </w:r>
      <w:r w:rsidR="005527EC" w:rsidRPr="005527EC">
        <w:t xml:space="preserve">) </w:t>
      </w:r>
      <w:r w:rsidRPr="005527EC">
        <w:t>всех участников и слова</w:t>
      </w:r>
      <w:r w:rsidR="005527EC">
        <w:t xml:space="preserve"> "</w:t>
      </w:r>
      <w:r w:rsidRPr="005527EC">
        <w:t>полное товарищество</w:t>
      </w:r>
      <w:r w:rsidR="005527EC">
        <w:t xml:space="preserve">", </w:t>
      </w:r>
      <w:r w:rsidRPr="005527EC">
        <w:t>либо имя</w:t>
      </w:r>
      <w:r w:rsidR="005527EC">
        <w:t xml:space="preserve"> (</w:t>
      </w:r>
      <w:r w:rsidRPr="005527EC">
        <w:t>наименование</w:t>
      </w:r>
      <w:r w:rsidR="005527EC" w:rsidRPr="005527EC">
        <w:t xml:space="preserve">) </w:t>
      </w:r>
      <w:r w:rsidRPr="005527EC">
        <w:t>одного или нескольких участников с добавлением слов</w:t>
      </w:r>
      <w:r w:rsidR="005527EC">
        <w:t xml:space="preserve"> "</w:t>
      </w:r>
      <w:r w:rsidRPr="005527EC">
        <w:t>и компания</w:t>
      </w:r>
      <w:r w:rsidR="005527EC">
        <w:t xml:space="preserve">" </w:t>
      </w:r>
      <w:r w:rsidRPr="005527EC">
        <w:t>и слова</w:t>
      </w:r>
      <w:r w:rsidR="005527EC">
        <w:t xml:space="preserve"> "</w:t>
      </w:r>
      <w:r w:rsidRPr="005527EC">
        <w:t>полное товарищество</w:t>
      </w:r>
      <w:r w:rsidR="005527EC">
        <w:t>".</w:t>
      </w:r>
    </w:p>
    <w:p w:rsidR="005527EC" w:rsidRDefault="00223033" w:rsidP="005527EC">
      <w:r w:rsidRPr="005527EC">
        <w:t xml:space="preserve">Единственным учредительным документом товарищества является его </w:t>
      </w:r>
      <w:r w:rsidRPr="005527EC">
        <w:rPr>
          <w:i/>
          <w:iCs/>
        </w:rPr>
        <w:t>учредительный договор</w:t>
      </w:r>
      <w:r w:rsidR="005527EC" w:rsidRPr="005527EC">
        <w:rPr>
          <w:i/>
          <w:iCs/>
        </w:rPr>
        <w:t xml:space="preserve">. </w:t>
      </w:r>
      <w:r w:rsidRPr="005527EC">
        <w:t>Он должен быть подписан всеми полными товарищами</w:t>
      </w:r>
      <w:r w:rsidR="005527EC" w:rsidRPr="005527EC">
        <w:t xml:space="preserve"> [</w:t>
      </w:r>
      <w:r w:rsidR="00833723" w:rsidRPr="005527EC">
        <w:t>1, c</w:t>
      </w:r>
      <w:r w:rsidR="005527EC">
        <w:t>.7</w:t>
      </w:r>
      <w:r w:rsidR="00833723" w:rsidRPr="005527EC">
        <w:t>6</w:t>
      </w:r>
      <w:r w:rsidR="005527EC" w:rsidRPr="005527EC">
        <w:t>].</w:t>
      </w:r>
    </w:p>
    <w:p w:rsidR="005527EC" w:rsidRDefault="00223033" w:rsidP="005527EC">
      <w:r w:rsidRPr="005527EC">
        <w:t>Управление деятельностью полного товарищества осуществляется по общему согласию всех участников</w:t>
      </w:r>
      <w:r w:rsidR="005527EC" w:rsidRPr="005527EC">
        <w:t xml:space="preserve">. </w:t>
      </w:r>
      <w:r w:rsidRPr="005527EC">
        <w:t>Учредительным договором товарищества могут быть предусмотрены случаи, когда решение принимается большинством голосов участников</w:t>
      </w:r>
      <w:r w:rsidR="005527EC" w:rsidRPr="005527EC">
        <w:t xml:space="preserve">. </w:t>
      </w:r>
      <w:r w:rsidRPr="005527EC">
        <w:t>Каждый участник имеет один голос и вправе знакомиться со всей документацией по ведению дел</w:t>
      </w:r>
      <w:r w:rsidR="005527EC" w:rsidRPr="005527EC">
        <w:t xml:space="preserve">. </w:t>
      </w:r>
      <w:r w:rsidRPr="005527EC">
        <w:t>Каждому участнику дано право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r w:rsidR="005527EC" w:rsidRPr="005527EC">
        <w:t>.</w:t>
      </w:r>
    </w:p>
    <w:p w:rsidR="005527EC" w:rsidRDefault="00223033" w:rsidP="005527EC">
      <w:r w:rsidRPr="005527EC">
        <w:t>При совместном ведении дел товарищества для совершения каждой сделки требуется согласие всех его участников</w:t>
      </w:r>
      <w:r w:rsidR="005527EC" w:rsidRPr="005527EC">
        <w:t xml:space="preserve">. </w:t>
      </w:r>
      <w:r w:rsidRPr="005527EC">
        <w:t>Если ведение дел товарищества поручается одному или некоторым членам, то остальные члены для совершения сделки от имени товарищества должны иметь доверенность от участника, на которого возложено ведение таких дел</w:t>
      </w:r>
      <w:r w:rsidR="005527EC" w:rsidRPr="005527EC">
        <w:t xml:space="preserve">. </w:t>
      </w:r>
      <w:r w:rsidRPr="005527EC">
        <w:t>Прибыль и убытки полного товарищества распределяются между участниками пропорционально их долям в складочном капитале</w:t>
      </w:r>
      <w:r w:rsidR="005527EC" w:rsidRPr="005527EC">
        <w:t>.</w:t>
      </w:r>
    </w:p>
    <w:p w:rsidR="005527EC" w:rsidRDefault="00223033" w:rsidP="005527EC">
      <w:r w:rsidRPr="005527EC">
        <w:rPr>
          <w:b/>
          <w:bCs/>
        </w:rPr>
        <w:t>ТОВАРИЩЕСТВО НА ВЕРЕ</w:t>
      </w:r>
      <w:r w:rsidR="005527EC" w:rsidRPr="005527EC">
        <w:rPr>
          <w:b/>
          <w:bCs/>
        </w:rPr>
        <w:t xml:space="preserve"> - </w:t>
      </w:r>
      <w:r w:rsidRPr="005527EC">
        <w:t>Фирменное наименование товарищества на вере должно содержать либо имена</w:t>
      </w:r>
      <w:r w:rsidR="005527EC">
        <w:t xml:space="preserve"> (</w:t>
      </w:r>
      <w:r w:rsidRPr="005527EC">
        <w:t>наименования</w:t>
      </w:r>
      <w:r w:rsidR="005527EC" w:rsidRPr="005527EC">
        <w:t xml:space="preserve">) </w:t>
      </w:r>
      <w:r w:rsidRPr="005527EC">
        <w:t>всех полных товарищей и слова</w:t>
      </w:r>
      <w:r w:rsidR="005527EC">
        <w:t xml:space="preserve"> "</w:t>
      </w:r>
      <w:r w:rsidRPr="005527EC">
        <w:t>товарищество на вере</w:t>
      </w:r>
      <w:r w:rsidR="005527EC">
        <w:t xml:space="preserve">" </w:t>
      </w:r>
      <w:r w:rsidRPr="005527EC">
        <w:t>или</w:t>
      </w:r>
      <w:r w:rsidR="005527EC">
        <w:t xml:space="preserve"> "</w:t>
      </w:r>
      <w:r w:rsidRPr="005527EC">
        <w:t>коммандитное товарищество</w:t>
      </w:r>
      <w:r w:rsidR="005527EC">
        <w:t xml:space="preserve">", </w:t>
      </w:r>
      <w:r w:rsidRPr="005527EC">
        <w:t>либо имя</w:t>
      </w:r>
      <w:r w:rsidR="005527EC">
        <w:t xml:space="preserve"> (</w:t>
      </w:r>
      <w:r w:rsidRPr="005527EC">
        <w:t>наименование</w:t>
      </w:r>
      <w:r w:rsidR="005527EC" w:rsidRPr="005527EC">
        <w:t xml:space="preserve">) </w:t>
      </w:r>
      <w:r w:rsidRPr="005527EC">
        <w:t>не менее чем одного полного товарища с добавлением слов</w:t>
      </w:r>
      <w:r w:rsidR="005527EC">
        <w:t xml:space="preserve"> "</w:t>
      </w:r>
      <w:r w:rsidRPr="005527EC">
        <w:t>и компания</w:t>
      </w:r>
      <w:r w:rsidR="005527EC">
        <w:t xml:space="preserve">" </w:t>
      </w:r>
      <w:r w:rsidRPr="005527EC">
        <w:t>и слова</w:t>
      </w:r>
      <w:r w:rsidR="005527EC">
        <w:t xml:space="preserve"> "</w:t>
      </w:r>
      <w:r w:rsidRPr="005527EC">
        <w:t>товарищество на вере</w:t>
      </w:r>
      <w:r w:rsidR="005527EC">
        <w:t xml:space="preserve">" </w:t>
      </w:r>
      <w:r w:rsidRPr="005527EC">
        <w:t>или</w:t>
      </w:r>
      <w:r w:rsidR="005527EC">
        <w:t xml:space="preserve"> "</w:t>
      </w:r>
      <w:r w:rsidRPr="005527EC">
        <w:t>коммандитное товарищество</w:t>
      </w:r>
      <w:r w:rsidR="005527EC">
        <w:t>".</w:t>
      </w:r>
    </w:p>
    <w:p w:rsidR="005527EC" w:rsidRDefault="00223033" w:rsidP="005527EC">
      <w:r w:rsidRPr="005527EC">
        <w:t>Если в фирменное наименование товарищества на вере включено имя вкладчика, такой вкладчик становится полным товарищем</w:t>
      </w:r>
      <w:r w:rsidR="005527EC" w:rsidRPr="005527EC">
        <w:t>.</w:t>
      </w:r>
    </w:p>
    <w:p w:rsidR="005527EC" w:rsidRDefault="00223033" w:rsidP="005527EC">
      <w:r w:rsidRPr="005527EC">
        <w:t>Вкладчики не вправе участвовать в управлении и ведении дел товарищества на вере, выступать от его имени иначе, как по доверенности</w:t>
      </w:r>
      <w:r w:rsidR="005527EC" w:rsidRPr="005527EC">
        <w:t xml:space="preserve">. </w:t>
      </w:r>
      <w:r w:rsidRPr="005527EC">
        <w:t>Они не вправе оспаривать действия полных товарищей по управлению и ведению дел товарищества</w:t>
      </w:r>
      <w:r w:rsidR="005527EC" w:rsidRPr="005527EC">
        <w:t xml:space="preserve"> [</w:t>
      </w:r>
      <w:r w:rsidR="00833723" w:rsidRPr="005527EC">
        <w:t>3, c</w:t>
      </w:r>
      <w:r w:rsidR="005527EC">
        <w:t>.8</w:t>
      </w:r>
      <w:r w:rsidR="00833723" w:rsidRPr="005527EC">
        <w:t>7</w:t>
      </w:r>
      <w:r w:rsidR="005527EC" w:rsidRPr="005527EC">
        <w:t>].</w:t>
      </w:r>
    </w:p>
    <w:p w:rsidR="005527EC" w:rsidRDefault="00223033" w:rsidP="005527EC">
      <w:r w:rsidRPr="005527EC">
        <w:t>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r w:rsidR="005527EC" w:rsidRPr="005527EC">
        <w:t>.</w:t>
      </w:r>
    </w:p>
    <w:p w:rsidR="005527EC" w:rsidRDefault="00223033" w:rsidP="005527EC">
      <w:r w:rsidRPr="005527EC">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r w:rsidR="005527EC" w:rsidRPr="005527EC">
        <w:t>.</w:t>
      </w:r>
    </w:p>
    <w:p w:rsidR="005527EC" w:rsidRDefault="00223033" w:rsidP="005527EC">
      <w:r w:rsidRPr="005527EC">
        <w:rPr>
          <w:b/>
          <w:bCs/>
        </w:rPr>
        <w:t>ООО</w:t>
      </w:r>
      <w:r w:rsidR="005527EC">
        <w:rPr>
          <w:b/>
          <w:bCs/>
        </w:rPr>
        <w:t xml:space="preserve"> (</w:t>
      </w:r>
      <w:r w:rsidRPr="005527EC">
        <w:rPr>
          <w:b/>
          <w:bCs/>
        </w:rPr>
        <w:t>ОДО</w:t>
      </w:r>
      <w:r w:rsidR="005527EC" w:rsidRPr="005527EC">
        <w:rPr>
          <w:b/>
          <w:bCs/>
        </w:rPr>
        <w:t xml:space="preserve">) - </w:t>
      </w:r>
      <w:r w:rsidRPr="005527EC">
        <w:rPr>
          <w:i/>
          <w:iCs/>
        </w:rPr>
        <w:t xml:space="preserve">Полное фирменное наименование </w:t>
      </w:r>
      <w:r w:rsidRPr="005527EC">
        <w:t>общества должно содержать полное наименование общества и слова</w:t>
      </w:r>
      <w:r w:rsidR="005527EC">
        <w:t xml:space="preserve"> "</w:t>
      </w:r>
      <w:r w:rsidRPr="005527EC">
        <w:t>с ограниченной ответственностью</w:t>
      </w:r>
      <w:r w:rsidR="005527EC">
        <w:t xml:space="preserve">". </w:t>
      </w:r>
      <w:r w:rsidRPr="005527EC">
        <w:t>Фирменное наименование общества с дополнительной ответственностью должно содержать наименование общества и слова</w:t>
      </w:r>
      <w:r w:rsidR="005527EC">
        <w:t xml:space="preserve"> "</w:t>
      </w:r>
      <w:r w:rsidRPr="005527EC">
        <w:t>с дополнительной ответственностью</w:t>
      </w:r>
      <w:r w:rsidR="005527EC">
        <w:t>".</w:t>
      </w:r>
    </w:p>
    <w:p w:rsidR="005527EC" w:rsidRDefault="00223033" w:rsidP="005527EC">
      <w:r w:rsidRPr="005527EC">
        <w:rPr>
          <w:i/>
          <w:iCs/>
        </w:rPr>
        <w:t xml:space="preserve">Управление обществом </w:t>
      </w:r>
      <w:r w:rsidRPr="005527EC">
        <w:t>строится на следующих принципах</w:t>
      </w:r>
      <w:r w:rsidR="005527EC" w:rsidRPr="005527EC">
        <w:t xml:space="preserve">. </w:t>
      </w:r>
      <w:r w:rsidRPr="005527EC">
        <w:t xml:space="preserve">Высший орган </w:t>
      </w:r>
      <w:r w:rsidR="005527EC">
        <w:t>-</w:t>
      </w:r>
      <w:r w:rsidRPr="005527EC">
        <w:t xml:space="preserve"> общее собрание его участников, исключительной компетенцией которого является решение принципиальных вопросов</w:t>
      </w:r>
      <w:r w:rsidR="005527EC">
        <w:t xml:space="preserve"> (</w:t>
      </w:r>
      <w:r w:rsidRPr="005527EC">
        <w:t>изменение устава, утверждение годовых отчетов, распределение прибыли и убытков, реорганизация или ликвидация общества</w:t>
      </w:r>
      <w:r w:rsidR="005527EC" w:rsidRPr="005527EC">
        <w:t xml:space="preserve">). </w:t>
      </w:r>
      <w:r w:rsidRPr="005527EC">
        <w:t>В обществе с ограниченной ответственностью создается исполнительный орган</w:t>
      </w:r>
      <w:r w:rsidR="005527EC">
        <w:t xml:space="preserve"> (</w:t>
      </w:r>
      <w:r w:rsidRPr="005527EC">
        <w:t>коллегиальный и</w:t>
      </w:r>
      <w:r w:rsidR="005527EC">
        <w:t xml:space="preserve"> (</w:t>
      </w:r>
      <w:r w:rsidRPr="005527EC">
        <w:t>или</w:t>
      </w:r>
      <w:r w:rsidR="005527EC" w:rsidRPr="005527EC">
        <w:t xml:space="preserve">) </w:t>
      </w:r>
      <w:r w:rsidRPr="005527EC">
        <w:t>единоличный</w:t>
      </w:r>
      <w:r w:rsidR="005527EC" w:rsidRPr="005527EC">
        <w:t>),</w:t>
      </w:r>
      <w:r w:rsidRPr="005527EC">
        <w:t xml:space="preserve"> осуществляющий текущее руководство его деятельностью и подотчетный общему собранию его участников</w:t>
      </w:r>
      <w:r w:rsidR="005527EC" w:rsidRPr="005527EC">
        <w:t xml:space="preserve">. </w:t>
      </w:r>
      <w:r w:rsidRPr="005527EC">
        <w:t>Единоличный орган управления обществом может быть избран также и не из числа его участников</w:t>
      </w:r>
      <w:r w:rsidR="005527EC" w:rsidRPr="005527EC">
        <w:t xml:space="preserve">. </w:t>
      </w:r>
      <w:r w:rsidRPr="005527EC">
        <w:t>Вопросы, отнесенные к исключительной компетенции общего собрания, не могут быть переданы им для решения исполнительному органу общества</w:t>
      </w:r>
      <w:r w:rsidR="005527EC" w:rsidRPr="005527EC">
        <w:t>.</w:t>
      </w:r>
    </w:p>
    <w:p w:rsidR="005527EC" w:rsidRDefault="00223033" w:rsidP="005527EC">
      <w:r w:rsidRPr="005527EC">
        <w:t>К исключительной компетенции общего собрания участников общества с ограниченной ответственностью относятся</w:t>
      </w:r>
      <w:r w:rsidR="005527EC" w:rsidRPr="005527EC">
        <w:t xml:space="preserve"> [</w:t>
      </w:r>
      <w:r w:rsidR="00833723" w:rsidRPr="005527EC">
        <w:t>4, c</w:t>
      </w:r>
      <w:r w:rsidR="005527EC">
        <w:t>.5</w:t>
      </w:r>
      <w:r w:rsidR="00833723" w:rsidRPr="005527EC">
        <w:t>5</w:t>
      </w:r>
      <w:r w:rsidR="005527EC">
        <w:t>]:</w:t>
      </w:r>
    </w:p>
    <w:p w:rsidR="005527EC" w:rsidRDefault="00223033" w:rsidP="005527EC">
      <w:r w:rsidRPr="005527EC">
        <w:t>1</w:t>
      </w:r>
      <w:r w:rsidR="005527EC" w:rsidRPr="005527EC">
        <w:t xml:space="preserve">) </w:t>
      </w:r>
      <w:r w:rsidRPr="005527EC">
        <w:t>изменение устава общества, изменение размера его уставного капитала</w:t>
      </w:r>
      <w:r w:rsidR="005527EC" w:rsidRPr="005527EC">
        <w:t>;</w:t>
      </w:r>
    </w:p>
    <w:p w:rsidR="005527EC" w:rsidRDefault="00223033" w:rsidP="005527EC">
      <w:r w:rsidRPr="005527EC">
        <w:t>2</w:t>
      </w:r>
      <w:r w:rsidR="005527EC" w:rsidRPr="005527EC">
        <w:t xml:space="preserve">) </w:t>
      </w:r>
      <w:r w:rsidRPr="005527EC">
        <w:t>образование исполнительных органов общества и досрочное прекращение их полномочий</w:t>
      </w:r>
      <w:r w:rsidR="005527EC" w:rsidRPr="005527EC">
        <w:t>;</w:t>
      </w:r>
    </w:p>
    <w:p w:rsidR="005527EC" w:rsidRDefault="00223033" w:rsidP="005527EC">
      <w:r w:rsidRPr="005527EC">
        <w:t>3</w:t>
      </w:r>
      <w:r w:rsidR="005527EC" w:rsidRPr="005527EC">
        <w:t xml:space="preserve">) </w:t>
      </w:r>
      <w:r w:rsidRPr="005527EC">
        <w:t>утверждение годовых отчетов и бухгалтерских балансов общества и распределение его прибылей и убытков</w:t>
      </w:r>
      <w:r w:rsidR="005527EC" w:rsidRPr="005527EC">
        <w:t>;</w:t>
      </w:r>
    </w:p>
    <w:p w:rsidR="005527EC" w:rsidRDefault="00223033" w:rsidP="005527EC">
      <w:r w:rsidRPr="005527EC">
        <w:t>4</w:t>
      </w:r>
      <w:r w:rsidR="005527EC" w:rsidRPr="005527EC">
        <w:t xml:space="preserve">) </w:t>
      </w:r>
      <w:r w:rsidRPr="005527EC">
        <w:t>решение о реорганизации или ликвидации общества</w:t>
      </w:r>
      <w:r w:rsidR="005527EC" w:rsidRPr="005527EC">
        <w:t>;</w:t>
      </w:r>
    </w:p>
    <w:p w:rsidR="005527EC" w:rsidRDefault="00223033" w:rsidP="005527EC">
      <w:r w:rsidRPr="005527EC">
        <w:t>5</w:t>
      </w:r>
      <w:r w:rsidR="005527EC" w:rsidRPr="005527EC">
        <w:t xml:space="preserve">) </w:t>
      </w:r>
      <w:r w:rsidRPr="005527EC">
        <w:t>избрание ревизионной комиссии</w:t>
      </w:r>
      <w:r w:rsidR="005527EC">
        <w:t xml:space="preserve"> (</w:t>
      </w:r>
      <w:r w:rsidRPr="005527EC">
        <w:t>ревизора</w:t>
      </w:r>
      <w:r w:rsidR="005527EC" w:rsidRPr="005527EC">
        <w:t xml:space="preserve">) </w:t>
      </w:r>
      <w:r w:rsidRPr="005527EC">
        <w:t>общества</w:t>
      </w:r>
      <w:r w:rsidR="005527EC" w:rsidRPr="005527EC">
        <w:t>.</w:t>
      </w:r>
    </w:p>
    <w:p w:rsidR="005527EC" w:rsidRDefault="00223033" w:rsidP="005527EC">
      <w:r w:rsidRPr="005527EC">
        <w:t>Уставом общества может быть предусмотрено формирование совета директоров</w:t>
      </w:r>
      <w:r w:rsidR="005527EC">
        <w:t xml:space="preserve"> (</w:t>
      </w:r>
      <w:r w:rsidRPr="005527EC">
        <w:t>наблюдательного совета</w:t>
      </w:r>
      <w:r w:rsidR="005527EC" w:rsidRPr="005527EC">
        <w:t xml:space="preserve">) </w:t>
      </w:r>
      <w:r w:rsidRPr="005527EC">
        <w:t>общества</w:t>
      </w:r>
      <w:r w:rsidR="005527EC" w:rsidRPr="005527EC">
        <w:t xml:space="preserve">. </w:t>
      </w:r>
      <w:r w:rsidRPr="005527EC">
        <w:t>Члены коллегиального исполнительного органа общества не могут составлять более ¼ состава совета директоров общества</w:t>
      </w:r>
      <w:r w:rsidR="005527EC" w:rsidRPr="005527EC">
        <w:t>.</w:t>
      </w:r>
    </w:p>
    <w:p w:rsidR="005527EC" w:rsidRDefault="00223033" w:rsidP="005527EC">
      <w:r w:rsidRPr="005527EC">
        <w:t>Лицо, осуществляющее функции единоличного исполнительного органа общества, не может быть одновременно председателем совета директоров</w:t>
      </w:r>
      <w:r w:rsidR="005527EC">
        <w:t xml:space="preserve"> (</w:t>
      </w:r>
      <w:r w:rsidRPr="005527EC">
        <w:t>наблюдательного совета</w:t>
      </w:r>
      <w:r w:rsidR="005527EC" w:rsidRPr="005527EC">
        <w:t>).</w:t>
      </w:r>
    </w:p>
    <w:p w:rsidR="005527EC" w:rsidRDefault="00223033" w:rsidP="005527EC">
      <w:r w:rsidRPr="005527EC">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его коллегиальным исполнительным органом</w:t>
      </w:r>
      <w:r w:rsidR="005527EC" w:rsidRPr="005527EC">
        <w:t xml:space="preserve">. </w:t>
      </w:r>
      <w:r w:rsidRPr="005527EC">
        <w:t>Исполнительные органы подотчетны общему собранию участников и совету директоров общества</w:t>
      </w:r>
      <w:r w:rsidR="005527EC" w:rsidRPr="005527EC">
        <w:t>.</w:t>
      </w:r>
    </w:p>
    <w:p w:rsidR="005527EC" w:rsidRDefault="00223033" w:rsidP="005527EC">
      <w:r w:rsidRPr="005527EC">
        <w:t>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w:t>
      </w:r>
      <w:r w:rsidR="005527EC">
        <w:t xml:space="preserve"> (</w:t>
      </w:r>
      <w:r w:rsidRPr="005527EC">
        <w:t>внешний аудит</w:t>
      </w:r>
      <w:r w:rsidR="005527EC" w:rsidRPr="005527EC">
        <w:t xml:space="preserve">). </w:t>
      </w:r>
      <w:r w:rsidRPr="005527EC">
        <w:t>Аудиторская проверка годовой финансовой отчетности общества может быть также проведена по требованию любого из его участников</w:t>
      </w:r>
      <w:r w:rsidR="005527EC" w:rsidRPr="005527EC">
        <w:t>.</w:t>
      </w:r>
    </w:p>
    <w:p w:rsidR="005527EC" w:rsidRDefault="00223033" w:rsidP="005527EC">
      <w:r w:rsidRPr="005527EC">
        <w:t>Порядок проведения аудиторских проверок деятельности общества определяется законом и уставом общества</w:t>
      </w:r>
      <w:r w:rsidR="005527EC" w:rsidRPr="005527EC">
        <w:t xml:space="preserve"> [</w:t>
      </w:r>
      <w:r w:rsidR="00833723" w:rsidRPr="005527EC">
        <w:t>2, c</w:t>
      </w:r>
      <w:r w:rsidR="005527EC">
        <w:t>.4</w:t>
      </w:r>
      <w:r w:rsidR="00833723" w:rsidRPr="005527EC">
        <w:t>4</w:t>
      </w:r>
      <w:r w:rsidR="005527EC" w:rsidRPr="005527EC">
        <w:t>].</w:t>
      </w:r>
    </w:p>
    <w:p w:rsidR="005527EC" w:rsidRDefault="00223033" w:rsidP="005527EC">
      <w:r w:rsidRPr="005527EC">
        <w:t>Опубликование обществом сведений о результатах ведения его дел</w:t>
      </w:r>
      <w:r w:rsidR="005527EC">
        <w:t xml:space="preserve"> (</w:t>
      </w:r>
      <w:r w:rsidRPr="005527EC">
        <w:t>публичная отчетность</w:t>
      </w:r>
      <w:r w:rsidR="005527EC" w:rsidRPr="005527EC">
        <w:t xml:space="preserve">) </w:t>
      </w:r>
      <w:r w:rsidRPr="005527EC">
        <w:t>не требуется, за исключением случаев, предусмотренных законом об обществах с ограниченной ответственностью</w:t>
      </w:r>
      <w:r w:rsidR="005527EC" w:rsidRPr="005527EC">
        <w:t>.</w:t>
      </w:r>
    </w:p>
    <w:p w:rsidR="005527EC" w:rsidRDefault="00223033" w:rsidP="005527EC">
      <w:r w:rsidRPr="005527EC">
        <w:rPr>
          <w:b/>
          <w:bCs/>
        </w:rPr>
        <w:t xml:space="preserve">АО </w:t>
      </w:r>
      <w:r w:rsidR="005527EC">
        <w:rPr>
          <w:b/>
          <w:bCs/>
        </w:rPr>
        <w:t>-</w:t>
      </w:r>
      <w:r w:rsidRPr="005527EC">
        <w:rPr>
          <w:b/>
          <w:bCs/>
        </w:rPr>
        <w:t xml:space="preserve"> </w:t>
      </w:r>
      <w:r w:rsidRPr="005527EC">
        <w:t>Фирменное наименование акционерного общества должно содержать имеющее различающее значение наименование и слова</w:t>
      </w:r>
      <w:r w:rsidR="005527EC">
        <w:t xml:space="preserve"> "</w:t>
      </w:r>
      <w:r w:rsidRPr="005527EC">
        <w:t>открытое акционерное общество</w:t>
      </w:r>
      <w:r w:rsidR="005527EC">
        <w:t xml:space="preserve">" </w:t>
      </w:r>
      <w:r w:rsidRPr="005527EC">
        <w:t>или</w:t>
      </w:r>
      <w:r w:rsidR="005527EC">
        <w:t xml:space="preserve"> "</w:t>
      </w:r>
      <w:r w:rsidRPr="005527EC">
        <w:t>закрытое акционерное общество</w:t>
      </w:r>
      <w:r w:rsidR="005527EC">
        <w:t>".</w:t>
      </w:r>
    </w:p>
    <w:p w:rsidR="005527EC" w:rsidRDefault="00223033" w:rsidP="005527EC">
      <w:r w:rsidRPr="005527EC">
        <w:t>В акционерном обществе предусмотрена трехзвенная система управления</w:t>
      </w:r>
      <w:r w:rsidR="005527EC" w:rsidRPr="005527EC">
        <w:t xml:space="preserve">: </w:t>
      </w:r>
      <w:r w:rsidRPr="005527EC">
        <w:t>общее собрание, совет директоров</w:t>
      </w:r>
      <w:r w:rsidR="005527EC">
        <w:t xml:space="preserve"> (</w:t>
      </w:r>
      <w:r w:rsidRPr="005527EC">
        <w:t>наблюдательный совет</w:t>
      </w:r>
      <w:r w:rsidR="005527EC" w:rsidRPr="005527EC">
        <w:t>),</w:t>
      </w:r>
      <w:r w:rsidRPr="005527EC">
        <w:t xml:space="preserve"> который в обязательном порядке создается, если в обществе более 50 участников, и исполнительный орган</w:t>
      </w:r>
      <w:r w:rsidR="005527EC">
        <w:t xml:space="preserve"> (</w:t>
      </w:r>
      <w:r w:rsidRPr="005527EC">
        <w:t>единоличный или коллегиальный</w:t>
      </w:r>
      <w:r w:rsidR="005527EC" w:rsidRPr="005527EC">
        <w:t xml:space="preserve">). </w:t>
      </w:r>
      <w:r w:rsidRPr="005527EC">
        <w:t>Высшим органом управления акционерным обществом является общее собрание</w:t>
      </w:r>
      <w:r w:rsidR="005527EC" w:rsidRPr="005527EC">
        <w:t xml:space="preserve">. </w:t>
      </w:r>
      <w:r w:rsidRPr="005527EC">
        <w:t>Однако его компетенция не распространяется на вопросы, относящиеся к ведению совета директоров или исполнительного органа</w:t>
      </w:r>
      <w:r w:rsidR="005527EC" w:rsidRPr="005527EC">
        <w:t>.</w:t>
      </w:r>
    </w:p>
    <w:p w:rsidR="005527EC" w:rsidRDefault="00223033" w:rsidP="005527EC">
      <w:r w:rsidRPr="005527EC">
        <w:t xml:space="preserve">В компетенцию </w:t>
      </w:r>
      <w:r w:rsidRPr="005527EC">
        <w:rPr>
          <w:i/>
          <w:iCs/>
        </w:rPr>
        <w:t>общего собрания акционеров</w:t>
      </w:r>
      <w:r w:rsidRPr="005527EC">
        <w:t xml:space="preserve"> входит решение вопросов</w:t>
      </w:r>
      <w:r w:rsidR="005527EC" w:rsidRPr="005527EC">
        <w:t>:</w:t>
      </w:r>
    </w:p>
    <w:p w:rsidR="005527EC" w:rsidRDefault="00223033" w:rsidP="005527EC">
      <w:r w:rsidRPr="005527EC">
        <w:t>реорганизации и ликвидации общества</w:t>
      </w:r>
      <w:r w:rsidR="005527EC" w:rsidRPr="005527EC">
        <w:t>;</w:t>
      </w:r>
    </w:p>
    <w:p w:rsidR="005527EC" w:rsidRDefault="00223033" w:rsidP="005527EC">
      <w:r w:rsidRPr="005527EC">
        <w:t>увеличения и уменьшения уставного капитала</w:t>
      </w:r>
      <w:r w:rsidR="005527EC" w:rsidRPr="005527EC">
        <w:t>;</w:t>
      </w:r>
    </w:p>
    <w:p w:rsidR="005527EC" w:rsidRDefault="00223033" w:rsidP="005527EC">
      <w:r w:rsidRPr="005527EC">
        <w:t>образования исполнительного органа</w:t>
      </w:r>
      <w:r w:rsidR="005527EC" w:rsidRPr="005527EC">
        <w:t>;</w:t>
      </w:r>
    </w:p>
    <w:p w:rsidR="005527EC" w:rsidRDefault="00223033" w:rsidP="005527EC">
      <w:r w:rsidRPr="005527EC">
        <w:t xml:space="preserve">утверждения годовых отчетов, бухгалтерских балансов, счета прибылей и убытков, распределения прибылей, убытков и </w:t>
      </w:r>
      <w:r w:rsidR="005527EC">
        <w:t>т.д.</w:t>
      </w:r>
    </w:p>
    <w:p w:rsidR="005527EC" w:rsidRDefault="00223033" w:rsidP="005527EC">
      <w:r w:rsidRPr="005527EC">
        <w:t>Совет директоров</w:t>
      </w:r>
      <w:r w:rsidR="005527EC">
        <w:t xml:space="preserve"> (</w:t>
      </w:r>
      <w:r w:rsidRPr="005527EC">
        <w:t>наблюдательный совет</w:t>
      </w:r>
      <w:r w:rsidR="005527EC" w:rsidRPr="005527EC">
        <w:t xml:space="preserve">) </w:t>
      </w:r>
      <w:r w:rsidRPr="005527EC">
        <w:t>решает вопросы общего руководства деятельностью общества, кроме тех, что отнесены к исключительной компетенции общего собрания</w:t>
      </w:r>
      <w:r w:rsidR="005527EC" w:rsidRPr="005527EC">
        <w:t xml:space="preserve">. </w:t>
      </w:r>
      <w:r w:rsidRPr="005527EC">
        <w:rPr>
          <w:i/>
          <w:iCs/>
        </w:rPr>
        <w:t>Совет директоров</w:t>
      </w:r>
      <w:r w:rsidR="005527EC">
        <w:rPr>
          <w:i/>
          <w:iCs/>
        </w:rPr>
        <w:t xml:space="preserve"> (</w:t>
      </w:r>
      <w:r w:rsidRPr="005527EC">
        <w:rPr>
          <w:i/>
          <w:iCs/>
        </w:rPr>
        <w:t>наблюдательный совет</w:t>
      </w:r>
      <w:r w:rsidR="005527EC" w:rsidRPr="005527EC">
        <w:rPr>
          <w:i/>
          <w:iCs/>
        </w:rPr>
        <w:t xml:space="preserve">) </w:t>
      </w:r>
      <w:r w:rsidRPr="005527EC">
        <w:t>осуществляет три основные функции</w:t>
      </w:r>
      <w:r w:rsidR="005527EC" w:rsidRPr="005527EC">
        <w:t xml:space="preserve">: </w:t>
      </w:r>
      <w:r w:rsidRPr="005527EC">
        <w:t>контроль за деятельностью акционерного общества и прежде всего за деятельностью администрации</w:t>
      </w:r>
      <w:r w:rsidR="005527EC" w:rsidRPr="005527EC">
        <w:t xml:space="preserve">; </w:t>
      </w:r>
      <w:r w:rsidRPr="005527EC">
        <w:t>назначение и консультирование исполнительного органа АО</w:t>
      </w:r>
      <w:r w:rsidR="005527EC" w:rsidRPr="005527EC">
        <w:t xml:space="preserve">; </w:t>
      </w:r>
      <w:r w:rsidRPr="005527EC">
        <w:t>рассмотрение и принятие важнейших финансово-экономических решений</w:t>
      </w:r>
      <w:r w:rsidR="005527EC" w:rsidRPr="005527EC">
        <w:t>.</w:t>
      </w:r>
    </w:p>
    <w:p w:rsidR="005527EC" w:rsidRDefault="00223033" w:rsidP="005527EC">
      <w:r w:rsidRPr="005527EC">
        <w:t>Акционеры не отвечают по обязательствам общества и несут риск, связанный с их деятельностью, в пределах стоимости принадлежащих им акций</w:t>
      </w:r>
      <w:r w:rsidR="005527EC" w:rsidRPr="005527EC">
        <w:t xml:space="preserve">. </w:t>
      </w:r>
      <w:r w:rsidRPr="005527EC">
        <w:t>Все требования кредиторов к обществу удовлетворяются за счет имущества последнего</w:t>
      </w:r>
      <w:r w:rsidR="005527EC" w:rsidRPr="005527EC">
        <w:t xml:space="preserve">. </w:t>
      </w:r>
      <w:r w:rsidRPr="005527EC">
        <w:t>Акционеры привлекаются к ответственности по обязательствам общества только в двух случаях</w:t>
      </w:r>
      <w:r w:rsidR="005527EC" w:rsidRPr="005527EC">
        <w:t>:</w:t>
      </w:r>
    </w:p>
    <w:p w:rsidR="005527EC" w:rsidRDefault="00223033" w:rsidP="005527EC">
      <w:r w:rsidRPr="005527EC">
        <w:t>1</w:t>
      </w:r>
      <w:r w:rsidR="005527EC" w:rsidRPr="005527EC">
        <w:t xml:space="preserve">. </w:t>
      </w:r>
      <w:r w:rsidR="00EC4273" w:rsidRPr="005527EC">
        <w:t>Е</w:t>
      </w:r>
      <w:r w:rsidRPr="005527EC">
        <w:t>сли акционеры не полностью оплачивали акции, то они отвечают солидарно с обществом в 2</w:t>
      </w:r>
      <w:r w:rsidR="005527EC" w:rsidRPr="005527EC">
        <w:t xml:space="preserve">. </w:t>
      </w:r>
      <w:r w:rsidRPr="005527EC">
        <w:t>пределах неоплаченной части стоимости акций</w:t>
      </w:r>
      <w:r w:rsidR="005527EC" w:rsidRPr="005527EC">
        <w:t>;</w:t>
      </w:r>
    </w:p>
    <w:p w:rsidR="005527EC" w:rsidRDefault="00EC4273" w:rsidP="005527EC">
      <w:r w:rsidRPr="005527EC">
        <w:t>2</w:t>
      </w:r>
      <w:r w:rsidR="005527EC" w:rsidRPr="005527EC">
        <w:t xml:space="preserve">. </w:t>
      </w:r>
      <w:r w:rsidRPr="005527EC">
        <w:t>П</w:t>
      </w:r>
      <w:r w:rsidR="00223033" w:rsidRPr="005527EC">
        <w:t>ри наступлении несостоятельности</w:t>
      </w:r>
      <w:r w:rsidR="005527EC">
        <w:t xml:space="preserve"> (</w:t>
      </w:r>
      <w:r w:rsidR="00223033" w:rsidRPr="005527EC">
        <w:t>банкротства</w:t>
      </w:r>
      <w:r w:rsidR="005527EC" w:rsidRPr="005527EC">
        <w:t xml:space="preserve">) </w:t>
      </w:r>
      <w:r w:rsidR="00223033" w:rsidRPr="005527EC">
        <w:t>общества по вине акционеров, занимающих руководящие должности, имеющих право и возможность, влиять на принятие решений общества, и владеющих контрольным пакетом акций</w:t>
      </w:r>
      <w:r w:rsidR="005527EC" w:rsidRPr="005527EC">
        <w:t xml:space="preserve">; </w:t>
      </w:r>
      <w:r w:rsidR="00223033" w:rsidRPr="005527EC">
        <w:t>в таком случае эта категория акционеров несет ответственность субсидиарно с обществом</w:t>
      </w:r>
      <w:r w:rsidR="005527EC" w:rsidRPr="005527EC">
        <w:t>.</w:t>
      </w:r>
    </w:p>
    <w:p w:rsidR="005527EC" w:rsidRDefault="00223033" w:rsidP="005527EC">
      <w:r w:rsidRPr="005527EC">
        <w:t>Особенностью акционерного общества является то, что его уставный капитал оформляется акциями как особой разновидностью ценных бумаг, и при выходе акционера из состава его участников путем отчуждения акций акционер может требовать компенсации только от своего контрагента</w:t>
      </w:r>
      <w:r w:rsidR="005527EC" w:rsidRPr="005527EC">
        <w:t>.</w:t>
      </w:r>
    </w:p>
    <w:p w:rsidR="005527EC" w:rsidRDefault="00223033" w:rsidP="005527EC">
      <w:r w:rsidRPr="005527EC">
        <w:rPr>
          <w:b/>
          <w:bCs/>
        </w:rPr>
        <w:t>ПРОИЗВОДСТВЕННЫЙ КООПЕРАТИВ</w:t>
      </w:r>
      <w:r w:rsidR="005527EC" w:rsidRPr="005527EC">
        <w:rPr>
          <w:b/>
          <w:bCs/>
        </w:rPr>
        <w:t xml:space="preserve"> - </w:t>
      </w:r>
      <w:r w:rsidRPr="005527EC">
        <w:t>Фирменное наименование кооператива должно содержать его наименование и слова</w:t>
      </w:r>
      <w:r w:rsidR="005527EC">
        <w:t xml:space="preserve"> "</w:t>
      </w:r>
      <w:r w:rsidRPr="005527EC">
        <w:t>производственный кооператив</w:t>
      </w:r>
      <w:r w:rsidR="005527EC">
        <w:t xml:space="preserve">" </w:t>
      </w:r>
      <w:r w:rsidRPr="005527EC">
        <w:t>или</w:t>
      </w:r>
      <w:r w:rsidR="005527EC">
        <w:t xml:space="preserve"> "</w:t>
      </w:r>
      <w:r w:rsidRPr="005527EC">
        <w:t>артель</w:t>
      </w:r>
      <w:r w:rsidR="005527EC">
        <w:t>".</w:t>
      </w:r>
    </w:p>
    <w:p w:rsidR="005527EC" w:rsidRDefault="00223033" w:rsidP="005527EC">
      <w:r w:rsidRPr="005527EC">
        <w:t>Участие пайщиков в управлении кооперативом достаточно широкое</w:t>
      </w:r>
      <w:r w:rsidR="005527EC" w:rsidRPr="005527EC">
        <w:t xml:space="preserve">. </w:t>
      </w:r>
      <w:r w:rsidRPr="005527EC">
        <w:t>Здесь существует, как и в АО, трехзвенная система управления</w:t>
      </w:r>
      <w:r w:rsidR="005527EC" w:rsidRPr="005527EC">
        <w:t>:</w:t>
      </w:r>
    </w:p>
    <w:p w:rsidR="005527EC" w:rsidRDefault="00223033" w:rsidP="005527EC">
      <w:r w:rsidRPr="005527EC">
        <w:t>общее собрание</w:t>
      </w:r>
      <w:r w:rsidR="005527EC" w:rsidRPr="005527EC">
        <w:t>;</w:t>
      </w:r>
    </w:p>
    <w:p w:rsidR="005527EC" w:rsidRDefault="00223033" w:rsidP="005527EC">
      <w:r w:rsidRPr="005527EC">
        <w:t>наблюдательный совет</w:t>
      </w:r>
      <w:r w:rsidR="005527EC" w:rsidRPr="005527EC">
        <w:t>;</w:t>
      </w:r>
    </w:p>
    <w:p w:rsidR="005527EC" w:rsidRDefault="00223033" w:rsidP="005527EC">
      <w:r w:rsidRPr="005527EC">
        <w:t>правление и</w:t>
      </w:r>
      <w:r w:rsidR="005527EC">
        <w:t xml:space="preserve"> (</w:t>
      </w:r>
      <w:r w:rsidRPr="005527EC">
        <w:t>или</w:t>
      </w:r>
      <w:r w:rsidR="005527EC" w:rsidRPr="005527EC">
        <w:t xml:space="preserve">) </w:t>
      </w:r>
      <w:r w:rsidRPr="005527EC">
        <w:t>председатель кооператива</w:t>
      </w:r>
      <w:r w:rsidR="005527EC" w:rsidRPr="005527EC">
        <w:t>.</w:t>
      </w:r>
    </w:p>
    <w:p w:rsidR="005527EC" w:rsidRDefault="00223033" w:rsidP="005527EC">
      <w:r w:rsidRPr="005527EC">
        <w:t xml:space="preserve">Высшим органом управления кооперативом является </w:t>
      </w:r>
      <w:r w:rsidRPr="005527EC">
        <w:rPr>
          <w:i/>
          <w:iCs/>
        </w:rPr>
        <w:t xml:space="preserve">общее собрание </w:t>
      </w:r>
      <w:r w:rsidRPr="005527EC">
        <w:t>его членов, к исключительной компетенции которого относятся</w:t>
      </w:r>
      <w:r w:rsidR="005527EC" w:rsidRPr="005527EC">
        <w:t>:</w:t>
      </w:r>
    </w:p>
    <w:p w:rsidR="005527EC" w:rsidRDefault="00223033" w:rsidP="005527EC">
      <w:r w:rsidRPr="005527EC">
        <w:t>утверждение и изменение устава</w:t>
      </w:r>
      <w:r w:rsidR="005527EC" w:rsidRPr="005527EC">
        <w:t>;</w:t>
      </w:r>
    </w:p>
    <w:p w:rsidR="005527EC" w:rsidRDefault="00223033" w:rsidP="005527EC">
      <w:r w:rsidRPr="005527EC">
        <w:t>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w:t>
      </w:r>
      <w:r w:rsidR="005527EC" w:rsidRPr="005527EC">
        <w:t>;</w:t>
      </w:r>
    </w:p>
    <w:p w:rsidR="00223033" w:rsidRPr="005527EC" w:rsidRDefault="00223033" w:rsidP="005527EC">
      <w:r w:rsidRPr="005527EC">
        <w:t>прием и исключение членов кооператива</w:t>
      </w:r>
    </w:p>
    <w:p w:rsidR="005527EC" w:rsidRDefault="00223033" w:rsidP="005527EC">
      <w:r w:rsidRPr="005527EC">
        <w:t>утверждение</w:t>
      </w:r>
      <w:r w:rsidR="005527EC" w:rsidRPr="005527EC">
        <w:t xml:space="preserve"> </w:t>
      </w:r>
      <w:r w:rsidRPr="005527EC">
        <w:t>годовых</w:t>
      </w:r>
      <w:r w:rsidR="005527EC" w:rsidRPr="005527EC">
        <w:t xml:space="preserve"> </w:t>
      </w:r>
      <w:r w:rsidRPr="005527EC">
        <w:t>отчетов</w:t>
      </w:r>
      <w:r w:rsidR="005527EC" w:rsidRPr="005527EC">
        <w:t xml:space="preserve"> </w:t>
      </w:r>
      <w:r w:rsidRPr="005527EC">
        <w:t>и</w:t>
      </w:r>
      <w:r w:rsidR="005527EC" w:rsidRPr="005527EC">
        <w:t xml:space="preserve"> </w:t>
      </w:r>
      <w:r w:rsidRPr="005527EC">
        <w:t>бухгалтерских</w:t>
      </w:r>
      <w:r w:rsidR="005527EC" w:rsidRPr="005527EC">
        <w:t xml:space="preserve"> </w:t>
      </w:r>
      <w:r w:rsidRPr="005527EC">
        <w:t>балансов кооператива, распределение его прибыли и убытков</w:t>
      </w:r>
      <w:r w:rsidR="005527EC" w:rsidRPr="005527EC">
        <w:t>;</w:t>
      </w:r>
    </w:p>
    <w:p w:rsidR="005527EC" w:rsidRDefault="00223033" w:rsidP="005527EC">
      <w:r w:rsidRPr="005527EC">
        <w:t>ликвидация и реорганизация кооператива</w:t>
      </w:r>
      <w:r w:rsidR="005527EC" w:rsidRPr="005527EC">
        <w:t xml:space="preserve"> [</w:t>
      </w:r>
      <w:r w:rsidR="00833723" w:rsidRPr="005527EC">
        <w:t>3, c</w:t>
      </w:r>
      <w:r w:rsidR="005527EC">
        <w:t>.6</w:t>
      </w:r>
      <w:r w:rsidR="00833723" w:rsidRPr="005527EC">
        <w:t>5</w:t>
      </w:r>
      <w:r w:rsidR="005527EC" w:rsidRPr="005527EC">
        <w:t>].</w:t>
      </w:r>
    </w:p>
    <w:p w:rsidR="005527EC" w:rsidRDefault="00223033" w:rsidP="005527EC">
      <w:r w:rsidRPr="005527EC">
        <w:t xml:space="preserve">Если число учредителей кооператива превышает 50 человек, создается </w:t>
      </w:r>
      <w:r w:rsidRPr="005527EC">
        <w:rPr>
          <w:b/>
          <w:bCs/>
          <w:i/>
          <w:iCs/>
        </w:rPr>
        <w:t>наблюдательный совет</w:t>
      </w:r>
      <w:r w:rsidRPr="005527EC">
        <w:t>, который координирует деятельность исполнительного органа</w:t>
      </w:r>
      <w:r w:rsidR="005527EC" w:rsidRPr="005527EC">
        <w:t xml:space="preserve">. </w:t>
      </w:r>
      <w:r w:rsidRPr="005527EC">
        <w:rPr>
          <w:b/>
          <w:bCs/>
          <w:i/>
          <w:iCs/>
        </w:rPr>
        <w:t>Исполнительным органом</w:t>
      </w:r>
      <w:r w:rsidRPr="005527EC">
        <w:t xml:space="preserve"> является правление и его председатель, которые подотчетны наблюдательному совету и общему собранию учредителей</w:t>
      </w:r>
      <w:r w:rsidR="005527EC" w:rsidRPr="005527EC">
        <w:t xml:space="preserve">. </w:t>
      </w:r>
      <w:r w:rsidRPr="005527EC">
        <w:t>Они осуществляют текущее руководство деятельностью кооператива</w:t>
      </w:r>
      <w:r w:rsidR="005527EC" w:rsidRPr="005527EC">
        <w:t xml:space="preserve">. </w:t>
      </w:r>
      <w:r w:rsidRPr="005527EC">
        <w:t>Членами общего собрания, наблюдательного совета, правления, пред</w:t>
      </w:r>
      <w:r w:rsidR="00C11903" w:rsidRPr="005527EC">
        <w:t xml:space="preserve">седателем могут быть только </w:t>
      </w:r>
      <w:r w:rsidRPr="005527EC">
        <w:t>члены кооператива</w:t>
      </w:r>
      <w:r w:rsidR="005527EC" w:rsidRPr="005527EC">
        <w:t xml:space="preserve">. </w:t>
      </w:r>
      <w:r w:rsidRPr="005527EC">
        <w:t>Член кооператива вправе по своему усмотрению выйти из него</w:t>
      </w:r>
      <w:r w:rsidR="005527EC" w:rsidRPr="005527EC">
        <w:t xml:space="preserve">. </w:t>
      </w:r>
      <w:r w:rsidRPr="005527EC">
        <w:t>В этом случае ему должна быть выплачена стоим</w:t>
      </w:r>
      <w:r w:rsidR="00C11903" w:rsidRPr="005527EC">
        <w:t>ость пая или выдано имущество, соответст</w:t>
      </w:r>
      <w:r w:rsidRPr="005527EC">
        <w:t>вующее паю, а также осу</w:t>
      </w:r>
      <w:r w:rsidR="00C11903" w:rsidRPr="005527EC">
        <w:t>ществлены другие выплаты, преду</w:t>
      </w:r>
      <w:r w:rsidRPr="005527EC">
        <w:t>смотренные уставом кооператива</w:t>
      </w:r>
      <w:r w:rsidR="005527EC" w:rsidRPr="005527EC">
        <w:t>.</w:t>
      </w:r>
    </w:p>
    <w:p w:rsidR="005527EC" w:rsidRDefault="00223033" w:rsidP="005527EC">
      <w:r w:rsidRPr="005527EC">
        <w:rPr>
          <w:b/>
          <w:bCs/>
        </w:rPr>
        <w:t>ФОНД</w:t>
      </w:r>
      <w:r w:rsidR="005527EC" w:rsidRPr="005527EC">
        <w:t xml:space="preserve"> - </w:t>
      </w:r>
      <w:r w:rsidRPr="005527EC">
        <w:t>Порядок управления фондом и порядок формирования его органов определяются его уставом, утверждаемым учредителями</w:t>
      </w:r>
      <w:r w:rsidR="005527EC" w:rsidRPr="005527EC">
        <w:t xml:space="preserve">. </w:t>
      </w:r>
      <w:r w:rsidRPr="005527EC">
        <w:t>Для контроля над целевым использованием имущества, полученного фондом, в нем должен быть создан попечительский совет, в котором образуется коллегиальный</w:t>
      </w:r>
      <w:r w:rsidR="005527EC">
        <w:t xml:space="preserve"> (</w:t>
      </w:r>
      <w:r w:rsidRPr="005527EC">
        <w:t>правление, совет</w:t>
      </w:r>
      <w:r w:rsidR="005527EC" w:rsidRPr="005527EC">
        <w:t xml:space="preserve">) </w:t>
      </w:r>
      <w:r w:rsidRPr="005527EC">
        <w:t>и единоличный</w:t>
      </w:r>
      <w:r w:rsidR="005527EC">
        <w:t xml:space="preserve"> (</w:t>
      </w:r>
      <w:r w:rsidRPr="005527EC">
        <w:t>председатель, президент</w:t>
      </w:r>
      <w:r w:rsidR="005527EC" w:rsidRPr="005527EC">
        <w:t xml:space="preserve">) </w:t>
      </w:r>
      <w:r w:rsidRPr="005527EC">
        <w:t>органы, назначаемые или утверждаемые учредителями или попечительскими органами</w:t>
      </w:r>
      <w:r w:rsidR="005527EC" w:rsidRPr="005527EC">
        <w:t>.</w:t>
      </w:r>
    </w:p>
    <w:p w:rsidR="005527EC" w:rsidRDefault="004402C5" w:rsidP="008C7762">
      <w:pPr>
        <w:pStyle w:val="2"/>
      </w:pPr>
      <w:r w:rsidRPr="005527EC">
        <w:br w:type="page"/>
      </w:r>
      <w:bookmarkStart w:id="29" w:name="_Toc243196456"/>
      <w:r w:rsidR="00C11903" w:rsidRPr="005527EC">
        <w:t>Заключение</w:t>
      </w:r>
      <w:bookmarkEnd w:id="29"/>
    </w:p>
    <w:p w:rsidR="008C7762" w:rsidRDefault="008C7762" w:rsidP="005527EC"/>
    <w:p w:rsidR="005527EC" w:rsidRDefault="007F5E3C" w:rsidP="005527EC">
      <w:r w:rsidRPr="005527EC">
        <w:t>В результате проведенной работы нами был проведен анализ литературы по рассматриваемой теме, проанализированы организационно-правовые формы предприятий в России, как коммерческие, так и некоммерческие, а также выявлены их преимущества и недостатки</w:t>
      </w:r>
      <w:r w:rsidR="005527EC" w:rsidRPr="005527EC">
        <w:t>.</w:t>
      </w:r>
    </w:p>
    <w:p w:rsidR="005527EC" w:rsidRDefault="00E96C6B" w:rsidP="005527EC">
      <w:r w:rsidRPr="005527EC">
        <w:t xml:space="preserve">Нами выявлены особенности таких организационно-правовых форм предприятий в России, как </w:t>
      </w:r>
      <w:r w:rsidR="00F83EB5" w:rsidRPr="005527EC">
        <w:t>полные товарищества, товарищества на вере, общества с ограниченной ответственностью, общества с дополнительной ответственностью, акционерные общества, дочерние и зависимые хозяйственные общества, производственные кооперативы, государственные и муниципальные унитарные предприятия, общественные объединения, общественные организации, религиозные объединения, фонды и учреждения</w:t>
      </w:r>
      <w:r w:rsidR="005527EC" w:rsidRPr="005527EC">
        <w:t>.</w:t>
      </w:r>
    </w:p>
    <w:p w:rsidR="005527EC" w:rsidRDefault="00223033" w:rsidP="005527EC">
      <w:r w:rsidRPr="005527EC">
        <w:t>Жизнь современного общества немыслима без объединения людей в группы, союзы разных видов без соединения их личных усилий и капиталов для достижения тех или иных целей</w:t>
      </w:r>
      <w:r w:rsidR="005527EC" w:rsidRPr="005527EC">
        <w:t xml:space="preserve">. </w:t>
      </w:r>
      <w:r w:rsidRPr="005527EC">
        <w:t>Поэтому отлаженное законодательство об упорядоченном урегулировании организационно-правовых форм организаций служит средством общего управления возникающих при этом отношений и является мощным фактором саморегулирования и самоорганизации рыночной экономики, способствует интернационализации хозяйственной жизни и повышает общий уровень развития общества, групп и каждого отдельного представителя</w:t>
      </w:r>
      <w:r w:rsidR="005527EC" w:rsidRPr="005527EC">
        <w:t xml:space="preserve">. </w:t>
      </w:r>
      <w:r w:rsidR="00935D6F" w:rsidRPr="005527EC">
        <w:t>Подавляющее большинство членов общества входят в одну или несколько организаций</w:t>
      </w:r>
      <w:r w:rsidR="005527EC" w:rsidRPr="005527EC">
        <w:t xml:space="preserve">. </w:t>
      </w:r>
      <w:r w:rsidR="00935D6F" w:rsidRPr="005527EC">
        <w:t>Эти организации могут быть производственными, учебными или исследовательскими, государственными или частными, большими или малыми, временными или постоянными</w:t>
      </w:r>
      <w:r w:rsidR="005527EC" w:rsidRPr="005527EC">
        <w:t xml:space="preserve">. </w:t>
      </w:r>
      <w:r w:rsidR="00935D6F" w:rsidRPr="005527EC">
        <w:t>Большинство людей почти всю сознательную жизнь связаны с теми или иными организациями, являясь их работниками или</w:t>
      </w:r>
      <w:r w:rsidR="005527EC" w:rsidRPr="005527EC">
        <w:t xml:space="preserve"> </w:t>
      </w:r>
      <w:r w:rsidR="00935D6F" w:rsidRPr="005527EC">
        <w:t>вступая с ними в контакт</w:t>
      </w:r>
      <w:r w:rsidR="005527EC" w:rsidRPr="005527EC">
        <w:t xml:space="preserve">. </w:t>
      </w:r>
      <w:r w:rsidR="00935D6F" w:rsidRPr="005527EC">
        <w:t>Важно подчеркнуть, что существуют самые разнообразные организации</w:t>
      </w:r>
      <w:r w:rsidR="005527EC" w:rsidRPr="005527EC">
        <w:t xml:space="preserve">. </w:t>
      </w:r>
      <w:r w:rsidR="00935D6F" w:rsidRPr="005527EC">
        <w:t>Очевидным является то, что каждая организация представляет собой достаточно сложную технико-экономическую и социальную систему, отражающую ее индивидуальность и специфику</w:t>
      </w:r>
      <w:r w:rsidR="005527EC" w:rsidRPr="005527EC">
        <w:t>.</w:t>
      </w:r>
    </w:p>
    <w:p w:rsidR="00223033" w:rsidRPr="005527EC" w:rsidRDefault="00B85CEF" w:rsidP="008C7762">
      <w:pPr>
        <w:pStyle w:val="2"/>
      </w:pPr>
      <w:r w:rsidRPr="005527EC">
        <w:br w:type="page"/>
      </w:r>
      <w:bookmarkStart w:id="30" w:name="_Toc243196457"/>
      <w:r w:rsidRPr="005527EC">
        <w:t>Список литературы</w:t>
      </w:r>
      <w:bookmarkEnd w:id="30"/>
    </w:p>
    <w:p w:rsidR="008C7762" w:rsidRDefault="008C7762" w:rsidP="005527EC"/>
    <w:p w:rsidR="005527EC" w:rsidRDefault="00AC35BF" w:rsidP="008C7762">
      <w:pPr>
        <w:ind w:firstLine="0"/>
      </w:pPr>
      <w:r w:rsidRPr="005527EC">
        <w:t>1</w:t>
      </w:r>
      <w:r w:rsidR="005527EC" w:rsidRPr="005527EC">
        <w:t xml:space="preserve">. </w:t>
      </w:r>
      <w:r w:rsidR="00462B92" w:rsidRPr="005527EC">
        <w:t>Гальперин</w:t>
      </w:r>
      <w:r w:rsidR="005527EC">
        <w:t xml:space="preserve"> </w:t>
      </w:r>
      <w:r w:rsidR="00462B92" w:rsidRPr="005527EC">
        <w:t>В</w:t>
      </w:r>
      <w:r w:rsidR="005527EC">
        <w:t xml:space="preserve">.М. </w:t>
      </w:r>
      <w:r w:rsidR="00462B92" w:rsidRPr="005527EC">
        <w:t>Микроэкономика</w:t>
      </w:r>
      <w:r w:rsidR="005527EC" w:rsidRPr="005527EC">
        <w:t xml:space="preserve">. </w:t>
      </w:r>
      <w:r w:rsidR="00462B92" w:rsidRPr="005527EC">
        <w:t>В 2-х тт</w:t>
      </w:r>
      <w:r w:rsidR="005527EC" w:rsidRPr="005527EC">
        <w:t xml:space="preserve">. </w:t>
      </w:r>
      <w:r w:rsidR="00462B92" w:rsidRPr="005527EC">
        <w:t>Издательство</w:t>
      </w:r>
      <w:r w:rsidR="005527EC" w:rsidRPr="005527EC">
        <w:t xml:space="preserve">: </w:t>
      </w:r>
      <w:r w:rsidR="00462B92" w:rsidRPr="005527EC">
        <w:t>Экономическая школа, 1999</w:t>
      </w:r>
      <w:r w:rsidR="005527EC" w:rsidRPr="005527EC">
        <w:t>.</w:t>
      </w:r>
    </w:p>
    <w:p w:rsidR="005527EC" w:rsidRDefault="00AC35BF" w:rsidP="008C7762">
      <w:pPr>
        <w:ind w:firstLine="0"/>
      </w:pPr>
      <w:r w:rsidRPr="005527EC">
        <w:t>2</w:t>
      </w:r>
      <w:r w:rsidR="005527EC" w:rsidRPr="005527EC">
        <w:t xml:space="preserve">. </w:t>
      </w:r>
      <w:r w:rsidR="000475E4" w:rsidRPr="005527EC">
        <w:t>Грузинов В</w:t>
      </w:r>
      <w:r w:rsidR="005527EC">
        <w:t>.,</w:t>
      </w:r>
      <w:r w:rsidR="000475E4" w:rsidRPr="005527EC">
        <w:t xml:space="preserve"> Грибов В</w:t>
      </w:r>
      <w:r w:rsidR="005527EC" w:rsidRPr="005527EC">
        <w:t xml:space="preserve">. </w:t>
      </w:r>
      <w:r w:rsidR="000475E4" w:rsidRPr="005527EC">
        <w:t>Предпринимательство формы и методы организации предпринимательской деятельности</w:t>
      </w:r>
      <w:r w:rsidR="005527EC">
        <w:t xml:space="preserve"> // </w:t>
      </w:r>
      <w:r w:rsidR="00F23BB2" w:rsidRPr="005527EC">
        <w:t>Экономика предприятия</w:t>
      </w:r>
      <w:r w:rsidR="005527EC" w:rsidRPr="005527EC">
        <w:t>. -</w:t>
      </w:r>
      <w:r w:rsidR="005527EC">
        <w:t xml:space="preserve"> </w:t>
      </w:r>
      <w:r w:rsidR="00F23BB2" w:rsidRPr="005527EC">
        <w:t>М</w:t>
      </w:r>
      <w:r w:rsidR="005527EC" w:rsidRPr="005527EC">
        <w:t>., 20</w:t>
      </w:r>
      <w:r w:rsidR="00F23BB2" w:rsidRPr="005527EC">
        <w:t>0</w:t>
      </w:r>
      <w:r w:rsidR="000475E4" w:rsidRPr="005527EC">
        <w:t>6</w:t>
      </w:r>
      <w:r w:rsidR="005527EC" w:rsidRPr="005527EC">
        <w:t>.</w:t>
      </w:r>
    </w:p>
    <w:p w:rsidR="009759D2" w:rsidRPr="005527EC" w:rsidRDefault="00AC35BF" w:rsidP="008C7762">
      <w:pPr>
        <w:ind w:firstLine="0"/>
      </w:pPr>
      <w:r w:rsidRPr="005527EC">
        <w:t>3</w:t>
      </w:r>
      <w:r w:rsidR="005527EC" w:rsidRPr="005527EC">
        <w:t xml:space="preserve">. </w:t>
      </w:r>
      <w:r w:rsidR="00223033" w:rsidRPr="005527EC">
        <w:t>Действующий Гражданский Кодекс Российской Федерации</w:t>
      </w:r>
    </w:p>
    <w:p w:rsidR="005527EC" w:rsidRDefault="00AC35BF" w:rsidP="008C7762">
      <w:pPr>
        <w:ind w:firstLine="0"/>
      </w:pPr>
      <w:r w:rsidRPr="005527EC">
        <w:t>4</w:t>
      </w:r>
      <w:r w:rsidR="005527EC" w:rsidRPr="005527EC">
        <w:t xml:space="preserve">. </w:t>
      </w:r>
      <w:r w:rsidR="00226DEB" w:rsidRPr="005527EC">
        <w:t>Иохин В</w:t>
      </w:r>
      <w:r w:rsidR="005527EC">
        <w:t xml:space="preserve">.Я. </w:t>
      </w:r>
      <w:r w:rsidR="00226DEB" w:rsidRPr="005527EC">
        <w:t>Экономическая теория</w:t>
      </w:r>
      <w:r w:rsidR="005527EC">
        <w:t>.</w:t>
      </w:r>
      <w:r w:rsidR="005D4CCD">
        <w:rPr>
          <w:lang w:val="uk-UA"/>
        </w:rPr>
        <w:t xml:space="preserve"> </w:t>
      </w:r>
      <w:r w:rsidR="005527EC">
        <w:t xml:space="preserve">М., </w:t>
      </w:r>
      <w:r w:rsidR="005527EC" w:rsidRPr="005527EC">
        <w:t>20</w:t>
      </w:r>
      <w:r w:rsidR="00226DEB" w:rsidRPr="005527EC">
        <w:t>00</w:t>
      </w:r>
      <w:r w:rsidR="005527EC">
        <w:t>.8</w:t>
      </w:r>
      <w:r w:rsidR="00226DEB" w:rsidRPr="005527EC">
        <w:t>61 с</w:t>
      </w:r>
      <w:r w:rsidR="005527EC" w:rsidRPr="005527EC">
        <w:t>.</w:t>
      </w:r>
    </w:p>
    <w:p w:rsidR="005527EC" w:rsidRDefault="00AC35BF" w:rsidP="008C7762">
      <w:pPr>
        <w:ind w:firstLine="0"/>
      </w:pPr>
      <w:r w:rsidRPr="005527EC">
        <w:t>5</w:t>
      </w:r>
      <w:r w:rsidR="005527EC" w:rsidRPr="005527EC">
        <w:t xml:space="preserve">. </w:t>
      </w:r>
      <w:r w:rsidR="00F23BB2" w:rsidRPr="005527EC">
        <w:t>Камаев В</w:t>
      </w:r>
      <w:r w:rsidR="005527EC">
        <w:t xml:space="preserve">.Д. </w:t>
      </w:r>
      <w:r w:rsidR="00F23BB2" w:rsidRPr="005527EC">
        <w:t xml:space="preserve">Экономическая теория </w:t>
      </w:r>
      <w:r w:rsidR="005527EC">
        <w:t>-</w:t>
      </w:r>
      <w:r w:rsidR="00F23BB2" w:rsidRPr="005527EC">
        <w:t xml:space="preserve"> М</w:t>
      </w:r>
      <w:r w:rsidR="005527EC">
        <w:t>.:</w:t>
      </w:r>
      <w:r w:rsidR="005527EC" w:rsidRPr="005527EC">
        <w:t xml:space="preserve"> </w:t>
      </w:r>
      <w:r w:rsidR="00F23BB2" w:rsidRPr="005527EC">
        <w:t xml:space="preserve">2004 </w:t>
      </w:r>
      <w:r w:rsidR="005527EC">
        <w:t>-</w:t>
      </w:r>
      <w:r w:rsidR="00F23BB2" w:rsidRPr="005527EC">
        <w:t xml:space="preserve"> 384 с</w:t>
      </w:r>
      <w:r w:rsidR="005527EC" w:rsidRPr="005527EC">
        <w:t>.</w:t>
      </w:r>
    </w:p>
    <w:p w:rsidR="005527EC" w:rsidRDefault="00AC35BF" w:rsidP="008C7762">
      <w:pPr>
        <w:ind w:firstLine="0"/>
      </w:pPr>
      <w:r w:rsidRPr="005527EC">
        <w:t>6</w:t>
      </w:r>
      <w:r w:rsidR="005527EC" w:rsidRPr="005527EC">
        <w:t xml:space="preserve">. </w:t>
      </w:r>
      <w:r w:rsidR="00F23BB2" w:rsidRPr="005527EC">
        <w:t>Мамедов О</w:t>
      </w:r>
      <w:r w:rsidR="005527EC">
        <w:t xml:space="preserve">.Ю. </w:t>
      </w:r>
      <w:r w:rsidR="00F23BB2" w:rsidRPr="005527EC">
        <w:t>Современная экономика</w:t>
      </w:r>
      <w:r w:rsidR="005527EC" w:rsidRPr="005527EC">
        <w:t xml:space="preserve">. </w:t>
      </w:r>
      <w:r w:rsidR="005527EC">
        <w:t>-</w:t>
      </w:r>
      <w:r w:rsidR="00F23BB2" w:rsidRPr="005527EC">
        <w:t xml:space="preserve"> Р</w:t>
      </w:r>
      <w:r w:rsidRPr="005527EC">
        <w:t xml:space="preserve">остов </w:t>
      </w:r>
      <w:r w:rsidR="005527EC">
        <w:t>-</w:t>
      </w:r>
      <w:r w:rsidRPr="005527EC">
        <w:t xml:space="preserve"> на </w:t>
      </w:r>
      <w:r w:rsidR="005527EC">
        <w:t>-</w:t>
      </w:r>
      <w:r w:rsidRPr="005527EC">
        <w:t xml:space="preserve"> Дону</w:t>
      </w:r>
      <w:r w:rsidR="005527EC" w:rsidRPr="005527EC">
        <w:t xml:space="preserve">: </w:t>
      </w:r>
      <w:r w:rsidRPr="005527EC">
        <w:t>2007</w:t>
      </w:r>
      <w:r w:rsidR="005527EC" w:rsidRPr="005527EC">
        <w:t>.</w:t>
      </w:r>
    </w:p>
    <w:p w:rsidR="005527EC" w:rsidRDefault="00AC35BF" w:rsidP="008C7762">
      <w:pPr>
        <w:ind w:firstLine="0"/>
      </w:pPr>
      <w:r w:rsidRPr="005527EC">
        <w:t>7</w:t>
      </w:r>
      <w:r w:rsidR="005527EC" w:rsidRPr="005527EC">
        <w:t xml:space="preserve">. </w:t>
      </w:r>
      <w:r w:rsidR="00223033" w:rsidRPr="005527EC">
        <w:t>Морковкина В</w:t>
      </w:r>
      <w:r w:rsidR="005527EC">
        <w:t xml:space="preserve">.В. </w:t>
      </w:r>
      <w:r w:rsidR="00223033" w:rsidRPr="005527EC">
        <w:t>Словарь терминов современного предпринима</w:t>
      </w:r>
      <w:r w:rsidR="00CF5F50" w:rsidRPr="005527EC">
        <w:t>тельства, 200</w:t>
      </w:r>
      <w:r w:rsidR="00223033" w:rsidRPr="005527EC">
        <w:t>5</w:t>
      </w:r>
      <w:r w:rsidR="005527EC" w:rsidRPr="005527EC">
        <w:t>.</w:t>
      </w:r>
    </w:p>
    <w:p w:rsidR="005527EC" w:rsidRDefault="00AC35BF" w:rsidP="008C7762">
      <w:pPr>
        <w:ind w:firstLine="0"/>
      </w:pPr>
      <w:r w:rsidRPr="005527EC">
        <w:t>8</w:t>
      </w:r>
      <w:r w:rsidR="005527EC" w:rsidRPr="005527EC">
        <w:t xml:space="preserve">. </w:t>
      </w:r>
      <w:r w:rsidR="00F23BB2" w:rsidRPr="005527EC">
        <w:t>Спиридонова И</w:t>
      </w:r>
      <w:r w:rsidR="005527EC">
        <w:t xml:space="preserve">.А. </w:t>
      </w:r>
      <w:r w:rsidR="00F23BB2" w:rsidRPr="005527EC">
        <w:t>Мировая экономика</w:t>
      </w:r>
      <w:r w:rsidR="005527EC" w:rsidRPr="005527EC">
        <w:t xml:space="preserve">: </w:t>
      </w:r>
      <w:r w:rsidR="00F23BB2" w:rsidRPr="005527EC">
        <w:t>Учеб</w:t>
      </w:r>
      <w:r w:rsidR="005527EC" w:rsidRPr="005527EC">
        <w:t xml:space="preserve">. </w:t>
      </w:r>
      <w:r w:rsidR="00F23BB2" w:rsidRPr="005527EC">
        <w:t>пособие</w:t>
      </w:r>
      <w:r w:rsidR="005527EC" w:rsidRPr="005527EC">
        <w:t xml:space="preserve">. </w:t>
      </w:r>
      <w:r w:rsidR="005527EC">
        <w:t>-</w:t>
      </w:r>
      <w:r w:rsidR="00F23BB2" w:rsidRPr="005527EC">
        <w:t xml:space="preserve"> 2-е изд</w:t>
      </w:r>
      <w:r w:rsidR="005527EC">
        <w:t>.,</w:t>
      </w:r>
      <w:r w:rsidR="00F23BB2" w:rsidRPr="005527EC">
        <w:t xml:space="preserve"> перераб</w:t>
      </w:r>
      <w:r w:rsidR="005527EC" w:rsidRPr="005527EC">
        <w:t xml:space="preserve">. </w:t>
      </w:r>
      <w:r w:rsidR="00F23BB2" w:rsidRPr="005527EC">
        <w:t>и доп</w:t>
      </w:r>
      <w:r w:rsidR="005527EC" w:rsidRPr="005527EC">
        <w:t xml:space="preserve">. </w:t>
      </w:r>
      <w:r w:rsidR="005527EC">
        <w:t>-</w:t>
      </w:r>
      <w:r w:rsidR="00F23BB2" w:rsidRPr="005527EC">
        <w:t xml:space="preserve"> М</w:t>
      </w:r>
      <w:r w:rsidR="005527EC">
        <w:t>.:</w:t>
      </w:r>
      <w:r w:rsidR="005527EC" w:rsidRPr="005527EC">
        <w:t xml:space="preserve"> </w:t>
      </w:r>
      <w:r w:rsidR="00F23BB2" w:rsidRPr="005527EC">
        <w:t>ИНФРА-М, 2004</w:t>
      </w:r>
      <w:r w:rsidR="005527EC" w:rsidRPr="005527EC">
        <w:t>.</w:t>
      </w:r>
    </w:p>
    <w:p w:rsidR="005527EC" w:rsidRDefault="00AC35BF" w:rsidP="008C7762">
      <w:pPr>
        <w:ind w:firstLine="0"/>
      </w:pPr>
      <w:r w:rsidRPr="005527EC">
        <w:t>9</w:t>
      </w:r>
      <w:r w:rsidR="005527EC" w:rsidRPr="005527EC">
        <w:t xml:space="preserve">. </w:t>
      </w:r>
      <w:r w:rsidR="00B26BC5" w:rsidRPr="005527EC">
        <w:t>Хоскинг А</w:t>
      </w:r>
      <w:r w:rsidR="005527EC" w:rsidRPr="005527EC">
        <w:t xml:space="preserve">. </w:t>
      </w:r>
      <w:r w:rsidR="00B26BC5" w:rsidRPr="005527EC">
        <w:t>Среда предпринимательства</w:t>
      </w:r>
      <w:r w:rsidR="005527EC" w:rsidRPr="005527EC">
        <w:t xml:space="preserve">. </w:t>
      </w:r>
      <w:r w:rsidR="00B26BC5" w:rsidRPr="005527EC">
        <w:t>Кур</w:t>
      </w:r>
      <w:r w:rsidR="00F23BB2" w:rsidRPr="005527EC">
        <w:t>с предпринимательства</w:t>
      </w:r>
      <w:r w:rsidR="005527EC" w:rsidRPr="005527EC">
        <w:t>. -</w:t>
      </w:r>
      <w:r w:rsidR="005527EC">
        <w:t xml:space="preserve"> </w:t>
      </w:r>
      <w:r w:rsidR="00F23BB2" w:rsidRPr="005527EC">
        <w:t>М</w:t>
      </w:r>
      <w:r w:rsidR="005527EC" w:rsidRPr="005527EC">
        <w:t>., 20</w:t>
      </w:r>
      <w:r w:rsidR="00F23BB2" w:rsidRPr="005527EC">
        <w:t>0</w:t>
      </w:r>
      <w:r w:rsidR="00B26BC5" w:rsidRPr="005527EC">
        <w:t>3</w:t>
      </w:r>
      <w:r w:rsidR="005527EC" w:rsidRPr="005527EC">
        <w:t>.</w:t>
      </w:r>
    </w:p>
    <w:p w:rsidR="005527EC" w:rsidRDefault="00AC35BF" w:rsidP="008C7762">
      <w:pPr>
        <w:ind w:firstLine="0"/>
      </w:pPr>
      <w:r w:rsidRPr="005527EC">
        <w:t>10</w:t>
      </w:r>
      <w:r w:rsidR="005527EC" w:rsidRPr="005527EC">
        <w:t xml:space="preserve">. </w:t>
      </w:r>
      <w:r w:rsidR="00F23BB2" w:rsidRPr="005527EC">
        <w:t>Чечевицына</w:t>
      </w:r>
      <w:r w:rsidR="005527EC">
        <w:t xml:space="preserve"> </w:t>
      </w:r>
      <w:r w:rsidR="00F23BB2" w:rsidRPr="005527EC">
        <w:t>Л</w:t>
      </w:r>
      <w:r w:rsidR="005527EC">
        <w:t xml:space="preserve">.Н. </w:t>
      </w:r>
      <w:r w:rsidR="00F23BB2" w:rsidRPr="005527EC">
        <w:t>Микроэкономика</w:t>
      </w:r>
      <w:r w:rsidR="005527EC" w:rsidRPr="005527EC">
        <w:t xml:space="preserve">. </w:t>
      </w:r>
      <w:r w:rsidR="00F23BB2" w:rsidRPr="005527EC">
        <w:t>Экономика предприятия</w:t>
      </w:r>
      <w:r w:rsidR="005527EC">
        <w:t xml:space="preserve"> (</w:t>
      </w:r>
      <w:r w:rsidR="00F23BB2" w:rsidRPr="005527EC">
        <w:t>фирмы</w:t>
      </w:r>
      <w:r w:rsidR="005527EC" w:rsidRPr="005527EC">
        <w:t xml:space="preserve">). </w:t>
      </w:r>
      <w:r w:rsidR="00F23BB2" w:rsidRPr="005527EC">
        <w:t>Изд-во</w:t>
      </w:r>
      <w:r w:rsidR="005527EC" w:rsidRPr="005527EC">
        <w:t xml:space="preserve">: </w:t>
      </w:r>
      <w:r w:rsidR="00F23BB2" w:rsidRPr="005527EC">
        <w:t>Феникс, 2000</w:t>
      </w:r>
      <w:r w:rsidR="005527EC" w:rsidRPr="005527EC">
        <w:t>.</w:t>
      </w:r>
    </w:p>
    <w:p w:rsidR="005527EC" w:rsidRDefault="00AC35BF" w:rsidP="008C7762">
      <w:pPr>
        <w:ind w:firstLine="0"/>
      </w:pPr>
      <w:r w:rsidRPr="005527EC">
        <w:t>11</w:t>
      </w:r>
      <w:r w:rsidR="005527EC" w:rsidRPr="005527EC">
        <w:t xml:space="preserve">. </w:t>
      </w:r>
      <w:r w:rsidR="00F23BB2" w:rsidRPr="005527EC">
        <w:t>Шишкин А</w:t>
      </w:r>
      <w:r w:rsidR="005527EC">
        <w:t xml:space="preserve">.Ф. </w:t>
      </w:r>
      <w:r w:rsidR="00F23BB2" w:rsidRPr="005527EC">
        <w:t>Экономическая теория</w:t>
      </w:r>
      <w:r w:rsidR="005527EC" w:rsidRPr="005527EC">
        <w:t xml:space="preserve">. </w:t>
      </w:r>
      <w:r w:rsidR="005527EC">
        <w:t>-</w:t>
      </w:r>
      <w:r w:rsidR="00F23BB2" w:rsidRPr="005527EC">
        <w:t xml:space="preserve"> Воронеж</w:t>
      </w:r>
      <w:r w:rsidR="005527EC">
        <w:t>.:</w:t>
      </w:r>
      <w:r w:rsidR="005527EC" w:rsidRPr="005527EC">
        <w:t xml:space="preserve"> </w:t>
      </w:r>
      <w:r w:rsidR="00F23BB2" w:rsidRPr="005527EC">
        <w:t xml:space="preserve">2005 </w:t>
      </w:r>
      <w:r w:rsidR="005527EC">
        <w:t>-</w:t>
      </w:r>
      <w:r w:rsidR="00F23BB2" w:rsidRPr="005527EC">
        <w:t xml:space="preserve"> 520 с</w:t>
      </w:r>
      <w:r w:rsidR="005527EC" w:rsidRPr="005527EC">
        <w:t>.</w:t>
      </w:r>
    </w:p>
    <w:p w:rsidR="005527EC" w:rsidRDefault="00AC35BF" w:rsidP="008C7762">
      <w:pPr>
        <w:ind w:firstLine="0"/>
      </w:pPr>
      <w:r w:rsidRPr="005527EC">
        <w:t>12</w:t>
      </w:r>
      <w:r w:rsidR="005527EC" w:rsidRPr="005527EC">
        <w:t xml:space="preserve">. </w:t>
      </w:r>
      <w:r w:rsidR="00F23BB2" w:rsidRPr="005527EC">
        <w:t>Шумпетер Й</w:t>
      </w:r>
      <w:r w:rsidR="005527EC" w:rsidRPr="005527EC">
        <w:t xml:space="preserve">. </w:t>
      </w:r>
      <w:r w:rsidR="00F23BB2" w:rsidRPr="005527EC">
        <w:t>Теория экономического развития, М</w:t>
      </w:r>
      <w:r w:rsidR="005527EC" w:rsidRPr="005527EC">
        <w:t>., 20</w:t>
      </w:r>
      <w:r w:rsidR="00F23BB2" w:rsidRPr="005527EC">
        <w:t>02</w:t>
      </w:r>
      <w:r w:rsidR="005527EC" w:rsidRPr="005527EC">
        <w:t>.</w:t>
      </w:r>
    </w:p>
    <w:p w:rsidR="005527EC" w:rsidRDefault="00AC35BF" w:rsidP="008C7762">
      <w:pPr>
        <w:ind w:firstLine="0"/>
      </w:pPr>
      <w:r w:rsidRPr="005527EC">
        <w:t>13</w:t>
      </w:r>
      <w:r w:rsidR="005527EC" w:rsidRPr="005527EC">
        <w:t xml:space="preserve">. </w:t>
      </w:r>
      <w:r w:rsidR="00F23BB2" w:rsidRPr="005527EC">
        <w:t>Экономическая теория</w:t>
      </w:r>
      <w:r w:rsidR="005527EC" w:rsidRPr="005527EC">
        <w:t xml:space="preserve">. </w:t>
      </w:r>
      <w:r w:rsidR="00F23BB2" w:rsidRPr="005527EC">
        <w:t>Учебное пособие</w:t>
      </w:r>
      <w:r w:rsidR="005527EC" w:rsidRPr="005527EC">
        <w:t xml:space="preserve">. </w:t>
      </w:r>
      <w:r w:rsidR="00F23BB2" w:rsidRPr="005527EC">
        <w:t>\ Под</w:t>
      </w:r>
      <w:r w:rsidR="005527EC" w:rsidRPr="005527EC">
        <w:t xml:space="preserve">. </w:t>
      </w:r>
      <w:r w:rsidR="00F23BB2" w:rsidRPr="005527EC">
        <w:t>Ред</w:t>
      </w:r>
      <w:r w:rsidR="005527EC" w:rsidRPr="005527EC">
        <w:t xml:space="preserve">. </w:t>
      </w:r>
      <w:r w:rsidR="00F23BB2" w:rsidRPr="005527EC">
        <w:t>Косовой Р</w:t>
      </w:r>
      <w:r w:rsidR="005527EC">
        <w:t xml:space="preserve">.А., </w:t>
      </w:r>
      <w:r w:rsidR="00F23BB2" w:rsidRPr="005527EC">
        <w:t>Латовой Ю</w:t>
      </w:r>
      <w:r w:rsidR="005527EC">
        <w:t>.В.</w:t>
      </w:r>
      <w:r w:rsidR="005D4CCD">
        <w:rPr>
          <w:lang w:val="uk-UA"/>
        </w:rPr>
        <w:t xml:space="preserve"> </w:t>
      </w:r>
      <w:r w:rsidR="005527EC">
        <w:t xml:space="preserve">Т., </w:t>
      </w:r>
      <w:r w:rsidR="005527EC" w:rsidRPr="005527EC">
        <w:t>20</w:t>
      </w:r>
      <w:r w:rsidR="00F23BB2" w:rsidRPr="005527EC">
        <w:t>06</w:t>
      </w:r>
      <w:r w:rsidR="005527EC">
        <w:t>.</w:t>
      </w:r>
      <w:r w:rsidR="005D4CCD">
        <w:rPr>
          <w:lang w:val="uk-UA"/>
        </w:rPr>
        <w:t xml:space="preserve"> </w:t>
      </w:r>
      <w:r w:rsidR="005527EC">
        <w:t>3</w:t>
      </w:r>
      <w:r w:rsidR="00F23BB2" w:rsidRPr="005527EC">
        <w:t>04 с</w:t>
      </w:r>
      <w:r w:rsidR="005527EC" w:rsidRPr="005527EC">
        <w:t>.</w:t>
      </w:r>
    </w:p>
    <w:p w:rsidR="005527EC" w:rsidRDefault="00AC35BF" w:rsidP="008C7762">
      <w:pPr>
        <w:ind w:firstLine="0"/>
      </w:pPr>
      <w:r w:rsidRPr="005527EC">
        <w:t>14</w:t>
      </w:r>
      <w:r w:rsidR="005527EC" w:rsidRPr="005527EC">
        <w:t xml:space="preserve">. </w:t>
      </w:r>
      <w:r w:rsidR="000475E4" w:rsidRPr="005527EC">
        <w:t>Экономическая теория</w:t>
      </w:r>
      <w:r w:rsidR="005527EC" w:rsidRPr="005527EC">
        <w:t xml:space="preserve">. </w:t>
      </w:r>
      <w:r w:rsidR="000475E4" w:rsidRPr="005527EC">
        <w:t>Учебное пособие</w:t>
      </w:r>
      <w:r w:rsidR="005527EC" w:rsidRPr="005527EC">
        <w:t xml:space="preserve">. </w:t>
      </w:r>
      <w:r w:rsidR="000475E4" w:rsidRPr="005527EC">
        <w:t>\ Под</w:t>
      </w:r>
      <w:r w:rsidR="005527EC" w:rsidRPr="005527EC">
        <w:t xml:space="preserve">. </w:t>
      </w:r>
      <w:r w:rsidR="005D4CCD">
        <w:rPr>
          <w:lang w:val="uk-UA"/>
        </w:rPr>
        <w:t>р</w:t>
      </w:r>
      <w:r w:rsidR="000475E4" w:rsidRPr="005527EC">
        <w:t>ед</w:t>
      </w:r>
      <w:r w:rsidR="005527EC" w:rsidRPr="005527EC">
        <w:t xml:space="preserve">. </w:t>
      </w:r>
      <w:r w:rsidR="000475E4" w:rsidRPr="005527EC">
        <w:t>Косовой Р</w:t>
      </w:r>
      <w:r w:rsidR="005527EC">
        <w:t xml:space="preserve">.А., </w:t>
      </w:r>
      <w:r w:rsidR="000475E4" w:rsidRPr="005527EC">
        <w:t>Латовой Ю</w:t>
      </w:r>
      <w:r w:rsidR="005527EC">
        <w:t>.В.</w:t>
      </w:r>
      <w:r w:rsidR="005D4CCD">
        <w:rPr>
          <w:lang w:val="uk-UA"/>
        </w:rPr>
        <w:t xml:space="preserve"> </w:t>
      </w:r>
      <w:r w:rsidR="005527EC">
        <w:t xml:space="preserve">Т., </w:t>
      </w:r>
      <w:r w:rsidR="005527EC" w:rsidRPr="005527EC">
        <w:t>20</w:t>
      </w:r>
      <w:r w:rsidR="000475E4" w:rsidRPr="005527EC">
        <w:t>06</w:t>
      </w:r>
      <w:r w:rsidR="005527EC">
        <w:t>.</w:t>
      </w:r>
      <w:r w:rsidR="005D4CCD">
        <w:rPr>
          <w:lang w:val="uk-UA"/>
        </w:rPr>
        <w:t xml:space="preserve"> </w:t>
      </w:r>
      <w:r w:rsidR="005527EC">
        <w:t>3</w:t>
      </w:r>
      <w:r w:rsidR="000475E4" w:rsidRPr="005527EC">
        <w:t>04 с</w:t>
      </w:r>
      <w:r w:rsidR="005527EC" w:rsidRPr="005527EC">
        <w:t>.</w:t>
      </w:r>
    </w:p>
    <w:p w:rsidR="005527EC" w:rsidRDefault="00462B92" w:rsidP="008C7762">
      <w:pPr>
        <w:ind w:firstLine="0"/>
      </w:pPr>
      <w:r w:rsidRPr="005527EC">
        <w:t>15</w:t>
      </w:r>
      <w:r w:rsidR="005527EC" w:rsidRPr="005527EC">
        <w:t xml:space="preserve">. </w:t>
      </w:r>
      <w:r w:rsidRPr="005527EC">
        <w:t>Экономика</w:t>
      </w:r>
      <w:r w:rsidR="005527EC" w:rsidRPr="005527EC">
        <w:t xml:space="preserve">. </w:t>
      </w:r>
      <w:r w:rsidRPr="005527EC">
        <w:t>Под ред</w:t>
      </w:r>
      <w:r w:rsidR="005527EC" w:rsidRPr="005527EC">
        <w:t xml:space="preserve">. </w:t>
      </w:r>
      <w:r w:rsidRPr="005527EC">
        <w:t>Булатова А</w:t>
      </w:r>
      <w:r w:rsidR="005527EC">
        <w:t>.С. -</w:t>
      </w:r>
      <w:r w:rsidRPr="005527EC">
        <w:t xml:space="preserve"> М</w:t>
      </w:r>
      <w:r w:rsidR="005527EC">
        <w:t>.:</w:t>
      </w:r>
      <w:r w:rsidR="005527EC" w:rsidRPr="005527EC">
        <w:t xml:space="preserve"> </w:t>
      </w:r>
      <w:r w:rsidRPr="005527EC">
        <w:t xml:space="preserve">2002 </w:t>
      </w:r>
      <w:r w:rsidR="005527EC">
        <w:t>-</w:t>
      </w:r>
      <w:r w:rsidRPr="005527EC">
        <w:t xml:space="preserve"> 175 с</w:t>
      </w:r>
      <w:r w:rsidR="005527EC" w:rsidRPr="005527EC">
        <w:t>.</w:t>
      </w:r>
    </w:p>
    <w:p w:rsidR="005527EC" w:rsidRDefault="00462B92" w:rsidP="008C7762">
      <w:pPr>
        <w:ind w:firstLine="0"/>
      </w:pPr>
      <w:r w:rsidRPr="005527EC">
        <w:t>16</w:t>
      </w:r>
      <w:r w:rsidR="005527EC" w:rsidRPr="005527EC">
        <w:t xml:space="preserve">. </w:t>
      </w:r>
      <w:r w:rsidRPr="005527EC">
        <w:t>Экономика предприятия</w:t>
      </w:r>
      <w:r w:rsidR="005527EC" w:rsidRPr="005527EC">
        <w:t xml:space="preserve">: </w:t>
      </w:r>
      <w:r w:rsidRPr="005527EC">
        <w:t>Учебник / Под ред</w:t>
      </w:r>
      <w:r w:rsidR="005527EC" w:rsidRPr="005527EC">
        <w:t xml:space="preserve">. </w:t>
      </w:r>
      <w:r w:rsidR="005D4CCD">
        <w:rPr>
          <w:lang w:val="uk-UA"/>
        </w:rPr>
        <w:t>п</w:t>
      </w:r>
      <w:r w:rsidRPr="005527EC">
        <w:t>роф</w:t>
      </w:r>
      <w:r w:rsidR="005527EC" w:rsidRPr="005527EC">
        <w:t xml:space="preserve">. </w:t>
      </w:r>
      <w:r w:rsidRPr="005527EC">
        <w:t>Н</w:t>
      </w:r>
      <w:r w:rsidR="005527EC">
        <w:t xml:space="preserve">.А. </w:t>
      </w:r>
      <w:r w:rsidRPr="005527EC">
        <w:t>Сафронова</w:t>
      </w:r>
      <w:r w:rsidR="005527EC" w:rsidRPr="005527EC">
        <w:t xml:space="preserve">. </w:t>
      </w:r>
      <w:r w:rsidR="005527EC">
        <w:t>-</w:t>
      </w:r>
      <w:r w:rsidRPr="005527EC">
        <w:t xml:space="preserve"> М</w:t>
      </w:r>
      <w:r w:rsidR="005527EC">
        <w:t>.: "</w:t>
      </w:r>
      <w:r w:rsidRPr="005527EC">
        <w:t>Юристъ</w:t>
      </w:r>
      <w:r w:rsidR="005527EC">
        <w:t xml:space="preserve">", </w:t>
      </w:r>
      <w:r w:rsidRPr="005527EC">
        <w:t>2001</w:t>
      </w:r>
      <w:r w:rsidR="005527EC" w:rsidRPr="005527EC">
        <w:t>.</w:t>
      </w:r>
    </w:p>
    <w:p w:rsidR="005527EC" w:rsidRDefault="00462B92" w:rsidP="008C7762">
      <w:pPr>
        <w:ind w:firstLine="0"/>
      </w:pPr>
      <w:r w:rsidRPr="005527EC">
        <w:t>17</w:t>
      </w:r>
      <w:r w:rsidR="005527EC" w:rsidRPr="005527EC">
        <w:t xml:space="preserve">. </w:t>
      </w:r>
      <w:r w:rsidRPr="005527EC">
        <w:t>Экономическая теория</w:t>
      </w:r>
      <w:r w:rsidR="005527EC" w:rsidRPr="005527EC">
        <w:t xml:space="preserve">. </w:t>
      </w:r>
      <w:r w:rsidRPr="005527EC">
        <w:t>Под ред</w:t>
      </w:r>
      <w:r w:rsidR="005527EC" w:rsidRPr="005527EC">
        <w:t xml:space="preserve">. </w:t>
      </w:r>
      <w:r w:rsidRPr="005527EC">
        <w:t>Базылёва Н</w:t>
      </w:r>
      <w:r w:rsidR="005527EC">
        <w:t>.И. -</w:t>
      </w:r>
      <w:r w:rsidRPr="005527EC">
        <w:t xml:space="preserve"> М</w:t>
      </w:r>
      <w:r w:rsidR="005527EC">
        <w:t>.:</w:t>
      </w:r>
      <w:r w:rsidR="005527EC" w:rsidRPr="005527EC">
        <w:t xml:space="preserve"> </w:t>
      </w:r>
      <w:r w:rsidRPr="005527EC">
        <w:t xml:space="preserve">2006 </w:t>
      </w:r>
      <w:r w:rsidR="005527EC">
        <w:t>-</w:t>
      </w:r>
      <w:r w:rsidRPr="005527EC">
        <w:t xml:space="preserve"> 507 с</w:t>
      </w:r>
      <w:r w:rsidR="005527EC" w:rsidRPr="005527EC">
        <w:t>.</w:t>
      </w:r>
    </w:p>
    <w:p w:rsidR="005527EC" w:rsidRDefault="00462B92" w:rsidP="008C7762">
      <w:pPr>
        <w:ind w:firstLine="0"/>
      </w:pPr>
      <w:r w:rsidRPr="005527EC">
        <w:t>18</w:t>
      </w:r>
      <w:r w:rsidR="005527EC" w:rsidRPr="005527EC">
        <w:t xml:space="preserve">. </w:t>
      </w:r>
      <w:r w:rsidRPr="005527EC">
        <w:t>Экономическая энциклопедия</w:t>
      </w:r>
      <w:r w:rsidR="005527EC" w:rsidRPr="005527EC">
        <w:t xml:space="preserve">. </w:t>
      </w:r>
      <w:r w:rsidRPr="005527EC">
        <w:t>Под ред</w:t>
      </w:r>
      <w:r w:rsidR="005527EC" w:rsidRPr="005527EC">
        <w:t xml:space="preserve">. </w:t>
      </w:r>
      <w:r w:rsidRPr="005527EC">
        <w:t>Абалкина Л</w:t>
      </w:r>
      <w:r w:rsidR="005527EC">
        <w:t>.И. -</w:t>
      </w:r>
      <w:r w:rsidRPr="005527EC">
        <w:t xml:space="preserve"> М</w:t>
      </w:r>
      <w:r w:rsidR="005527EC">
        <w:t>.:</w:t>
      </w:r>
      <w:r w:rsidR="005527EC" w:rsidRPr="005527EC">
        <w:t xml:space="preserve"> </w:t>
      </w:r>
      <w:r w:rsidRPr="005527EC">
        <w:t xml:space="preserve">2007 </w:t>
      </w:r>
      <w:r w:rsidR="005527EC">
        <w:t>-</w:t>
      </w:r>
      <w:r w:rsidRPr="005527EC">
        <w:t xml:space="preserve"> 1054 с</w:t>
      </w:r>
      <w:r w:rsidR="005527EC" w:rsidRPr="005527EC">
        <w:t>.</w:t>
      </w:r>
    </w:p>
    <w:p w:rsidR="00226DEB" w:rsidRPr="005527EC" w:rsidRDefault="00226DEB" w:rsidP="005527EC">
      <w:bookmarkStart w:id="31" w:name="_GoBack"/>
      <w:bookmarkEnd w:id="31"/>
    </w:p>
    <w:sectPr w:rsidR="00226DEB" w:rsidRPr="005527EC" w:rsidSect="005527EC">
      <w:headerReference w:type="default" r:id="rId7"/>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C6" w:rsidRDefault="00F430C6">
      <w:r>
        <w:separator/>
      </w:r>
    </w:p>
  </w:endnote>
  <w:endnote w:type="continuationSeparator" w:id="0">
    <w:p w:rsidR="00F430C6" w:rsidRDefault="00F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C6" w:rsidRDefault="00F430C6">
      <w:r>
        <w:separator/>
      </w:r>
    </w:p>
  </w:footnote>
  <w:footnote w:type="continuationSeparator" w:id="0">
    <w:p w:rsidR="00F430C6" w:rsidRDefault="00F43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EC" w:rsidRDefault="00CF5003" w:rsidP="005527EC">
    <w:pPr>
      <w:pStyle w:val="af"/>
      <w:framePr w:wrap="auto" w:vAnchor="text" w:hAnchor="margin" w:xAlign="right" w:y="1"/>
      <w:rPr>
        <w:rStyle w:val="af0"/>
      </w:rPr>
    </w:pPr>
    <w:r>
      <w:rPr>
        <w:rStyle w:val="af0"/>
      </w:rPr>
      <w:t>2</w:t>
    </w:r>
  </w:p>
  <w:p w:rsidR="00223033" w:rsidRDefault="0022303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0214A"/>
    <w:multiLevelType w:val="multilevel"/>
    <w:tmpl w:val="B46C4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AB59B6"/>
    <w:multiLevelType w:val="multilevel"/>
    <w:tmpl w:val="102225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nsid w:val="101C3F16"/>
    <w:multiLevelType w:val="multilevel"/>
    <w:tmpl w:val="10222500"/>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19AB6C3B"/>
    <w:multiLevelType w:val="hybridMultilevel"/>
    <w:tmpl w:val="A314C9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4016683"/>
    <w:multiLevelType w:val="hybridMultilevel"/>
    <w:tmpl w:val="D88279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4755869"/>
    <w:multiLevelType w:val="hybridMultilevel"/>
    <w:tmpl w:val="7AE2A076"/>
    <w:lvl w:ilvl="0" w:tplc="38186014">
      <w:start w:val="1"/>
      <w:numFmt w:val="decimal"/>
      <w:lvlText w:val="%1."/>
      <w:lvlJc w:val="left"/>
      <w:pPr>
        <w:tabs>
          <w:tab w:val="num" w:pos="720"/>
        </w:tabs>
        <w:ind w:left="720" w:hanging="360"/>
      </w:pPr>
      <w:rPr>
        <w:rFonts w:hint="default"/>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51426B8"/>
    <w:multiLevelType w:val="multilevel"/>
    <w:tmpl w:val="10222500"/>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nsid w:val="272312F2"/>
    <w:multiLevelType w:val="hybridMultilevel"/>
    <w:tmpl w:val="59B4D3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8E35425"/>
    <w:multiLevelType w:val="hybridMultilevel"/>
    <w:tmpl w:val="C4A0B8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C2D068B"/>
    <w:multiLevelType w:val="hybridMultilevel"/>
    <w:tmpl w:val="7A9081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E2A33FA"/>
    <w:multiLevelType w:val="hybridMultilevel"/>
    <w:tmpl w:val="4E16304A"/>
    <w:lvl w:ilvl="0" w:tplc="A03CBD1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32F82451"/>
    <w:multiLevelType w:val="hybridMultilevel"/>
    <w:tmpl w:val="E19EF6C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4722EC3"/>
    <w:multiLevelType w:val="hybridMultilevel"/>
    <w:tmpl w:val="78A826B8"/>
    <w:lvl w:ilvl="0" w:tplc="39D40BE0">
      <w:start w:val="1"/>
      <w:numFmt w:val="bullet"/>
      <w:lvlText w:val=""/>
      <w:lvlJc w:val="left"/>
      <w:pPr>
        <w:tabs>
          <w:tab w:val="num" w:pos="1080"/>
        </w:tabs>
        <w:ind w:left="108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60B1181"/>
    <w:multiLevelType w:val="multilevel"/>
    <w:tmpl w:val="102225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397333E1"/>
    <w:multiLevelType w:val="hybridMultilevel"/>
    <w:tmpl w:val="833CF630"/>
    <w:lvl w:ilvl="0" w:tplc="0409000F">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B697D8B"/>
    <w:multiLevelType w:val="hybridMultilevel"/>
    <w:tmpl w:val="2F32DC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FA1494C"/>
    <w:multiLevelType w:val="hybridMultilevel"/>
    <w:tmpl w:val="5ECC0F9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605494"/>
    <w:multiLevelType w:val="hybridMultilevel"/>
    <w:tmpl w:val="F34C57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16743DA"/>
    <w:multiLevelType w:val="hybridMultilevel"/>
    <w:tmpl w:val="1D8CC880"/>
    <w:lvl w:ilvl="0" w:tplc="58B21FC4">
      <w:start w:val="1"/>
      <w:numFmt w:val="decimal"/>
      <w:lvlText w:val="%1)"/>
      <w:lvlJc w:val="left"/>
      <w:pPr>
        <w:tabs>
          <w:tab w:val="num" w:pos="1710"/>
        </w:tabs>
        <w:ind w:left="1710" w:hanging="99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574E24B6"/>
    <w:multiLevelType w:val="multilevel"/>
    <w:tmpl w:val="44CA6E9A"/>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584C2157"/>
    <w:multiLevelType w:val="hybridMultilevel"/>
    <w:tmpl w:val="89782B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CE932AF"/>
    <w:multiLevelType w:val="hybridMultilevel"/>
    <w:tmpl w:val="4E0A34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20D6155"/>
    <w:multiLevelType w:val="hybridMultilevel"/>
    <w:tmpl w:val="846A35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2E40C83"/>
    <w:multiLevelType w:val="hybridMultilevel"/>
    <w:tmpl w:val="4DC04B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DD42BC0"/>
    <w:multiLevelType w:val="hybridMultilevel"/>
    <w:tmpl w:val="3BC21538"/>
    <w:lvl w:ilvl="0" w:tplc="39D40BE0">
      <w:start w:val="1"/>
      <w:numFmt w:val="bullet"/>
      <w:lvlText w:val=""/>
      <w:lvlJc w:val="left"/>
      <w:pPr>
        <w:tabs>
          <w:tab w:val="num" w:pos="1080"/>
        </w:tabs>
        <w:ind w:left="108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2C533DF"/>
    <w:multiLevelType w:val="hybridMultilevel"/>
    <w:tmpl w:val="3C3E71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CB44B73"/>
    <w:multiLevelType w:val="singleLevel"/>
    <w:tmpl w:val="8CC6F542"/>
    <w:lvl w:ilvl="0">
      <w:start w:val="1"/>
      <w:numFmt w:val="decimal"/>
      <w:lvlText w:val="%1."/>
      <w:legacy w:legacy="1" w:legacySpace="0" w:legacyIndent="283"/>
      <w:lvlJc w:val="left"/>
      <w:pPr>
        <w:ind w:left="283" w:hanging="283"/>
      </w:pPr>
      <w:rPr>
        <w:rFonts w:ascii="Times New Roman" w:hAnsi="Times New Roman" w:cs="Times New Roman" w:hint="default"/>
        <w:sz w:val="24"/>
        <w:szCs w:val="24"/>
      </w:rPr>
    </w:lvl>
  </w:abstractNum>
  <w:abstractNum w:abstractNumId="2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19"/>
  </w:num>
  <w:num w:numId="3">
    <w:abstractNumId w:val="4"/>
  </w:num>
  <w:num w:numId="4">
    <w:abstractNumId w:val="2"/>
  </w:num>
  <w:num w:numId="5">
    <w:abstractNumId w:val="25"/>
  </w:num>
  <w:num w:numId="6">
    <w:abstractNumId w:val="10"/>
  </w:num>
  <w:num w:numId="7">
    <w:abstractNumId w:val="20"/>
  </w:num>
  <w:num w:numId="8">
    <w:abstractNumId w:val="11"/>
  </w:num>
  <w:num w:numId="9">
    <w:abstractNumId w:val="23"/>
  </w:num>
  <w:num w:numId="10">
    <w:abstractNumId w:val="22"/>
  </w:num>
  <w:num w:numId="11">
    <w:abstractNumId w:val="27"/>
  </w:num>
  <w:num w:numId="12">
    <w:abstractNumId w:val="15"/>
  </w:num>
  <w:num w:numId="13">
    <w:abstractNumId w:val="3"/>
  </w:num>
  <w:num w:numId="14">
    <w:abstractNumId w:val="7"/>
  </w:num>
  <w:num w:numId="15">
    <w:abstractNumId w:val="5"/>
  </w:num>
  <w:num w:numId="16">
    <w:abstractNumId w:val="17"/>
  </w:num>
  <w:num w:numId="17">
    <w:abstractNumId w:val="16"/>
  </w:num>
  <w:num w:numId="18">
    <w:abstractNumId w:val="1"/>
  </w:num>
  <w:num w:numId="19">
    <w:abstractNumId w:val="21"/>
  </w:num>
  <w:num w:numId="20">
    <w:abstractNumId w:val="12"/>
  </w:num>
  <w:num w:numId="21">
    <w:abstractNumId w:val="9"/>
  </w:num>
  <w:num w:numId="22">
    <w:abstractNumId w:val="26"/>
  </w:num>
  <w:num w:numId="23">
    <w:abstractNumId w:val="14"/>
  </w:num>
  <w:num w:numId="24">
    <w:abstractNumId w:val="6"/>
  </w:num>
  <w:num w:numId="25">
    <w:abstractNumId w:val="18"/>
  </w:num>
  <w:num w:numId="26">
    <w:abstractNumId w:val="24"/>
  </w:num>
  <w:num w:numId="27">
    <w:abstractNumId w:val="28"/>
  </w:num>
  <w:num w:numId="28">
    <w:abstractNumId w:val="1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18A"/>
    <w:rsid w:val="00032DEF"/>
    <w:rsid w:val="000475E4"/>
    <w:rsid w:val="000D3300"/>
    <w:rsid w:val="001727F6"/>
    <w:rsid w:val="001A4D7F"/>
    <w:rsid w:val="001C5E4D"/>
    <w:rsid w:val="002017B8"/>
    <w:rsid w:val="002019F1"/>
    <w:rsid w:val="00223033"/>
    <w:rsid w:val="00226DEB"/>
    <w:rsid w:val="002737F0"/>
    <w:rsid w:val="00281882"/>
    <w:rsid w:val="002B47A5"/>
    <w:rsid w:val="002C51C9"/>
    <w:rsid w:val="003D7BE7"/>
    <w:rsid w:val="003E305F"/>
    <w:rsid w:val="004402C5"/>
    <w:rsid w:val="00462B92"/>
    <w:rsid w:val="0049526F"/>
    <w:rsid w:val="005527EC"/>
    <w:rsid w:val="005A3EB1"/>
    <w:rsid w:val="005D4CCD"/>
    <w:rsid w:val="00631E2D"/>
    <w:rsid w:val="0079068E"/>
    <w:rsid w:val="007E0827"/>
    <w:rsid w:val="007F5E3C"/>
    <w:rsid w:val="00833723"/>
    <w:rsid w:val="0089123A"/>
    <w:rsid w:val="008C7762"/>
    <w:rsid w:val="00935D6F"/>
    <w:rsid w:val="009759D2"/>
    <w:rsid w:val="00984CFA"/>
    <w:rsid w:val="009D4247"/>
    <w:rsid w:val="009F4110"/>
    <w:rsid w:val="00AA03EC"/>
    <w:rsid w:val="00AC35BF"/>
    <w:rsid w:val="00AC659D"/>
    <w:rsid w:val="00B26BC5"/>
    <w:rsid w:val="00B45106"/>
    <w:rsid w:val="00B85CEF"/>
    <w:rsid w:val="00BB4AC8"/>
    <w:rsid w:val="00BC0114"/>
    <w:rsid w:val="00C038B2"/>
    <w:rsid w:val="00C11903"/>
    <w:rsid w:val="00CA6BA2"/>
    <w:rsid w:val="00CF5003"/>
    <w:rsid w:val="00CF5F50"/>
    <w:rsid w:val="00D11134"/>
    <w:rsid w:val="00D71869"/>
    <w:rsid w:val="00D75AD3"/>
    <w:rsid w:val="00E06534"/>
    <w:rsid w:val="00E60333"/>
    <w:rsid w:val="00E816BC"/>
    <w:rsid w:val="00E96C6B"/>
    <w:rsid w:val="00EB4A60"/>
    <w:rsid w:val="00EC4273"/>
    <w:rsid w:val="00ED181D"/>
    <w:rsid w:val="00ED411A"/>
    <w:rsid w:val="00F23BB2"/>
    <w:rsid w:val="00F36D9F"/>
    <w:rsid w:val="00F430C6"/>
    <w:rsid w:val="00F47734"/>
    <w:rsid w:val="00F83EB5"/>
    <w:rsid w:val="00FC69B0"/>
    <w:rsid w:val="00FF218A"/>
    <w:rsid w:val="00FF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1B36AD-619B-4999-97B1-C1F98376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527EC"/>
    <w:pPr>
      <w:spacing w:line="360" w:lineRule="auto"/>
      <w:ind w:firstLine="720"/>
      <w:jc w:val="both"/>
    </w:pPr>
    <w:rPr>
      <w:sz w:val="28"/>
      <w:szCs w:val="28"/>
    </w:rPr>
  </w:style>
  <w:style w:type="paragraph" w:styleId="1">
    <w:name w:val="heading 1"/>
    <w:basedOn w:val="a2"/>
    <w:next w:val="a2"/>
    <w:link w:val="10"/>
    <w:uiPriority w:val="99"/>
    <w:qFormat/>
    <w:rsid w:val="005527EC"/>
    <w:pPr>
      <w:keepNext/>
      <w:ind w:firstLine="0"/>
      <w:jc w:val="center"/>
      <w:outlineLvl w:val="0"/>
    </w:pPr>
    <w:rPr>
      <w:b/>
      <w:bCs/>
      <w:caps/>
      <w:noProof/>
      <w:kern w:val="16"/>
    </w:rPr>
  </w:style>
  <w:style w:type="paragraph" w:styleId="2">
    <w:name w:val="heading 2"/>
    <w:basedOn w:val="a2"/>
    <w:next w:val="a2"/>
    <w:link w:val="20"/>
    <w:autoRedefine/>
    <w:uiPriority w:val="99"/>
    <w:qFormat/>
    <w:rsid w:val="005527E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5527EC"/>
    <w:pPr>
      <w:keepNext/>
      <w:outlineLvl w:val="2"/>
    </w:pPr>
    <w:rPr>
      <w:b/>
      <w:bCs/>
      <w:noProof/>
    </w:rPr>
  </w:style>
  <w:style w:type="paragraph" w:styleId="4">
    <w:name w:val="heading 4"/>
    <w:basedOn w:val="a2"/>
    <w:next w:val="a2"/>
    <w:link w:val="40"/>
    <w:uiPriority w:val="99"/>
    <w:qFormat/>
    <w:rsid w:val="005527EC"/>
    <w:pPr>
      <w:keepNext/>
      <w:ind w:firstLine="0"/>
      <w:jc w:val="center"/>
      <w:outlineLvl w:val="3"/>
    </w:pPr>
    <w:rPr>
      <w:i/>
      <w:iCs/>
      <w:noProof/>
    </w:rPr>
  </w:style>
  <w:style w:type="paragraph" w:styleId="5">
    <w:name w:val="heading 5"/>
    <w:basedOn w:val="a2"/>
    <w:next w:val="a2"/>
    <w:link w:val="50"/>
    <w:uiPriority w:val="99"/>
    <w:qFormat/>
    <w:rsid w:val="005527EC"/>
    <w:pPr>
      <w:keepNext/>
      <w:ind w:left="737" w:firstLine="0"/>
      <w:jc w:val="left"/>
      <w:outlineLvl w:val="4"/>
    </w:pPr>
  </w:style>
  <w:style w:type="paragraph" w:styleId="6">
    <w:name w:val="heading 6"/>
    <w:basedOn w:val="a2"/>
    <w:next w:val="a2"/>
    <w:link w:val="60"/>
    <w:uiPriority w:val="99"/>
    <w:qFormat/>
    <w:rsid w:val="005527EC"/>
    <w:pPr>
      <w:keepNext/>
      <w:jc w:val="center"/>
      <w:outlineLvl w:val="5"/>
    </w:pPr>
    <w:rPr>
      <w:b/>
      <w:bCs/>
      <w:sz w:val="30"/>
      <w:szCs w:val="30"/>
    </w:rPr>
  </w:style>
  <w:style w:type="paragraph" w:styleId="7">
    <w:name w:val="heading 7"/>
    <w:basedOn w:val="a2"/>
    <w:next w:val="a2"/>
    <w:link w:val="70"/>
    <w:uiPriority w:val="99"/>
    <w:qFormat/>
    <w:rsid w:val="005527EC"/>
    <w:pPr>
      <w:keepNext/>
      <w:outlineLvl w:val="6"/>
    </w:pPr>
    <w:rPr>
      <w:sz w:val="24"/>
      <w:szCs w:val="24"/>
    </w:rPr>
  </w:style>
  <w:style w:type="paragraph" w:styleId="8">
    <w:name w:val="heading 8"/>
    <w:basedOn w:val="a2"/>
    <w:next w:val="a2"/>
    <w:link w:val="80"/>
    <w:uiPriority w:val="99"/>
    <w:qFormat/>
    <w:rsid w:val="005527EC"/>
    <w:pPr>
      <w:keepNext/>
      <w:outlineLvl w:val="7"/>
    </w:pPr>
    <w:rPr>
      <w:rFonts w:ascii="Arial" w:hAnsi="Arial" w:cs="Arial"/>
      <w:b/>
      <w:bCs/>
      <w:sz w:val="32"/>
      <w:szCs w:val="32"/>
    </w:rPr>
  </w:style>
  <w:style w:type="paragraph" w:styleId="9">
    <w:name w:val="heading 9"/>
    <w:basedOn w:val="a2"/>
    <w:next w:val="a2"/>
    <w:link w:val="90"/>
    <w:uiPriority w:val="99"/>
    <w:qFormat/>
    <w:pPr>
      <w:keepNext/>
      <w:spacing w:line="288" w:lineRule="auto"/>
      <w:jc w:val="center"/>
      <w:outlineLvl w:val="8"/>
    </w:pPr>
    <w:rPr>
      <w:b/>
      <w:bCs/>
      <w:i/>
      <w:iCs/>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Hyperlink"/>
    <w:uiPriority w:val="99"/>
    <w:rsid w:val="005527EC"/>
    <w:rPr>
      <w:color w:val="0000FF"/>
      <w:u w:val="single"/>
    </w:rPr>
  </w:style>
  <w:style w:type="paragraph" w:styleId="21">
    <w:name w:val="Body Text 2"/>
    <w:basedOn w:val="a2"/>
    <w:link w:val="22"/>
    <w:uiPriority w:val="99"/>
  </w:style>
  <w:style w:type="character" w:customStyle="1" w:styleId="22">
    <w:name w:val="Основной текст 2 Знак"/>
    <w:link w:val="21"/>
    <w:uiPriority w:val="99"/>
    <w:semiHidden/>
    <w:rPr>
      <w:sz w:val="28"/>
      <w:szCs w:val="28"/>
    </w:rPr>
  </w:style>
  <w:style w:type="paragraph" w:styleId="a7">
    <w:name w:val="Body Text"/>
    <w:basedOn w:val="a2"/>
    <w:link w:val="a8"/>
    <w:uiPriority w:val="99"/>
    <w:rsid w:val="005527EC"/>
    <w:pPr>
      <w:ind w:firstLine="0"/>
    </w:pPr>
  </w:style>
  <w:style w:type="character" w:customStyle="1" w:styleId="a8">
    <w:name w:val="Основной текст Знак"/>
    <w:link w:val="a7"/>
    <w:uiPriority w:val="99"/>
    <w:semiHidden/>
    <w:rPr>
      <w:sz w:val="28"/>
      <w:szCs w:val="28"/>
    </w:rPr>
  </w:style>
  <w:style w:type="paragraph" w:styleId="a9">
    <w:name w:val="Body Text First Indent"/>
    <w:basedOn w:val="a7"/>
    <w:link w:val="aa"/>
    <w:uiPriority w:val="99"/>
    <w:pPr>
      <w:ind w:firstLine="210"/>
    </w:pPr>
  </w:style>
  <w:style w:type="character" w:customStyle="1" w:styleId="aa">
    <w:name w:val="Красная строка Знак"/>
    <w:link w:val="a9"/>
    <w:uiPriority w:val="99"/>
    <w:semiHidden/>
  </w:style>
  <w:style w:type="paragraph" w:styleId="23">
    <w:name w:val="Body Text Indent 2"/>
    <w:basedOn w:val="a2"/>
    <w:link w:val="24"/>
    <w:uiPriority w:val="99"/>
    <w:rsid w:val="005527E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character" w:styleId="ab">
    <w:name w:val="FollowedHyperlink"/>
    <w:uiPriority w:val="99"/>
    <w:rPr>
      <w:color w:val="800080"/>
      <w:u w:val="single"/>
    </w:rPr>
  </w:style>
  <w:style w:type="paragraph" w:styleId="31">
    <w:name w:val="Body Text 3"/>
    <w:basedOn w:val="a2"/>
    <w:link w:val="32"/>
    <w:uiPriority w:val="99"/>
    <w:rPr>
      <w:rFonts w:ascii="BalticaCTT" w:hAnsi="BalticaCTT" w:cs="BalticaCTT"/>
      <w:color w:val="000000"/>
      <w:sz w:val="22"/>
      <w:szCs w:val="22"/>
    </w:rPr>
  </w:style>
  <w:style w:type="character" w:customStyle="1" w:styleId="32">
    <w:name w:val="Основной текст 3 Знак"/>
    <w:link w:val="31"/>
    <w:uiPriority w:val="99"/>
    <w:semiHidden/>
    <w:rPr>
      <w:sz w:val="16"/>
      <w:szCs w:val="16"/>
    </w:rPr>
  </w:style>
  <w:style w:type="paragraph" w:styleId="33">
    <w:name w:val="Body Text Indent 3"/>
    <w:basedOn w:val="a2"/>
    <w:link w:val="34"/>
    <w:uiPriority w:val="99"/>
    <w:rsid w:val="005527EC"/>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paragraph" w:customStyle="1" w:styleId="indent5">
    <w:name w:val="indent5"/>
    <w:basedOn w:val="a2"/>
    <w:uiPriority w:val="99"/>
    <w:pPr>
      <w:ind w:firstLine="600"/>
    </w:pPr>
    <w:rPr>
      <w:rFonts w:ascii="Arial Unicode MS" w:eastAsia="Arial Unicode MS" w:cs="Arial Unicode MS"/>
    </w:rPr>
  </w:style>
  <w:style w:type="paragraph" w:styleId="ac">
    <w:name w:val="footer"/>
    <w:basedOn w:val="a2"/>
    <w:link w:val="ad"/>
    <w:uiPriority w:val="99"/>
    <w:semiHidden/>
    <w:rsid w:val="005527EC"/>
    <w:pPr>
      <w:tabs>
        <w:tab w:val="center" w:pos="4819"/>
        <w:tab w:val="right" w:pos="9639"/>
      </w:tabs>
    </w:pPr>
  </w:style>
  <w:style w:type="character" w:customStyle="1" w:styleId="ae">
    <w:name w:val="Верхний колонтитул Знак"/>
    <w:link w:val="af"/>
    <w:uiPriority w:val="99"/>
    <w:semiHidden/>
    <w:locked/>
    <w:rsid w:val="005527EC"/>
    <w:rPr>
      <w:noProof/>
      <w:kern w:val="16"/>
      <w:sz w:val="28"/>
      <w:szCs w:val="28"/>
      <w:lang w:val="ru-RU" w:eastAsia="ru-RU"/>
    </w:rPr>
  </w:style>
  <w:style w:type="character" w:styleId="af0">
    <w:name w:val="page number"/>
    <w:uiPriority w:val="99"/>
    <w:rsid w:val="005527EC"/>
  </w:style>
  <w:style w:type="paragraph" w:styleId="af">
    <w:name w:val="header"/>
    <w:basedOn w:val="a2"/>
    <w:next w:val="a7"/>
    <w:link w:val="ae"/>
    <w:uiPriority w:val="99"/>
    <w:rsid w:val="005527EC"/>
    <w:pPr>
      <w:tabs>
        <w:tab w:val="center" w:pos="4677"/>
        <w:tab w:val="right" w:pos="9355"/>
      </w:tabs>
      <w:spacing w:line="240" w:lineRule="auto"/>
      <w:ind w:firstLine="0"/>
      <w:jc w:val="right"/>
    </w:pPr>
    <w:rPr>
      <w:noProof/>
      <w:kern w:val="16"/>
    </w:rPr>
  </w:style>
  <w:style w:type="character" w:styleId="af1">
    <w:name w:val="endnote reference"/>
    <w:uiPriority w:val="99"/>
    <w:semiHidden/>
    <w:rsid w:val="005527EC"/>
    <w:rPr>
      <w:vertAlign w:val="superscript"/>
    </w:rPr>
  </w:style>
  <w:style w:type="table" w:styleId="af2">
    <w:name w:val="Table Grid"/>
    <w:basedOn w:val="a4"/>
    <w:uiPriority w:val="99"/>
    <w:rsid w:val="005527E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3">
    <w:name w:val="footnote text"/>
    <w:basedOn w:val="a2"/>
    <w:link w:val="af4"/>
    <w:autoRedefine/>
    <w:uiPriority w:val="99"/>
    <w:semiHidden/>
    <w:rsid w:val="005527EC"/>
    <w:rPr>
      <w:color w:val="000000"/>
      <w:sz w:val="20"/>
      <w:szCs w:val="20"/>
    </w:rPr>
  </w:style>
  <w:style w:type="character" w:customStyle="1" w:styleId="af4">
    <w:name w:val="Текст сноски Знак"/>
    <w:link w:val="af3"/>
    <w:uiPriority w:val="99"/>
    <w:locked/>
    <w:rsid w:val="005527EC"/>
    <w:rPr>
      <w:color w:val="000000"/>
      <w:lang w:val="ru-RU" w:eastAsia="ru-RU"/>
    </w:rPr>
  </w:style>
  <w:style w:type="paragraph" w:styleId="af5">
    <w:name w:val="Normal (Web)"/>
    <w:basedOn w:val="a2"/>
    <w:uiPriority w:val="99"/>
    <w:rsid w:val="005527EC"/>
    <w:pPr>
      <w:spacing w:before="100" w:beforeAutospacing="1" w:after="100" w:afterAutospacing="1"/>
    </w:pPr>
    <w:rPr>
      <w:lang w:val="uk-UA" w:eastAsia="uk-UA"/>
    </w:rPr>
  </w:style>
  <w:style w:type="table" w:styleId="-1">
    <w:name w:val="Table Web 1"/>
    <w:basedOn w:val="a4"/>
    <w:uiPriority w:val="99"/>
    <w:rsid w:val="005527E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6">
    <w:name w:val="выделение"/>
    <w:uiPriority w:val="99"/>
    <w:rsid w:val="005527EC"/>
    <w:pPr>
      <w:spacing w:line="360" w:lineRule="auto"/>
      <w:ind w:firstLine="709"/>
      <w:jc w:val="both"/>
    </w:pPr>
    <w:rPr>
      <w:b/>
      <w:bCs/>
      <w:i/>
      <w:iCs/>
      <w:noProof/>
      <w:sz w:val="28"/>
      <w:szCs w:val="28"/>
    </w:rPr>
  </w:style>
  <w:style w:type="paragraph" w:customStyle="1" w:styleId="25">
    <w:name w:val="Заголовок 2 дипл"/>
    <w:basedOn w:val="a2"/>
    <w:next w:val="af7"/>
    <w:uiPriority w:val="99"/>
    <w:rsid w:val="005527EC"/>
    <w:pPr>
      <w:widowControl w:val="0"/>
      <w:autoSpaceDE w:val="0"/>
      <w:autoSpaceDN w:val="0"/>
      <w:adjustRightInd w:val="0"/>
      <w:ind w:firstLine="709"/>
    </w:pPr>
    <w:rPr>
      <w:lang w:val="en-US" w:eastAsia="en-US"/>
    </w:rPr>
  </w:style>
  <w:style w:type="paragraph" w:styleId="af7">
    <w:name w:val="Body Text Indent"/>
    <w:basedOn w:val="a2"/>
    <w:link w:val="af8"/>
    <w:uiPriority w:val="99"/>
    <w:rsid w:val="005527EC"/>
    <w:pPr>
      <w:shd w:val="clear" w:color="auto" w:fill="FFFFFF"/>
      <w:spacing w:before="192"/>
      <w:ind w:right="-5" w:firstLine="360"/>
    </w:pPr>
  </w:style>
  <w:style w:type="character" w:customStyle="1" w:styleId="af8">
    <w:name w:val="Основной текст с отступом Знак"/>
    <w:link w:val="af7"/>
    <w:uiPriority w:val="99"/>
    <w:semiHidden/>
    <w:rPr>
      <w:sz w:val="28"/>
      <w:szCs w:val="28"/>
    </w:rPr>
  </w:style>
  <w:style w:type="character" w:customStyle="1" w:styleId="11">
    <w:name w:val="Текст Знак1"/>
    <w:link w:val="af9"/>
    <w:uiPriority w:val="99"/>
    <w:locked/>
    <w:rsid w:val="005527EC"/>
    <w:rPr>
      <w:rFonts w:ascii="Consolas" w:eastAsia="Times New Roman" w:hAnsi="Consolas" w:cs="Consolas"/>
      <w:sz w:val="21"/>
      <w:szCs w:val="21"/>
      <w:lang w:val="uk-UA" w:eastAsia="en-US"/>
    </w:rPr>
  </w:style>
  <w:style w:type="paragraph" w:styleId="af9">
    <w:name w:val="Plain Text"/>
    <w:basedOn w:val="a2"/>
    <w:link w:val="11"/>
    <w:uiPriority w:val="99"/>
    <w:rsid w:val="005527EC"/>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5527EC"/>
    <w:rPr>
      <w:sz w:val="28"/>
      <w:szCs w:val="28"/>
      <w:lang w:val="ru-RU" w:eastAsia="ru-RU"/>
    </w:rPr>
  </w:style>
  <w:style w:type="character" w:styleId="afb">
    <w:name w:val="footnote reference"/>
    <w:uiPriority w:val="99"/>
    <w:semiHidden/>
    <w:rsid w:val="005527EC"/>
    <w:rPr>
      <w:sz w:val="28"/>
      <w:szCs w:val="28"/>
      <w:vertAlign w:val="superscript"/>
    </w:rPr>
  </w:style>
  <w:style w:type="paragraph" w:customStyle="1" w:styleId="a0">
    <w:name w:val="лит"/>
    <w:autoRedefine/>
    <w:uiPriority w:val="99"/>
    <w:rsid w:val="005527EC"/>
    <w:pPr>
      <w:numPr>
        <w:numId w:val="28"/>
      </w:numPr>
      <w:spacing w:line="360" w:lineRule="auto"/>
      <w:jc w:val="both"/>
    </w:pPr>
    <w:rPr>
      <w:sz w:val="28"/>
      <w:szCs w:val="28"/>
    </w:rPr>
  </w:style>
  <w:style w:type="character" w:customStyle="1" w:styleId="afc">
    <w:name w:val="номер страницы"/>
    <w:uiPriority w:val="99"/>
    <w:rsid w:val="005527EC"/>
    <w:rPr>
      <w:sz w:val="28"/>
      <w:szCs w:val="28"/>
    </w:rPr>
  </w:style>
  <w:style w:type="paragraph" w:styleId="12">
    <w:name w:val="toc 1"/>
    <w:basedOn w:val="a2"/>
    <w:next w:val="a2"/>
    <w:autoRedefine/>
    <w:uiPriority w:val="99"/>
    <w:semiHidden/>
    <w:rsid w:val="005527EC"/>
    <w:pPr>
      <w:tabs>
        <w:tab w:val="right" w:leader="dot" w:pos="1400"/>
      </w:tabs>
      <w:ind w:firstLine="0"/>
    </w:pPr>
  </w:style>
  <w:style w:type="paragraph" w:styleId="26">
    <w:name w:val="toc 2"/>
    <w:basedOn w:val="a2"/>
    <w:next w:val="a2"/>
    <w:autoRedefine/>
    <w:uiPriority w:val="99"/>
    <w:semiHidden/>
    <w:rsid w:val="005527EC"/>
    <w:pPr>
      <w:tabs>
        <w:tab w:val="left" w:leader="dot" w:pos="3500"/>
      </w:tabs>
      <w:ind w:firstLine="0"/>
      <w:jc w:val="left"/>
    </w:pPr>
    <w:rPr>
      <w:smallCaps/>
    </w:rPr>
  </w:style>
  <w:style w:type="paragraph" w:styleId="35">
    <w:name w:val="toc 3"/>
    <w:basedOn w:val="a2"/>
    <w:next w:val="a2"/>
    <w:autoRedefine/>
    <w:uiPriority w:val="99"/>
    <w:semiHidden/>
    <w:rsid w:val="005527EC"/>
    <w:pPr>
      <w:ind w:firstLine="0"/>
      <w:jc w:val="left"/>
    </w:pPr>
  </w:style>
  <w:style w:type="paragraph" w:styleId="41">
    <w:name w:val="toc 4"/>
    <w:basedOn w:val="a2"/>
    <w:next w:val="a2"/>
    <w:autoRedefine/>
    <w:uiPriority w:val="99"/>
    <w:semiHidden/>
    <w:rsid w:val="005527EC"/>
    <w:pPr>
      <w:tabs>
        <w:tab w:val="right" w:leader="dot" w:pos="9345"/>
      </w:tabs>
      <w:ind w:firstLine="0"/>
    </w:pPr>
    <w:rPr>
      <w:noProof/>
    </w:rPr>
  </w:style>
  <w:style w:type="paragraph" w:styleId="51">
    <w:name w:val="toc 5"/>
    <w:basedOn w:val="a2"/>
    <w:next w:val="a2"/>
    <w:autoRedefine/>
    <w:uiPriority w:val="99"/>
    <w:semiHidden/>
    <w:rsid w:val="005527EC"/>
    <w:pPr>
      <w:ind w:left="958"/>
    </w:pPr>
  </w:style>
  <w:style w:type="paragraph" w:customStyle="1" w:styleId="afd">
    <w:name w:val="содержание"/>
    <w:uiPriority w:val="99"/>
    <w:rsid w:val="005527EC"/>
    <w:pPr>
      <w:spacing w:line="360" w:lineRule="auto"/>
      <w:jc w:val="center"/>
    </w:pPr>
    <w:rPr>
      <w:b/>
      <w:bCs/>
      <w:i/>
      <w:iCs/>
      <w:smallCaps/>
      <w:noProof/>
      <w:sz w:val="28"/>
      <w:szCs w:val="28"/>
    </w:rPr>
  </w:style>
  <w:style w:type="paragraph" w:customStyle="1" w:styleId="a">
    <w:name w:val="список ненумерованный"/>
    <w:autoRedefine/>
    <w:uiPriority w:val="99"/>
    <w:rsid w:val="005527EC"/>
    <w:pPr>
      <w:numPr>
        <w:numId w:val="29"/>
      </w:numPr>
      <w:spacing w:line="360" w:lineRule="auto"/>
      <w:jc w:val="both"/>
    </w:pPr>
    <w:rPr>
      <w:noProof/>
      <w:sz w:val="28"/>
      <w:szCs w:val="28"/>
      <w:lang w:val="uk-UA"/>
    </w:rPr>
  </w:style>
  <w:style w:type="paragraph" w:customStyle="1" w:styleId="a1">
    <w:name w:val="список нумерованный"/>
    <w:autoRedefine/>
    <w:uiPriority w:val="99"/>
    <w:rsid w:val="005527EC"/>
    <w:pPr>
      <w:numPr>
        <w:numId w:val="3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527EC"/>
    <w:rPr>
      <w:b/>
      <w:bCs/>
    </w:rPr>
  </w:style>
  <w:style w:type="paragraph" w:customStyle="1" w:styleId="101">
    <w:name w:val="Стиль Оглавление 1 + Первая строка:  0 см1"/>
    <w:basedOn w:val="12"/>
    <w:autoRedefine/>
    <w:uiPriority w:val="99"/>
    <w:rsid w:val="005527EC"/>
    <w:rPr>
      <w:b/>
      <w:bCs/>
    </w:rPr>
  </w:style>
  <w:style w:type="paragraph" w:customStyle="1" w:styleId="200">
    <w:name w:val="Стиль Оглавление 2 + Слева:  0 см Первая строка:  0 см"/>
    <w:basedOn w:val="26"/>
    <w:autoRedefine/>
    <w:uiPriority w:val="99"/>
    <w:rsid w:val="005527EC"/>
  </w:style>
  <w:style w:type="paragraph" w:customStyle="1" w:styleId="31250">
    <w:name w:val="Стиль Оглавление 3 + Слева:  125 см Первая строка:  0 см"/>
    <w:basedOn w:val="35"/>
    <w:autoRedefine/>
    <w:uiPriority w:val="99"/>
    <w:rsid w:val="005527EC"/>
    <w:rPr>
      <w:i/>
      <w:iCs/>
    </w:rPr>
  </w:style>
  <w:style w:type="paragraph" w:customStyle="1" w:styleId="afe">
    <w:name w:val="ТАБЛИЦА"/>
    <w:next w:val="a2"/>
    <w:autoRedefine/>
    <w:uiPriority w:val="99"/>
    <w:rsid w:val="005527EC"/>
    <w:pPr>
      <w:spacing w:line="360" w:lineRule="auto"/>
    </w:pPr>
    <w:rPr>
      <w:color w:val="000000"/>
    </w:rPr>
  </w:style>
  <w:style w:type="paragraph" w:customStyle="1" w:styleId="aff">
    <w:name w:val="Стиль ТАБЛИЦА + Междустр.интервал:  полуторный"/>
    <w:basedOn w:val="afe"/>
    <w:uiPriority w:val="99"/>
    <w:rsid w:val="005527EC"/>
  </w:style>
  <w:style w:type="paragraph" w:customStyle="1" w:styleId="13">
    <w:name w:val="Стиль ТАБЛИЦА + Междустр.интервал:  полуторный1"/>
    <w:basedOn w:val="afe"/>
    <w:autoRedefine/>
    <w:uiPriority w:val="99"/>
    <w:rsid w:val="005527EC"/>
  </w:style>
  <w:style w:type="table" w:customStyle="1" w:styleId="14">
    <w:name w:val="Стиль таблицы1"/>
    <w:uiPriority w:val="99"/>
    <w:rsid w:val="005527E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5527EC"/>
    <w:pPr>
      <w:spacing w:line="240" w:lineRule="auto"/>
      <w:ind w:firstLine="0"/>
      <w:jc w:val="center"/>
    </w:pPr>
    <w:rPr>
      <w:sz w:val="20"/>
      <w:szCs w:val="20"/>
    </w:rPr>
  </w:style>
  <w:style w:type="paragraph" w:styleId="aff1">
    <w:name w:val="endnote text"/>
    <w:basedOn w:val="a2"/>
    <w:link w:val="aff2"/>
    <w:uiPriority w:val="99"/>
    <w:semiHidden/>
    <w:rsid w:val="005527EC"/>
    <w:rPr>
      <w:sz w:val="20"/>
      <w:szCs w:val="20"/>
    </w:rPr>
  </w:style>
  <w:style w:type="character" w:customStyle="1" w:styleId="aff2">
    <w:name w:val="Текст концевой сноски Знак"/>
    <w:link w:val="aff1"/>
    <w:uiPriority w:val="99"/>
    <w:semiHidden/>
    <w:rPr>
      <w:sz w:val="20"/>
      <w:szCs w:val="20"/>
    </w:rPr>
  </w:style>
  <w:style w:type="paragraph" w:customStyle="1" w:styleId="aff3">
    <w:name w:val="титут"/>
    <w:autoRedefine/>
    <w:uiPriority w:val="99"/>
    <w:rsid w:val="005527E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8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7672</Words>
  <Characters>43731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Трудно найти людей в современном обществе, не принадлежащих ни к одной организации</vt:lpstr>
    </vt:vector>
  </TitlesOfParts>
  <Company>Home</Company>
  <LinksUpToDate>false</LinksUpToDate>
  <CharactersWithSpaces>51301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Трудно найти людей в современном обществе, не принадлежащих ни к одной организации</dc:title>
  <dc:subject/>
  <dc:creator>Gevorg Arakelyan</dc:creator>
  <cp:keywords/>
  <dc:description/>
  <cp:lastModifiedBy>admin</cp:lastModifiedBy>
  <cp:revision>2</cp:revision>
  <cp:lastPrinted>2008-02-02T09:07:00Z</cp:lastPrinted>
  <dcterms:created xsi:type="dcterms:W3CDTF">2014-03-07T01:21:00Z</dcterms:created>
  <dcterms:modified xsi:type="dcterms:W3CDTF">2014-03-07T01:21:00Z</dcterms:modified>
</cp:coreProperties>
</file>