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2EC" w:rsidRDefault="003F4A94">
      <w:pPr>
        <w:pStyle w:val="a3"/>
        <w:jc w:val="center"/>
        <w:rPr>
          <w:sz w:val="28"/>
        </w:rPr>
      </w:pPr>
      <w:r>
        <w:rPr>
          <w:sz w:val="28"/>
        </w:rPr>
        <w:pict>
          <v:rect id="_x0000_s1026" style="position:absolute;left:0;text-align:left;margin-left:56.7pt;margin-top:28.35pt;width:482.45pt;height:756.05pt;z-index:-251672576;mso-position-horizontal-relative:page;mso-position-vertical-relative:page" o:allowincell="f" strokeweight="1pt">
            <w10:wrap anchorx="page" anchory="page"/>
          </v:rect>
        </w:pict>
      </w:r>
      <w:r w:rsidR="000E12EC">
        <w:rPr>
          <w:sz w:val="28"/>
        </w:rPr>
        <w:t>Министерство образования Украины</w:t>
      </w:r>
    </w:p>
    <w:p w:rsidR="000E12EC" w:rsidRDefault="000E12EC">
      <w:pPr>
        <w:pStyle w:val="a3"/>
        <w:jc w:val="center"/>
        <w:rPr>
          <w:sz w:val="28"/>
        </w:rPr>
      </w:pPr>
      <w:r>
        <w:rPr>
          <w:sz w:val="28"/>
        </w:rPr>
        <w:t>Кировоградский институт  регионального управления и экономики</w:t>
      </w:r>
    </w:p>
    <w:p w:rsidR="000E12EC" w:rsidRDefault="000E12EC">
      <w:pPr>
        <w:pStyle w:val="a9"/>
        <w:spacing w:line="240" w:lineRule="atLeast"/>
        <w:rPr>
          <w:rFonts w:ascii="Times New Roman" w:hAnsi="Times New Roman"/>
          <w:sz w:val="20"/>
          <w:lang w:val="ru-RU"/>
        </w:rPr>
      </w:pPr>
    </w:p>
    <w:p w:rsidR="000E12EC" w:rsidRDefault="000E12EC">
      <w:pPr>
        <w:jc w:val="center"/>
        <w:rPr>
          <w:b/>
          <w:sz w:val="24"/>
        </w:rPr>
      </w:pPr>
    </w:p>
    <w:p w:rsidR="000E12EC" w:rsidRDefault="000E12EC">
      <w:pPr>
        <w:jc w:val="center"/>
        <w:rPr>
          <w:b/>
          <w:sz w:val="24"/>
        </w:rPr>
      </w:pPr>
    </w:p>
    <w:p w:rsidR="000E12EC" w:rsidRDefault="000E12EC">
      <w:pPr>
        <w:jc w:val="center"/>
        <w:rPr>
          <w:b/>
          <w:sz w:val="24"/>
        </w:rPr>
      </w:pPr>
    </w:p>
    <w:p w:rsidR="000E12EC" w:rsidRDefault="000E12EC">
      <w:pPr>
        <w:jc w:val="center"/>
        <w:rPr>
          <w:b/>
          <w:sz w:val="24"/>
        </w:rPr>
      </w:pPr>
    </w:p>
    <w:p w:rsidR="000E12EC" w:rsidRDefault="000E12EC">
      <w:pPr>
        <w:jc w:val="center"/>
        <w:rPr>
          <w:b/>
          <w:sz w:val="24"/>
        </w:rPr>
      </w:pPr>
    </w:p>
    <w:p w:rsidR="000E12EC" w:rsidRDefault="000E12EC">
      <w:pPr>
        <w:jc w:val="center"/>
        <w:rPr>
          <w:b/>
          <w:sz w:val="24"/>
        </w:rPr>
      </w:pPr>
    </w:p>
    <w:p w:rsidR="000E12EC" w:rsidRDefault="000E12EC">
      <w:pPr>
        <w:jc w:val="center"/>
        <w:rPr>
          <w:b/>
          <w:sz w:val="24"/>
        </w:rPr>
      </w:pPr>
    </w:p>
    <w:p w:rsidR="000E12EC" w:rsidRDefault="000E12EC">
      <w:pPr>
        <w:jc w:val="center"/>
        <w:rPr>
          <w:b/>
          <w:sz w:val="24"/>
        </w:rPr>
      </w:pPr>
    </w:p>
    <w:p w:rsidR="000E12EC" w:rsidRDefault="000E12EC">
      <w:pPr>
        <w:pStyle w:val="aa"/>
        <w:rPr>
          <w:rFonts w:ascii="Times New Roman" w:hAnsi="Times New Roman"/>
          <w:b/>
          <w:sz w:val="28"/>
          <w:lang w:val="ru-RU"/>
        </w:rPr>
      </w:pPr>
      <w:r>
        <w:rPr>
          <w:rFonts w:ascii="Times New Roman" w:hAnsi="Times New Roman"/>
          <w:b/>
          <w:sz w:val="28"/>
          <w:lang w:val="ru-RU"/>
        </w:rPr>
        <w:t>Курсовая  работа</w:t>
      </w:r>
    </w:p>
    <w:p w:rsidR="000E12EC" w:rsidRDefault="000E12EC">
      <w:pPr>
        <w:jc w:val="center"/>
        <w:rPr>
          <w:rFonts w:ascii="Arial" w:hAnsi="Arial"/>
          <w:b/>
          <w:sz w:val="24"/>
        </w:rPr>
      </w:pPr>
    </w:p>
    <w:p w:rsidR="000E12EC" w:rsidRDefault="000E12EC">
      <w:pPr>
        <w:jc w:val="center"/>
        <w:rPr>
          <w:rFonts w:ascii="Arial" w:hAnsi="Arial"/>
          <w:b/>
          <w:sz w:val="24"/>
        </w:rPr>
      </w:pPr>
    </w:p>
    <w:p w:rsidR="000E12EC" w:rsidRDefault="000E12EC">
      <w:pPr>
        <w:pStyle w:val="aa"/>
        <w:rPr>
          <w:rFonts w:ascii="Times New Roman" w:hAnsi="Times New Roman"/>
          <w:sz w:val="28"/>
          <w:lang w:val="ru-RU"/>
        </w:rPr>
      </w:pPr>
      <w:r>
        <w:rPr>
          <w:rFonts w:ascii="Times New Roman" w:hAnsi="Times New Roman"/>
          <w:sz w:val="28"/>
          <w:lang w:val="ru-RU"/>
        </w:rPr>
        <w:t xml:space="preserve">По предмету: </w:t>
      </w:r>
      <w:r>
        <w:rPr>
          <w:rFonts w:ascii="Times New Roman" w:hAnsi="Times New Roman"/>
          <w:b/>
          <w:sz w:val="28"/>
          <w:lang w:val="ru-RU"/>
        </w:rPr>
        <w:t>« Уголовное  право»</w:t>
      </w:r>
    </w:p>
    <w:p w:rsidR="000E12EC" w:rsidRDefault="000E12EC">
      <w:pPr>
        <w:pStyle w:val="aa"/>
        <w:rPr>
          <w:sz w:val="28"/>
          <w:lang w:val="ru-RU"/>
        </w:rPr>
      </w:pPr>
    </w:p>
    <w:p w:rsidR="000E12EC" w:rsidRDefault="000E12EC">
      <w:pPr>
        <w:pStyle w:val="a3"/>
        <w:jc w:val="center"/>
        <w:rPr>
          <w:sz w:val="28"/>
        </w:rPr>
      </w:pPr>
      <w:r>
        <w:rPr>
          <w:b/>
          <w:sz w:val="28"/>
        </w:rPr>
        <w:t>На тему</w:t>
      </w:r>
      <w:r>
        <w:rPr>
          <w:sz w:val="28"/>
        </w:rPr>
        <w:t xml:space="preserve"> :  "</w:t>
      </w:r>
      <w:r>
        <w:rPr>
          <w:b/>
          <w:sz w:val="28"/>
        </w:rPr>
        <w:t xml:space="preserve"> </w:t>
      </w:r>
      <w:r>
        <w:rPr>
          <w:sz w:val="28"/>
        </w:rPr>
        <w:t>Преступления ,посягающие на основы государства в сфере общественной безопасности и гражданского порядка. Бандитизм "</w:t>
      </w:r>
    </w:p>
    <w:p w:rsidR="000E12EC" w:rsidRDefault="000E12EC">
      <w:pPr>
        <w:pStyle w:val="a3"/>
        <w:rPr>
          <w:rFonts w:ascii="Arial" w:hAnsi="Arial"/>
          <w:u w:val="single"/>
        </w:rPr>
      </w:pPr>
    </w:p>
    <w:p w:rsidR="000E12EC" w:rsidRDefault="000E12EC">
      <w:pPr>
        <w:tabs>
          <w:tab w:val="left" w:pos="360"/>
        </w:tabs>
        <w:jc w:val="center"/>
        <w:rPr>
          <w:rFonts w:ascii="Arial" w:hAnsi="Arial"/>
          <w:sz w:val="24"/>
          <w:u w:val="single"/>
        </w:rPr>
      </w:pPr>
    </w:p>
    <w:p w:rsidR="000E12EC" w:rsidRDefault="000E12EC">
      <w:pPr>
        <w:tabs>
          <w:tab w:val="left" w:pos="360"/>
        </w:tabs>
        <w:jc w:val="center"/>
        <w:rPr>
          <w:rFonts w:ascii="Arial" w:hAnsi="Arial"/>
          <w:sz w:val="24"/>
          <w:u w:val="single"/>
        </w:rPr>
      </w:pPr>
    </w:p>
    <w:p w:rsidR="000E12EC" w:rsidRDefault="000E12EC">
      <w:pPr>
        <w:tabs>
          <w:tab w:val="left" w:pos="360"/>
        </w:tabs>
        <w:jc w:val="center"/>
        <w:rPr>
          <w:rFonts w:ascii="Arial" w:hAnsi="Arial"/>
          <w:sz w:val="24"/>
          <w:u w:val="single"/>
        </w:rPr>
      </w:pPr>
    </w:p>
    <w:p w:rsidR="000E12EC" w:rsidRDefault="000E12EC">
      <w:pPr>
        <w:tabs>
          <w:tab w:val="left" w:pos="360"/>
        </w:tabs>
        <w:jc w:val="center"/>
        <w:rPr>
          <w:rFonts w:ascii="Arial" w:hAnsi="Arial"/>
          <w:sz w:val="24"/>
          <w:u w:val="single"/>
        </w:rPr>
      </w:pPr>
    </w:p>
    <w:p w:rsidR="000E12EC" w:rsidRDefault="000E12EC">
      <w:pPr>
        <w:tabs>
          <w:tab w:val="left" w:pos="360"/>
        </w:tabs>
        <w:jc w:val="center"/>
        <w:rPr>
          <w:rFonts w:ascii="Arial" w:hAnsi="Arial"/>
          <w:sz w:val="24"/>
          <w:u w:val="single"/>
        </w:rPr>
      </w:pPr>
    </w:p>
    <w:p w:rsidR="000E12EC" w:rsidRDefault="000E12EC">
      <w:pPr>
        <w:tabs>
          <w:tab w:val="left" w:pos="360"/>
        </w:tabs>
        <w:jc w:val="center"/>
        <w:rPr>
          <w:rFonts w:ascii="Arial" w:hAnsi="Arial"/>
          <w:sz w:val="24"/>
          <w:u w:val="single"/>
        </w:rPr>
      </w:pPr>
    </w:p>
    <w:p w:rsidR="000E12EC" w:rsidRDefault="000E12EC">
      <w:pPr>
        <w:tabs>
          <w:tab w:val="left" w:pos="360"/>
        </w:tabs>
        <w:jc w:val="center"/>
        <w:rPr>
          <w:rFonts w:ascii="Arial" w:hAnsi="Arial"/>
          <w:sz w:val="24"/>
          <w:u w:val="single"/>
        </w:rPr>
      </w:pPr>
    </w:p>
    <w:p w:rsidR="000E12EC" w:rsidRDefault="000E12EC">
      <w:pPr>
        <w:tabs>
          <w:tab w:val="left" w:pos="360"/>
        </w:tabs>
        <w:jc w:val="center"/>
        <w:rPr>
          <w:rFonts w:ascii="Arial" w:hAnsi="Arial"/>
          <w:sz w:val="24"/>
          <w:u w:val="single"/>
        </w:rPr>
      </w:pPr>
    </w:p>
    <w:p w:rsidR="000E12EC" w:rsidRDefault="000E12EC">
      <w:pPr>
        <w:tabs>
          <w:tab w:val="left" w:pos="360"/>
        </w:tabs>
        <w:jc w:val="center"/>
        <w:rPr>
          <w:rFonts w:ascii="Arial" w:hAnsi="Arial"/>
          <w:sz w:val="24"/>
          <w:u w:val="single"/>
        </w:rPr>
      </w:pPr>
    </w:p>
    <w:p w:rsidR="000E12EC" w:rsidRDefault="000E12EC">
      <w:pPr>
        <w:tabs>
          <w:tab w:val="left" w:pos="360"/>
        </w:tabs>
        <w:jc w:val="center"/>
        <w:rPr>
          <w:rFonts w:ascii="Arial" w:hAnsi="Arial"/>
          <w:sz w:val="24"/>
          <w:u w:val="single"/>
        </w:rPr>
      </w:pPr>
    </w:p>
    <w:p w:rsidR="000E12EC" w:rsidRDefault="000E12EC">
      <w:pPr>
        <w:tabs>
          <w:tab w:val="left" w:pos="360"/>
        </w:tabs>
        <w:jc w:val="center"/>
        <w:rPr>
          <w:rFonts w:ascii="Arial" w:hAnsi="Arial"/>
          <w:sz w:val="24"/>
          <w:u w:val="single"/>
        </w:rPr>
      </w:pPr>
    </w:p>
    <w:p w:rsidR="000E12EC" w:rsidRDefault="000E12EC">
      <w:pPr>
        <w:tabs>
          <w:tab w:val="left" w:pos="360"/>
        </w:tabs>
        <w:jc w:val="center"/>
        <w:rPr>
          <w:rFonts w:ascii="Arial" w:hAnsi="Arial"/>
          <w:sz w:val="24"/>
          <w:u w:val="single"/>
        </w:rPr>
      </w:pPr>
    </w:p>
    <w:p w:rsidR="000E12EC" w:rsidRDefault="000E12EC">
      <w:pPr>
        <w:tabs>
          <w:tab w:val="left" w:pos="360"/>
        </w:tabs>
        <w:jc w:val="center"/>
        <w:rPr>
          <w:rFonts w:ascii="Arial" w:hAnsi="Arial"/>
          <w:sz w:val="24"/>
          <w:u w:val="single"/>
        </w:rPr>
      </w:pPr>
    </w:p>
    <w:p w:rsidR="000E12EC" w:rsidRDefault="000E12EC">
      <w:pPr>
        <w:tabs>
          <w:tab w:val="left" w:pos="360"/>
        </w:tabs>
        <w:jc w:val="center"/>
        <w:rPr>
          <w:rFonts w:ascii="Arial" w:hAnsi="Arial"/>
          <w:sz w:val="24"/>
          <w:u w:val="single"/>
        </w:rPr>
      </w:pPr>
    </w:p>
    <w:p w:rsidR="000E12EC" w:rsidRDefault="000E12EC">
      <w:pPr>
        <w:tabs>
          <w:tab w:val="left" w:pos="360"/>
        </w:tabs>
        <w:jc w:val="center"/>
        <w:rPr>
          <w:rFonts w:ascii="Arial" w:hAnsi="Arial"/>
          <w:sz w:val="24"/>
          <w:u w:val="single"/>
        </w:rPr>
      </w:pPr>
    </w:p>
    <w:p w:rsidR="000E12EC" w:rsidRDefault="000E12EC">
      <w:pPr>
        <w:tabs>
          <w:tab w:val="left" w:pos="360"/>
        </w:tabs>
        <w:jc w:val="center"/>
        <w:rPr>
          <w:rFonts w:ascii="Arial" w:hAnsi="Arial"/>
          <w:sz w:val="24"/>
          <w:u w:val="single"/>
        </w:rPr>
      </w:pPr>
    </w:p>
    <w:p w:rsidR="000E12EC" w:rsidRDefault="000E12EC">
      <w:pPr>
        <w:tabs>
          <w:tab w:val="left" w:pos="360"/>
        </w:tabs>
        <w:jc w:val="center"/>
        <w:rPr>
          <w:rFonts w:ascii="Arial" w:hAnsi="Arial"/>
          <w:sz w:val="24"/>
          <w:u w:val="single"/>
        </w:rPr>
      </w:pPr>
    </w:p>
    <w:p w:rsidR="000E12EC" w:rsidRDefault="000E12EC">
      <w:pPr>
        <w:pStyle w:val="a8"/>
        <w:ind w:left="0" w:firstLine="0"/>
        <w:jc w:val="right"/>
        <w:rPr>
          <w:sz w:val="28"/>
          <w:lang w:val="ru-RU"/>
        </w:rPr>
      </w:pPr>
      <w:r>
        <w:rPr>
          <w:sz w:val="28"/>
          <w:lang w:val="ru-RU"/>
        </w:rPr>
        <w:t>Выполнила: студентка гр. ПР-97-2 з</w:t>
      </w:r>
    </w:p>
    <w:p w:rsidR="000E12EC" w:rsidRDefault="000E12EC">
      <w:pPr>
        <w:pStyle w:val="a8"/>
        <w:jc w:val="right"/>
        <w:rPr>
          <w:b/>
          <w:sz w:val="28"/>
          <w:lang w:val="ru-RU"/>
        </w:rPr>
      </w:pPr>
      <w:r>
        <w:rPr>
          <w:b/>
          <w:sz w:val="28"/>
          <w:lang w:val="ru-RU"/>
        </w:rPr>
        <w:t>Рындыч Тамара</w:t>
      </w:r>
      <w:r>
        <w:rPr>
          <w:b/>
          <w:sz w:val="28"/>
          <w:lang w:val="ru-RU"/>
        </w:rPr>
        <w:tab/>
      </w:r>
      <w:r>
        <w:rPr>
          <w:b/>
          <w:sz w:val="28"/>
          <w:lang w:val="ru-RU"/>
        </w:rPr>
        <w:tab/>
      </w:r>
    </w:p>
    <w:p w:rsidR="000E12EC" w:rsidRDefault="000E12EC">
      <w:pPr>
        <w:pStyle w:val="a8"/>
        <w:jc w:val="right"/>
        <w:rPr>
          <w:b/>
          <w:lang w:val="ru-RU"/>
        </w:rPr>
      </w:pPr>
    </w:p>
    <w:p w:rsidR="000E12EC" w:rsidRDefault="000E12EC">
      <w:pPr>
        <w:jc w:val="center"/>
        <w:rPr>
          <w:rFonts w:ascii="Arial" w:hAnsi="Arial"/>
          <w:sz w:val="24"/>
        </w:rPr>
      </w:pPr>
    </w:p>
    <w:p w:rsidR="000E12EC" w:rsidRDefault="000E12EC">
      <w:pPr>
        <w:jc w:val="center"/>
        <w:rPr>
          <w:rFonts w:ascii="Arial" w:hAnsi="Arial"/>
          <w:sz w:val="24"/>
        </w:rPr>
      </w:pPr>
    </w:p>
    <w:p w:rsidR="000E12EC" w:rsidRDefault="000E12EC">
      <w:pPr>
        <w:jc w:val="center"/>
        <w:rPr>
          <w:rFonts w:ascii="Arial" w:hAnsi="Arial"/>
          <w:b/>
          <w:sz w:val="24"/>
        </w:rPr>
      </w:pPr>
      <w:r>
        <w:rPr>
          <w:rFonts w:ascii="Arial" w:hAnsi="Arial"/>
          <w:b/>
          <w:sz w:val="24"/>
        </w:rPr>
        <w:t>Кировоград 1999</w:t>
      </w:r>
    </w:p>
    <w:p w:rsidR="000E12EC" w:rsidRDefault="000E12EC">
      <w:pPr>
        <w:jc w:val="center"/>
        <w:rPr>
          <w:rFonts w:ascii="Arial" w:hAnsi="Arial"/>
          <w:sz w:val="24"/>
        </w:rPr>
      </w:pPr>
    </w:p>
    <w:p w:rsidR="000E12EC" w:rsidRDefault="003F4A94">
      <w:pPr>
        <w:jc w:val="center"/>
        <w:rPr>
          <w:rFonts w:ascii="Arial" w:hAnsi="Arial"/>
          <w:sz w:val="24"/>
        </w:rPr>
      </w:pPr>
      <w:r>
        <w:rPr>
          <w:rFonts w:ascii="Arial" w:hAnsi="Arial"/>
          <w:noProof/>
          <w:sz w:val="24"/>
        </w:rPr>
        <w:pict>
          <v:rect id="_x0000_s1027" style="position:absolute;left:0;text-align:left;margin-left:56.7pt;margin-top:28.35pt;width:482.45pt;height:756.05pt;z-index:-251671552;mso-position-horizontal-relative:page;mso-position-vertical-relative:page" o:allowincell="f" strokeweight="1pt">
            <w10:wrap anchorx="page" anchory="page"/>
          </v:rect>
        </w:pict>
      </w:r>
    </w:p>
    <w:p w:rsidR="000E12EC" w:rsidRDefault="000E12EC">
      <w:pPr>
        <w:jc w:val="center"/>
        <w:rPr>
          <w:rFonts w:ascii="Arial" w:hAnsi="Arial"/>
          <w:sz w:val="24"/>
        </w:rPr>
      </w:pPr>
    </w:p>
    <w:p w:rsidR="000E12EC" w:rsidRDefault="003F4A94">
      <w:pPr>
        <w:pStyle w:val="1"/>
        <w:jc w:val="center"/>
      </w:pPr>
      <w:r>
        <w:rPr>
          <w:noProof/>
        </w:rPr>
        <w:pict>
          <v:rect id="_x0000_s1028" style="position:absolute;left:0;text-align:left;margin-left:56.7pt;margin-top:28.35pt;width:482.45pt;height:756.05pt;z-index:-251670528;mso-position-horizontal-relative:page;mso-position-vertical-relative:page" o:allowincell="f" strokeweight="1pt">
            <w10:wrap anchorx="page" anchory="page"/>
          </v:rect>
        </w:pict>
      </w:r>
      <w:r w:rsidR="000E12EC">
        <w:t>План</w:t>
      </w:r>
    </w:p>
    <w:p w:rsidR="000E12EC" w:rsidRDefault="000E12EC">
      <w:pPr>
        <w:spacing w:line="480" w:lineRule="auto"/>
        <w:rPr>
          <w:b/>
          <w:sz w:val="24"/>
        </w:rPr>
      </w:pPr>
    </w:p>
    <w:p w:rsidR="000E12EC" w:rsidRDefault="000E12EC">
      <w:pPr>
        <w:spacing w:line="480" w:lineRule="auto"/>
        <w:rPr>
          <w:b/>
          <w:caps/>
          <w:sz w:val="24"/>
        </w:rPr>
      </w:pPr>
      <w:r>
        <w:rPr>
          <w:b/>
          <w:caps/>
          <w:sz w:val="24"/>
        </w:rPr>
        <w:t>ВВЕДЕНИЕ</w:t>
      </w:r>
    </w:p>
    <w:p w:rsidR="000E12EC" w:rsidRDefault="000E12EC">
      <w:pPr>
        <w:spacing w:line="480" w:lineRule="auto"/>
        <w:rPr>
          <w:b/>
          <w:caps/>
          <w:sz w:val="24"/>
        </w:rPr>
      </w:pPr>
    </w:p>
    <w:p w:rsidR="000E12EC" w:rsidRDefault="000E12EC">
      <w:pPr>
        <w:numPr>
          <w:ilvl w:val="0"/>
          <w:numId w:val="3"/>
        </w:numPr>
        <w:spacing w:line="480" w:lineRule="auto"/>
        <w:rPr>
          <w:b/>
          <w:caps/>
          <w:sz w:val="24"/>
        </w:rPr>
      </w:pPr>
      <w:r>
        <w:rPr>
          <w:b/>
          <w:caps/>
          <w:sz w:val="24"/>
        </w:rPr>
        <w:t>ИСТОРИЧЕСКОЕ РАЗВИТИЕ ПОНЯТИЯ "БАНДИТИЗМ", КАК УГОЛОВНО-НАКАЗУЕМОЕ ДЕЯНИя</w:t>
      </w:r>
    </w:p>
    <w:p w:rsidR="000E12EC" w:rsidRDefault="000E12EC">
      <w:pPr>
        <w:spacing w:line="480" w:lineRule="auto"/>
        <w:rPr>
          <w:b/>
          <w:caps/>
          <w:sz w:val="24"/>
        </w:rPr>
      </w:pPr>
    </w:p>
    <w:p w:rsidR="000E12EC" w:rsidRDefault="000E12EC">
      <w:pPr>
        <w:numPr>
          <w:ilvl w:val="0"/>
          <w:numId w:val="3"/>
        </w:numPr>
        <w:spacing w:line="480" w:lineRule="auto"/>
        <w:rPr>
          <w:b/>
          <w:caps/>
          <w:sz w:val="24"/>
        </w:rPr>
      </w:pPr>
      <w:r>
        <w:rPr>
          <w:b/>
          <w:caps/>
          <w:sz w:val="24"/>
        </w:rPr>
        <w:t>Понятие и признаки "Бандитизма" в Новом Уголовном Кодексе</w:t>
      </w:r>
    </w:p>
    <w:p w:rsidR="000E12EC" w:rsidRDefault="000E12EC">
      <w:pPr>
        <w:numPr>
          <w:ilvl w:val="1"/>
          <w:numId w:val="3"/>
        </w:numPr>
        <w:spacing w:line="480" w:lineRule="auto"/>
        <w:rPr>
          <w:b/>
          <w:caps/>
          <w:sz w:val="24"/>
        </w:rPr>
      </w:pPr>
      <w:r>
        <w:rPr>
          <w:b/>
          <w:caps/>
          <w:sz w:val="24"/>
        </w:rPr>
        <w:t xml:space="preserve"> ст.69 УК "Бандитизм"</w:t>
      </w:r>
    </w:p>
    <w:p w:rsidR="000E12EC" w:rsidRDefault="000E12EC">
      <w:pPr>
        <w:numPr>
          <w:ilvl w:val="1"/>
          <w:numId w:val="3"/>
        </w:numPr>
        <w:spacing w:line="480" w:lineRule="auto"/>
        <w:rPr>
          <w:b/>
          <w:caps/>
          <w:sz w:val="24"/>
        </w:rPr>
      </w:pPr>
      <w:r>
        <w:rPr>
          <w:b/>
          <w:caps/>
          <w:sz w:val="24"/>
        </w:rPr>
        <w:t>Формы бандитизма</w:t>
      </w:r>
    </w:p>
    <w:p w:rsidR="000E12EC" w:rsidRDefault="000E12EC">
      <w:pPr>
        <w:spacing w:line="480" w:lineRule="auto"/>
        <w:ind w:left="360"/>
        <w:rPr>
          <w:b/>
          <w:caps/>
          <w:sz w:val="24"/>
        </w:rPr>
      </w:pPr>
      <w:r>
        <w:rPr>
          <w:b/>
          <w:caps/>
          <w:sz w:val="24"/>
        </w:rPr>
        <w:t>2.2.1.  Банда</w:t>
      </w:r>
    </w:p>
    <w:p w:rsidR="000E12EC" w:rsidRDefault="000E12EC">
      <w:pPr>
        <w:spacing w:line="480" w:lineRule="auto"/>
        <w:ind w:left="360"/>
        <w:rPr>
          <w:b/>
          <w:caps/>
          <w:sz w:val="24"/>
        </w:rPr>
      </w:pPr>
      <w:r>
        <w:rPr>
          <w:b/>
          <w:caps/>
          <w:sz w:val="24"/>
        </w:rPr>
        <w:t>2.2.2.  Участие</w:t>
      </w:r>
    </w:p>
    <w:p w:rsidR="000E12EC" w:rsidRDefault="000E12EC">
      <w:pPr>
        <w:spacing w:line="480" w:lineRule="auto"/>
        <w:rPr>
          <w:b/>
          <w:caps/>
          <w:sz w:val="24"/>
        </w:rPr>
      </w:pPr>
    </w:p>
    <w:p w:rsidR="000E12EC" w:rsidRDefault="000E12EC">
      <w:pPr>
        <w:numPr>
          <w:ilvl w:val="0"/>
          <w:numId w:val="3"/>
        </w:numPr>
        <w:spacing w:line="480" w:lineRule="auto"/>
        <w:rPr>
          <w:b/>
          <w:caps/>
          <w:sz w:val="24"/>
        </w:rPr>
      </w:pPr>
      <w:r>
        <w:rPr>
          <w:b/>
          <w:caps/>
          <w:sz w:val="24"/>
        </w:rPr>
        <w:t xml:space="preserve">Наказание  за совершение преступления по </w:t>
      </w:r>
      <w:r>
        <w:rPr>
          <w:b/>
          <w:sz w:val="24"/>
        </w:rPr>
        <w:t>ст.</w:t>
      </w:r>
      <w:r>
        <w:rPr>
          <w:b/>
          <w:caps/>
          <w:sz w:val="24"/>
        </w:rPr>
        <w:t xml:space="preserve"> 69 УК "Бандитизм"</w:t>
      </w:r>
    </w:p>
    <w:p w:rsidR="000E12EC" w:rsidRDefault="000E12EC">
      <w:pPr>
        <w:spacing w:line="480" w:lineRule="auto"/>
        <w:rPr>
          <w:b/>
          <w:caps/>
          <w:sz w:val="24"/>
        </w:rPr>
      </w:pPr>
    </w:p>
    <w:p w:rsidR="000E12EC" w:rsidRDefault="000E12EC">
      <w:pPr>
        <w:numPr>
          <w:ilvl w:val="0"/>
          <w:numId w:val="3"/>
        </w:numPr>
        <w:spacing w:line="480" w:lineRule="auto"/>
        <w:rPr>
          <w:b/>
          <w:caps/>
          <w:sz w:val="24"/>
        </w:rPr>
      </w:pPr>
      <w:r>
        <w:rPr>
          <w:b/>
          <w:caps/>
          <w:sz w:val="24"/>
        </w:rPr>
        <w:t xml:space="preserve">Борьба с Бандитизмом в современных условиях. </w:t>
      </w:r>
    </w:p>
    <w:p w:rsidR="000E12EC" w:rsidRDefault="000E12EC">
      <w:pPr>
        <w:spacing w:line="480" w:lineRule="auto"/>
        <w:rPr>
          <w:b/>
          <w:caps/>
          <w:sz w:val="24"/>
        </w:rPr>
      </w:pPr>
    </w:p>
    <w:p w:rsidR="000E12EC" w:rsidRDefault="000E12EC">
      <w:pPr>
        <w:spacing w:line="480" w:lineRule="auto"/>
        <w:rPr>
          <w:b/>
          <w:caps/>
          <w:sz w:val="24"/>
        </w:rPr>
      </w:pPr>
      <w:r>
        <w:rPr>
          <w:b/>
          <w:caps/>
          <w:sz w:val="24"/>
        </w:rPr>
        <w:t>Заключение</w:t>
      </w:r>
    </w:p>
    <w:p w:rsidR="000E12EC" w:rsidRDefault="000E12EC">
      <w:pPr>
        <w:rPr>
          <w:sz w:val="28"/>
        </w:rPr>
      </w:pPr>
    </w:p>
    <w:p w:rsidR="000E12EC" w:rsidRDefault="000E12EC">
      <w:pPr>
        <w:rPr>
          <w:sz w:val="28"/>
        </w:rPr>
      </w:pPr>
    </w:p>
    <w:p w:rsidR="000E12EC" w:rsidRDefault="000E12EC">
      <w:pPr>
        <w:rPr>
          <w:sz w:val="28"/>
        </w:rPr>
      </w:pPr>
    </w:p>
    <w:p w:rsidR="000E12EC" w:rsidRDefault="000E12EC">
      <w:pPr>
        <w:rPr>
          <w:sz w:val="28"/>
        </w:rPr>
      </w:pPr>
    </w:p>
    <w:p w:rsidR="000E12EC" w:rsidRDefault="000E12EC">
      <w:pPr>
        <w:rPr>
          <w:sz w:val="28"/>
        </w:rPr>
      </w:pPr>
    </w:p>
    <w:p w:rsidR="000E12EC" w:rsidRDefault="000E12EC">
      <w:pPr>
        <w:rPr>
          <w:sz w:val="28"/>
        </w:rPr>
      </w:pPr>
    </w:p>
    <w:p w:rsidR="000E12EC" w:rsidRDefault="000E12EC">
      <w:pPr>
        <w:rPr>
          <w:sz w:val="28"/>
        </w:rPr>
      </w:pPr>
    </w:p>
    <w:p w:rsidR="000E12EC" w:rsidRDefault="000E12EC">
      <w:pPr>
        <w:spacing w:line="360" w:lineRule="auto"/>
        <w:rPr>
          <w:sz w:val="28"/>
        </w:rPr>
      </w:pPr>
    </w:p>
    <w:p w:rsidR="000E12EC" w:rsidRDefault="003F4A94">
      <w:pPr>
        <w:pStyle w:val="2"/>
        <w:spacing w:line="360" w:lineRule="auto"/>
        <w:jc w:val="center"/>
      </w:pPr>
      <w:r>
        <w:rPr>
          <w:noProof/>
        </w:rPr>
        <w:pict>
          <v:rect id="_x0000_s1029" style="position:absolute;left:0;text-align:left;margin-left:56.7pt;margin-top:28.35pt;width:482.45pt;height:756.05pt;z-index:-251669504;mso-position-horizontal-relative:page;mso-position-vertical-relative:page" o:allowincell="f" strokeweight="1pt">
            <w10:wrap anchorx="page" anchory="page"/>
          </v:rect>
        </w:pict>
      </w:r>
      <w:r w:rsidR="000E12EC">
        <w:t>ВВЕДЕНИЕ</w:t>
      </w:r>
    </w:p>
    <w:p w:rsidR="000E12EC" w:rsidRDefault="000E12EC">
      <w:pPr>
        <w:spacing w:line="360" w:lineRule="auto"/>
      </w:pPr>
    </w:p>
    <w:p w:rsidR="000E12EC" w:rsidRDefault="000E12EC">
      <w:pPr>
        <w:spacing w:line="360" w:lineRule="auto"/>
        <w:ind w:firstLine="567"/>
        <w:jc w:val="both"/>
        <w:rPr>
          <w:sz w:val="28"/>
        </w:rPr>
      </w:pPr>
      <w:r>
        <w:rPr>
          <w:sz w:val="28"/>
        </w:rPr>
        <w:t xml:space="preserve">Преступления  против государственного управления в сфере общественной безопасности и гражданского порядка - это совокупность так называемых обще-уголовных корыстных преступлений, то есть тех деяний, которые заключаются в прямом незаконном  посягательстве на главные основы государственного управления в сфере общественной безопасности и гражданского порядка, а также на жизнь и собственность, «совершаются по корыстным мотивам и в целях неосновательного обогащения за счет этого имуществом, причем без использования субъектами своего служебного положения, не связаны с нарушением хозяйственных связей и отношений в сфере экономики». </w:t>
      </w:r>
    </w:p>
    <w:p w:rsidR="000E12EC" w:rsidRDefault="000E12EC">
      <w:pPr>
        <w:spacing w:line="360" w:lineRule="auto"/>
        <w:ind w:firstLine="567"/>
        <w:jc w:val="both"/>
        <w:rPr>
          <w:sz w:val="28"/>
        </w:rPr>
      </w:pPr>
      <w:r>
        <w:rPr>
          <w:sz w:val="28"/>
        </w:rPr>
        <w:t xml:space="preserve">Глава </w:t>
      </w:r>
      <w:r>
        <w:rPr>
          <w:sz w:val="28"/>
          <w:lang w:val="en-US"/>
        </w:rPr>
        <w:t>1</w:t>
      </w:r>
      <w:r>
        <w:rPr>
          <w:sz w:val="28"/>
        </w:rPr>
        <w:t xml:space="preserve"> Особенной части Криминального кодекса Украины 28 статей, где изложены составы преступлений и предусмотрена ответственность за разные формы посягательства на  государственное управление в сфере общественной безопасности и гражданского порядка. </w:t>
      </w:r>
    </w:p>
    <w:p w:rsidR="000E12EC" w:rsidRDefault="000E12EC">
      <w:pPr>
        <w:spacing w:line="360" w:lineRule="auto"/>
        <w:ind w:firstLine="567"/>
        <w:jc w:val="both"/>
        <w:rPr>
          <w:sz w:val="28"/>
        </w:rPr>
      </w:pPr>
      <w:r>
        <w:rPr>
          <w:sz w:val="28"/>
        </w:rPr>
        <w:t xml:space="preserve">Практически, как об обще-уголовных  преступлениях можно говорить о тех деяниях против государства, которые характерны для организованных преступников, иных представителей уголовной среды, одной из разновидностей которой является бандитизм. Он сопряжен с вооруженными нападениями на организации и граждан. Последние особенно уязвимы, так как под угрозу ставится не только их собственность, но и жизнь. Как показало выборочное изучение уголовных дел на лиц, осужденных за бандитизм, в 78% случаев бандитские нападения  заканчивались убийством потерпевших, на счету отдельных банд их в среднем от пяти и более. </w:t>
      </w:r>
    </w:p>
    <w:p w:rsidR="000E12EC" w:rsidRDefault="003F4A94">
      <w:pPr>
        <w:spacing w:line="360" w:lineRule="auto"/>
        <w:ind w:firstLine="567"/>
        <w:jc w:val="both"/>
        <w:rPr>
          <w:sz w:val="28"/>
        </w:rPr>
      </w:pPr>
      <w:r>
        <w:rPr>
          <w:noProof/>
          <w:sz w:val="28"/>
        </w:rPr>
        <w:pict>
          <v:rect id="_x0000_s1030" style="position:absolute;left:0;text-align:left;margin-left:56.7pt;margin-top:28.35pt;width:482.45pt;height:756.05pt;z-index:-251668480;mso-position-horizontal-relative:page;mso-position-vertical-relative:page" o:allowincell="f" strokeweight="1pt">
            <w10:wrap anchorx="page" anchory="page"/>
          </v:rect>
        </w:pict>
      </w:r>
      <w:r w:rsidR="000E12EC">
        <w:rPr>
          <w:sz w:val="28"/>
        </w:rPr>
        <w:t xml:space="preserve">В последнее время количество банд и бандитских формирований в Украине растет из года в год, свидетельствует официальная статистика Министерства внутренних дел. За первые шесть месяцев нынешнего года сотрудники милиции обезвредили 86 банд — почти на треть больше, чем в первом полугодии прошлого года. Ежемесячно милиция обезвреживает 10—15 банд. Только в первом полугодии было выявлено 597 таких группировок. Правда, никто не знает, сколько их остается бесчинствовать на свободе. </w:t>
      </w:r>
    </w:p>
    <w:p w:rsidR="000E12EC" w:rsidRDefault="000E12EC">
      <w:pPr>
        <w:pStyle w:val="10"/>
        <w:spacing w:line="360" w:lineRule="auto"/>
        <w:ind w:firstLine="720"/>
        <w:jc w:val="both"/>
        <w:rPr>
          <w:sz w:val="28"/>
        </w:rPr>
      </w:pPr>
      <w:r>
        <w:rPr>
          <w:sz w:val="28"/>
        </w:rPr>
        <w:t xml:space="preserve">А вот статистика «застойных лет». В 1984 году по статье «Бандитизм» было осуждено 7 человек, в 1985-м — 5, в 1986-м — 7, в 1989-м — 5, в 1991 — 12. </w:t>
      </w:r>
    </w:p>
    <w:p w:rsidR="000E12EC" w:rsidRDefault="000E12EC">
      <w:pPr>
        <w:pStyle w:val="10"/>
        <w:spacing w:line="360" w:lineRule="auto"/>
        <w:ind w:firstLine="720"/>
        <w:jc w:val="both"/>
        <w:rPr>
          <w:sz w:val="28"/>
        </w:rPr>
      </w:pPr>
      <w:r>
        <w:rPr>
          <w:sz w:val="28"/>
        </w:rPr>
        <w:t xml:space="preserve">Сегодня каждое четвертое преступление совершается членами организованных преступных группировок. </w:t>
      </w:r>
    </w:p>
    <w:p w:rsidR="000E12EC" w:rsidRDefault="000E12EC">
      <w:pPr>
        <w:pStyle w:val="10"/>
        <w:spacing w:line="360" w:lineRule="auto"/>
        <w:ind w:firstLine="720"/>
        <w:jc w:val="both"/>
        <w:rPr>
          <w:sz w:val="28"/>
        </w:rPr>
      </w:pPr>
      <w:r>
        <w:rPr>
          <w:sz w:val="28"/>
        </w:rPr>
        <w:t>Социологические опросы свидетельствуют, что граждане, обеспокоенные разгулом преступности и коррупции, ставят вопрос личной безопасности и сохранности своего имущества сразу же после проблемы невыплат зарплат и пенсий.</w:t>
      </w:r>
    </w:p>
    <w:p w:rsidR="000E12EC" w:rsidRDefault="000E12EC">
      <w:pPr>
        <w:spacing w:line="360" w:lineRule="auto"/>
        <w:ind w:firstLine="720"/>
        <w:jc w:val="both"/>
        <w:rPr>
          <w:sz w:val="28"/>
        </w:rPr>
      </w:pPr>
      <w:r>
        <w:rPr>
          <w:sz w:val="28"/>
        </w:rPr>
        <w:t>Актуальность разработки данной проблемы объясняется также и тем, что за все время существования уголовной нормы о бандитизме не было принято ни одного специального постановления Верховного суда СССР или Украины, посвященного этому вопросу. Только спустя 30 с лишним лет после принятия Уголовного кодекса РСФСР 1960г. было принято первое постановление Пленума Верховного суда Украины от 7 июля 1995года., которое достаточно подробно проанализировало вопросы, связанные с квалификацией бандитизма и выработало обязательное для всех судов рекомендации.</w:t>
      </w:r>
    </w:p>
    <w:p w:rsidR="000E12EC" w:rsidRDefault="003F4A94">
      <w:pPr>
        <w:pStyle w:val="2"/>
        <w:numPr>
          <w:ilvl w:val="0"/>
          <w:numId w:val="6"/>
        </w:numPr>
        <w:spacing w:line="360" w:lineRule="auto"/>
        <w:jc w:val="center"/>
        <w:rPr>
          <w:sz w:val="28"/>
        </w:rPr>
      </w:pPr>
      <w:r>
        <w:rPr>
          <w:noProof/>
          <w:sz w:val="28"/>
        </w:rPr>
        <w:pict>
          <v:rect id="_x0000_s1031" style="position:absolute;left:0;text-align:left;margin-left:56.7pt;margin-top:28.35pt;width:482.45pt;height:756.05pt;z-index:-251667456;mso-position-horizontal-relative:page;mso-position-vertical-relative:page" o:allowincell="f" strokeweight="1pt">
            <w10:wrap anchorx="page" anchory="page"/>
          </v:rect>
        </w:pict>
      </w:r>
      <w:r w:rsidR="000E12EC">
        <w:rPr>
          <w:sz w:val="28"/>
        </w:rPr>
        <w:t>ИСТОРИЧЕСКОЕ РАЗВИТИЕ ПОНЯТИЯ "БАНДИТИЗМ",              КАК УГОЛОВНО-НАКАЗУЕМОЕ ДЕЯНИЯ</w:t>
      </w:r>
    </w:p>
    <w:p w:rsidR="000E12EC" w:rsidRDefault="000E12EC">
      <w:pPr>
        <w:pStyle w:val="a3"/>
        <w:tabs>
          <w:tab w:val="left" w:pos="4542"/>
        </w:tabs>
        <w:spacing w:line="360" w:lineRule="auto"/>
        <w:ind w:firstLine="720"/>
        <w:jc w:val="both"/>
        <w:rPr>
          <w:sz w:val="28"/>
        </w:rPr>
      </w:pPr>
      <w:r>
        <w:rPr>
          <w:sz w:val="28"/>
        </w:rPr>
        <w:t>В истории Уголовного законодательства бандитизм рассматривался как преступление государственное, т.е. одно из особо опасных преступлений, посягающих на основы государственного управления в области охраны общественной безопасности и правопорядка.  Впервые о бандитизме говорилось как о преступлении в Декрете СНК РСФСР от 20 июля 1918г. «О суде».  Декретом ВЦИК от 20 июня 1919г. «Об изъятиях из общей подсудности в местностях, объявленных на военном положении» бандитизм определяется как «участие в шайке, составившейся для убийств, разбоя и грабежей, пособничество и укрывательство такой шайки».  Впоследствии уголовная ответственность за бандитизм  была предусмотрена в ст. 76 УК РСФСР, в которой бандитизм определялся как «организация и участие в бандах и организуемых бандами разбойных нападениях и ограблениях, налетах на советские и частные учреждения и отдельных граждан, остановки поездов и разрушение железнодорожных путей, безразлично, сопровождались ли эти нападения убийствами и ограблениями или не сопровождались».</w:t>
      </w:r>
    </w:p>
    <w:p w:rsidR="000E12EC" w:rsidRDefault="000E12EC">
      <w:pPr>
        <w:pStyle w:val="a3"/>
        <w:tabs>
          <w:tab w:val="left" w:pos="4542"/>
        </w:tabs>
        <w:spacing w:line="360" w:lineRule="auto"/>
        <w:ind w:firstLine="720"/>
        <w:jc w:val="both"/>
        <w:rPr>
          <w:sz w:val="28"/>
        </w:rPr>
      </w:pPr>
      <w:r>
        <w:rPr>
          <w:sz w:val="28"/>
        </w:rPr>
        <w:t xml:space="preserve">Наказание за перечисленные в ст.76 УК действия устанавливалось в виде расстрела с конфискацией всего имущества. Снижение наказания допускалось на срок не ниже 3 лет лишения свободы со строгой изоляцией и конфискацией имущества только при наличии смягчающих обстоятельств. Пособничество банде и укрывательство ее членов и банды в целом, а также сокрытие добытого и следов преступной деятельности наказывалось наравне с бандитизмом. Снижение наказания допускалось на срок не ниже 2 </w:t>
      </w:r>
      <w:r w:rsidR="003F4A94">
        <w:rPr>
          <w:noProof/>
          <w:sz w:val="28"/>
        </w:rPr>
        <w:pict>
          <v:rect id="_x0000_s1032" style="position:absolute;left:0;text-align:left;margin-left:56.7pt;margin-top:28.35pt;width:482.45pt;height:756.05pt;z-index:-251666432;mso-position-horizontal-relative:page;mso-position-vertical-relative:page" o:allowincell="f" strokeweight="1pt">
            <w10:wrap anchorx="page" anchory="page"/>
          </v:rect>
        </w:pict>
      </w:r>
      <w:r>
        <w:rPr>
          <w:sz w:val="28"/>
        </w:rPr>
        <w:t>лет лишения свободы со строгой изоляцией и конфискацией имущества.</w:t>
      </w:r>
    </w:p>
    <w:p w:rsidR="000E12EC" w:rsidRDefault="000E12EC">
      <w:pPr>
        <w:pStyle w:val="a3"/>
        <w:tabs>
          <w:tab w:val="left" w:pos="4542"/>
        </w:tabs>
        <w:spacing w:line="360" w:lineRule="auto"/>
        <w:ind w:firstLine="720"/>
        <w:jc w:val="both"/>
        <w:rPr>
          <w:sz w:val="28"/>
        </w:rPr>
      </w:pPr>
      <w:r>
        <w:rPr>
          <w:sz w:val="28"/>
        </w:rPr>
        <w:t>Такая столь чрезмерная трактовка позволяла карающим органам применять максимальное наказание вплоть до расстрела за деяния, угрожающие существованию и нормальному функционированию нового общественного строя.</w:t>
      </w:r>
    </w:p>
    <w:p w:rsidR="000E12EC" w:rsidRDefault="000E12EC">
      <w:pPr>
        <w:pStyle w:val="a3"/>
        <w:tabs>
          <w:tab w:val="left" w:pos="4542"/>
        </w:tabs>
        <w:spacing w:line="360" w:lineRule="auto"/>
        <w:ind w:firstLine="720"/>
        <w:jc w:val="both"/>
        <w:rPr>
          <w:sz w:val="28"/>
        </w:rPr>
      </w:pPr>
      <w:r>
        <w:rPr>
          <w:sz w:val="28"/>
        </w:rPr>
        <w:t xml:space="preserve">Уголовный кодекс 1926г.  оставил норму о бандитизме без изменений (ст. 59-3 УК ). В 1927г. было принято положение, которое устанавливало уголовную ответственность за бандитизм в несколько измененном виде. Ст. 59-3 УК 1926г.  приобрела следующий вид: «бандитизм, т.е. организация вооруженных банд и участие в них и в организуемых ими нападениях на советские и частные учреждения или отдельных граждан, остановка поездов и разрушение железнодорожных путей и иных средств сообщений и связи». Эта норма  просуществовала без каких  бы то ни было изменений вплоть до  принятия нового Закона об уголовной ответственности за государственные преступления 1958г. Поскольку в Уголовном законодательстве  вплоть до принятия Уголовного кодекса 1960г.  существовала аналогия, ст. 59-3 УК использовалась с судебной практике для ужесточения ответственности и наказуемости за деяния, обладающие повышенной степенью общественной опасности, хотя и на являющиеся по своей правовой природе бандитизмом. Например, по аналогии со ст.59-3 УК  Постановлением президиума Верховного суда РСФСР от 4 августа 1933г. предлагалось квалифицировать систематически совершаемые организованными группами или враждебными элементами  кражи домашнего имущества колхозников, находящихся на полевых работах, даже если эти преступления совершались невооруженными группами. После коллективизации сельского хозяйства и подавления </w:t>
      </w:r>
      <w:r w:rsidR="003F4A94">
        <w:rPr>
          <w:noProof/>
          <w:sz w:val="28"/>
        </w:rPr>
        <w:pict>
          <v:rect id="_x0000_s1033" style="position:absolute;left:0;text-align:left;margin-left:56.7pt;margin-top:28.35pt;width:482.45pt;height:756.05pt;z-index:-251665408;mso-position-horizontal-relative:page;mso-position-vertical-relative:page" o:allowincell="f" strokeweight="1pt">
            <w10:wrap anchorx="page" anchory="page"/>
          </v:rect>
        </w:pict>
      </w:r>
      <w:r>
        <w:rPr>
          <w:sz w:val="28"/>
        </w:rPr>
        <w:t>сопротивления крестьянства уголовная ответственность за бандитизм стала применяться реже, т.к. уголовная преступность была в значительной мере подавлена.</w:t>
      </w:r>
    </w:p>
    <w:p w:rsidR="000E12EC" w:rsidRDefault="000E12EC">
      <w:pPr>
        <w:pStyle w:val="a3"/>
        <w:tabs>
          <w:tab w:val="left" w:pos="4542"/>
        </w:tabs>
        <w:spacing w:line="360" w:lineRule="auto"/>
        <w:ind w:firstLine="720"/>
        <w:jc w:val="both"/>
        <w:rPr>
          <w:sz w:val="28"/>
        </w:rPr>
      </w:pPr>
      <w:r>
        <w:rPr>
          <w:sz w:val="28"/>
        </w:rPr>
        <w:t>Однако в военные и послевоенные годы широкая трактовка бандитизма вновь возобладала в правоприменительной  практике. Об этом свидетельствует хотя бы тот факт, что в системе НКВД и затем МГБ СССР было создано главное управление по борьбе с бандитизмом (ГУПБ). Наиболее широкая практика применения этой статьи  имела место в борьбе с вооруженными формированиями ОУН в Западной Украине и Прибалтике.</w:t>
      </w:r>
    </w:p>
    <w:p w:rsidR="000E12EC" w:rsidRDefault="000E12EC">
      <w:pPr>
        <w:pStyle w:val="a3"/>
        <w:tabs>
          <w:tab w:val="left" w:pos="4542"/>
        </w:tabs>
        <w:spacing w:line="360" w:lineRule="auto"/>
        <w:ind w:firstLine="720"/>
        <w:jc w:val="both"/>
        <w:rPr>
          <w:color w:val="FF0000"/>
          <w:sz w:val="28"/>
        </w:rPr>
      </w:pPr>
      <w:r>
        <w:rPr>
          <w:sz w:val="28"/>
        </w:rPr>
        <w:t>УК 1960г. в ст. 77  предусмотрел уголовную ответственность за бандитизм в редакции ст.14 «Закона об уголовной ответственности за  государственные преступления». В  этой норме бандитизм определялся как «организация вооруженных банд с целью нападения на государственные, общественные учреждения или предприятия либо на отдельных лиц, а равно участие в таких бандах и в совершаемых ими нападениях». Новая конструкция ст.77 УК стала более четкой в плане  ограничения данного вида преступной деятельности от иных организованных форм. В ней четко оговаривалась цель, с которой создается вооруженная банда для совершения нападений, а не хулиганства или кражи. Аналогия в новом  уголовном законодательстве была отменена, и по ст.77 УК квалифицировались только те деяния, которые обладали всеми признаками преступления, описанного в законе. Ст.77 УК  просуществовала в уголовном законодательстве  практически без изменений  до принятия УК 1994г., который введен в действие с 1 апреля 1994г.</w:t>
      </w:r>
      <w:r>
        <w:rPr>
          <w:color w:val="FF0000"/>
          <w:sz w:val="28"/>
        </w:rPr>
        <w:t xml:space="preserve"> </w:t>
      </w:r>
    </w:p>
    <w:p w:rsidR="000E12EC" w:rsidRDefault="000E12EC">
      <w:pPr>
        <w:pStyle w:val="a3"/>
        <w:tabs>
          <w:tab w:val="left" w:pos="4542"/>
        </w:tabs>
        <w:spacing w:line="360" w:lineRule="auto"/>
        <w:ind w:firstLine="720"/>
        <w:jc w:val="both"/>
        <w:rPr>
          <w:sz w:val="28"/>
        </w:rPr>
      </w:pPr>
      <w:r>
        <w:rPr>
          <w:sz w:val="28"/>
        </w:rPr>
        <w:t xml:space="preserve">Как видно из характеристики исторического развития бандитизма, криминализация составляющих его деяний с самого </w:t>
      </w:r>
      <w:r w:rsidR="003F4A94">
        <w:rPr>
          <w:noProof/>
          <w:sz w:val="28"/>
        </w:rPr>
        <w:pict>
          <v:rect id="_x0000_s1034" style="position:absolute;left:0;text-align:left;margin-left:56.7pt;margin-top:28.35pt;width:482.45pt;height:756.05pt;z-index:-251664384;mso-position-horizontal-relative:page;mso-position-vertical-relative:page" o:allowincell="f" strokeweight="1pt">
            <w10:wrap anchorx="page" anchory="page"/>
          </v:rect>
        </w:pict>
      </w:r>
      <w:r>
        <w:rPr>
          <w:sz w:val="28"/>
        </w:rPr>
        <w:t>начала образования советского государства и до наших дней объяснялось той высокой степенью общественной опасности, которая в нем заключалась.</w:t>
      </w:r>
    </w:p>
    <w:p w:rsidR="000E12EC" w:rsidRDefault="000E12EC">
      <w:pPr>
        <w:pStyle w:val="a3"/>
        <w:tabs>
          <w:tab w:val="left" w:pos="4542"/>
        </w:tabs>
        <w:spacing w:line="360" w:lineRule="auto"/>
        <w:ind w:firstLine="720"/>
        <w:jc w:val="both"/>
        <w:rPr>
          <w:sz w:val="28"/>
        </w:rPr>
      </w:pPr>
      <w:r>
        <w:rPr>
          <w:sz w:val="28"/>
        </w:rPr>
        <w:t>Первоначально бандитские действия были опасны не столько тем, что реально они выливались в незаконное завладение имуществом, но прежде всего тем, что на фоне противостояния значительной части общества новому общественному и государственному строю и несогласия с проводимой социальной политикой, они являлись лишним доказательством неспособности нового государства построить справедливое общество и обезопасить его членов. Недаром в первые годы советской власти это преступление было объявлено государственным, хотя такая цель в диспозиции нормы не укладывалась, а сформулированные в ней действия по своему характеру выступали как относящиеся к числу корыстно-насильственных обще-уголовных преступлений.</w:t>
      </w:r>
    </w:p>
    <w:p w:rsidR="000E12EC" w:rsidRDefault="000E12EC">
      <w:pPr>
        <w:pStyle w:val="a3"/>
        <w:tabs>
          <w:tab w:val="left" w:pos="4542"/>
        </w:tabs>
        <w:spacing w:line="360" w:lineRule="auto"/>
        <w:ind w:firstLine="720"/>
        <w:jc w:val="both"/>
        <w:rPr>
          <w:sz w:val="28"/>
        </w:rPr>
      </w:pPr>
      <w:r>
        <w:rPr>
          <w:sz w:val="28"/>
        </w:rPr>
        <w:t>С затуханием классовой борьбы эти качества данного преступления вышли на первый план, однако, по традиции бандитизм оставался в главе о государственных преступлениях.</w:t>
      </w:r>
    </w:p>
    <w:p w:rsidR="000E12EC" w:rsidRDefault="000E12EC">
      <w:pPr>
        <w:pStyle w:val="a3"/>
        <w:tabs>
          <w:tab w:val="left" w:pos="4542"/>
        </w:tabs>
        <w:spacing w:line="360" w:lineRule="auto"/>
        <w:ind w:firstLine="720"/>
        <w:jc w:val="both"/>
        <w:rPr>
          <w:sz w:val="28"/>
        </w:rPr>
      </w:pPr>
      <w:r>
        <w:rPr>
          <w:sz w:val="28"/>
        </w:rPr>
        <w:t>Глубокое изучение проблем организованности бандитизма позволили выявить и закрепить в науке Уголовного права такие существенные признаки бандитизма как устойчивость, законспирированный характер этого вида деятельности, вовлечение в нее значительного числа лиц,  в том числе использующих свое служебное положение, облегчающее совершение преступлений,  тщательное планирование, наличие круга лиц, укрывающих банду и похищенное. Бандитизм претерпел значительную эволюцию в своем развитии, постепенно переродившись из контрреволюционного преступления, посягающего на основы государственного устройства, советскую власть в тяжкое, корыстно-насильственное преступление.</w:t>
      </w:r>
    </w:p>
    <w:p w:rsidR="000E12EC" w:rsidRDefault="003F4A94">
      <w:pPr>
        <w:pStyle w:val="a3"/>
        <w:tabs>
          <w:tab w:val="left" w:pos="4542"/>
        </w:tabs>
        <w:spacing w:line="360" w:lineRule="auto"/>
        <w:ind w:firstLine="720"/>
        <w:jc w:val="both"/>
        <w:rPr>
          <w:sz w:val="28"/>
        </w:rPr>
      </w:pPr>
      <w:r>
        <w:rPr>
          <w:noProof/>
          <w:sz w:val="28"/>
        </w:rPr>
        <w:pict>
          <v:rect id="_x0000_s1035" style="position:absolute;left:0;text-align:left;margin-left:56.7pt;margin-top:28.35pt;width:482.45pt;height:756.05pt;z-index:-251663360;mso-position-horizontal-relative:page;mso-position-vertical-relative:page" o:allowincell="f" strokeweight="1pt">
            <w10:wrap anchorx="page" anchory="page"/>
          </v:rect>
        </w:pict>
      </w:r>
      <w:r w:rsidR="000E12EC">
        <w:rPr>
          <w:sz w:val="28"/>
        </w:rPr>
        <w:t>Новый УК 1994г. в ст. 69 УК дословно повторил положения ст. 17-1 УК 1960г. относительно организованной группы, т.е. она определяется как «устойчивая группа лиц, заранее объединившихся для совершения одного или нескольких преступлений». (Ст.17-1 была введена в УК 1960 г.  Законом Украины от 17/06/92г. о внесении изменений и дополнений в УК. Организованная группа, как устойчивое образование, в качестве квалифицирующего признака была включена во многие составы преступлений, в том числе и в те из разряда насильственно-корыстных, которые составляли как бы основание той пирамиды, вершиной которой является бандитизм).</w:t>
      </w:r>
    </w:p>
    <w:p w:rsidR="000E12EC" w:rsidRDefault="000E12EC">
      <w:pPr>
        <w:pStyle w:val="a3"/>
        <w:tabs>
          <w:tab w:val="left" w:pos="4542"/>
        </w:tabs>
        <w:spacing w:line="360" w:lineRule="auto"/>
        <w:ind w:firstLine="720"/>
        <w:jc w:val="both"/>
        <w:rPr>
          <w:sz w:val="28"/>
        </w:rPr>
      </w:pPr>
    </w:p>
    <w:p w:rsidR="000E12EC" w:rsidRDefault="000E12EC">
      <w:pPr>
        <w:pStyle w:val="a3"/>
        <w:tabs>
          <w:tab w:val="left" w:pos="4542"/>
        </w:tabs>
        <w:spacing w:line="360" w:lineRule="auto"/>
        <w:ind w:firstLine="720"/>
        <w:jc w:val="both"/>
        <w:rPr>
          <w:sz w:val="28"/>
        </w:rPr>
      </w:pPr>
    </w:p>
    <w:p w:rsidR="000E12EC" w:rsidRDefault="000E12EC">
      <w:pPr>
        <w:pStyle w:val="a3"/>
        <w:tabs>
          <w:tab w:val="left" w:pos="4542"/>
        </w:tabs>
        <w:spacing w:line="360" w:lineRule="auto"/>
        <w:ind w:firstLine="720"/>
        <w:jc w:val="both"/>
        <w:rPr>
          <w:sz w:val="28"/>
        </w:rPr>
      </w:pPr>
    </w:p>
    <w:p w:rsidR="000E12EC" w:rsidRDefault="000E12EC">
      <w:pPr>
        <w:pStyle w:val="a3"/>
        <w:tabs>
          <w:tab w:val="left" w:pos="4542"/>
        </w:tabs>
        <w:spacing w:line="360" w:lineRule="auto"/>
        <w:ind w:firstLine="720"/>
        <w:jc w:val="both"/>
        <w:rPr>
          <w:sz w:val="28"/>
        </w:rPr>
      </w:pPr>
    </w:p>
    <w:p w:rsidR="000E12EC" w:rsidRDefault="000E12EC">
      <w:pPr>
        <w:pStyle w:val="a3"/>
        <w:tabs>
          <w:tab w:val="left" w:pos="4542"/>
        </w:tabs>
        <w:spacing w:line="360" w:lineRule="auto"/>
        <w:ind w:firstLine="720"/>
        <w:jc w:val="both"/>
        <w:rPr>
          <w:sz w:val="28"/>
        </w:rPr>
      </w:pPr>
    </w:p>
    <w:p w:rsidR="000E12EC" w:rsidRDefault="000E12EC">
      <w:pPr>
        <w:pStyle w:val="a3"/>
        <w:tabs>
          <w:tab w:val="left" w:pos="4542"/>
        </w:tabs>
        <w:spacing w:line="360" w:lineRule="auto"/>
        <w:ind w:firstLine="720"/>
        <w:jc w:val="both"/>
        <w:rPr>
          <w:sz w:val="28"/>
        </w:rPr>
      </w:pPr>
    </w:p>
    <w:p w:rsidR="000E12EC" w:rsidRDefault="000E12EC">
      <w:pPr>
        <w:pStyle w:val="a3"/>
        <w:tabs>
          <w:tab w:val="left" w:pos="4542"/>
        </w:tabs>
        <w:spacing w:line="360" w:lineRule="auto"/>
        <w:ind w:firstLine="720"/>
        <w:jc w:val="both"/>
        <w:rPr>
          <w:sz w:val="28"/>
        </w:rPr>
      </w:pPr>
    </w:p>
    <w:p w:rsidR="000E12EC" w:rsidRDefault="000E12EC">
      <w:pPr>
        <w:pStyle w:val="a3"/>
        <w:tabs>
          <w:tab w:val="left" w:pos="4542"/>
        </w:tabs>
        <w:spacing w:line="360" w:lineRule="auto"/>
        <w:ind w:firstLine="720"/>
        <w:jc w:val="both"/>
        <w:rPr>
          <w:sz w:val="28"/>
        </w:rPr>
      </w:pPr>
    </w:p>
    <w:p w:rsidR="000E12EC" w:rsidRDefault="000E12EC">
      <w:pPr>
        <w:pStyle w:val="a3"/>
        <w:tabs>
          <w:tab w:val="left" w:pos="4542"/>
        </w:tabs>
        <w:spacing w:line="360" w:lineRule="auto"/>
        <w:ind w:firstLine="720"/>
        <w:jc w:val="both"/>
        <w:rPr>
          <w:sz w:val="28"/>
        </w:rPr>
      </w:pPr>
    </w:p>
    <w:p w:rsidR="000E12EC" w:rsidRDefault="000E12EC">
      <w:pPr>
        <w:pStyle w:val="a3"/>
        <w:tabs>
          <w:tab w:val="left" w:pos="4542"/>
        </w:tabs>
        <w:spacing w:line="360" w:lineRule="auto"/>
        <w:ind w:firstLine="720"/>
        <w:jc w:val="both"/>
        <w:rPr>
          <w:sz w:val="28"/>
        </w:rPr>
      </w:pPr>
    </w:p>
    <w:p w:rsidR="000E12EC" w:rsidRDefault="000E12EC">
      <w:pPr>
        <w:pStyle w:val="a3"/>
        <w:tabs>
          <w:tab w:val="left" w:pos="4542"/>
        </w:tabs>
        <w:spacing w:line="360" w:lineRule="auto"/>
        <w:ind w:firstLine="720"/>
        <w:jc w:val="both"/>
        <w:rPr>
          <w:sz w:val="28"/>
        </w:rPr>
      </w:pPr>
    </w:p>
    <w:p w:rsidR="000E12EC" w:rsidRDefault="000E12EC">
      <w:pPr>
        <w:pStyle w:val="a3"/>
        <w:tabs>
          <w:tab w:val="left" w:pos="4542"/>
        </w:tabs>
        <w:spacing w:line="360" w:lineRule="auto"/>
        <w:ind w:firstLine="720"/>
        <w:jc w:val="both"/>
        <w:rPr>
          <w:sz w:val="28"/>
        </w:rPr>
      </w:pPr>
    </w:p>
    <w:p w:rsidR="000E12EC" w:rsidRDefault="000E12EC">
      <w:pPr>
        <w:spacing w:line="360" w:lineRule="auto"/>
        <w:rPr>
          <w:sz w:val="28"/>
        </w:rPr>
      </w:pPr>
    </w:p>
    <w:p w:rsidR="000E12EC" w:rsidRDefault="003F4A94">
      <w:pPr>
        <w:pStyle w:val="2"/>
        <w:spacing w:line="360" w:lineRule="auto"/>
        <w:jc w:val="center"/>
        <w:rPr>
          <w:caps/>
          <w:sz w:val="28"/>
        </w:rPr>
      </w:pPr>
      <w:r>
        <w:rPr>
          <w:caps/>
          <w:noProof/>
          <w:sz w:val="28"/>
        </w:rPr>
        <w:pict>
          <v:rect id="_x0000_s1036" style="position:absolute;left:0;text-align:left;margin-left:56.7pt;margin-top:28.35pt;width:482.45pt;height:756.05pt;z-index:-251662336;mso-position-horizontal-relative:page;mso-position-vertical-relative:page" o:allowincell="f" strokeweight="1pt">
            <w10:wrap anchorx="page" anchory="page"/>
          </v:rect>
        </w:pict>
      </w:r>
      <w:r w:rsidR="000E12EC">
        <w:rPr>
          <w:caps/>
          <w:sz w:val="28"/>
        </w:rPr>
        <w:t>2. Понятие и признаки "Бандитизма" в Новом Уголовном Кодексе</w:t>
      </w:r>
    </w:p>
    <w:p w:rsidR="000E12EC" w:rsidRDefault="000E12EC">
      <w:pPr>
        <w:pStyle w:val="30"/>
        <w:spacing w:line="360" w:lineRule="auto"/>
        <w:rPr>
          <w:sz w:val="28"/>
        </w:rPr>
      </w:pPr>
      <w:r>
        <w:rPr>
          <w:sz w:val="28"/>
        </w:rPr>
        <w:t>2.1.  ст.69 УК "бандитизм"</w:t>
      </w:r>
    </w:p>
    <w:p w:rsidR="000E12EC" w:rsidRDefault="000E12EC">
      <w:pPr>
        <w:spacing w:line="360" w:lineRule="auto"/>
        <w:rPr>
          <w:b/>
          <w:caps/>
          <w:sz w:val="24"/>
        </w:rPr>
      </w:pPr>
    </w:p>
    <w:p w:rsidR="000E12EC" w:rsidRDefault="000E12EC">
      <w:pPr>
        <w:spacing w:line="360" w:lineRule="auto"/>
        <w:jc w:val="both"/>
        <w:rPr>
          <w:sz w:val="28"/>
        </w:rPr>
      </w:pPr>
      <w:r>
        <w:rPr>
          <w:b/>
          <w:caps/>
          <w:sz w:val="24"/>
        </w:rPr>
        <w:t xml:space="preserve"> </w:t>
      </w:r>
      <w:r>
        <w:rPr>
          <w:sz w:val="28"/>
        </w:rPr>
        <w:t xml:space="preserve">В  Особенной части Уголовного Кодекса Украины главе 1 "Преступления  против государства",  части 2 "Другие преступления против государства"  в статье 69 описаны понятия преступлений, которые рассматриваются как "бандитизм". </w:t>
      </w:r>
    </w:p>
    <w:p w:rsidR="000E12EC" w:rsidRDefault="000E12EC">
      <w:pPr>
        <w:spacing w:line="360" w:lineRule="auto"/>
        <w:jc w:val="both"/>
        <w:rPr>
          <w:sz w:val="28"/>
        </w:rPr>
      </w:pPr>
      <w:r>
        <w:rPr>
          <w:sz w:val="28"/>
        </w:rPr>
        <w:t xml:space="preserve"> Ст.69 гласит: </w:t>
      </w:r>
      <w:r>
        <w:rPr>
          <w:rFonts w:ascii="Arial" w:hAnsi="Arial"/>
          <w:i/>
          <w:sz w:val="28"/>
        </w:rPr>
        <w:t>"Организация  вооруженной банды  с целью  нападения  на предприятия,  организации или на отдельные личности, а так же  само участие в таких бандах или совершение ею нападений - осуждаются лишение свободы на срок от  пяти до пятнадцать лет с конфискацией имущества</w:t>
      </w:r>
      <w:r>
        <w:rPr>
          <w:sz w:val="28"/>
        </w:rPr>
        <w:t>".</w:t>
      </w:r>
    </w:p>
    <w:p w:rsidR="000E12EC" w:rsidRDefault="000E12EC">
      <w:pPr>
        <w:spacing w:line="360" w:lineRule="auto"/>
        <w:jc w:val="both"/>
        <w:rPr>
          <w:sz w:val="28"/>
        </w:rPr>
      </w:pPr>
      <w:r>
        <w:rPr>
          <w:sz w:val="28"/>
        </w:rPr>
        <w:t xml:space="preserve"> Общественная опасность бандитизма заключается в том, что совершенные действия  посягают на основные положения гражданской безопасности, на систему государственного управления, а также на жизнь и собственность. </w:t>
      </w:r>
    </w:p>
    <w:p w:rsidR="000E12EC" w:rsidRDefault="000E12EC">
      <w:pPr>
        <w:pStyle w:val="a3"/>
        <w:tabs>
          <w:tab w:val="left" w:pos="4542"/>
        </w:tabs>
        <w:spacing w:line="360" w:lineRule="auto"/>
        <w:ind w:firstLine="720"/>
        <w:jc w:val="both"/>
        <w:rPr>
          <w:sz w:val="28"/>
        </w:rPr>
      </w:pPr>
      <w:r>
        <w:rPr>
          <w:sz w:val="28"/>
        </w:rPr>
        <w:t>Нападение – один из обязательных признаков состава бандитизма, прямо указанный в законе.</w:t>
      </w:r>
    </w:p>
    <w:p w:rsidR="000E12EC" w:rsidRDefault="000E12EC">
      <w:pPr>
        <w:pStyle w:val="a3"/>
        <w:tabs>
          <w:tab w:val="left" w:pos="4542"/>
        </w:tabs>
        <w:spacing w:line="360" w:lineRule="auto"/>
        <w:ind w:firstLine="720"/>
        <w:jc w:val="both"/>
        <w:rPr>
          <w:sz w:val="28"/>
        </w:rPr>
      </w:pPr>
      <w:r>
        <w:rPr>
          <w:sz w:val="28"/>
        </w:rPr>
        <w:t>В уголовно-правовом смысле нападение – это агрессивное противоправное действие, совершаемое с какой-либо преступной целью и создающее реальную и непосредственную опасность немедленного применения насилия как средства достижения этой цели. Нападение при бандитизме может выражаться в разнообразных формах и совершаться с различными целями, и, как правило, сопровождается либо насилием, либо угрозой его применения, чаще всего – физической расправой. Нападение характеризуется протяженностью во времени.</w:t>
      </w:r>
    </w:p>
    <w:p w:rsidR="000E12EC" w:rsidRDefault="003F4A94">
      <w:pPr>
        <w:pStyle w:val="a3"/>
        <w:tabs>
          <w:tab w:val="left" w:pos="4542"/>
        </w:tabs>
        <w:spacing w:line="360" w:lineRule="auto"/>
        <w:ind w:firstLine="720"/>
        <w:jc w:val="both"/>
        <w:rPr>
          <w:sz w:val="28"/>
        </w:rPr>
      </w:pPr>
      <w:r>
        <w:rPr>
          <w:noProof/>
          <w:sz w:val="28"/>
        </w:rPr>
        <w:pict>
          <v:rect id="_x0000_s1037" style="position:absolute;left:0;text-align:left;margin-left:56.7pt;margin-top:28.35pt;width:482.45pt;height:756.05pt;z-index:-251661312;mso-position-horizontal-relative:page;mso-position-vertical-relative:page" o:allowincell="f" strokeweight="1pt">
            <w10:wrap anchorx="page" anchory="page"/>
          </v:rect>
        </w:pict>
      </w:r>
      <w:r w:rsidR="000E12EC">
        <w:rPr>
          <w:sz w:val="28"/>
        </w:rPr>
        <w:t>При нападении при бандитизме может быть использовано не только физическое, но и психическое насилие в форме угрозы применения к потерпевшему немедленного физического насилия. Например, члены вооруженной банды выламывают окна и двери и врываются в помещение, где есть люди, в этом случае все равно наличествует нападение с психическим насилием над потерпевшим, даже если к потерпевшим не было применено физическое насилие.</w:t>
      </w:r>
    </w:p>
    <w:p w:rsidR="000E12EC" w:rsidRDefault="000E12EC">
      <w:pPr>
        <w:spacing w:line="360" w:lineRule="auto"/>
        <w:jc w:val="both"/>
        <w:rPr>
          <w:sz w:val="28"/>
        </w:rPr>
      </w:pPr>
    </w:p>
    <w:p w:rsidR="000E12EC" w:rsidRDefault="000E12EC">
      <w:pPr>
        <w:pStyle w:val="30"/>
        <w:spacing w:line="360" w:lineRule="auto"/>
        <w:rPr>
          <w:sz w:val="28"/>
        </w:rPr>
      </w:pPr>
      <w:r>
        <w:rPr>
          <w:sz w:val="28"/>
        </w:rPr>
        <w:t>2.2. Формы бандитизма</w:t>
      </w:r>
    </w:p>
    <w:p w:rsidR="000E12EC" w:rsidRDefault="000E12EC">
      <w:pPr>
        <w:pStyle w:val="30"/>
        <w:spacing w:line="360" w:lineRule="auto"/>
        <w:rPr>
          <w:sz w:val="28"/>
        </w:rPr>
      </w:pPr>
    </w:p>
    <w:p w:rsidR="000E12EC" w:rsidRDefault="000E12EC">
      <w:pPr>
        <w:spacing w:line="360" w:lineRule="auto"/>
        <w:jc w:val="both"/>
        <w:rPr>
          <w:sz w:val="28"/>
        </w:rPr>
      </w:pPr>
      <w:r>
        <w:rPr>
          <w:sz w:val="28"/>
        </w:rPr>
        <w:t>Закон  предусматривает три формы бандитизма:</w:t>
      </w:r>
    </w:p>
    <w:p w:rsidR="000E12EC" w:rsidRDefault="000E12EC">
      <w:pPr>
        <w:numPr>
          <w:ilvl w:val="0"/>
          <w:numId w:val="2"/>
        </w:numPr>
        <w:spacing w:line="360" w:lineRule="auto"/>
        <w:jc w:val="both"/>
        <w:rPr>
          <w:sz w:val="28"/>
        </w:rPr>
      </w:pPr>
      <w:r>
        <w:rPr>
          <w:sz w:val="28"/>
        </w:rPr>
        <w:t>организацию вооруженной банды</w:t>
      </w:r>
    </w:p>
    <w:p w:rsidR="000E12EC" w:rsidRDefault="000E12EC">
      <w:pPr>
        <w:numPr>
          <w:ilvl w:val="0"/>
          <w:numId w:val="2"/>
        </w:numPr>
        <w:spacing w:line="360" w:lineRule="auto"/>
        <w:jc w:val="both"/>
        <w:rPr>
          <w:sz w:val="28"/>
        </w:rPr>
      </w:pPr>
      <w:r>
        <w:rPr>
          <w:sz w:val="28"/>
        </w:rPr>
        <w:t>участие в банде</w:t>
      </w:r>
    </w:p>
    <w:p w:rsidR="000E12EC" w:rsidRDefault="000E12EC">
      <w:pPr>
        <w:numPr>
          <w:ilvl w:val="0"/>
          <w:numId w:val="2"/>
        </w:numPr>
        <w:spacing w:line="360" w:lineRule="auto"/>
        <w:jc w:val="both"/>
        <w:rPr>
          <w:sz w:val="28"/>
        </w:rPr>
      </w:pPr>
      <w:r>
        <w:rPr>
          <w:sz w:val="28"/>
        </w:rPr>
        <w:t>участие в совершении бандой нападении.</w:t>
      </w:r>
    </w:p>
    <w:p w:rsidR="000E12EC" w:rsidRDefault="000E12EC">
      <w:pPr>
        <w:spacing w:line="360" w:lineRule="auto"/>
        <w:jc w:val="both"/>
        <w:rPr>
          <w:sz w:val="28"/>
        </w:rPr>
      </w:pPr>
      <w:r>
        <w:rPr>
          <w:sz w:val="28"/>
        </w:rPr>
        <w:t>Каждая из этих форм содержит признаки законченного  преступления.</w:t>
      </w:r>
    </w:p>
    <w:p w:rsidR="000E12EC" w:rsidRDefault="000E12EC">
      <w:pPr>
        <w:spacing w:line="360" w:lineRule="auto"/>
        <w:jc w:val="both"/>
        <w:rPr>
          <w:sz w:val="28"/>
        </w:rPr>
      </w:pPr>
      <w:r>
        <w:rPr>
          <w:sz w:val="28"/>
        </w:rPr>
        <w:t xml:space="preserve"> Под организацией  вооруженной банды следует понимать, что  это   совокупность действий,  направленных на  образование банды - организованной, вооруженной, стойкой группой лиц, которые организовались для совершения нападений на лица, предприятия, организации. Такими действиями являются </w:t>
      </w:r>
    </w:p>
    <w:p w:rsidR="000E12EC" w:rsidRDefault="000E12EC">
      <w:pPr>
        <w:numPr>
          <w:ilvl w:val="0"/>
          <w:numId w:val="2"/>
        </w:numPr>
        <w:spacing w:line="360" w:lineRule="auto"/>
        <w:jc w:val="both"/>
        <w:rPr>
          <w:sz w:val="28"/>
        </w:rPr>
      </w:pPr>
      <w:r>
        <w:rPr>
          <w:sz w:val="28"/>
        </w:rPr>
        <w:t>разработка планов преступной деятельности</w:t>
      </w:r>
    </w:p>
    <w:p w:rsidR="000E12EC" w:rsidRDefault="000E12EC">
      <w:pPr>
        <w:numPr>
          <w:ilvl w:val="0"/>
          <w:numId w:val="2"/>
        </w:numPr>
        <w:spacing w:line="360" w:lineRule="auto"/>
        <w:jc w:val="both"/>
        <w:rPr>
          <w:sz w:val="28"/>
        </w:rPr>
      </w:pPr>
      <w:r>
        <w:rPr>
          <w:sz w:val="28"/>
        </w:rPr>
        <w:t>вербование, поиск участников</w:t>
      </w:r>
    </w:p>
    <w:p w:rsidR="000E12EC" w:rsidRDefault="000E12EC">
      <w:pPr>
        <w:numPr>
          <w:ilvl w:val="0"/>
          <w:numId w:val="2"/>
        </w:numPr>
        <w:spacing w:line="360" w:lineRule="auto"/>
        <w:jc w:val="both"/>
        <w:rPr>
          <w:sz w:val="28"/>
        </w:rPr>
      </w:pPr>
      <w:r>
        <w:rPr>
          <w:sz w:val="28"/>
        </w:rPr>
        <w:t>разделение роли между членами банды</w:t>
      </w:r>
    </w:p>
    <w:p w:rsidR="000E12EC" w:rsidRDefault="000E12EC">
      <w:pPr>
        <w:numPr>
          <w:ilvl w:val="0"/>
          <w:numId w:val="2"/>
        </w:numPr>
        <w:spacing w:line="360" w:lineRule="auto"/>
        <w:jc w:val="both"/>
        <w:rPr>
          <w:sz w:val="28"/>
        </w:rPr>
      </w:pPr>
      <w:r>
        <w:rPr>
          <w:sz w:val="28"/>
        </w:rPr>
        <w:t>добывание, поиск оружия</w:t>
      </w:r>
    </w:p>
    <w:p w:rsidR="000E12EC" w:rsidRDefault="000E12EC">
      <w:pPr>
        <w:numPr>
          <w:ilvl w:val="0"/>
          <w:numId w:val="2"/>
        </w:numPr>
        <w:spacing w:line="360" w:lineRule="auto"/>
        <w:jc w:val="both"/>
        <w:rPr>
          <w:sz w:val="28"/>
        </w:rPr>
      </w:pPr>
      <w:r>
        <w:rPr>
          <w:sz w:val="28"/>
        </w:rPr>
        <w:t>поиск транспорта, денег</w:t>
      </w:r>
    </w:p>
    <w:p w:rsidR="000E12EC" w:rsidRDefault="000E12EC">
      <w:pPr>
        <w:numPr>
          <w:ilvl w:val="0"/>
          <w:numId w:val="2"/>
        </w:numPr>
        <w:spacing w:line="360" w:lineRule="auto"/>
        <w:jc w:val="both"/>
        <w:rPr>
          <w:sz w:val="28"/>
        </w:rPr>
      </w:pPr>
      <w:r>
        <w:rPr>
          <w:sz w:val="28"/>
        </w:rPr>
        <w:t>выбор объектов для нападения</w:t>
      </w:r>
    </w:p>
    <w:p w:rsidR="000E12EC" w:rsidRDefault="003F4A94">
      <w:pPr>
        <w:spacing w:line="360" w:lineRule="auto"/>
        <w:jc w:val="both"/>
        <w:rPr>
          <w:sz w:val="28"/>
        </w:rPr>
      </w:pPr>
      <w:r>
        <w:rPr>
          <w:noProof/>
          <w:sz w:val="28"/>
        </w:rPr>
        <w:pict>
          <v:rect id="_x0000_s1038" style="position:absolute;left:0;text-align:left;margin-left:56.7pt;margin-top:28.35pt;width:482.45pt;height:756.05pt;z-index:-251660288;mso-position-horizontal-relative:page;mso-position-vertical-relative:page" o:allowincell="f" strokeweight="1pt">
            <w10:wrap anchorx="page" anchory="page"/>
          </v:rect>
        </w:pict>
      </w:r>
      <w:r w:rsidR="000E12EC">
        <w:rPr>
          <w:sz w:val="28"/>
        </w:rPr>
        <w:t>Если такие действия  были совершены, но организация не была создана, то действие квалифицируется, как попытка к организации банды.</w:t>
      </w:r>
    </w:p>
    <w:p w:rsidR="000E12EC" w:rsidRDefault="000E12EC">
      <w:pPr>
        <w:spacing w:line="360" w:lineRule="auto"/>
        <w:jc w:val="both"/>
        <w:rPr>
          <w:sz w:val="28"/>
        </w:rPr>
      </w:pPr>
    </w:p>
    <w:p w:rsidR="000E12EC" w:rsidRDefault="000E12EC">
      <w:pPr>
        <w:pStyle w:val="30"/>
        <w:spacing w:line="360" w:lineRule="auto"/>
        <w:rPr>
          <w:sz w:val="28"/>
        </w:rPr>
      </w:pPr>
      <w:r>
        <w:rPr>
          <w:sz w:val="28"/>
        </w:rPr>
        <w:t>2.2.1. Банда</w:t>
      </w:r>
    </w:p>
    <w:p w:rsidR="000E12EC" w:rsidRDefault="000E12EC">
      <w:pPr>
        <w:spacing w:line="360" w:lineRule="auto"/>
        <w:rPr>
          <w:b/>
          <w:caps/>
          <w:sz w:val="24"/>
        </w:rPr>
      </w:pPr>
    </w:p>
    <w:p w:rsidR="000E12EC" w:rsidRDefault="000E12EC">
      <w:pPr>
        <w:pStyle w:val="a3"/>
        <w:tabs>
          <w:tab w:val="left" w:pos="4542"/>
        </w:tabs>
        <w:spacing w:line="360" w:lineRule="auto"/>
        <w:ind w:firstLine="720"/>
        <w:jc w:val="both"/>
        <w:rPr>
          <w:sz w:val="28"/>
        </w:rPr>
      </w:pPr>
      <w:r>
        <w:rPr>
          <w:sz w:val="28"/>
        </w:rPr>
        <w:t>Исходя из смысла закона, статьи 69 УК банду можно определить как устойчивую вооруженную группу или организованную вооруженную группу из двух или более лиц, предварительно объединившихся для  совершения одного или нескольких вооруженных нападений на граждан или организации.</w:t>
      </w:r>
    </w:p>
    <w:p w:rsidR="000E12EC" w:rsidRDefault="000E12EC">
      <w:pPr>
        <w:pStyle w:val="a3"/>
        <w:tabs>
          <w:tab w:val="left" w:pos="4542"/>
        </w:tabs>
        <w:spacing w:line="360" w:lineRule="auto"/>
        <w:ind w:firstLine="720"/>
        <w:jc w:val="both"/>
        <w:rPr>
          <w:sz w:val="28"/>
        </w:rPr>
      </w:pPr>
      <w:r>
        <w:rPr>
          <w:sz w:val="28"/>
        </w:rPr>
        <w:t>Организованность как признак бандитизма, выражается в установлении определенных организационных форм связи между всеми участниками, которые выражаются в иерархическом строении и распределении функций; согласованности действий, готовности к выполнению общих задач в соответствии с ролью в преступном обществе. Подкрепляет все это дисциплина.</w:t>
      </w:r>
    </w:p>
    <w:p w:rsidR="000E12EC" w:rsidRDefault="000E12EC">
      <w:pPr>
        <w:pStyle w:val="a3"/>
        <w:tabs>
          <w:tab w:val="left" w:pos="4542"/>
        </w:tabs>
        <w:spacing w:line="360" w:lineRule="auto"/>
        <w:ind w:firstLine="720"/>
        <w:jc w:val="both"/>
        <w:rPr>
          <w:sz w:val="28"/>
        </w:rPr>
      </w:pPr>
      <w:r>
        <w:rPr>
          <w:sz w:val="28"/>
        </w:rPr>
        <w:t>Под устойчивостью следует понимать постоянную или временную преступную деятельность, рассчитанную на неоднократность совершения преступных действий, относительную непрерывность в совершении преступных деяний. Перерывы в совершении преступления могут иметь место, но банда как сплоченное формирование продолжает функционировать на интеллектуальном уровне, готовя очередное нападение, при этом каждому участнику банды доверяется исполнение определенных действий, направленных на совершение преступления. В этом и заключается различие бандитского формирования от простого соучастия или совершения преступной группой.</w:t>
      </w:r>
    </w:p>
    <w:p w:rsidR="000E12EC" w:rsidRDefault="003F4A94">
      <w:pPr>
        <w:pStyle w:val="a3"/>
        <w:tabs>
          <w:tab w:val="left" w:pos="4542"/>
        </w:tabs>
        <w:spacing w:line="360" w:lineRule="auto"/>
        <w:ind w:firstLine="720"/>
        <w:jc w:val="both"/>
        <w:rPr>
          <w:sz w:val="28"/>
        </w:rPr>
      </w:pPr>
      <w:r>
        <w:rPr>
          <w:noProof/>
          <w:sz w:val="28"/>
        </w:rPr>
        <w:pict>
          <v:rect id="_x0000_s1039" style="position:absolute;left:0;text-align:left;margin-left:56.7pt;margin-top:28.35pt;width:482.45pt;height:756.05pt;z-index:-251659264;mso-position-horizontal-relative:page;mso-position-vertical-relative:page" o:allowincell="f" strokeweight="1pt">
            <w10:wrap anchorx="page" anchory="page"/>
          </v:rect>
        </w:pict>
      </w:r>
      <w:r w:rsidR="000E12EC">
        <w:rPr>
          <w:sz w:val="28"/>
        </w:rPr>
        <w:t>Устойчивость как характеристика бандитизма имеет большой диапазон колебаний, много степеней, от самой простой, когда имеется простое объединение вооруженных людей спонтанно совершающих преступление без особой их тщательной разработки, до детальной разработки участия каждого члена в совершаемом нападении, его мета и роли в совершаемом преступлении.</w:t>
      </w:r>
    </w:p>
    <w:p w:rsidR="000E12EC" w:rsidRDefault="000E12EC">
      <w:pPr>
        <w:pStyle w:val="a3"/>
        <w:tabs>
          <w:tab w:val="left" w:pos="4542"/>
        </w:tabs>
        <w:spacing w:line="360" w:lineRule="auto"/>
        <w:ind w:firstLine="720"/>
        <w:jc w:val="both"/>
        <w:rPr>
          <w:sz w:val="28"/>
        </w:rPr>
      </w:pPr>
      <w:r>
        <w:rPr>
          <w:sz w:val="28"/>
        </w:rPr>
        <w:t>Важнейший элемент устойчивости – предварительный сговор. Предварительный сговор должен иметь место до совершения преступления, в противном случае соучастники не составят преступной организации.  Соглашение должно быть именно о совместных действиях.</w:t>
      </w:r>
    </w:p>
    <w:p w:rsidR="000E12EC" w:rsidRDefault="000E12EC">
      <w:pPr>
        <w:pStyle w:val="a3"/>
        <w:tabs>
          <w:tab w:val="left" w:pos="4542"/>
        </w:tabs>
        <w:spacing w:line="360" w:lineRule="auto"/>
        <w:ind w:firstLine="720"/>
        <w:jc w:val="both"/>
        <w:rPr>
          <w:sz w:val="28"/>
        </w:rPr>
      </w:pPr>
      <w:r>
        <w:rPr>
          <w:sz w:val="28"/>
        </w:rPr>
        <w:t>Вооруженность является существенным признаком банды. К оружию, чтобы оно составляло признак вооруженности банды, предъявляются четкие требования, зафиксированные в ст. 222 УК, т.е. под оружием следует понимать предметы, исключительно предназначенные для поражения живой цели и не имеющие иного хозяйственного назначения. Оно может быть огнестрельным, холодным и оружием взрывного действия. Банда признается вооруженной, если оружие имеется хотя бы у одного из ее участников и все участники знают об этом.</w:t>
      </w:r>
    </w:p>
    <w:p w:rsidR="000E12EC" w:rsidRDefault="000E12EC">
      <w:pPr>
        <w:spacing w:line="360" w:lineRule="auto"/>
        <w:rPr>
          <w:sz w:val="28"/>
        </w:rPr>
      </w:pPr>
      <w:r>
        <w:rPr>
          <w:sz w:val="28"/>
        </w:rPr>
        <w:t>Из вышеизложенного можно сделать определенный вывод:</w:t>
      </w:r>
    </w:p>
    <w:p w:rsidR="000E12EC" w:rsidRDefault="000E12EC">
      <w:pPr>
        <w:spacing w:line="360" w:lineRule="auto"/>
        <w:rPr>
          <w:sz w:val="28"/>
        </w:rPr>
      </w:pPr>
      <w:r>
        <w:rPr>
          <w:sz w:val="28"/>
        </w:rPr>
        <w:t>Бандой называется  преступная группировка, которая характеризуется такими признаками:</w:t>
      </w:r>
    </w:p>
    <w:p w:rsidR="000E12EC" w:rsidRDefault="000E12EC">
      <w:pPr>
        <w:numPr>
          <w:ilvl w:val="0"/>
          <w:numId w:val="2"/>
        </w:numPr>
        <w:spacing w:line="360" w:lineRule="auto"/>
        <w:rPr>
          <w:sz w:val="28"/>
        </w:rPr>
      </w:pPr>
      <w:r>
        <w:rPr>
          <w:sz w:val="28"/>
        </w:rPr>
        <w:t>два или больше  члена</w:t>
      </w:r>
    </w:p>
    <w:p w:rsidR="000E12EC" w:rsidRDefault="000E12EC">
      <w:pPr>
        <w:numPr>
          <w:ilvl w:val="0"/>
          <w:numId w:val="2"/>
        </w:numPr>
        <w:spacing w:line="360" w:lineRule="auto"/>
        <w:rPr>
          <w:sz w:val="28"/>
        </w:rPr>
      </w:pPr>
      <w:r>
        <w:rPr>
          <w:sz w:val="28"/>
        </w:rPr>
        <w:t>стойкость группы, её стабильность и сплоченность, то есть  наличие планов на совершение   определенных  количеств преступлений, или хотя бы  одного, но такого, которое  требует  всесторонней подготовки, например, ограбление банка.</w:t>
      </w:r>
    </w:p>
    <w:p w:rsidR="000E12EC" w:rsidRDefault="003F4A94">
      <w:pPr>
        <w:numPr>
          <w:ilvl w:val="0"/>
          <w:numId w:val="2"/>
        </w:numPr>
        <w:spacing w:line="360" w:lineRule="auto"/>
        <w:rPr>
          <w:sz w:val="28"/>
        </w:rPr>
      </w:pPr>
      <w:r>
        <w:rPr>
          <w:noProof/>
          <w:sz w:val="28"/>
        </w:rPr>
        <w:pict>
          <v:rect id="_x0000_s1040" style="position:absolute;left:0;text-align:left;margin-left:56.7pt;margin-top:28.35pt;width:482.45pt;height:756.05pt;z-index:-251658240;mso-position-horizontal-relative:page;mso-position-vertical-relative:page" o:allowincell="f" strokeweight="1pt">
            <w10:wrap anchorx="page" anchory="page"/>
          </v:rect>
        </w:pict>
      </w:r>
      <w:r w:rsidR="000E12EC">
        <w:rPr>
          <w:sz w:val="28"/>
        </w:rPr>
        <w:t>Вооруженность группы, то есть наличие огнестрельного или холодного оружия, хотя бы у одного из членов банды, о чем известно и другим членам банды.</w:t>
      </w:r>
    </w:p>
    <w:p w:rsidR="000E12EC" w:rsidRDefault="000E12EC">
      <w:pPr>
        <w:numPr>
          <w:ilvl w:val="0"/>
          <w:numId w:val="2"/>
        </w:numPr>
        <w:spacing w:line="360" w:lineRule="auto"/>
        <w:rPr>
          <w:sz w:val="28"/>
        </w:rPr>
      </w:pPr>
      <w:r>
        <w:rPr>
          <w:sz w:val="28"/>
        </w:rPr>
        <w:t>Цель организации банды - совершения нападений на физических или юридических лиц (на граждан или организации)</w:t>
      </w:r>
    </w:p>
    <w:p w:rsidR="000E12EC" w:rsidRDefault="000E12EC">
      <w:pPr>
        <w:spacing w:line="360" w:lineRule="auto"/>
        <w:jc w:val="both"/>
        <w:rPr>
          <w:sz w:val="28"/>
        </w:rPr>
      </w:pPr>
      <w:r>
        <w:rPr>
          <w:sz w:val="28"/>
        </w:rPr>
        <w:t>Организация  вооруженной банды является законченным преступлением с момента ее  образования не зависимо от того  совершили ли члены банды  хотя бы одно нападение. (п.3 Постановления Пленума Верховного Суда Украины от 7 июлю 1995 года " о судебной практике в делах о бандитизме")</w:t>
      </w:r>
    </w:p>
    <w:p w:rsidR="000E12EC" w:rsidRDefault="000E12EC">
      <w:pPr>
        <w:spacing w:line="360" w:lineRule="auto"/>
        <w:rPr>
          <w:sz w:val="28"/>
        </w:rPr>
      </w:pPr>
    </w:p>
    <w:p w:rsidR="000E12EC" w:rsidRDefault="000E12EC">
      <w:pPr>
        <w:pStyle w:val="30"/>
        <w:spacing w:line="360" w:lineRule="auto"/>
        <w:rPr>
          <w:sz w:val="28"/>
        </w:rPr>
      </w:pPr>
      <w:r>
        <w:rPr>
          <w:sz w:val="28"/>
        </w:rPr>
        <w:t>2.2.2.   Участие</w:t>
      </w:r>
    </w:p>
    <w:p w:rsidR="000E12EC" w:rsidRDefault="000E12EC">
      <w:pPr>
        <w:spacing w:line="360" w:lineRule="auto"/>
        <w:rPr>
          <w:sz w:val="28"/>
        </w:rPr>
      </w:pPr>
      <w:r>
        <w:rPr>
          <w:sz w:val="28"/>
        </w:rPr>
        <w:t xml:space="preserve"> Участие в банде   предполагает вступление и принятие в члены банды, участие в обсуждении планов, знание  о других  членах  банды и её  возглавляющих лиц.</w:t>
      </w:r>
    </w:p>
    <w:p w:rsidR="000E12EC" w:rsidRDefault="000E12EC">
      <w:pPr>
        <w:spacing w:line="360" w:lineRule="auto"/>
        <w:jc w:val="both"/>
        <w:rPr>
          <w:sz w:val="28"/>
        </w:rPr>
      </w:pPr>
      <w:r>
        <w:rPr>
          <w:sz w:val="28"/>
        </w:rPr>
        <w:t xml:space="preserve"> Участие в совершении бандой нападений подразумевает действие тех лиц, которые не являются  членами банды, но которые были  связаны с участием одного или нескольких нападениях и которые осознавали, что совершают преступления  в составе банды.</w:t>
      </w:r>
    </w:p>
    <w:p w:rsidR="000E12EC" w:rsidRDefault="000E12EC">
      <w:pPr>
        <w:spacing w:line="360" w:lineRule="auto"/>
        <w:jc w:val="both"/>
        <w:rPr>
          <w:sz w:val="28"/>
        </w:rPr>
      </w:pPr>
      <w:r>
        <w:rPr>
          <w:sz w:val="28"/>
        </w:rPr>
        <w:t>Лица, которые не являлись членами банды и не осознавали факта ее существования, но своими действиями  каким-либо способом способствовали в совершении нападения, несут ответственность  за соучастие в преступлении.</w:t>
      </w:r>
    </w:p>
    <w:p w:rsidR="000E12EC" w:rsidRDefault="000E12EC">
      <w:pPr>
        <w:pStyle w:val="10"/>
        <w:spacing w:line="360" w:lineRule="auto"/>
        <w:jc w:val="both"/>
        <w:rPr>
          <w:sz w:val="28"/>
        </w:rPr>
      </w:pPr>
      <w:r>
        <w:rPr>
          <w:sz w:val="28"/>
        </w:rPr>
        <w:t xml:space="preserve">Интересно в этом плане «дело Талды». Банда, организованная Талдой для нападения на кассу колхоза «Россия» Петровского района Кировоградской области, прибегла к услугам водителя. Этот водитель был осведомлен о целях поездки: следствие установило, что в его присутствии злоумышленники достали из тайника ручной пулемет, два пистолета, переоделись, надели маски и поменяли на </w:t>
      </w:r>
      <w:r w:rsidR="003F4A94">
        <w:rPr>
          <w:noProof/>
          <w:snapToGrid/>
          <w:sz w:val="28"/>
        </w:rPr>
        <w:pict>
          <v:rect id="_x0000_s1041" style="position:absolute;left:0;text-align:left;margin-left:56.7pt;margin-top:28.35pt;width:482.45pt;height:756.05pt;z-index:-251657216;mso-position-horizontal-relative:page;mso-position-vertical-relative:page" o:allowincell="f" strokeweight="1pt">
            <w10:wrap anchorx="page" anchory="page"/>
          </v:rect>
        </w:pict>
      </w:r>
      <w:r>
        <w:rPr>
          <w:sz w:val="28"/>
        </w:rPr>
        <w:t>машине государственный номер. (Однако следственные органы почему-то сочли, что водителя не следует привлекать к ответственности по статье 69). Его даже не наказали за пособничество бандитам. По этому же делу не привлечены к ответственности и другие лица, активно помогавшие банде совершать нападения.) Кстати, банда Талды имела на вооружении 8 пистолетов различных систем, две винтовки, четыре карабина, пулемет, 7 гранат, другие боеприпасы, а также сабли, ножи, наручники. Были в арсенале преступников и приборы ночного видения, бинокли, радиостанция, шашки со слезоточивым газом, запчасти к оружию. Для вскрытия дверей и сейфов, совершения взломов и проломов в стенах осужденные использовали монтировки, ломы, домкраты, резаки, гидравлические зубила, газосварочные аппараты.</w:t>
      </w:r>
    </w:p>
    <w:p w:rsidR="000E12EC" w:rsidRDefault="000E12EC">
      <w:pPr>
        <w:pStyle w:val="a3"/>
        <w:tabs>
          <w:tab w:val="left" w:pos="4542"/>
        </w:tabs>
        <w:spacing w:line="360" w:lineRule="auto"/>
        <w:ind w:firstLine="720"/>
        <w:jc w:val="both"/>
        <w:rPr>
          <w:sz w:val="28"/>
        </w:rPr>
      </w:pPr>
      <w:r>
        <w:rPr>
          <w:sz w:val="28"/>
        </w:rPr>
        <w:t>Как одна из разновидностей группового преступления - банда характеризуется множественностью участников, непосредственным участием каждого из них в обеспечении выполнения действий, составляющих объективную сторону одного и того же состава преступления; осуществление преступного намерения совместным участием всех лиц, объединившихся в банде от выполнения интеллектуальных  функций до приложения непосредственных физических усилий.</w:t>
      </w:r>
    </w:p>
    <w:p w:rsidR="000E12EC" w:rsidRDefault="000E12EC">
      <w:pPr>
        <w:pStyle w:val="a3"/>
        <w:tabs>
          <w:tab w:val="left" w:pos="4542"/>
        </w:tabs>
        <w:spacing w:line="360" w:lineRule="auto"/>
        <w:ind w:firstLine="720"/>
        <w:jc w:val="both"/>
        <w:rPr>
          <w:sz w:val="28"/>
        </w:rPr>
      </w:pPr>
      <w:r>
        <w:rPr>
          <w:sz w:val="28"/>
        </w:rPr>
        <w:t xml:space="preserve">Каждый из участников сообщества принимает на себя определенные обязательства, вытекающие из его целей. Любой акт преступной деятельности того или иного участника, совершенный в направлении достижения общей цели, является актом индивидуальной воли того или иного участника и в то же время является выражением согласованных преступных устремлений участников сообщества в целом. </w:t>
      </w:r>
    </w:p>
    <w:p w:rsidR="000E12EC" w:rsidRDefault="003F4A94">
      <w:pPr>
        <w:pStyle w:val="2"/>
        <w:spacing w:line="360" w:lineRule="auto"/>
        <w:jc w:val="center"/>
        <w:rPr>
          <w:caps/>
          <w:sz w:val="28"/>
        </w:rPr>
      </w:pPr>
      <w:r>
        <w:rPr>
          <w:caps/>
          <w:noProof/>
          <w:sz w:val="28"/>
        </w:rPr>
        <w:pict>
          <v:rect id="_x0000_s1042" style="position:absolute;left:0;text-align:left;margin-left:56.7pt;margin-top:28.35pt;width:482.45pt;height:756.05pt;z-index:-251656192;mso-position-horizontal-relative:page;mso-position-vertical-relative:page" o:allowincell="f" strokeweight="1pt">
            <w10:wrap anchorx="page" anchory="page"/>
          </v:rect>
        </w:pict>
      </w:r>
      <w:r w:rsidR="000E12EC">
        <w:rPr>
          <w:caps/>
          <w:sz w:val="28"/>
        </w:rPr>
        <w:t xml:space="preserve">3. Наказание  за совершение преступления по   </w:t>
      </w:r>
      <w:r w:rsidR="000E12EC">
        <w:rPr>
          <w:sz w:val="28"/>
        </w:rPr>
        <w:t>ст</w:t>
      </w:r>
      <w:r w:rsidR="000E12EC">
        <w:rPr>
          <w:caps/>
          <w:sz w:val="28"/>
        </w:rPr>
        <w:t>. 69 УК "бандитизм"</w:t>
      </w:r>
    </w:p>
    <w:p w:rsidR="000E12EC" w:rsidRDefault="000E12EC">
      <w:pPr>
        <w:spacing w:line="360" w:lineRule="auto"/>
      </w:pPr>
    </w:p>
    <w:p w:rsidR="000E12EC" w:rsidRDefault="000E12EC">
      <w:pPr>
        <w:pStyle w:val="a3"/>
        <w:tabs>
          <w:tab w:val="left" w:pos="4542"/>
        </w:tabs>
        <w:spacing w:line="360" w:lineRule="auto"/>
        <w:ind w:firstLine="720"/>
        <w:jc w:val="both"/>
        <w:rPr>
          <w:sz w:val="28"/>
        </w:rPr>
      </w:pPr>
      <w:r>
        <w:rPr>
          <w:sz w:val="28"/>
        </w:rPr>
        <w:t xml:space="preserve">В соответствии с действующим уголовным законодательством уголовной ответственности за бандитизм подлежат лица, которым на момент совершения преступления исполнилось 16 лет. </w:t>
      </w:r>
    </w:p>
    <w:p w:rsidR="000E12EC" w:rsidRDefault="000E12EC">
      <w:pPr>
        <w:pStyle w:val="a3"/>
        <w:tabs>
          <w:tab w:val="left" w:pos="4542"/>
        </w:tabs>
        <w:spacing w:line="360" w:lineRule="auto"/>
        <w:ind w:firstLine="720"/>
        <w:jc w:val="both"/>
        <w:rPr>
          <w:sz w:val="28"/>
        </w:rPr>
      </w:pPr>
      <w:r>
        <w:rPr>
          <w:sz w:val="28"/>
        </w:rPr>
        <w:t>Обязательным условием привлечения лица к уголовной ответственности  за совершенное общественно-опасное деяние является вменяемость.</w:t>
      </w:r>
    </w:p>
    <w:p w:rsidR="000E12EC" w:rsidRDefault="000E12EC">
      <w:pPr>
        <w:pStyle w:val="a3"/>
        <w:tabs>
          <w:tab w:val="left" w:pos="4542"/>
        </w:tabs>
        <w:spacing w:line="360" w:lineRule="auto"/>
        <w:ind w:firstLine="720"/>
        <w:jc w:val="both"/>
        <w:rPr>
          <w:sz w:val="28"/>
        </w:rPr>
      </w:pPr>
      <w:r>
        <w:rPr>
          <w:sz w:val="28"/>
        </w:rPr>
        <w:t>Невменяемое лицо вследствие хронического или временного психического расстройства, слабоумия или иного болезненного состояния своей психики не может правильно осознавать характер совершаемых им действий или руководить ими. Поэтому такие лица не могут рассматриваться как участники банды, т.к.  для участия в банде необходима предварительная совместная договоренность о совершаемых в будущем действиях, адекватная их оценка и осознание того, что они являются общественно опасными. Если для совершения нападения руководитель банды привлекает невменяемое лицо, имеет место посредственное причинение вреда и руководитель должен нести ответственность за те конкретные действия, которые были совершены невменяемым.</w:t>
      </w:r>
    </w:p>
    <w:p w:rsidR="000E12EC" w:rsidRDefault="000E12EC">
      <w:pPr>
        <w:pStyle w:val="a3"/>
        <w:tabs>
          <w:tab w:val="left" w:pos="4542"/>
        </w:tabs>
        <w:spacing w:line="360" w:lineRule="auto"/>
        <w:ind w:firstLine="720"/>
        <w:jc w:val="both"/>
        <w:rPr>
          <w:sz w:val="28"/>
        </w:rPr>
      </w:pPr>
      <w:r>
        <w:rPr>
          <w:sz w:val="28"/>
        </w:rPr>
        <w:t>В санкции ст. 69 УК предусмотрен только один вид основного наказания – лишение свободы. Однако суд может назначить и более мягкий вид наказания, чем предусмотрено в уголовно-правовой норме.</w:t>
      </w:r>
    </w:p>
    <w:p w:rsidR="000E12EC" w:rsidRDefault="000E12EC">
      <w:pPr>
        <w:pStyle w:val="a3"/>
        <w:tabs>
          <w:tab w:val="left" w:pos="4542"/>
        </w:tabs>
        <w:spacing w:line="360" w:lineRule="auto"/>
        <w:ind w:firstLine="720"/>
        <w:jc w:val="both"/>
        <w:rPr>
          <w:sz w:val="28"/>
        </w:rPr>
      </w:pPr>
      <w:r>
        <w:rPr>
          <w:sz w:val="28"/>
        </w:rPr>
        <w:t>В качестве дополнительного наказания за бандитизм в УК установлена конфискация имущества, применение которой осуществляется по усмотрению суда и не является обязательной.</w:t>
      </w:r>
    </w:p>
    <w:p w:rsidR="000E12EC" w:rsidRDefault="003F4A94">
      <w:pPr>
        <w:pStyle w:val="a3"/>
        <w:tabs>
          <w:tab w:val="left" w:pos="4542"/>
        </w:tabs>
        <w:spacing w:line="360" w:lineRule="auto"/>
        <w:ind w:firstLine="720"/>
        <w:jc w:val="both"/>
        <w:rPr>
          <w:sz w:val="28"/>
        </w:rPr>
      </w:pPr>
      <w:r>
        <w:rPr>
          <w:noProof/>
          <w:sz w:val="28"/>
        </w:rPr>
        <w:pict>
          <v:rect id="_x0000_s1043" style="position:absolute;left:0;text-align:left;margin-left:56.7pt;margin-top:28.35pt;width:482.45pt;height:756.05pt;z-index:-251655168;mso-position-horizontal-relative:page;mso-position-vertical-relative:page" o:allowincell="f" strokeweight="1pt">
            <w10:wrap anchorx="page" anchory="page"/>
          </v:rect>
        </w:pict>
      </w:r>
      <w:r w:rsidR="000E12EC">
        <w:rPr>
          <w:sz w:val="28"/>
        </w:rPr>
        <w:t xml:space="preserve"> При решении вопроса о назначении или не назначении конфискации имущества также учитываются все отягчающие и смягчающие обстоятельства, установленные по делу.</w:t>
      </w:r>
    </w:p>
    <w:p w:rsidR="000E12EC" w:rsidRDefault="000E12EC">
      <w:pPr>
        <w:pStyle w:val="10"/>
        <w:spacing w:line="360" w:lineRule="auto"/>
        <w:jc w:val="both"/>
        <w:rPr>
          <w:sz w:val="28"/>
        </w:rPr>
      </w:pPr>
      <w:r>
        <w:rPr>
          <w:sz w:val="28"/>
        </w:rPr>
        <w:t>При  определении наказания  по ст. 69 УК  необходимо определить состав преступления, прежде всего, установить наличие вооруженной банды — устойчивой вооруженной группы из двух и более лиц, предварительно объединившихся для совершения одного или нескольких нападений.</w:t>
      </w:r>
    </w:p>
    <w:p w:rsidR="000E12EC" w:rsidRDefault="000E12EC">
      <w:pPr>
        <w:spacing w:line="360" w:lineRule="auto"/>
        <w:ind w:firstLine="720"/>
        <w:jc w:val="both"/>
        <w:rPr>
          <w:sz w:val="28"/>
        </w:rPr>
      </w:pPr>
      <w:r>
        <w:rPr>
          <w:sz w:val="28"/>
        </w:rPr>
        <w:t>Как  показало изучение практики применения Уголовного законодательства, не всегда правильно принимаются такие признаки состава бандитизма, как организация банды и руководство ею, участие в банде и участие в бандитских нападениях. Недостаточно полно выясняется, какие именно действия совершил каждый участник банды, не устанавливаются лица, способствующие бандитской деятельности. Допускаются ошибки в квалификации совершаемых бандой нападений по совокупности с иными деяниями, поскольку не все преступления, в которых приняла участие банда, охватываются понятием бандитизма.</w:t>
      </w:r>
    </w:p>
    <w:p w:rsidR="000E12EC" w:rsidRDefault="000E12EC">
      <w:pPr>
        <w:spacing w:line="360" w:lineRule="auto"/>
        <w:ind w:firstLine="720"/>
        <w:jc w:val="both"/>
        <w:rPr>
          <w:sz w:val="28"/>
        </w:rPr>
      </w:pPr>
    </w:p>
    <w:p w:rsidR="000E12EC" w:rsidRDefault="000E12EC">
      <w:pPr>
        <w:pStyle w:val="10"/>
        <w:spacing w:line="360" w:lineRule="auto"/>
        <w:jc w:val="both"/>
        <w:rPr>
          <w:sz w:val="28"/>
        </w:rPr>
      </w:pPr>
      <w:r>
        <w:rPr>
          <w:sz w:val="28"/>
        </w:rPr>
        <w:t>По данным Верховного суда Украины, следственный аппарат иногда заблуждается в своих действиях: проводит расследование по статьям «Разбойное нападение» или «Вымогательство» в то время, когда необходимо было вести расследование по статье «Бандитизм».</w:t>
      </w:r>
    </w:p>
    <w:p w:rsidR="000E12EC" w:rsidRDefault="000E12EC">
      <w:pPr>
        <w:pStyle w:val="10"/>
        <w:spacing w:line="360" w:lineRule="auto"/>
        <w:jc w:val="both"/>
        <w:rPr>
          <w:sz w:val="28"/>
        </w:rPr>
      </w:pPr>
      <w:r>
        <w:rPr>
          <w:sz w:val="28"/>
        </w:rPr>
        <w:t>Например, братья Логиновы и Волков с применением охотничьего ружья, стартового пистолета и ружья, совершили четыре нападения на магазины Днепропетровска. Осуждены они за разбой. Следственные органы и суд даже не обсуждали вопрос о наличии в действиях Логиновых и Волкова состава преступления, предусмотренного статьей 69 УК. А ведь как явствует из материалов дела, ранее преступники уже осуждались за разбой, а по отбытии наказания организовались в преступную группу, вооружились.</w:t>
      </w:r>
    </w:p>
    <w:p w:rsidR="000E12EC" w:rsidRDefault="003F4A94">
      <w:pPr>
        <w:pStyle w:val="10"/>
        <w:spacing w:line="360" w:lineRule="auto"/>
        <w:jc w:val="both"/>
        <w:rPr>
          <w:sz w:val="28"/>
        </w:rPr>
      </w:pPr>
      <w:r>
        <w:rPr>
          <w:noProof/>
          <w:snapToGrid/>
          <w:sz w:val="28"/>
        </w:rPr>
        <w:pict>
          <v:rect id="_x0000_s1044" style="position:absolute;left:0;text-align:left;margin-left:56.7pt;margin-top:28.35pt;width:482.45pt;height:756.05pt;z-index:-251654144;mso-position-horizontal-relative:page;mso-position-vertical-relative:page" o:allowincell="f" strokeweight="1pt">
            <w10:wrap anchorx="page" anchory="page"/>
          </v:rect>
        </w:pict>
      </w:r>
      <w:r w:rsidR="000E12EC">
        <w:rPr>
          <w:sz w:val="28"/>
        </w:rPr>
        <w:t>Другой пример. Жители Вознесенка Буховец, Киреев, Истомин, Горнович объединились в преступную группу, вооружились обрезом и ножом, совершили четыре нападения на квартиры граждан. При этом преступники причинили потерпевшим телесные повреждения. Деяния четверки не были квалифицированы по статье 69.</w:t>
      </w:r>
    </w:p>
    <w:p w:rsidR="000E12EC" w:rsidRDefault="000E12EC">
      <w:pPr>
        <w:spacing w:line="360" w:lineRule="auto"/>
        <w:ind w:firstLine="720"/>
        <w:jc w:val="both"/>
        <w:rPr>
          <w:sz w:val="28"/>
        </w:rPr>
      </w:pPr>
      <w:r>
        <w:rPr>
          <w:sz w:val="28"/>
        </w:rPr>
        <w:t xml:space="preserve">Поскольку бандитские нападения сопряжены с иными тяжкими преступлениями (убийства, разбои, изнасилования, хищения), часто возникают вопросы о квалификации деяний членов преступных формирований. В одно время преобладала такая точка зрения, что квалифицировать деяния обвиняемых следует только по статье «Бандитизм», даже если они совершали иные тяжкие преступления. Делалось условное допущение, что статья 69 включает и другие преступления. Однако впоследствии точка зрения изменилась. Верховный суд СССР рекомендовал судам, при достаточных основаниях, квалифицировать деяния обвиняемых по двум статьям — «Бандитизм» и «Умышленное убийство при отягчающих обстоятельствах». Таким образом, совершение при бандитском нападении умышленного убийства   образовывает совокупность преступлений предусмотренных ст.69 и ст.93 УК. Аналогичной точки зрения придерживается и Верховный суд Украины. </w:t>
      </w:r>
    </w:p>
    <w:p w:rsidR="000E12EC" w:rsidRDefault="000E12EC">
      <w:pPr>
        <w:pStyle w:val="a3"/>
        <w:tabs>
          <w:tab w:val="left" w:pos="4542"/>
        </w:tabs>
        <w:spacing w:line="360" w:lineRule="auto"/>
        <w:ind w:firstLine="720"/>
        <w:jc w:val="both"/>
        <w:rPr>
          <w:sz w:val="28"/>
        </w:rPr>
      </w:pPr>
      <w:r>
        <w:rPr>
          <w:sz w:val="28"/>
        </w:rPr>
        <w:t xml:space="preserve">Наказание, назначаемое лицам, виновным в совершении общественно опасных деяний, предусмотренных ст. 69 УК, должно соответствовать тяжести преступлений и личности осужденного.  Каждому участнику банды в соответствии с его ролью и вкладом в </w:t>
      </w:r>
      <w:r w:rsidR="003F4A94">
        <w:rPr>
          <w:noProof/>
          <w:sz w:val="28"/>
        </w:rPr>
        <w:pict>
          <v:rect id="_x0000_s1045" style="position:absolute;left:0;text-align:left;margin-left:56.7pt;margin-top:28.35pt;width:482.45pt;height:756.05pt;z-index:-251653120;mso-position-horizontal-relative:page;mso-position-vertical-relative:page" o:allowincell="f" strokeweight="1pt">
            <w10:wrap anchorx="page" anchory="page"/>
          </v:rect>
        </w:pict>
      </w:r>
      <w:r>
        <w:rPr>
          <w:sz w:val="28"/>
        </w:rPr>
        <w:t>общую преступную деятельность должно быть назначено строго дифференцированное наказание.</w:t>
      </w:r>
    </w:p>
    <w:p w:rsidR="000E12EC" w:rsidRDefault="000E12EC">
      <w:pPr>
        <w:pStyle w:val="a3"/>
        <w:tabs>
          <w:tab w:val="left" w:pos="4542"/>
        </w:tabs>
        <w:spacing w:line="360" w:lineRule="auto"/>
        <w:ind w:firstLine="720"/>
        <w:jc w:val="both"/>
        <w:rPr>
          <w:sz w:val="28"/>
        </w:rPr>
      </w:pPr>
      <w:r>
        <w:rPr>
          <w:sz w:val="28"/>
        </w:rPr>
        <w:t>Дифференциация ответственности лиц, принимавших участие в банде, осуществляется на основе соблюдения принципа индивидуализации ответственности с учетом всех обстоятельств дела.</w:t>
      </w:r>
    </w:p>
    <w:p w:rsidR="000E12EC" w:rsidRDefault="000E12EC">
      <w:pPr>
        <w:pStyle w:val="a3"/>
        <w:tabs>
          <w:tab w:val="left" w:pos="4542"/>
        </w:tabs>
        <w:spacing w:line="360" w:lineRule="auto"/>
        <w:ind w:firstLine="720"/>
        <w:jc w:val="both"/>
        <w:rPr>
          <w:sz w:val="28"/>
        </w:rPr>
      </w:pPr>
      <w:r>
        <w:rPr>
          <w:sz w:val="28"/>
        </w:rPr>
        <w:t>Индивидуализация уголовной ответственности и  наказания тесно связаны между собой, ибо наказание воплощает в себе меру последней.</w:t>
      </w:r>
    </w:p>
    <w:p w:rsidR="000E12EC" w:rsidRDefault="000E12EC">
      <w:pPr>
        <w:pStyle w:val="a3"/>
        <w:tabs>
          <w:tab w:val="left" w:pos="4542"/>
        </w:tabs>
        <w:spacing w:line="360" w:lineRule="auto"/>
        <w:ind w:firstLine="720"/>
        <w:jc w:val="both"/>
        <w:rPr>
          <w:sz w:val="28"/>
        </w:rPr>
      </w:pPr>
      <w:r>
        <w:rPr>
          <w:sz w:val="28"/>
        </w:rPr>
        <w:t xml:space="preserve">Принцип индивидуализации наказания связан с целями восстановления социальной справедливости, исправления осужденного и предотвращения совершения новых преступлений. Эти цели могут быть достигнуты только при назначении целесообразного наказания с учетом принципа «экономии репрессии». Это означает, что каждому преступнику должно быть назначено наказание, которое оптимально необходимо для его исправления и которое в то же время будет содействовать предотвращению преступлений не только с его стороны, но и со стороны других граждан. </w:t>
      </w:r>
    </w:p>
    <w:p w:rsidR="000E12EC" w:rsidRDefault="000E12EC">
      <w:pPr>
        <w:pStyle w:val="a3"/>
        <w:tabs>
          <w:tab w:val="left" w:pos="4542"/>
        </w:tabs>
        <w:spacing w:line="360" w:lineRule="auto"/>
        <w:ind w:firstLine="720"/>
        <w:jc w:val="both"/>
        <w:rPr>
          <w:sz w:val="28"/>
        </w:rPr>
      </w:pPr>
      <w:r>
        <w:rPr>
          <w:sz w:val="28"/>
        </w:rPr>
        <w:t>В избранной мере наказания должно найти свое удовлетворение чувство общей справедливости.</w:t>
      </w:r>
    </w:p>
    <w:p w:rsidR="000E12EC" w:rsidRDefault="000E12EC">
      <w:pPr>
        <w:pStyle w:val="a3"/>
        <w:tabs>
          <w:tab w:val="left" w:pos="4542"/>
        </w:tabs>
        <w:spacing w:line="360" w:lineRule="auto"/>
        <w:ind w:firstLine="720"/>
        <w:jc w:val="both"/>
        <w:rPr>
          <w:sz w:val="28"/>
        </w:rPr>
      </w:pPr>
      <w:r>
        <w:rPr>
          <w:sz w:val="28"/>
        </w:rPr>
        <w:t xml:space="preserve">Перечень обстоятельств, обязанность учета которых возложена на судебные органы при назначении наказания за бандитизм, установлена уголовным законом в ч.2 ст.22 УК. К числу таких обстоятельств относятся характер и степень общественной опасности преступления, личность виновного, обстоятельства, смягчающие или отягчающие наказание. Впервые в УК введено новое требование, которое должно учитываться при назначении наказания – влияние наказания на исправление осужденного и на условия жизни его семьи. </w:t>
      </w:r>
    </w:p>
    <w:p w:rsidR="000E12EC" w:rsidRDefault="003F4A94">
      <w:pPr>
        <w:pStyle w:val="a3"/>
        <w:tabs>
          <w:tab w:val="left" w:pos="4542"/>
        </w:tabs>
        <w:spacing w:line="360" w:lineRule="auto"/>
        <w:ind w:firstLine="720"/>
        <w:jc w:val="both"/>
        <w:rPr>
          <w:sz w:val="28"/>
        </w:rPr>
      </w:pPr>
      <w:r>
        <w:rPr>
          <w:noProof/>
          <w:sz w:val="28"/>
        </w:rPr>
        <w:pict>
          <v:rect id="_x0000_s1046" style="position:absolute;left:0;text-align:left;margin-left:56.7pt;margin-top:28.35pt;width:482.45pt;height:756.05pt;z-index:-251652096;mso-position-horizontal-relative:page;mso-position-vertical-relative:page" o:allowincell="f" strokeweight="1pt">
            <w10:wrap anchorx="page" anchory="page"/>
          </v:rect>
        </w:pict>
      </w:r>
      <w:r w:rsidR="000E12EC">
        <w:rPr>
          <w:sz w:val="28"/>
        </w:rPr>
        <w:t>Особо следует остановиться на несовершеннолетних, принимавших участие в банде и совершаемых ею нападениях. Если лицо в возрасте от 14 до 16 лет оказалось вовлеченным в банду, то его действия, то его действия, как это вытекает из закона, нельзя квалифицировать по ст. 69 УК. Лица, в возрасте  от 14 до 16 лет, которые участвовали  в совершенных бандой нападениях, подлежат наказанию только за преступления, перечисленных ч.2 ст.10 УК.</w:t>
      </w:r>
    </w:p>
    <w:p w:rsidR="000E12EC" w:rsidRDefault="000E12EC">
      <w:pPr>
        <w:pStyle w:val="a3"/>
        <w:tabs>
          <w:tab w:val="left" w:pos="4542"/>
        </w:tabs>
        <w:spacing w:line="360" w:lineRule="auto"/>
        <w:ind w:firstLine="720"/>
        <w:jc w:val="both"/>
        <w:rPr>
          <w:sz w:val="28"/>
        </w:rPr>
      </w:pPr>
      <w:r>
        <w:rPr>
          <w:sz w:val="28"/>
        </w:rPr>
        <w:t xml:space="preserve">В том случае, если несовершеннолетний не проявил сам инициативу при вступлении в банду, и его вовлекли взрослые участники преступной группы, их действия следует квалифицировать по статье УК, предусматривающей ответственность за вовлечение несовершеннолетних в преступную деятельность. Эту ответственность будут нести только те участники преступления, которые непосредственно воздействовали на несовершеннолетнего путем обещаний, угроз или иным способом. </w:t>
      </w:r>
    </w:p>
    <w:p w:rsidR="000E12EC" w:rsidRDefault="000E12EC">
      <w:pPr>
        <w:spacing w:line="360" w:lineRule="auto"/>
        <w:ind w:firstLine="720"/>
        <w:jc w:val="both"/>
        <w:rPr>
          <w:rFonts w:ascii="Arial" w:hAnsi="Arial"/>
          <w:i/>
          <w:sz w:val="28"/>
        </w:rPr>
      </w:pPr>
      <w:r>
        <w:rPr>
          <w:rFonts w:ascii="Arial" w:hAnsi="Arial"/>
          <w:i/>
          <w:sz w:val="28"/>
        </w:rPr>
        <w:t>Еще раз хочу отметить, что бандитизм преступление умышленное, умысел прямой, поскольку участники банды желают  совершить нападение  и нанести  потерпевшим вред.</w:t>
      </w:r>
    </w:p>
    <w:p w:rsidR="000E12EC" w:rsidRDefault="000E12EC">
      <w:pPr>
        <w:pStyle w:val="2"/>
        <w:spacing w:line="360" w:lineRule="auto"/>
        <w:rPr>
          <w:sz w:val="28"/>
        </w:rPr>
      </w:pPr>
    </w:p>
    <w:p w:rsidR="000E12EC" w:rsidRDefault="000E12EC"/>
    <w:p w:rsidR="000E12EC" w:rsidRDefault="000E12EC"/>
    <w:p w:rsidR="000E12EC" w:rsidRDefault="000E12EC"/>
    <w:p w:rsidR="000E12EC" w:rsidRDefault="000E12EC"/>
    <w:p w:rsidR="000E12EC" w:rsidRDefault="000E12EC"/>
    <w:p w:rsidR="000E12EC" w:rsidRDefault="000E12EC"/>
    <w:p w:rsidR="000E12EC" w:rsidRDefault="000E12EC"/>
    <w:p w:rsidR="000E12EC" w:rsidRDefault="000E12EC"/>
    <w:p w:rsidR="000E12EC" w:rsidRDefault="000E12EC"/>
    <w:p w:rsidR="000E12EC" w:rsidRDefault="000E12EC"/>
    <w:p w:rsidR="000E12EC" w:rsidRDefault="000E12EC"/>
    <w:p w:rsidR="000E12EC" w:rsidRDefault="003F4A94">
      <w:pPr>
        <w:pStyle w:val="2"/>
        <w:spacing w:line="360" w:lineRule="auto"/>
        <w:jc w:val="center"/>
        <w:rPr>
          <w:caps/>
          <w:sz w:val="28"/>
        </w:rPr>
      </w:pPr>
      <w:r>
        <w:rPr>
          <w:caps/>
          <w:noProof/>
          <w:sz w:val="28"/>
        </w:rPr>
        <w:pict>
          <v:rect id="_x0000_s1047" style="position:absolute;left:0;text-align:left;margin-left:56.7pt;margin-top:28.35pt;width:482.45pt;height:756.05pt;z-index:-251651072;mso-position-horizontal-relative:page;mso-position-vertical-relative:page" o:allowincell="f" strokeweight="1pt">
            <w10:wrap anchorx="page" anchory="page"/>
          </v:rect>
        </w:pict>
      </w:r>
      <w:r w:rsidR="000E12EC">
        <w:rPr>
          <w:caps/>
          <w:sz w:val="28"/>
        </w:rPr>
        <w:t>4. Борьба с бандитизмом в современных условиях.</w:t>
      </w:r>
    </w:p>
    <w:p w:rsidR="000E12EC" w:rsidRDefault="000E12EC">
      <w:pPr>
        <w:pStyle w:val="10"/>
        <w:spacing w:line="360" w:lineRule="auto"/>
        <w:ind w:firstLine="720"/>
        <w:jc w:val="both"/>
        <w:rPr>
          <w:sz w:val="28"/>
        </w:rPr>
      </w:pPr>
      <w:r>
        <w:rPr>
          <w:sz w:val="28"/>
        </w:rPr>
        <w:t>С организованной преступностью в нашей стране борются очень и очень многие: Министерство внутренних дел, Служба безопасности, прокуратура, Координационный комитет при Президенте, местные органы власти. Все отчитываются перед вышестоящим начальством о проделанной работе. Самым удачливым борцам вручаются награды. Кое-кто движется вверх по служебной лестнице, кому-то раньше времени достаются новенькие погоны...</w:t>
      </w:r>
    </w:p>
    <w:p w:rsidR="000E12EC" w:rsidRDefault="000E12EC">
      <w:pPr>
        <w:pStyle w:val="10"/>
        <w:spacing w:line="360" w:lineRule="auto"/>
        <w:ind w:firstLine="720"/>
        <w:jc w:val="both"/>
        <w:rPr>
          <w:sz w:val="28"/>
        </w:rPr>
      </w:pPr>
      <w:r>
        <w:rPr>
          <w:sz w:val="28"/>
        </w:rPr>
        <w:t>Тем не менее организованная преступность процветает. Столица — тому наглядное подтверждение. В Киеве организованные преступные группировки за последние годы не получили практически никаких ударов, чувствуют себя вольготно и продолжают «варить» деньги.</w:t>
      </w:r>
    </w:p>
    <w:p w:rsidR="000E12EC" w:rsidRDefault="000E12EC">
      <w:pPr>
        <w:pStyle w:val="10"/>
        <w:spacing w:line="360" w:lineRule="auto"/>
        <w:ind w:firstLine="720"/>
        <w:jc w:val="both"/>
        <w:rPr>
          <w:sz w:val="28"/>
        </w:rPr>
      </w:pPr>
      <w:r>
        <w:rPr>
          <w:sz w:val="28"/>
        </w:rPr>
        <w:t>В январе-марте МВД провело три специальных операции — «Невод», «Заслон» и «Мигрант». По утверждению руководства МВД, усилия милиции благотворно повлияли на состояние криминогенной ситуации. Приостановлена деятельность 252 организованных преступных формирований, в состав которых входил 1071 человек. Установлено, что эти формирования совершили 1541 преступление. Только за три квартала сего года у членов организованных преступных групп изъято 52 единицы огнестрельного оружия, 80 гранат и взрывных устройств, свыше 13 тысяч патронов, 47 автомобилей, 300 килограммов наркотиков.</w:t>
      </w:r>
    </w:p>
    <w:p w:rsidR="000E12EC" w:rsidRDefault="000E12EC">
      <w:pPr>
        <w:pStyle w:val="10"/>
        <w:spacing w:line="360" w:lineRule="auto"/>
        <w:ind w:firstLine="720"/>
        <w:jc w:val="both"/>
        <w:rPr>
          <w:sz w:val="28"/>
        </w:rPr>
      </w:pPr>
      <w:r>
        <w:rPr>
          <w:sz w:val="28"/>
        </w:rPr>
        <w:t xml:space="preserve">Управление по борьбе с организованной преступностью (УБОП) в Днепропетровской области задержало девятерых жителей </w:t>
      </w:r>
      <w:r w:rsidR="003F4A94">
        <w:rPr>
          <w:noProof/>
          <w:snapToGrid/>
          <w:sz w:val="28"/>
        </w:rPr>
        <w:pict>
          <v:rect id="_x0000_s1048" style="position:absolute;left:0;text-align:left;margin-left:56.7pt;margin-top:28.35pt;width:482.45pt;height:756.05pt;z-index:-251650048;mso-position-horizontal-relative:page;mso-position-vertical-relative:page" o:allowincell="f" strokeweight="1pt">
            <w10:wrap anchorx="page" anchory="page"/>
          </v:rect>
        </w:pict>
      </w:r>
      <w:r>
        <w:rPr>
          <w:sz w:val="28"/>
        </w:rPr>
        <w:t>Днепродзержинска, которые подозреваются в совершении нескольких убийств, разбойных нападений, других тяжких преступлений. Эта же группа подорвала квартиру, в которой проживал лидер враждующей криминальной группировки.</w:t>
      </w:r>
    </w:p>
    <w:p w:rsidR="000E12EC" w:rsidRDefault="000E12EC">
      <w:pPr>
        <w:pStyle w:val="10"/>
        <w:spacing w:line="360" w:lineRule="auto"/>
        <w:ind w:firstLine="720"/>
        <w:jc w:val="both"/>
        <w:rPr>
          <w:sz w:val="28"/>
        </w:rPr>
      </w:pPr>
      <w:r>
        <w:rPr>
          <w:sz w:val="28"/>
        </w:rPr>
        <w:t>УБОП Черновицкой области задержал трех местных жителей и двух киевлян, которые нападали на перегонщиков иномарок из-за рубежа. У преступников изъят обрез карабина с глушителем, пистолет Макарова, наручники, милицейская форма, электрошок, три маски.</w:t>
      </w:r>
    </w:p>
    <w:p w:rsidR="000E12EC" w:rsidRDefault="000E12EC">
      <w:pPr>
        <w:pStyle w:val="10"/>
        <w:spacing w:line="360" w:lineRule="auto"/>
        <w:ind w:firstLine="720"/>
        <w:jc w:val="both"/>
        <w:rPr>
          <w:sz w:val="28"/>
        </w:rPr>
      </w:pPr>
      <w:r>
        <w:rPr>
          <w:sz w:val="28"/>
        </w:rPr>
        <w:t>В городе Красный Луч (Луганская область) орудовало стойкое бандитское формирование. Возглавлял его лидер по прозвищу «Федор». А специализировались преступники на убийстве, рэкете, вымогательстве и прочих преступлениях. Сотрудники милиции обезвредили восьмерых членов банды, в том числе и его руководителя. Изъято: автоматы Калашникова, пистолеты, гранаты, гранатомет, тротиловые шашки, электродетонаторы, пластиковую взрывчатку! Прокуратура области возбудила против подозреваемых уголовное дело по статье «Бандитизм».</w:t>
      </w:r>
    </w:p>
    <w:p w:rsidR="000E12EC" w:rsidRDefault="000E12EC">
      <w:pPr>
        <w:pStyle w:val="10"/>
        <w:spacing w:line="360" w:lineRule="auto"/>
        <w:ind w:firstLine="720"/>
        <w:jc w:val="both"/>
        <w:rPr>
          <w:sz w:val="28"/>
        </w:rPr>
      </w:pPr>
      <w:r>
        <w:rPr>
          <w:sz w:val="28"/>
        </w:rPr>
        <w:t>В Луганске задержано десять членов криминальной группировки «Гоги», которая имела хорошую организацию и большие связи. Операция производилась как раз в тот момент, когда подозреваемые готовились к очередному налету. Изъят, как и в предыдущем случае, целый арсенал оружия: гранаты, холодное оружие, наркотики, взрывчатку.</w:t>
      </w:r>
    </w:p>
    <w:p w:rsidR="000E12EC" w:rsidRDefault="000E12EC">
      <w:pPr>
        <w:pStyle w:val="10"/>
        <w:spacing w:line="360" w:lineRule="auto"/>
        <w:ind w:firstLine="720"/>
        <w:jc w:val="both"/>
        <w:rPr>
          <w:sz w:val="28"/>
        </w:rPr>
      </w:pPr>
      <w:r>
        <w:rPr>
          <w:sz w:val="28"/>
        </w:rPr>
        <w:t>Однако группировки, специализирующиеся на чистом криминале, отходят на второй план. Получила широкое распространение организованная преступность в сферах экономики, финансов, банков, приватизации, энергетики.</w:t>
      </w:r>
    </w:p>
    <w:p w:rsidR="000E12EC" w:rsidRDefault="003F4A94">
      <w:pPr>
        <w:pStyle w:val="10"/>
        <w:spacing w:line="360" w:lineRule="auto"/>
        <w:ind w:firstLine="720"/>
        <w:jc w:val="both"/>
        <w:rPr>
          <w:sz w:val="28"/>
        </w:rPr>
      </w:pPr>
      <w:r>
        <w:rPr>
          <w:noProof/>
          <w:snapToGrid/>
          <w:sz w:val="28"/>
        </w:rPr>
        <w:pict>
          <v:rect id="_x0000_s1049" style="position:absolute;left:0;text-align:left;margin-left:56.7pt;margin-top:28.35pt;width:482.45pt;height:756.05pt;z-index:-251649024;mso-position-horizontal-relative:page;mso-position-vertical-relative:page" o:allowincell="f" strokeweight="1pt">
            <w10:wrap anchorx="page" anchory="page"/>
          </v:rect>
        </w:pict>
      </w:r>
      <w:r w:rsidR="000E12EC">
        <w:rPr>
          <w:sz w:val="28"/>
        </w:rPr>
        <w:t>Уже давно не является секретом, что ряд коммерческих структур работают под «крышей» организованных преступных формирований, создавая последним экономическую базу их существования. Нередко и сами преступные формирования создают фирмы и предприятия, чтобы отмыть «нетрудовые» доходы.</w:t>
      </w:r>
    </w:p>
    <w:p w:rsidR="000E12EC" w:rsidRDefault="000E12EC">
      <w:pPr>
        <w:pStyle w:val="10"/>
        <w:spacing w:line="360" w:lineRule="auto"/>
        <w:ind w:firstLine="720"/>
        <w:jc w:val="both"/>
        <w:rPr>
          <w:sz w:val="28"/>
        </w:rPr>
      </w:pPr>
      <w:r>
        <w:rPr>
          <w:sz w:val="28"/>
        </w:rPr>
        <w:t>Что делает милиция с такими фирмами? Устраивает им тотальные проверки, душит экономически.</w:t>
      </w:r>
    </w:p>
    <w:p w:rsidR="000E12EC" w:rsidRDefault="000E12EC">
      <w:pPr>
        <w:pStyle w:val="10"/>
        <w:spacing w:line="360" w:lineRule="auto"/>
        <w:ind w:firstLine="720"/>
        <w:jc w:val="both"/>
        <w:rPr>
          <w:sz w:val="28"/>
        </w:rPr>
      </w:pPr>
      <w:r>
        <w:rPr>
          <w:sz w:val="28"/>
        </w:rPr>
        <w:t>Например, в Крыму выявлена группа, которая входила в знаменитое преступное формирование «Башмаков» и занималась махинациями на Феодосийской табачной фабрике. В Черкасской области оперативным путем была получена информация об «отмывании» больших денежных сумм, нажитых преступной группировкой, через фирмы «Квик» и «Стефания». В Одесской области возбуждено уголовное дело против должностных лиц фирмы «Концепт», которая контролировалась группировкой «Султана». В Киеве установлено четыре таких фирмы.</w:t>
      </w:r>
    </w:p>
    <w:p w:rsidR="000E12EC" w:rsidRDefault="000E12EC">
      <w:pPr>
        <w:pStyle w:val="10"/>
        <w:spacing w:line="360" w:lineRule="auto"/>
        <w:ind w:firstLine="720"/>
        <w:jc w:val="both"/>
        <w:rPr>
          <w:sz w:val="28"/>
        </w:rPr>
      </w:pPr>
      <w:r>
        <w:rPr>
          <w:sz w:val="28"/>
        </w:rPr>
        <w:t>В Харькове закончено расследование уголовного дела против организованного преступного формирования, состоящего из пяти человек. Лидер — ранее судимая Б. — склонила директора частной фирмы, главного бухгалтера Института овощеводства, директора хозяйства к преступной деятельности: дельцы предоставляли в коммерческие банки поддельные документы, подписывали фиктивные кредитные соглашения, получали кредиты, которые переводили на расчетные счета фиктивных коммерческих структур, затем «конвертировали» деньги в "наличку" и присваивали.</w:t>
      </w:r>
    </w:p>
    <w:p w:rsidR="000E12EC" w:rsidRDefault="003F4A94">
      <w:pPr>
        <w:pStyle w:val="10"/>
        <w:spacing w:line="360" w:lineRule="auto"/>
        <w:ind w:firstLine="720"/>
        <w:jc w:val="both"/>
        <w:rPr>
          <w:sz w:val="28"/>
        </w:rPr>
      </w:pPr>
      <w:r>
        <w:rPr>
          <w:noProof/>
          <w:snapToGrid/>
          <w:sz w:val="28"/>
        </w:rPr>
        <w:pict>
          <v:rect id="_x0000_s1050" style="position:absolute;left:0;text-align:left;margin-left:56.7pt;margin-top:28.35pt;width:482.45pt;height:756.05pt;z-index:-251648000;mso-position-horizontal-relative:page;mso-position-vertical-relative:page" o:allowincell="f" strokeweight="1pt">
            <w10:wrap anchorx="page" anchory="page"/>
          </v:rect>
        </w:pict>
      </w:r>
      <w:r w:rsidR="000E12EC">
        <w:rPr>
          <w:sz w:val="28"/>
        </w:rPr>
        <w:t>Из года в год правоохранительные органы все больше и все успешнее (как они нам говорят) борются с организованной преступностью, изымают кучу оружия, арестовывают бандитов, раскрывают преступления. В то же время организованная преступность чувствует себя очень вольготно, преступлений совершает все больше, вылазки их все успешнее; оружия, денег,— пруд пруди.</w:t>
      </w:r>
    </w:p>
    <w:p w:rsidR="000E12EC" w:rsidRDefault="000E12EC">
      <w:pPr>
        <w:pStyle w:val="10"/>
        <w:spacing w:line="360" w:lineRule="auto"/>
        <w:ind w:firstLine="720"/>
        <w:jc w:val="both"/>
        <w:rPr>
          <w:sz w:val="28"/>
        </w:rPr>
      </w:pPr>
    </w:p>
    <w:p w:rsidR="000E12EC" w:rsidRDefault="000E12EC">
      <w:pPr>
        <w:pStyle w:val="10"/>
        <w:spacing w:line="360" w:lineRule="auto"/>
        <w:ind w:firstLine="720"/>
        <w:jc w:val="both"/>
        <w:rPr>
          <w:sz w:val="28"/>
        </w:rPr>
      </w:pPr>
    </w:p>
    <w:p w:rsidR="000E12EC" w:rsidRDefault="000E12EC">
      <w:pPr>
        <w:pStyle w:val="10"/>
        <w:spacing w:line="360" w:lineRule="auto"/>
        <w:ind w:firstLine="720"/>
        <w:jc w:val="both"/>
        <w:rPr>
          <w:sz w:val="28"/>
        </w:rPr>
      </w:pPr>
    </w:p>
    <w:p w:rsidR="000E12EC" w:rsidRDefault="000E12EC">
      <w:pPr>
        <w:pStyle w:val="10"/>
        <w:spacing w:line="360" w:lineRule="auto"/>
        <w:ind w:firstLine="720"/>
        <w:jc w:val="both"/>
        <w:rPr>
          <w:sz w:val="28"/>
        </w:rPr>
      </w:pPr>
    </w:p>
    <w:p w:rsidR="000E12EC" w:rsidRDefault="000E12EC">
      <w:pPr>
        <w:pStyle w:val="10"/>
        <w:spacing w:line="360" w:lineRule="auto"/>
        <w:jc w:val="both"/>
        <w:rPr>
          <w:sz w:val="28"/>
        </w:rPr>
      </w:pPr>
    </w:p>
    <w:p w:rsidR="000E12EC" w:rsidRDefault="000E12EC">
      <w:pPr>
        <w:pStyle w:val="10"/>
        <w:spacing w:line="360" w:lineRule="auto"/>
        <w:jc w:val="both"/>
        <w:rPr>
          <w:sz w:val="28"/>
        </w:rPr>
      </w:pPr>
    </w:p>
    <w:p w:rsidR="000E12EC" w:rsidRDefault="000E12EC">
      <w:pPr>
        <w:pStyle w:val="10"/>
        <w:spacing w:line="360" w:lineRule="auto"/>
        <w:jc w:val="both"/>
        <w:rPr>
          <w:sz w:val="28"/>
        </w:rPr>
      </w:pPr>
    </w:p>
    <w:p w:rsidR="000E12EC" w:rsidRDefault="000E12EC">
      <w:pPr>
        <w:pStyle w:val="10"/>
        <w:spacing w:line="360" w:lineRule="auto"/>
        <w:jc w:val="both"/>
        <w:rPr>
          <w:sz w:val="28"/>
        </w:rPr>
      </w:pPr>
    </w:p>
    <w:p w:rsidR="000E12EC" w:rsidRDefault="000E12EC">
      <w:pPr>
        <w:pStyle w:val="10"/>
        <w:spacing w:line="360" w:lineRule="auto"/>
        <w:jc w:val="both"/>
        <w:rPr>
          <w:sz w:val="28"/>
        </w:rPr>
      </w:pPr>
    </w:p>
    <w:p w:rsidR="000E12EC" w:rsidRDefault="000E12EC">
      <w:pPr>
        <w:pStyle w:val="10"/>
        <w:spacing w:line="360" w:lineRule="auto"/>
        <w:jc w:val="both"/>
        <w:rPr>
          <w:sz w:val="28"/>
        </w:rPr>
      </w:pPr>
    </w:p>
    <w:p w:rsidR="000E12EC" w:rsidRDefault="000E12EC">
      <w:pPr>
        <w:pStyle w:val="10"/>
        <w:spacing w:line="360" w:lineRule="auto"/>
        <w:jc w:val="both"/>
        <w:rPr>
          <w:sz w:val="28"/>
        </w:rPr>
      </w:pPr>
    </w:p>
    <w:p w:rsidR="000E12EC" w:rsidRDefault="000E12EC">
      <w:pPr>
        <w:pStyle w:val="10"/>
        <w:spacing w:line="360" w:lineRule="auto"/>
        <w:jc w:val="both"/>
        <w:rPr>
          <w:sz w:val="28"/>
        </w:rPr>
      </w:pPr>
    </w:p>
    <w:p w:rsidR="000E12EC" w:rsidRDefault="000E12EC">
      <w:pPr>
        <w:pStyle w:val="10"/>
        <w:spacing w:line="360" w:lineRule="auto"/>
        <w:jc w:val="both"/>
        <w:rPr>
          <w:sz w:val="28"/>
        </w:rPr>
      </w:pPr>
    </w:p>
    <w:p w:rsidR="000E12EC" w:rsidRDefault="000E12EC">
      <w:pPr>
        <w:pStyle w:val="10"/>
        <w:spacing w:line="360" w:lineRule="auto"/>
        <w:jc w:val="both"/>
        <w:rPr>
          <w:sz w:val="28"/>
        </w:rPr>
      </w:pPr>
    </w:p>
    <w:p w:rsidR="000E12EC" w:rsidRDefault="003F4A94">
      <w:pPr>
        <w:pStyle w:val="2"/>
        <w:spacing w:line="360" w:lineRule="auto"/>
        <w:jc w:val="center"/>
        <w:rPr>
          <w:sz w:val="28"/>
        </w:rPr>
      </w:pPr>
      <w:r>
        <w:rPr>
          <w:noProof/>
          <w:sz w:val="28"/>
        </w:rPr>
        <w:pict>
          <v:rect id="_x0000_s1051" style="position:absolute;left:0;text-align:left;margin-left:56.7pt;margin-top:28.35pt;width:482.45pt;height:756.05pt;z-index:-251646976;mso-position-horizontal-relative:page;mso-position-vertical-relative:page" o:allowincell="f" strokeweight="1pt">
            <w10:wrap anchorx="page" anchory="page"/>
          </v:rect>
        </w:pict>
      </w:r>
      <w:r w:rsidR="000E12EC">
        <w:rPr>
          <w:sz w:val="28"/>
        </w:rPr>
        <w:t>Заключение</w:t>
      </w:r>
    </w:p>
    <w:p w:rsidR="000E12EC" w:rsidRDefault="000E12EC">
      <w:pPr>
        <w:pStyle w:val="10"/>
        <w:spacing w:line="360" w:lineRule="auto"/>
        <w:ind w:firstLine="720"/>
        <w:jc w:val="both"/>
        <w:rPr>
          <w:sz w:val="28"/>
        </w:rPr>
      </w:pPr>
      <w:r>
        <w:rPr>
          <w:sz w:val="28"/>
        </w:rPr>
        <w:t>Управление по борьбе с организованной преступностью действительно не всегда справляется с поставленными задачами. Тем не менее, противостоять столичному преступному миру гораздо сложнее, чем в каком-нибудь другом регионе. Хотя бы потому, что в Киеве размещается множество всевозможных министерств, ведомств, комитетов, комиссий, союзов и так далее. У многих фирмачей есть знакомые чиновники, у многих чиновников — еще чиновники. И поэтому эффективно бороться с организованной преступностью в условиях полного финансового, психологического, морального и профессионального банкротства правоохранительной системы в ситуации, когда есть много чиновников и есть много просьб от них, наверное, просто невозможно</w:t>
      </w:r>
    </w:p>
    <w:p w:rsidR="000E12EC" w:rsidRDefault="000E12EC">
      <w:pPr>
        <w:pStyle w:val="10"/>
        <w:spacing w:line="360" w:lineRule="auto"/>
        <w:ind w:firstLine="720"/>
        <w:jc w:val="both"/>
        <w:rPr>
          <w:sz w:val="28"/>
        </w:rPr>
      </w:pPr>
      <w:r>
        <w:rPr>
          <w:sz w:val="28"/>
        </w:rPr>
        <w:t xml:space="preserve">Пленум Верховного суда Украины разъяснил, что следственным органам и судам следует принимать надлежащие меры к тому, чтобы все лица, виновные в организации и участии в бандах, были привлечены к ответственности именно по этой статье, предусматривающей строгое наказание. </w:t>
      </w:r>
    </w:p>
    <w:p w:rsidR="000E12EC" w:rsidRDefault="000E12EC">
      <w:pPr>
        <w:pStyle w:val="10"/>
        <w:spacing w:line="360" w:lineRule="auto"/>
        <w:ind w:firstLine="720"/>
        <w:jc w:val="both"/>
        <w:rPr>
          <w:sz w:val="28"/>
        </w:rPr>
      </w:pPr>
      <w:r>
        <w:rPr>
          <w:sz w:val="28"/>
        </w:rPr>
        <w:t>По мнению многих людей, организованная преступность нужна и государству, и политикам. Ибо государство и политики давно с ней срослись. Организованная преступность давно купила чиновников из высоких кабинетов, ответственных сотрудников правоохранительных органов, депутатов. Бандиты купили ключевые посты, им почти ничего не стоит провести своего человека на руководящий пост. Мало того, иногда чиновники и "правоохранители"  сами и руководят преступными группировками!</w:t>
      </w:r>
    </w:p>
    <w:p w:rsidR="000E12EC" w:rsidRDefault="003F4A94">
      <w:pPr>
        <w:pStyle w:val="10"/>
        <w:spacing w:line="360" w:lineRule="auto"/>
        <w:ind w:firstLine="720"/>
        <w:jc w:val="both"/>
        <w:rPr>
          <w:sz w:val="28"/>
        </w:rPr>
      </w:pPr>
      <w:r>
        <w:rPr>
          <w:noProof/>
          <w:snapToGrid/>
          <w:sz w:val="28"/>
        </w:rPr>
        <w:pict>
          <v:rect id="_x0000_s1052" style="position:absolute;left:0;text-align:left;margin-left:56.7pt;margin-top:28.35pt;width:482.45pt;height:756.05pt;z-index:-251645952;mso-position-horizontal-relative:page;mso-position-vertical-relative:page" o:allowincell="f" strokeweight="1pt">
            <w10:wrap anchorx="page" anchory="page"/>
          </v:rect>
        </w:pict>
      </w:r>
      <w:r w:rsidR="000E12EC">
        <w:rPr>
          <w:sz w:val="28"/>
        </w:rPr>
        <w:t>В то же время эта самая «преступность хочет», чтобы государство с ней боролось. Парадокс? Конечно. Тем не менее, все очень легко объясняется. Например, государство объявляет о наступлении на наркодельцов. Производится парочка громких арестов. Цены на наркосырье взлетают мгновенно. Доходы, соответственно, тоже. Плюс ко всему — устраняются неугодные конкуренты. Тем не менее, основные «тузы» продолжают заниматься своим бизнесом, занимают освободившиеся территории, расширяют свой рынок. Государство в это время отчитывается перед населением об успехах.</w:t>
      </w:r>
    </w:p>
    <w:p w:rsidR="000E12EC" w:rsidRDefault="000E12EC">
      <w:pPr>
        <w:pStyle w:val="10"/>
        <w:spacing w:line="360" w:lineRule="auto"/>
        <w:ind w:firstLine="720"/>
        <w:jc w:val="both"/>
        <w:rPr>
          <w:sz w:val="28"/>
        </w:rPr>
      </w:pPr>
      <w:r>
        <w:rPr>
          <w:sz w:val="28"/>
        </w:rPr>
        <w:t>Иногда кажется, что борьба с организованной преступностью, когда о ней говорят как о явлении, напоминает какую-то нехорошую политическую возню.</w:t>
      </w:r>
    </w:p>
    <w:p w:rsidR="000E12EC" w:rsidRDefault="000E12EC">
      <w:pPr>
        <w:spacing w:line="360" w:lineRule="auto"/>
        <w:ind w:firstLine="720"/>
        <w:jc w:val="both"/>
        <w:rPr>
          <w:sz w:val="28"/>
          <w:lang w:val="en-US"/>
        </w:rPr>
      </w:pPr>
      <w:r>
        <w:rPr>
          <w:sz w:val="28"/>
        </w:rPr>
        <w:t>Приведенный перечень признаков обще-уголовной корыстной преступности против государства достаточно внушителен и убедительно подтверждает, насколько велика общественная опасность этой категории преступности. Понятно, что изучение указанной преступности, конкретных преступлений, разработка мер по предупреждению обще-уголовной корыстной преступности против государственного управления в сфере общественной безопасности и гражданского порядка является для уголовного права  важнейшим делом.</w:t>
      </w:r>
    </w:p>
    <w:p w:rsidR="000E12EC" w:rsidRDefault="000E12EC">
      <w:pPr>
        <w:spacing w:line="360" w:lineRule="auto"/>
        <w:ind w:firstLine="720"/>
        <w:jc w:val="both"/>
        <w:rPr>
          <w:sz w:val="28"/>
        </w:rPr>
      </w:pPr>
    </w:p>
    <w:p w:rsidR="000E12EC" w:rsidRDefault="000E12EC">
      <w:pPr>
        <w:spacing w:line="360" w:lineRule="auto"/>
        <w:ind w:firstLine="720"/>
        <w:jc w:val="both"/>
        <w:rPr>
          <w:sz w:val="28"/>
        </w:rPr>
      </w:pPr>
    </w:p>
    <w:p w:rsidR="000E12EC" w:rsidRDefault="000E12EC">
      <w:pPr>
        <w:spacing w:line="360" w:lineRule="auto"/>
        <w:ind w:firstLine="720"/>
        <w:jc w:val="both"/>
        <w:rPr>
          <w:sz w:val="28"/>
        </w:rPr>
      </w:pPr>
    </w:p>
    <w:p w:rsidR="000E12EC" w:rsidRDefault="000E12EC">
      <w:pPr>
        <w:spacing w:line="360" w:lineRule="auto"/>
        <w:ind w:firstLine="720"/>
        <w:jc w:val="both"/>
        <w:rPr>
          <w:sz w:val="28"/>
        </w:rPr>
      </w:pPr>
    </w:p>
    <w:p w:rsidR="000E12EC" w:rsidRDefault="000E12EC">
      <w:pPr>
        <w:spacing w:line="360" w:lineRule="auto"/>
        <w:jc w:val="both"/>
        <w:rPr>
          <w:sz w:val="28"/>
        </w:rPr>
      </w:pPr>
    </w:p>
    <w:p w:rsidR="000E12EC" w:rsidRDefault="000E12EC">
      <w:pPr>
        <w:spacing w:line="360" w:lineRule="auto"/>
        <w:jc w:val="both"/>
        <w:rPr>
          <w:sz w:val="28"/>
        </w:rPr>
      </w:pPr>
    </w:p>
    <w:p w:rsidR="000E12EC" w:rsidRDefault="000E12EC">
      <w:pPr>
        <w:pStyle w:val="2"/>
        <w:jc w:val="center"/>
        <w:rPr>
          <w:rFonts w:ascii="Times New Roman" w:hAnsi="Times New Roman"/>
          <w:b w:val="0"/>
          <w:i w:val="0"/>
          <w:sz w:val="28"/>
        </w:rPr>
      </w:pPr>
      <w:r>
        <w:rPr>
          <w:rFonts w:ascii="Times New Roman" w:hAnsi="Times New Roman"/>
          <w:b w:val="0"/>
          <w:i w:val="0"/>
          <w:sz w:val="28"/>
        </w:rPr>
        <w:t>СПИСОК ЛИТЕРАТУРЫ</w:t>
      </w:r>
    </w:p>
    <w:p w:rsidR="000E12EC" w:rsidRDefault="000E12EC"/>
    <w:p w:rsidR="000E12EC" w:rsidRDefault="000E12EC">
      <w:pPr>
        <w:numPr>
          <w:ilvl w:val="0"/>
          <w:numId w:val="11"/>
        </w:numPr>
        <w:spacing w:line="360" w:lineRule="auto"/>
        <w:jc w:val="both"/>
        <w:rPr>
          <w:b/>
          <w:sz w:val="24"/>
        </w:rPr>
      </w:pPr>
      <w:r>
        <w:rPr>
          <w:b/>
          <w:sz w:val="24"/>
        </w:rPr>
        <w:t xml:space="preserve">Конституция /Основной Закон/ Укpаины. Киев, 1989. </w:t>
      </w:r>
    </w:p>
    <w:p w:rsidR="000E12EC" w:rsidRDefault="003F4A94">
      <w:pPr>
        <w:numPr>
          <w:ilvl w:val="0"/>
          <w:numId w:val="11"/>
        </w:numPr>
        <w:spacing w:line="360" w:lineRule="auto"/>
        <w:jc w:val="both"/>
        <w:rPr>
          <w:b/>
          <w:sz w:val="24"/>
        </w:rPr>
      </w:pPr>
      <w:r>
        <w:rPr>
          <w:b/>
          <w:noProof/>
          <w:sz w:val="24"/>
        </w:rPr>
        <w:pict>
          <v:rect id="_x0000_s1053" style="position:absolute;left:0;text-align:left;margin-left:56.7pt;margin-top:28.35pt;width:482.45pt;height:756.05pt;z-index:-251644928;mso-position-horizontal-relative:page;mso-position-vertical-relative:page" o:allowincell="f" strokeweight="1pt">
            <w10:wrap anchorx="page" anchory="page"/>
          </v:rect>
        </w:pict>
      </w:r>
      <w:r w:rsidR="000E12EC">
        <w:rPr>
          <w:b/>
          <w:sz w:val="24"/>
        </w:rPr>
        <w:t>Закон Украины «О организационно-правовых основах борьбы с организованной преступностью» 30.06.93. № 3341-</w:t>
      </w:r>
      <w:r w:rsidR="000E12EC">
        <w:rPr>
          <w:b/>
          <w:sz w:val="24"/>
          <w:lang w:val="en-US"/>
        </w:rPr>
        <w:t>XII</w:t>
      </w:r>
      <w:r w:rsidR="000E12EC">
        <w:rPr>
          <w:b/>
          <w:sz w:val="24"/>
        </w:rPr>
        <w:t>.</w:t>
      </w:r>
    </w:p>
    <w:p w:rsidR="000E12EC" w:rsidRDefault="000E12EC">
      <w:pPr>
        <w:numPr>
          <w:ilvl w:val="0"/>
          <w:numId w:val="11"/>
        </w:numPr>
        <w:spacing w:line="360" w:lineRule="auto"/>
        <w:jc w:val="both"/>
        <w:rPr>
          <w:b/>
          <w:sz w:val="24"/>
        </w:rPr>
      </w:pPr>
      <w:r>
        <w:rPr>
          <w:b/>
          <w:sz w:val="24"/>
        </w:rPr>
        <w:t xml:space="preserve">Госудаpственная пpогpамма боpьбы с пpеступностью в Укpаине от 25 июня 1993г. Газета "Голос Укpаины", 30 июля 1993 г. </w:t>
      </w:r>
    </w:p>
    <w:p w:rsidR="000E12EC" w:rsidRDefault="000E12EC">
      <w:pPr>
        <w:numPr>
          <w:ilvl w:val="0"/>
          <w:numId w:val="11"/>
        </w:numPr>
        <w:spacing w:line="360" w:lineRule="auto"/>
        <w:jc w:val="both"/>
        <w:rPr>
          <w:b/>
          <w:sz w:val="24"/>
        </w:rPr>
      </w:pPr>
      <w:r>
        <w:rPr>
          <w:b/>
          <w:sz w:val="24"/>
        </w:rPr>
        <w:t xml:space="preserve">Уголовное пpаво УССР. Общая часть. Киев., 1984. </w:t>
      </w:r>
    </w:p>
    <w:p w:rsidR="000E12EC" w:rsidRDefault="000E12EC">
      <w:pPr>
        <w:numPr>
          <w:ilvl w:val="0"/>
          <w:numId w:val="11"/>
        </w:numPr>
        <w:spacing w:line="360" w:lineRule="auto"/>
        <w:jc w:val="both"/>
        <w:rPr>
          <w:b/>
          <w:sz w:val="24"/>
        </w:rPr>
      </w:pPr>
      <w:r>
        <w:rPr>
          <w:b/>
          <w:sz w:val="24"/>
        </w:rPr>
        <w:t xml:space="preserve">Уголовное пpаво Укpаинской ССР на совpеменном этапе: часть Общая. Киев., 1985. </w:t>
      </w:r>
    </w:p>
    <w:p w:rsidR="000E12EC" w:rsidRDefault="000E12EC">
      <w:pPr>
        <w:numPr>
          <w:ilvl w:val="0"/>
          <w:numId w:val="11"/>
        </w:numPr>
        <w:spacing w:line="360" w:lineRule="auto"/>
        <w:jc w:val="both"/>
        <w:rPr>
          <w:b/>
          <w:sz w:val="24"/>
        </w:rPr>
      </w:pPr>
      <w:r>
        <w:rPr>
          <w:b/>
          <w:sz w:val="24"/>
        </w:rPr>
        <w:t xml:space="preserve">М.И. Бажанов. Уголовное пpаво Укpаины. Общая часть. Днепpопетpовск, 1992. </w:t>
      </w:r>
    </w:p>
    <w:p w:rsidR="000E12EC" w:rsidRDefault="000E12EC">
      <w:pPr>
        <w:numPr>
          <w:ilvl w:val="0"/>
          <w:numId w:val="11"/>
        </w:numPr>
        <w:spacing w:line="360" w:lineRule="auto"/>
        <w:jc w:val="both"/>
        <w:rPr>
          <w:b/>
          <w:sz w:val="24"/>
        </w:rPr>
      </w:pPr>
      <w:r>
        <w:rPr>
          <w:b/>
          <w:sz w:val="24"/>
        </w:rPr>
        <w:t xml:space="preserve">Антонян Ю.М., Пахомов В.Д. Оpганизованная пpеступность и боpьба с ней. Жуpнал "Советское госудаpство и пpаво", 1969, N7. </w:t>
      </w:r>
    </w:p>
    <w:p w:rsidR="000E12EC" w:rsidRDefault="000E12EC">
      <w:pPr>
        <w:numPr>
          <w:ilvl w:val="0"/>
          <w:numId w:val="11"/>
        </w:numPr>
        <w:spacing w:line="360" w:lineRule="auto"/>
        <w:jc w:val="both"/>
        <w:rPr>
          <w:b/>
          <w:sz w:val="24"/>
        </w:rPr>
      </w:pPr>
      <w:r>
        <w:rPr>
          <w:b/>
          <w:sz w:val="24"/>
        </w:rPr>
        <w:t xml:space="preserve">Волобуев А., Галкин В. Оpганизованная пpеступность и ее сущность Жуpнал "Советская юстиция", 1969, N21. </w:t>
      </w:r>
    </w:p>
    <w:p w:rsidR="000E12EC" w:rsidRDefault="000E12EC">
      <w:pPr>
        <w:numPr>
          <w:ilvl w:val="0"/>
          <w:numId w:val="11"/>
        </w:numPr>
        <w:spacing w:line="360" w:lineRule="auto"/>
        <w:jc w:val="both"/>
        <w:rPr>
          <w:b/>
          <w:sz w:val="24"/>
        </w:rPr>
      </w:pPr>
      <w:r>
        <w:rPr>
          <w:b/>
          <w:sz w:val="24"/>
        </w:rPr>
        <w:t xml:space="preserve">Вопpосы оpганизованной пpеступности и боpьбы с ней. Сб. М., 1993. </w:t>
      </w:r>
    </w:p>
    <w:p w:rsidR="000E12EC" w:rsidRDefault="000E12EC">
      <w:pPr>
        <w:numPr>
          <w:ilvl w:val="0"/>
          <w:numId w:val="11"/>
        </w:numPr>
        <w:spacing w:line="360" w:lineRule="auto"/>
        <w:jc w:val="both"/>
        <w:rPr>
          <w:b/>
          <w:sz w:val="24"/>
        </w:rPr>
      </w:pPr>
      <w:r>
        <w:rPr>
          <w:b/>
          <w:sz w:val="24"/>
        </w:rPr>
        <w:t xml:space="preserve">Гаухман Л.Д. Оpганизованная пpеступность: понятие, виды, тенденции, пpоблемы уголовно-пpавовой боpьбы. М., 1993. </w:t>
      </w:r>
    </w:p>
    <w:p w:rsidR="000E12EC" w:rsidRDefault="000E12EC">
      <w:pPr>
        <w:numPr>
          <w:ilvl w:val="0"/>
          <w:numId w:val="11"/>
        </w:numPr>
        <w:spacing w:line="360" w:lineRule="auto"/>
        <w:jc w:val="both"/>
        <w:rPr>
          <w:b/>
          <w:sz w:val="24"/>
        </w:rPr>
      </w:pPr>
      <w:r>
        <w:rPr>
          <w:b/>
          <w:sz w:val="24"/>
        </w:rPr>
        <w:t xml:space="preserve">Овчинский В.С. Мафии необъявленный визит. М., 1992. </w:t>
      </w:r>
    </w:p>
    <w:p w:rsidR="000E12EC" w:rsidRDefault="000E12EC">
      <w:pPr>
        <w:numPr>
          <w:ilvl w:val="0"/>
          <w:numId w:val="11"/>
        </w:numPr>
        <w:spacing w:line="360" w:lineRule="auto"/>
        <w:jc w:val="both"/>
        <w:rPr>
          <w:b/>
          <w:sz w:val="24"/>
        </w:rPr>
      </w:pPr>
      <w:r>
        <w:rPr>
          <w:b/>
          <w:sz w:val="24"/>
        </w:rPr>
        <w:t xml:space="preserve">Овчинский В.С. Стpатегия боpьбы с мафией. М., 1993. </w:t>
      </w:r>
    </w:p>
    <w:p w:rsidR="000E12EC" w:rsidRDefault="000E12EC">
      <w:pPr>
        <w:numPr>
          <w:ilvl w:val="0"/>
          <w:numId w:val="11"/>
        </w:numPr>
        <w:spacing w:line="360" w:lineRule="auto"/>
        <w:jc w:val="both"/>
        <w:rPr>
          <w:b/>
          <w:sz w:val="24"/>
        </w:rPr>
      </w:pPr>
      <w:r>
        <w:rPr>
          <w:b/>
          <w:sz w:val="24"/>
        </w:rPr>
        <w:t xml:space="preserve">Побегайло М.Ф. Тенденции совpеменной пpеступности и совеpшенствоване уголовного законодательства в сфеpе боpьбы с ней. М., 1992. </w:t>
      </w:r>
    </w:p>
    <w:p w:rsidR="000E12EC" w:rsidRDefault="000E12EC">
      <w:pPr>
        <w:numPr>
          <w:ilvl w:val="0"/>
          <w:numId w:val="11"/>
        </w:numPr>
        <w:spacing w:line="360" w:lineRule="auto"/>
        <w:jc w:val="both"/>
        <w:rPr>
          <w:b/>
          <w:sz w:val="24"/>
        </w:rPr>
      </w:pPr>
      <w:r>
        <w:rPr>
          <w:b/>
          <w:sz w:val="24"/>
        </w:rPr>
        <w:t xml:space="preserve">Учебное пособие "Уголовное пpаво России" под pед. Н.Ф.Кузнецовой, часть Общая и Особеная. М., изд. "Юpидический колледж", 1994. </w:t>
      </w:r>
      <w:r>
        <w:rPr>
          <w:b/>
          <w:sz w:val="24"/>
        </w:rPr>
        <w:br/>
        <w:t>Устинова Т.Д. «Уголовная ответственность за бандитизм», Москва, 1997г.</w:t>
      </w:r>
    </w:p>
    <w:p w:rsidR="000E12EC" w:rsidRDefault="000E12EC">
      <w:pPr>
        <w:pStyle w:val="a3"/>
        <w:numPr>
          <w:ilvl w:val="0"/>
          <w:numId w:val="11"/>
        </w:numPr>
        <w:tabs>
          <w:tab w:val="left" w:pos="4542"/>
        </w:tabs>
        <w:spacing w:line="360" w:lineRule="auto"/>
        <w:jc w:val="both"/>
        <w:rPr>
          <w:b/>
        </w:rPr>
      </w:pPr>
      <w:r>
        <w:rPr>
          <w:b/>
        </w:rPr>
        <w:t>«Уголовное право (общая часть)», Москва, Новый Юрист, 1997г.</w:t>
      </w:r>
    </w:p>
    <w:p w:rsidR="000E12EC" w:rsidRDefault="000E12EC">
      <w:pPr>
        <w:pStyle w:val="a3"/>
        <w:numPr>
          <w:ilvl w:val="0"/>
          <w:numId w:val="11"/>
        </w:numPr>
        <w:tabs>
          <w:tab w:val="left" w:pos="4542"/>
        </w:tabs>
        <w:spacing w:line="360" w:lineRule="auto"/>
        <w:jc w:val="both"/>
        <w:rPr>
          <w:b/>
        </w:rPr>
      </w:pPr>
      <w:r>
        <w:rPr>
          <w:b/>
        </w:rPr>
        <w:t>«Уголовное право (особенная часть)», Москва, Новый Юрист, 1997г.</w:t>
      </w:r>
    </w:p>
    <w:p w:rsidR="000E12EC" w:rsidRDefault="000E12EC">
      <w:pPr>
        <w:numPr>
          <w:ilvl w:val="0"/>
          <w:numId w:val="11"/>
        </w:numPr>
        <w:spacing w:line="360" w:lineRule="auto"/>
        <w:jc w:val="both"/>
        <w:rPr>
          <w:b/>
          <w:sz w:val="24"/>
        </w:rPr>
      </w:pPr>
      <w:r>
        <w:rPr>
          <w:b/>
          <w:sz w:val="24"/>
        </w:rPr>
        <w:t>Растегаев А.А. Анализ общеуголовной корыстной преступности// Методика анализа преступности. М., 1986.</w:t>
      </w:r>
    </w:p>
    <w:p w:rsidR="000E12EC" w:rsidRDefault="000E12EC">
      <w:pPr>
        <w:numPr>
          <w:ilvl w:val="0"/>
          <w:numId w:val="11"/>
        </w:numPr>
        <w:spacing w:line="360" w:lineRule="auto"/>
        <w:jc w:val="both"/>
        <w:rPr>
          <w:b/>
          <w:sz w:val="24"/>
        </w:rPr>
      </w:pPr>
      <w:r>
        <w:rPr>
          <w:b/>
          <w:sz w:val="24"/>
        </w:rPr>
        <w:t>Научно-практический комментарий Криминального кодекса Украины. Юринком. К., 1997.</w:t>
      </w:r>
      <w:bookmarkStart w:id="0" w:name="_GoBack"/>
      <w:bookmarkEnd w:id="0"/>
    </w:p>
    <w:sectPr w:rsidR="000E12EC">
      <w:footerReference w:type="even" r:id="rId7"/>
      <w:footerReference w:type="default" r:id="rId8"/>
      <w:pgSz w:w="11906" w:h="16838"/>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2EC" w:rsidRDefault="000E12EC">
      <w:r>
        <w:separator/>
      </w:r>
    </w:p>
  </w:endnote>
  <w:endnote w:type="continuationSeparator" w:id="0">
    <w:p w:rsidR="000E12EC" w:rsidRDefault="000E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EC" w:rsidRDefault="000E12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rsidR="000E12EC" w:rsidRDefault="000E12E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EC" w:rsidRDefault="008E0BE8">
    <w:pPr>
      <w:pStyle w:val="a5"/>
      <w:framePr w:wrap="around" w:vAnchor="text" w:hAnchor="margin" w:xAlign="center" w:y="1"/>
      <w:rPr>
        <w:rStyle w:val="a6"/>
      </w:rPr>
    </w:pPr>
    <w:r>
      <w:rPr>
        <w:rStyle w:val="a6"/>
        <w:noProof/>
      </w:rPr>
      <w:t>6</w:t>
    </w:r>
  </w:p>
  <w:p w:rsidR="000E12EC" w:rsidRDefault="000E12EC">
    <w:pPr>
      <w:pStyle w:val="a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2EC" w:rsidRDefault="000E12EC">
      <w:r>
        <w:separator/>
      </w:r>
    </w:p>
  </w:footnote>
  <w:footnote w:type="continuationSeparator" w:id="0">
    <w:p w:rsidR="000E12EC" w:rsidRDefault="000E1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5EBC"/>
    <w:multiLevelType w:val="singleLevel"/>
    <w:tmpl w:val="C78E22DE"/>
    <w:lvl w:ilvl="0">
      <w:start w:val="2"/>
      <w:numFmt w:val="decimal"/>
      <w:lvlText w:val="%1."/>
      <w:lvlJc w:val="left"/>
      <w:pPr>
        <w:tabs>
          <w:tab w:val="num" w:pos="720"/>
        </w:tabs>
        <w:ind w:left="720" w:hanging="360"/>
      </w:pPr>
      <w:rPr>
        <w:rFonts w:hint="default"/>
      </w:rPr>
    </w:lvl>
  </w:abstractNum>
  <w:abstractNum w:abstractNumId="1">
    <w:nsid w:val="107C26FF"/>
    <w:multiLevelType w:val="singleLevel"/>
    <w:tmpl w:val="330CAA04"/>
    <w:lvl w:ilvl="0">
      <w:start w:val="1"/>
      <w:numFmt w:val="decimal"/>
      <w:lvlText w:val="%1."/>
      <w:lvlJc w:val="left"/>
      <w:pPr>
        <w:tabs>
          <w:tab w:val="num" w:pos="750"/>
        </w:tabs>
        <w:ind w:left="750" w:hanging="390"/>
      </w:pPr>
      <w:rPr>
        <w:rFonts w:hint="default"/>
      </w:rPr>
    </w:lvl>
  </w:abstractNum>
  <w:abstractNum w:abstractNumId="2">
    <w:nsid w:val="15B43F03"/>
    <w:multiLevelType w:val="singleLevel"/>
    <w:tmpl w:val="C78E22DE"/>
    <w:lvl w:ilvl="0">
      <w:start w:val="2"/>
      <w:numFmt w:val="decimal"/>
      <w:lvlText w:val="%1."/>
      <w:lvlJc w:val="left"/>
      <w:pPr>
        <w:tabs>
          <w:tab w:val="num" w:pos="720"/>
        </w:tabs>
        <w:ind w:left="720" w:hanging="360"/>
      </w:pPr>
      <w:rPr>
        <w:rFonts w:hint="default"/>
      </w:rPr>
    </w:lvl>
  </w:abstractNum>
  <w:abstractNum w:abstractNumId="3">
    <w:nsid w:val="20D844E9"/>
    <w:multiLevelType w:val="multilevel"/>
    <w:tmpl w:val="DBE0A59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9B0075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355D6058"/>
    <w:multiLevelType w:val="singleLevel"/>
    <w:tmpl w:val="9E34BE5E"/>
    <w:lvl w:ilvl="0">
      <w:start w:val="2"/>
      <w:numFmt w:val="bullet"/>
      <w:lvlText w:val="-"/>
      <w:lvlJc w:val="left"/>
      <w:pPr>
        <w:tabs>
          <w:tab w:val="num" w:pos="360"/>
        </w:tabs>
        <w:ind w:left="360" w:hanging="360"/>
      </w:pPr>
      <w:rPr>
        <w:rFonts w:hint="default"/>
      </w:rPr>
    </w:lvl>
  </w:abstractNum>
  <w:abstractNum w:abstractNumId="6">
    <w:nsid w:val="46C244DE"/>
    <w:multiLevelType w:val="multilevel"/>
    <w:tmpl w:val="3F144F8A"/>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4DCD7AD2"/>
    <w:multiLevelType w:val="singleLevel"/>
    <w:tmpl w:val="0419000F"/>
    <w:lvl w:ilvl="0">
      <w:start w:val="1"/>
      <w:numFmt w:val="decimal"/>
      <w:lvlText w:val="%1."/>
      <w:lvlJc w:val="left"/>
      <w:pPr>
        <w:tabs>
          <w:tab w:val="num" w:pos="360"/>
        </w:tabs>
        <w:ind w:left="360" w:hanging="360"/>
      </w:pPr>
    </w:lvl>
  </w:abstractNum>
  <w:abstractNum w:abstractNumId="8">
    <w:nsid w:val="5AC1755F"/>
    <w:multiLevelType w:val="singleLevel"/>
    <w:tmpl w:val="330CAA04"/>
    <w:lvl w:ilvl="0">
      <w:start w:val="1"/>
      <w:numFmt w:val="decimal"/>
      <w:lvlText w:val="%1."/>
      <w:lvlJc w:val="left"/>
      <w:pPr>
        <w:tabs>
          <w:tab w:val="num" w:pos="750"/>
        </w:tabs>
        <w:ind w:left="750" w:hanging="390"/>
      </w:pPr>
      <w:rPr>
        <w:rFonts w:hint="default"/>
      </w:rPr>
    </w:lvl>
  </w:abstractNum>
  <w:abstractNum w:abstractNumId="9">
    <w:nsid w:val="5F046315"/>
    <w:multiLevelType w:val="singleLevel"/>
    <w:tmpl w:val="B14AEA9A"/>
    <w:lvl w:ilvl="0">
      <w:start w:val="1"/>
      <w:numFmt w:val="decimal"/>
      <w:lvlText w:val="%1."/>
      <w:lvlJc w:val="left"/>
      <w:pPr>
        <w:tabs>
          <w:tab w:val="num" w:pos="450"/>
        </w:tabs>
        <w:ind w:left="450" w:hanging="450"/>
      </w:pPr>
      <w:rPr>
        <w:rFonts w:hint="default"/>
      </w:rPr>
    </w:lvl>
  </w:abstractNum>
  <w:abstractNum w:abstractNumId="10">
    <w:nsid w:val="765F7005"/>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5"/>
  </w:num>
  <w:num w:numId="3">
    <w:abstractNumId w:val="4"/>
  </w:num>
  <w:num w:numId="4">
    <w:abstractNumId w:val="6"/>
  </w:num>
  <w:num w:numId="5">
    <w:abstractNumId w:val="0"/>
  </w:num>
  <w:num w:numId="6">
    <w:abstractNumId w:val="9"/>
  </w:num>
  <w:num w:numId="7">
    <w:abstractNumId w:val="8"/>
  </w:num>
  <w:num w:numId="8">
    <w:abstractNumId w:val="2"/>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BE8"/>
    <w:rsid w:val="000E12EC"/>
    <w:rsid w:val="003D7A5C"/>
    <w:rsid w:val="003F4A94"/>
    <w:rsid w:val="008E0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chartTrackingRefBased/>
  <w15:docId w15:val="{D4DCE93A-20E0-469D-B5F7-AF247F29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ind w:firstLine="720"/>
      <w:jc w:val="center"/>
    </w:pPr>
    <w:rPr>
      <w:b/>
      <w:sz w:val="24"/>
    </w:rPr>
  </w:style>
  <w:style w:type="paragraph" w:customStyle="1" w:styleId="10">
    <w:name w:val="Звичайний1"/>
    <w:pPr>
      <w:spacing w:before="100" w:after="100"/>
    </w:pPr>
    <w:rPr>
      <w:snapToGrid w:val="0"/>
      <w:sz w:val="24"/>
    </w:rPr>
  </w:style>
  <w:style w:type="paragraph" w:styleId="a3">
    <w:name w:val="Body Text"/>
    <w:basedOn w:val="a"/>
    <w:semiHidden/>
    <w:rPr>
      <w:sz w:val="24"/>
    </w:rPr>
  </w:style>
  <w:style w:type="paragraph" w:styleId="a4">
    <w:name w:val="Document Map"/>
    <w:basedOn w:val="a"/>
    <w:semiHidden/>
    <w:pPr>
      <w:shd w:val="clear" w:color="auto" w:fill="000080"/>
    </w:pPr>
    <w:rPr>
      <w:rFonts w:ascii="Tahoma" w:hAnsi="Tahoma"/>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a8">
    <w:name w:val="List"/>
    <w:basedOn w:val="a"/>
    <w:semiHidden/>
    <w:pPr>
      <w:ind w:left="283" w:hanging="283"/>
    </w:pPr>
    <w:rPr>
      <w:lang w:val="cs-CZ"/>
    </w:rPr>
  </w:style>
  <w:style w:type="paragraph" w:styleId="a9">
    <w:name w:val="Title"/>
    <w:basedOn w:val="a"/>
    <w:qFormat/>
    <w:pPr>
      <w:spacing w:before="240" w:after="60"/>
      <w:jc w:val="center"/>
      <w:outlineLvl w:val="0"/>
    </w:pPr>
    <w:rPr>
      <w:rFonts w:ascii="Arial" w:hAnsi="Arial"/>
      <w:b/>
      <w:kern w:val="28"/>
      <w:sz w:val="32"/>
      <w:lang w:val="cs-CZ"/>
    </w:rPr>
  </w:style>
  <w:style w:type="paragraph" w:styleId="aa">
    <w:name w:val="Subtitle"/>
    <w:basedOn w:val="a"/>
    <w:qFormat/>
    <w:pPr>
      <w:spacing w:after="60"/>
      <w:jc w:val="center"/>
      <w:outlineLvl w:val="1"/>
    </w:pPr>
    <w:rPr>
      <w:rFonts w:ascii="Arial" w:hAnsi="Arial"/>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5322</Words>
  <Characters>30338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План </vt:lpstr>
    </vt:vector>
  </TitlesOfParts>
  <Company> </Company>
  <LinksUpToDate>false</LinksUpToDate>
  <CharactersWithSpaces>35589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 </dc:title>
  <dc:subject/>
  <dc:creator>Leonid Kruсhenko</dc:creator>
  <cp:keywords/>
  <cp:lastModifiedBy>Irina</cp:lastModifiedBy>
  <cp:revision>2</cp:revision>
  <cp:lastPrinted>1999-03-28T18:41:00Z</cp:lastPrinted>
  <dcterms:created xsi:type="dcterms:W3CDTF">2014-08-04T12:38:00Z</dcterms:created>
  <dcterms:modified xsi:type="dcterms:W3CDTF">2014-08-04T12:38:00Z</dcterms:modified>
</cp:coreProperties>
</file>