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FE" w:rsidRDefault="006238FE" w:rsidP="008C0D3A">
      <w:pPr>
        <w:spacing w:line="360" w:lineRule="auto"/>
        <w:jc w:val="center"/>
        <w:rPr>
          <w:b/>
          <w:sz w:val="28"/>
          <w:szCs w:val="28"/>
        </w:rPr>
      </w:pPr>
    </w:p>
    <w:p w:rsidR="008C0D3A" w:rsidRDefault="008C0D3A" w:rsidP="008C0D3A">
      <w:pPr>
        <w:spacing w:line="360" w:lineRule="auto"/>
        <w:jc w:val="center"/>
        <w:rPr>
          <w:b/>
          <w:sz w:val="28"/>
          <w:szCs w:val="28"/>
        </w:rPr>
      </w:pPr>
      <w:r>
        <w:rPr>
          <w:b/>
          <w:sz w:val="28"/>
          <w:szCs w:val="28"/>
        </w:rPr>
        <w:t>Содержание</w:t>
      </w:r>
    </w:p>
    <w:p w:rsidR="008C0D3A" w:rsidRDefault="008C0D3A" w:rsidP="008C0D3A">
      <w:pPr>
        <w:spacing w:line="360" w:lineRule="auto"/>
        <w:jc w:val="center"/>
        <w:rPr>
          <w:b/>
          <w:sz w:val="28"/>
          <w:szCs w:val="28"/>
        </w:rPr>
      </w:pPr>
    </w:p>
    <w:p w:rsidR="008C0D3A" w:rsidRPr="00196958" w:rsidRDefault="008C0D3A" w:rsidP="008C0D3A">
      <w:pPr>
        <w:pStyle w:val="11"/>
        <w:tabs>
          <w:tab w:val="right" w:leader="dot" w:pos="9345"/>
        </w:tabs>
        <w:spacing w:line="360" w:lineRule="auto"/>
        <w:jc w:val="both"/>
        <w:rPr>
          <w:noProof/>
          <w:sz w:val="28"/>
          <w:szCs w:val="28"/>
        </w:rPr>
      </w:pPr>
      <w:r w:rsidRPr="00196958">
        <w:rPr>
          <w:sz w:val="28"/>
          <w:szCs w:val="28"/>
        </w:rPr>
        <w:fldChar w:fldCharType="begin"/>
      </w:r>
      <w:r w:rsidRPr="00196958">
        <w:rPr>
          <w:sz w:val="28"/>
          <w:szCs w:val="28"/>
        </w:rPr>
        <w:instrText xml:space="preserve"> TOC \o "1-3" \h \z \u </w:instrText>
      </w:r>
      <w:r w:rsidRPr="00196958">
        <w:rPr>
          <w:sz w:val="28"/>
          <w:szCs w:val="28"/>
        </w:rPr>
        <w:fldChar w:fldCharType="separate"/>
      </w:r>
      <w:hyperlink w:anchor="_Toc242947798" w:history="1">
        <w:r w:rsidRPr="00196958">
          <w:rPr>
            <w:rStyle w:val="a5"/>
            <w:noProof/>
            <w:sz w:val="28"/>
            <w:szCs w:val="28"/>
          </w:rPr>
          <w:t>Введение</w:t>
        </w:r>
        <w:r w:rsidRPr="00196958">
          <w:rPr>
            <w:noProof/>
            <w:webHidden/>
            <w:sz w:val="28"/>
            <w:szCs w:val="28"/>
          </w:rPr>
          <w:tab/>
        </w:r>
        <w:r w:rsidRPr="00196958">
          <w:rPr>
            <w:noProof/>
            <w:webHidden/>
            <w:sz w:val="28"/>
            <w:szCs w:val="28"/>
          </w:rPr>
          <w:fldChar w:fldCharType="begin"/>
        </w:r>
        <w:r w:rsidRPr="00196958">
          <w:rPr>
            <w:noProof/>
            <w:webHidden/>
            <w:sz w:val="28"/>
            <w:szCs w:val="28"/>
          </w:rPr>
          <w:instrText xml:space="preserve"> PAGEREF _Toc242947798 \h </w:instrText>
        </w:r>
        <w:r w:rsidRPr="00196958">
          <w:rPr>
            <w:noProof/>
            <w:webHidden/>
            <w:sz w:val="28"/>
            <w:szCs w:val="28"/>
          </w:rPr>
        </w:r>
        <w:r w:rsidRPr="00196958">
          <w:rPr>
            <w:noProof/>
            <w:webHidden/>
            <w:sz w:val="28"/>
            <w:szCs w:val="28"/>
          </w:rPr>
          <w:fldChar w:fldCharType="separate"/>
        </w:r>
        <w:r w:rsidR="00424AA2">
          <w:rPr>
            <w:noProof/>
            <w:webHidden/>
            <w:sz w:val="28"/>
            <w:szCs w:val="28"/>
          </w:rPr>
          <w:t>3</w:t>
        </w:r>
        <w:r w:rsidRPr="00196958">
          <w:rPr>
            <w:noProof/>
            <w:webHidden/>
            <w:sz w:val="28"/>
            <w:szCs w:val="28"/>
          </w:rPr>
          <w:fldChar w:fldCharType="end"/>
        </w:r>
      </w:hyperlink>
    </w:p>
    <w:p w:rsidR="008C0D3A" w:rsidRPr="00196958" w:rsidRDefault="00350EFE" w:rsidP="008C0D3A">
      <w:pPr>
        <w:pStyle w:val="11"/>
        <w:tabs>
          <w:tab w:val="right" w:leader="dot" w:pos="9345"/>
        </w:tabs>
        <w:spacing w:line="360" w:lineRule="auto"/>
        <w:jc w:val="both"/>
        <w:rPr>
          <w:noProof/>
          <w:sz w:val="28"/>
          <w:szCs w:val="28"/>
        </w:rPr>
      </w:pPr>
      <w:hyperlink w:anchor="_Toc242947799" w:history="1">
        <w:r w:rsidR="00604157">
          <w:rPr>
            <w:rStyle w:val="a5"/>
            <w:noProof/>
            <w:sz w:val="28"/>
            <w:szCs w:val="28"/>
          </w:rPr>
          <w:t>1. Преступления, посягающие</w:t>
        </w:r>
        <w:r w:rsidR="008C0D3A" w:rsidRPr="00196958">
          <w:rPr>
            <w:rStyle w:val="a5"/>
            <w:noProof/>
            <w:sz w:val="28"/>
            <w:szCs w:val="28"/>
          </w:rPr>
          <w:t xml:space="preserve"> на авторитет государственной власти и неприкосновенность государственной границы</w:t>
        </w:r>
        <w:r w:rsidR="008C0D3A" w:rsidRPr="00196958">
          <w:rPr>
            <w:noProof/>
            <w:webHidden/>
            <w:sz w:val="28"/>
            <w:szCs w:val="28"/>
          </w:rPr>
          <w:tab/>
        </w:r>
        <w:r w:rsidR="008C0D3A" w:rsidRPr="00196958">
          <w:rPr>
            <w:noProof/>
            <w:webHidden/>
            <w:sz w:val="28"/>
            <w:szCs w:val="28"/>
          </w:rPr>
          <w:fldChar w:fldCharType="begin"/>
        </w:r>
        <w:r w:rsidR="008C0D3A" w:rsidRPr="00196958">
          <w:rPr>
            <w:noProof/>
            <w:webHidden/>
            <w:sz w:val="28"/>
            <w:szCs w:val="28"/>
          </w:rPr>
          <w:instrText xml:space="preserve"> PAGEREF _Toc242947799 \h </w:instrText>
        </w:r>
        <w:r w:rsidR="008C0D3A" w:rsidRPr="00196958">
          <w:rPr>
            <w:noProof/>
            <w:webHidden/>
            <w:sz w:val="28"/>
            <w:szCs w:val="28"/>
          </w:rPr>
        </w:r>
        <w:r w:rsidR="008C0D3A" w:rsidRPr="00196958">
          <w:rPr>
            <w:noProof/>
            <w:webHidden/>
            <w:sz w:val="28"/>
            <w:szCs w:val="28"/>
          </w:rPr>
          <w:fldChar w:fldCharType="separate"/>
        </w:r>
        <w:r w:rsidR="00424AA2">
          <w:rPr>
            <w:noProof/>
            <w:webHidden/>
            <w:sz w:val="28"/>
            <w:szCs w:val="28"/>
          </w:rPr>
          <w:t>4</w:t>
        </w:r>
        <w:r w:rsidR="008C0D3A" w:rsidRPr="00196958">
          <w:rPr>
            <w:noProof/>
            <w:webHidden/>
            <w:sz w:val="28"/>
            <w:szCs w:val="28"/>
          </w:rPr>
          <w:fldChar w:fldCharType="end"/>
        </w:r>
      </w:hyperlink>
    </w:p>
    <w:p w:rsidR="008C0D3A" w:rsidRPr="00196958" w:rsidRDefault="00350EFE" w:rsidP="008C0D3A">
      <w:pPr>
        <w:pStyle w:val="11"/>
        <w:tabs>
          <w:tab w:val="right" w:leader="dot" w:pos="9345"/>
        </w:tabs>
        <w:spacing w:line="360" w:lineRule="auto"/>
        <w:jc w:val="both"/>
        <w:rPr>
          <w:noProof/>
          <w:sz w:val="28"/>
          <w:szCs w:val="28"/>
        </w:rPr>
      </w:pPr>
      <w:hyperlink w:anchor="_Toc242947800" w:history="1">
        <w:r w:rsidR="00604157">
          <w:rPr>
            <w:rStyle w:val="a5"/>
            <w:noProof/>
            <w:sz w:val="28"/>
            <w:szCs w:val="28"/>
          </w:rPr>
          <w:t>2. Преступления, посягающие</w:t>
        </w:r>
        <w:r w:rsidR="008C0D3A" w:rsidRPr="00196958">
          <w:rPr>
            <w:rStyle w:val="a5"/>
            <w:noProof/>
            <w:sz w:val="28"/>
            <w:szCs w:val="28"/>
          </w:rPr>
          <w:t xml:space="preserve"> на нормальную деятельность органов государственной власти и органов местного самоуправления</w:t>
        </w:r>
        <w:r w:rsidR="008C0D3A" w:rsidRPr="00196958">
          <w:rPr>
            <w:noProof/>
            <w:webHidden/>
            <w:sz w:val="28"/>
            <w:szCs w:val="28"/>
          </w:rPr>
          <w:tab/>
        </w:r>
        <w:r w:rsidR="008C0D3A" w:rsidRPr="00196958">
          <w:rPr>
            <w:noProof/>
            <w:webHidden/>
            <w:sz w:val="28"/>
            <w:szCs w:val="28"/>
          </w:rPr>
          <w:fldChar w:fldCharType="begin"/>
        </w:r>
        <w:r w:rsidR="008C0D3A" w:rsidRPr="00196958">
          <w:rPr>
            <w:noProof/>
            <w:webHidden/>
            <w:sz w:val="28"/>
            <w:szCs w:val="28"/>
          </w:rPr>
          <w:instrText xml:space="preserve"> PAGEREF _Toc242947800 \h </w:instrText>
        </w:r>
        <w:r w:rsidR="008C0D3A" w:rsidRPr="00196958">
          <w:rPr>
            <w:noProof/>
            <w:webHidden/>
            <w:sz w:val="28"/>
            <w:szCs w:val="28"/>
          </w:rPr>
        </w:r>
        <w:r w:rsidR="008C0D3A" w:rsidRPr="00196958">
          <w:rPr>
            <w:noProof/>
            <w:webHidden/>
            <w:sz w:val="28"/>
            <w:szCs w:val="28"/>
          </w:rPr>
          <w:fldChar w:fldCharType="separate"/>
        </w:r>
        <w:r w:rsidR="00424AA2">
          <w:rPr>
            <w:noProof/>
            <w:webHidden/>
            <w:sz w:val="28"/>
            <w:szCs w:val="28"/>
          </w:rPr>
          <w:t>14</w:t>
        </w:r>
        <w:r w:rsidR="008C0D3A" w:rsidRPr="00196958">
          <w:rPr>
            <w:noProof/>
            <w:webHidden/>
            <w:sz w:val="28"/>
            <w:szCs w:val="28"/>
          </w:rPr>
          <w:fldChar w:fldCharType="end"/>
        </w:r>
      </w:hyperlink>
    </w:p>
    <w:p w:rsidR="008C0D3A" w:rsidRPr="00196958" w:rsidRDefault="00350EFE" w:rsidP="008C0D3A">
      <w:pPr>
        <w:pStyle w:val="11"/>
        <w:tabs>
          <w:tab w:val="right" w:leader="dot" w:pos="9345"/>
        </w:tabs>
        <w:spacing w:line="360" w:lineRule="auto"/>
        <w:jc w:val="both"/>
        <w:rPr>
          <w:noProof/>
          <w:sz w:val="28"/>
          <w:szCs w:val="28"/>
        </w:rPr>
      </w:pPr>
      <w:hyperlink w:anchor="_Toc242947801" w:history="1">
        <w:r w:rsidR="008C0D3A" w:rsidRPr="00196958">
          <w:rPr>
            <w:rStyle w:val="a5"/>
            <w:noProof/>
            <w:sz w:val="28"/>
            <w:szCs w:val="28"/>
          </w:rPr>
          <w:t>3. Преступления, посягающие на установленный порядок ведения официальной документации</w:t>
        </w:r>
        <w:r w:rsidR="008C0D3A" w:rsidRPr="00196958">
          <w:rPr>
            <w:noProof/>
            <w:webHidden/>
            <w:sz w:val="28"/>
            <w:szCs w:val="28"/>
          </w:rPr>
          <w:tab/>
        </w:r>
        <w:r w:rsidR="008C0D3A" w:rsidRPr="00196958">
          <w:rPr>
            <w:noProof/>
            <w:webHidden/>
            <w:sz w:val="28"/>
            <w:szCs w:val="28"/>
          </w:rPr>
          <w:fldChar w:fldCharType="begin"/>
        </w:r>
        <w:r w:rsidR="008C0D3A" w:rsidRPr="00196958">
          <w:rPr>
            <w:noProof/>
            <w:webHidden/>
            <w:sz w:val="28"/>
            <w:szCs w:val="28"/>
          </w:rPr>
          <w:instrText xml:space="preserve"> PAGEREF _Toc242947801 \h </w:instrText>
        </w:r>
        <w:r w:rsidR="008C0D3A" w:rsidRPr="00196958">
          <w:rPr>
            <w:noProof/>
            <w:webHidden/>
            <w:sz w:val="28"/>
            <w:szCs w:val="28"/>
          </w:rPr>
        </w:r>
        <w:r w:rsidR="008C0D3A" w:rsidRPr="00196958">
          <w:rPr>
            <w:noProof/>
            <w:webHidden/>
            <w:sz w:val="28"/>
            <w:szCs w:val="28"/>
          </w:rPr>
          <w:fldChar w:fldCharType="separate"/>
        </w:r>
        <w:r w:rsidR="00424AA2">
          <w:rPr>
            <w:noProof/>
            <w:webHidden/>
            <w:sz w:val="28"/>
            <w:szCs w:val="28"/>
          </w:rPr>
          <w:t>20</w:t>
        </w:r>
        <w:r w:rsidR="008C0D3A" w:rsidRPr="00196958">
          <w:rPr>
            <w:noProof/>
            <w:webHidden/>
            <w:sz w:val="28"/>
            <w:szCs w:val="28"/>
          </w:rPr>
          <w:fldChar w:fldCharType="end"/>
        </w:r>
      </w:hyperlink>
    </w:p>
    <w:p w:rsidR="008C0D3A" w:rsidRPr="00196958" w:rsidRDefault="00350EFE" w:rsidP="008C0D3A">
      <w:pPr>
        <w:pStyle w:val="11"/>
        <w:tabs>
          <w:tab w:val="right" w:leader="dot" w:pos="9345"/>
        </w:tabs>
        <w:spacing w:line="360" w:lineRule="auto"/>
        <w:jc w:val="both"/>
        <w:rPr>
          <w:noProof/>
          <w:sz w:val="28"/>
          <w:szCs w:val="28"/>
        </w:rPr>
      </w:pPr>
      <w:hyperlink w:anchor="_Toc242947802" w:history="1">
        <w:r w:rsidR="008C0D3A" w:rsidRPr="00196958">
          <w:rPr>
            <w:rStyle w:val="a5"/>
            <w:noProof/>
            <w:sz w:val="28"/>
            <w:szCs w:val="28"/>
          </w:rPr>
          <w:t>Заключение</w:t>
        </w:r>
        <w:r w:rsidR="008C0D3A" w:rsidRPr="00196958">
          <w:rPr>
            <w:noProof/>
            <w:webHidden/>
            <w:sz w:val="28"/>
            <w:szCs w:val="28"/>
          </w:rPr>
          <w:tab/>
        </w:r>
        <w:r w:rsidR="008C0D3A" w:rsidRPr="00196958">
          <w:rPr>
            <w:noProof/>
            <w:webHidden/>
            <w:sz w:val="28"/>
            <w:szCs w:val="28"/>
          </w:rPr>
          <w:fldChar w:fldCharType="begin"/>
        </w:r>
        <w:r w:rsidR="008C0D3A" w:rsidRPr="00196958">
          <w:rPr>
            <w:noProof/>
            <w:webHidden/>
            <w:sz w:val="28"/>
            <w:szCs w:val="28"/>
          </w:rPr>
          <w:instrText xml:space="preserve"> PAGEREF _Toc242947802 \h </w:instrText>
        </w:r>
        <w:r w:rsidR="008C0D3A" w:rsidRPr="00196958">
          <w:rPr>
            <w:noProof/>
            <w:webHidden/>
            <w:sz w:val="28"/>
            <w:szCs w:val="28"/>
          </w:rPr>
        </w:r>
        <w:r w:rsidR="008C0D3A" w:rsidRPr="00196958">
          <w:rPr>
            <w:noProof/>
            <w:webHidden/>
            <w:sz w:val="28"/>
            <w:szCs w:val="28"/>
          </w:rPr>
          <w:fldChar w:fldCharType="separate"/>
        </w:r>
        <w:r w:rsidR="00424AA2">
          <w:rPr>
            <w:noProof/>
            <w:webHidden/>
            <w:sz w:val="28"/>
            <w:szCs w:val="28"/>
          </w:rPr>
          <w:t>25</w:t>
        </w:r>
        <w:r w:rsidR="008C0D3A" w:rsidRPr="00196958">
          <w:rPr>
            <w:noProof/>
            <w:webHidden/>
            <w:sz w:val="28"/>
            <w:szCs w:val="28"/>
          </w:rPr>
          <w:fldChar w:fldCharType="end"/>
        </w:r>
      </w:hyperlink>
    </w:p>
    <w:p w:rsidR="008C0D3A" w:rsidRPr="00196958" w:rsidRDefault="00350EFE" w:rsidP="008C0D3A">
      <w:pPr>
        <w:pStyle w:val="11"/>
        <w:tabs>
          <w:tab w:val="right" w:leader="dot" w:pos="9345"/>
        </w:tabs>
        <w:spacing w:line="360" w:lineRule="auto"/>
        <w:jc w:val="both"/>
        <w:rPr>
          <w:noProof/>
          <w:sz w:val="28"/>
          <w:szCs w:val="28"/>
        </w:rPr>
      </w:pPr>
      <w:hyperlink w:anchor="_Toc242947803" w:history="1">
        <w:r w:rsidR="008C0D3A" w:rsidRPr="00196958">
          <w:rPr>
            <w:rStyle w:val="a5"/>
            <w:noProof/>
            <w:sz w:val="28"/>
            <w:szCs w:val="28"/>
          </w:rPr>
          <w:t>Библиографический список</w:t>
        </w:r>
        <w:r w:rsidR="008C0D3A" w:rsidRPr="00196958">
          <w:rPr>
            <w:noProof/>
            <w:webHidden/>
            <w:sz w:val="28"/>
            <w:szCs w:val="28"/>
          </w:rPr>
          <w:tab/>
        </w:r>
        <w:r w:rsidR="008C0D3A" w:rsidRPr="00196958">
          <w:rPr>
            <w:noProof/>
            <w:webHidden/>
            <w:sz w:val="28"/>
            <w:szCs w:val="28"/>
          </w:rPr>
          <w:fldChar w:fldCharType="begin"/>
        </w:r>
        <w:r w:rsidR="008C0D3A" w:rsidRPr="00196958">
          <w:rPr>
            <w:noProof/>
            <w:webHidden/>
            <w:sz w:val="28"/>
            <w:szCs w:val="28"/>
          </w:rPr>
          <w:instrText xml:space="preserve"> PAGEREF _Toc242947803 \h </w:instrText>
        </w:r>
        <w:r w:rsidR="008C0D3A" w:rsidRPr="00196958">
          <w:rPr>
            <w:noProof/>
            <w:webHidden/>
            <w:sz w:val="28"/>
            <w:szCs w:val="28"/>
          </w:rPr>
        </w:r>
        <w:r w:rsidR="008C0D3A" w:rsidRPr="00196958">
          <w:rPr>
            <w:noProof/>
            <w:webHidden/>
            <w:sz w:val="28"/>
            <w:szCs w:val="28"/>
          </w:rPr>
          <w:fldChar w:fldCharType="separate"/>
        </w:r>
        <w:r w:rsidR="00424AA2">
          <w:rPr>
            <w:noProof/>
            <w:webHidden/>
            <w:sz w:val="28"/>
            <w:szCs w:val="28"/>
          </w:rPr>
          <w:t>27</w:t>
        </w:r>
        <w:r w:rsidR="008C0D3A" w:rsidRPr="00196958">
          <w:rPr>
            <w:noProof/>
            <w:webHidden/>
            <w:sz w:val="28"/>
            <w:szCs w:val="28"/>
          </w:rPr>
          <w:fldChar w:fldCharType="end"/>
        </w:r>
      </w:hyperlink>
    </w:p>
    <w:p w:rsidR="008C0D3A" w:rsidRDefault="008C0D3A" w:rsidP="008C0D3A">
      <w:pPr>
        <w:spacing w:line="360" w:lineRule="auto"/>
        <w:jc w:val="both"/>
        <w:rPr>
          <w:sz w:val="28"/>
          <w:szCs w:val="28"/>
        </w:rPr>
      </w:pPr>
      <w:r w:rsidRPr="00196958">
        <w:rPr>
          <w:sz w:val="28"/>
          <w:szCs w:val="28"/>
        </w:rPr>
        <w:fldChar w:fldCharType="end"/>
      </w: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Default="008C0D3A" w:rsidP="008C0D3A">
      <w:pPr>
        <w:spacing w:line="360" w:lineRule="auto"/>
        <w:jc w:val="both"/>
        <w:rPr>
          <w:sz w:val="28"/>
          <w:szCs w:val="28"/>
        </w:rPr>
      </w:pPr>
    </w:p>
    <w:p w:rsidR="008C0D3A" w:rsidRPr="00196958" w:rsidRDefault="008C0D3A" w:rsidP="008C0D3A">
      <w:pPr>
        <w:spacing w:line="360" w:lineRule="auto"/>
        <w:jc w:val="both"/>
        <w:rPr>
          <w:sz w:val="28"/>
          <w:szCs w:val="28"/>
        </w:rPr>
      </w:pPr>
    </w:p>
    <w:p w:rsidR="008C0D3A" w:rsidRPr="00196958" w:rsidRDefault="008C0D3A" w:rsidP="008C0D3A">
      <w:pPr>
        <w:pStyle w:val="1"/>
        <w:spacing w:before="0" w:after="0" w:line="360" w:lineRule="auto"/>
        <w:jc w:val="center"/>
        <w:rPr>
          <w:rFonts w:ascii="Times New Roman" w:hAnsi="Times New Roman" w:cs="Times New Roman"/>
          <w:sz w:val="28"/>
          <w:szCs w:val="28"/>
        </w:rPr>
      </w:pPr>
      <w:bookmarkStart w:id="0" w:name="_Toc242947798"/>
      <w:r w:rsidRPr="00196958">
        <w:rPr>
          <w:rFonts w:ascii="Times New Roman" w:hAnsi="Times New Roman" w:cs="Times New Roman"/>
          <w:sz w:val="28"/>
          <w:szCs w:val="28"/>
        </w:rPr>
        <w:t>Введение</w:t>
      </w:r>
      <w:bookmarkEnd w:id="0"/>
    </w:p>
    <w:p w:rsidR="008C0D3A" w:rsidRDefault="008C0D3A" w:rsidP="008C0D3A">
      <w:pPr>
        <w:spacing w:line="360" w:lineRule="auto"/>
        <w:jc w:val="center"/>
        <w:rPr>
          <w:b/>
          <w:sz w:val="28"/>
          <w:szCs w:val="28"/>
        </w:rPr>
      </w:pPr>
    </w:p>
    <w:p w:rsidR="008C0D3A" w:rsidRDefault="008C0D3A" w:rsidP="008C0D3A">
      <w:pPr>
        <w:autoSpaceDE w:val="0"/>
        <w:autoSpaceDN w:val="0"/>
        <w:adjustRightInd w:val="0"/>
        <w:spacing w:line="360" w:lineRule="auto"/>
        <w:ind w:firstLine="539"/>
        <w:jc w:val="both"/>
        <w:rPr>
          <w:sz w:val="28"/>
          <w:szCs w:val="28"/>
        </w:rPr>
      </w:pPr>
      <w:r w:rsidRPr="00854623">
        <w:rPr>
          <w:sz w:val="28"/>
          <w:szCs w:val="28"/>
        </w:rPr>
        <w:t>Актуальность выбранной темы исследования заключается в том, что посягательства на нормальную деятельность органов законодательной и исполнительной власти препятствуют выполнению их функций, причиняют значительный вред порядку управления. Наиболее опасные посягательства такого рода законодатель относит к уголовно-противоправным деяниям.</w:t>
      </w:r>
    </w:p>
    <w:p w:rsidR="008C0D3A" w:rsidRDefault="008C0D3A" w:rsidP="008C0D3A">
      <w:pPr>
        <w:autoSpaceDE w:val="0"/>
        <w:autoSpaceDN w:val="0"/>
        <w:adjustRightInd w:val="0"/>
        <w:spacing w:line="360" w:lineRule="auto"/>
        <w:ind w:firstLine="539"/>
        <w:jc w:val="both"/>
        <w:rPr>
          <w:sz w:val="28"/>
          <w:szCs w:val="28"/>
        </w:rPr>
      </w:pPr>
      <w:r>
        <w:rPr>
          <w:sz w:val="28"/>
          <w:szCs w:val="28"/>
        </w:rPr>
        <w:t>Исходя из актуальности темы исследования, целью работы является изучение преступлений против порядка управления. При этом данная цель достигается путем решения следующих задач:</w:t>
      </w:r>
    </w:p>
    <w:p w:rsidR="008C0D3A" w:rsidRDefault="008C0D3A" w:rsidP="008C0D3A">
      <w:pPr>
        <w:spacing w:line="360" w:lineRule="auto"/>
        <w:ind w:firstLine="540"/>
        <w:jc w:val="both"/>
        <w:rPr>
          <w:sz w:val="28"/>
          <w:szCs w:val="28"/>
        </w:rPr>
      </w:pPr>
      <w:r w:rsidRPr="00DA1E2B">
        <w:rPr>
          <w:sz w:val="28"/>
          <w:szCs w:val="28"/>
        </w:rPr>
        <w:t>1. Рассмотреть составы преступлений, посягающих на авторитет государственной власти и неприкосновенность государственной границы</w:t>
      </w:r>
      <w:r>
        <w:rPr>
          <w:sz w:val="28"/>
          <w:szCs w:val="28"/>
        </w:rPr>
        <w:t>.</w:t>
      </w:r>
    </w:p>
    <w:p w:rsidR="008C0D3A" w:rsidRDefault="008C0D3A" w:rsidP="008C0D3A">
      <w:pPr>
        <w:spacing w:line="360" w:lineRule="auto"/>
        <w:ind w:firstLine="540"/>
        <w:jc w:val="both"/>
        <w:rPr>
          <w:sz w:val="28"/>
          <w:szCs w:val="28"/>
        </w:rPr>
      </w:pPr>
      <w:r w:rsidRPr="00DA1E2B">
        <w:rPr>
          <w:sz w:val="28"/>
          <w:szCs w:val="28"/>
        </w:rPr>
        <w:t>2. Дать характеристику составам преступлений, посягающих на нормальную деятельность органов государственной власти и органов местного самоуправления</w:t>
      </w:r>
      <w:r>
        <w:rPr>
          <w:sz w:val="28"/>
          <w:szCs w:val="28"/>
        </w:rPr>
        <w:t>.</w:t>
      </w:r>
    </w:p>
    <w:p w:rsidR="008C0D3A" w:rsidRDefault="008C0D3A" w:rsidP="008C0D3A">
      <w:pPr>
        <w:spacing w:line="360" w:lineRule="auto"/>
        <w:ind w:firstLine="540"/>
        <w:jc w:val="both"/>
        <w:rPr>
          <w:sz w:val="28"/>
          <w:szCs w:val="28"/>
        </w:rPr>
      </w:pPr>
      <w:r w:rsidRPr="00DA1E2B">
        <w:rPr>
          <w:sz w:val="28"/>
          <w:szCs w:val="28"/>
        </w:rPr>
        <w:t>3. Выяснить характеристику преступлений, посягающих на установленный порядок ведения официальной документации</w:t>
      </w:r>
      <w:r>
        <w:rPr>
          <w:sz w:val="28"/>
          <w:szCs w:val="28"/>
        </w:rPr>
        <w:t>.</w:t>
      </w:r>
    </w:p>
    <w:p w:rsidR="008C0D3A" w:rsidRDefault="008C0D3A" w:rsidP="008C0D3A">
      <w:pPr>
        <w:pStyle w:val="a3"/>
        <w:spacing w:line="360" w:lineRule="auto"/>
        <w:ind w:firstLine="567"/>
        <w:jc w:val="both"/>
        <w:rPr>
          <w:sz w:val="28"/>
        </w:rPr>
      </w:pPr>
      <w:r>
        <w:rPr>
          <w:sz w:val="28"/>
        </w:rPr>
        <w:t xml:space="preserve">Теоретической основой </w:t>
      </w:r>
      <w:r w:rsidR="00604157">
        <w:rPr>
          <w:sz w:val="28"/>
        </w:rPr>
        <w:t xml:space="preserve">моей </w:t>
      </w:r>
      <w:r>
        <w:rPr>
          <w:sz w:val="28"/>
        </w:rPr>
        <w:t>работы являются труды А.И. Коробеева «Российское уголовное право», А.И. Рарога «Уголовное право», В.М. Лебедева «Комментарий к УК РФ» и других ученых, а также нормативно – правовые ак</w:t>
      </w:r>
      <w:r w:rsidR="00604157">
        <w:rPr>
          <w:sz w:val="28"/>
        </w:rPr>
        <w:t>ты и материалы судебной практики</w:t>
      </w:r>
      <w:r>
        <w:rPr>
          <w:sz w:val="28"/>
        </w:rPr>
        <w:t>.</w:t>
      </w:r>
    </w:p>
    <w:p w:rsidR="008C0D3A" w:rsidRDefault="008C0D3A" w:rsidP="008C0D3A">
      <w:pPr>
        <w:pStyle w:val="a3"/>
        <w:spacing w:line="360" w:lineRule="auto"/>
        <w:ind w:firstLine="567"/>
        <w:jc w:val="both"/>
        <w:rPr>
          <w:sz w:val="28"/>
        </w:rPr>
      </w:pPr>
      <w:r>
        <w:rPr>
          <w:sz w:val="28"/>
        </w:rPr>
        <w:t>Методологическая база работы представлена такими методами научного познания как анализ, синтез, толкования норм права и др.</w:t>
      </w:r>
    </w:p>
    <w:p w:rsidR="008C0D3A" w:rsidRDefault="008C0D3A" w:rsidP="008C0D3A">
      <w:pPr>
        <w:pStyle w:val="a3"/>
        <w:spacing w:line="360" w:lineRule="auto"/>
        <w:ind w:firstLine="567"/>
        <w:jc w:val="both"/>
        <w:rPr>
          <w:sz w:val="28"/>
        </w:rPr>
      </w:pPr>
      <w:r>
        <w:rPr>
          <w:sz w:val="28"/>
        </w:rPr>
        <w:t>Структура работы состоит из введения, трех параграфов, заключения и библиографического списка.</w:t>
      </w:r>
    </w:p>
    <w:p w:rsidR="008C0D3A" w:rsidRPr="00DA1E2B" w:rsidRDefault="008C0D3A" w:rsidP="008C0D3A">
      <w:pPr>
        <w:spacing w:line="360" w:lineRule="auto"/>
        <w:ind w:firstLine="540"/>
        <w:jc w:val="both"/>
        <w:rPr>
          <w:sz w:val="28"/>
          <w:szCs w:val="28"/>
        </w:rPr>
      </w:pPr>
    </w:p>
    <w:p w:rsidR="008C0D3A" w:rsidRPr="00854623" w:rsidRDefault="008C0D3A" w:rsidP="008C0D3A">
      <w:pPr>
        <w:spacing w:line="360" w:lineRule="auto"/>
        <w:jc w:val="both"/>
        <w:rPr>
          <w:sz w:val="28"/>
          <w:szCs w:val="28"/>
        </w:rPr>
      </w:pPr>
    </w:p>
    <w:p w:rsidR="008C0D3A" w:rsidRPr="00196958" w:rsidRDefault="004F1E33" w:rsidP="008C0D3A">
      <w:pPr>
        <w:pStyle w:val="1"/>
        <w:pageBreakBefore/>
        <w:spacing w:before="0" w:after="0" w:line="360" w:lineRule="auto"/>
        <w:jc w:val="center"/>
        <w:rPr>
          <w:rFonts w:ascii="Times New Roman" w:hAnsi="Times New Roman"/>
          <w:sz w:val="28"/>
          <w:szCs w:val="28"/>
        </w:rPr>
      </w:pPr>
      <w:bookmarkStart w:id="1" w:name="_Toc242947799"/>
      <w:r>
        <w:rPr>
          <w:rFonts w:ascii="Times New Roman" w:hAnsi="Times New Roman"/>
          <w:sz w:val="28"/>
          <w:szCs w:val="28"/>
        </w:rPr>
        <w:t>1. Преступления, посягающие</w:t>
      </w:r>
      <w:r w:rsidR="008C0D3A" w:rsidRPr="00196958">
        <w:rPr>
          <w:rFonts w:ascii="Times New Roman" w:hAnsi="Times New Roman"/>
          <w:sz w:val="28"/>
          <w:szCs w:val="28"/>
        </w:rPr>
        <w:t xml:space="preserve"> на авторитет государственной власти и неприкосновенность государственной границы</w:t>
      </w:r>
      <w:bookmarkEnd w:id="1"/>
    </w:p>
    <w:p w:rsidR="008C0D3A" w:rsidRDefault="008C0D3A" w:rsidP="008C0D3A">
      <w:pPr>
        <w:spacing w:line="360" w:lineRule="auto"/>
        <w:jc w:val="center"/>
        <w:rPr>
          <w:b/>
          <w:sz w:val="28"/>
          <w:szCs w:val="28"/>
        </w:rPr>
      </w:pPr>
    </w:p>
    <w:p w:rsidR="008C0D3A" w:rsidRPr="00BC1632" w:rsidRDefault="008C0D3A" w:rsidP="008C0D3A">
      <w:pPr>
        <w:autoSpaceDE w:val="0"/>
        <w:autoSpaceDN w:val="0"/>
        <w:adjustRightInd w:val="0"/>
        <w:spacing w:line="360" w:lineRule="auto"/>
        <w:ind w:firstLine="539"/>
        <w:jc w:val="both"/>
        <w:rPr>
          <w:sz w:val="28"/>
          <w:szCs w:val="28"/>
        </w:rPr>
      </w:pPr>
      <w:r>
        <w:rPr>
          <w:sz w:val="28"/>
          <w:szCs w:val="28"/>
        </w:rPr>
        <w:t xml:space="preserve">Для начала </w:t>
      </w:r>
      <w:r w:rsidR="004F1E33">
        <w:rPr>
          <w:sz w:val="28"/>
          <w:szCs w:val="28"/>
        </w:rPr>
        <w:t>необходимо определить</w:t>
      </w:r>
      <w:r>
        <w:rPr>
          <w:sz w:val="28"/>
          <w:szCs w:val="28"/>
        </w:rPr>
        <w:t>, что к</w:t>
      </w:r>
      <w:r w:rsidRPr="00BC1632">
        <w:rPr>
          <w:sz w:val="28"/>
          <w:szCs w:val="28"/>
        </w:rPr>
        <w:t xml:space="preserve"> данной группе преступлений относятся</w:t>
      </w:r>
      <w:r>
        <w:rPr>
          <w:sz w:val="28"/>
          <w:szCs w:val="28"/>
        </w:rPr>
        <w:t xml:space="preserve"> преступления предусмотренные ст. 317, 318, 319, 322, 323 УК РФ, такие как</w:t>
      </w:r>
      <w:r w:rsidRPr="00BC1632">
        <w:rPr>
          <w:sz w:val="28"/>
          <w:szCs w:val="28"/>
        </w:rPr>
        <w:t>:</w:t>
      </w:r>
    </w:p>
    <w:p w:rsidR="008C0D3A" w:rsidRPr="00BC1632" w:rsidRDefault="008C0D3A" w:rsidP="008C0D3A">
      <w:pPr>
        <w:autoSpaceDE w:val="0"/>
        <w:autoSpaceDN w:val="0"/>
        <w:adjustRightInd w:val="0"/>
        <w:spacing w:line="360" w:lineRule="auto"/>
        <w:ind w:firstLine="539"/>
        <w:jc w:val="both"/>
        <w:rPr>
          <w:sz w:val="28"/>
          <w:szCs w:val="28"/>
        </w:rPr>
      </w:pPr>
      <w:r w:rsidRPr="00BC1632">
        <w:rPr>
          <w:sz w:val="28"/>
          <w:szCs w:val="28"/>
        </w:rPr>
        <w:t>1. Посягательство на жизнь сотрудника правоохранительного органа;</w:t>
      </w:r>
    </w:p>
    <w:p w:rsidR="008C0D3A" w:rsidRPr="00BC1632" w:rsidRDefault="008C0D3A" w:rsidP="008C0D3A">
      <w:pPr>
        <w:autoSpaceDE w:val="0"/>
        <w:autoSpaceDN w:val="0"/>
        <w:adjustRightInd w:val="0"/>
        <w:spacing w:line="360" w:lineRule="auto"/>
        <w:ind w:firstLine="539"/>
        <w:jc w:val="both"/>
        <w:rPr>
          <w:sz w:val="28"/>
          <w:szCs w:val="28"/>
        </w:rPr>
      </w:pPr>
      <w:r w:rsidRPr="00BC1632">
        <w:rPr>
          <w:sz w:val="28"/>
          <w:szCs w:val="28"/>
        </w:rPr>
        <w:t>2. Применение насилия в отношении представителя власти;</w:t>
      </w:r>
    </w:p>
    <w:p w:rsidR="008C0D3A" w:rsidRPr="00BC1632" w:rsidRDefault="008C0D3A" w:rsidP="008C0D3A">
      <w:pPr>
        <w:autoSpaceDE w:val="0"/>
        <w:autoSpaceDN w:val="0"/>
        <w:adjustRightInd w:val="0"/>
        <w:spacing w:line="360" w:lineRule="auto"/>
        <w:ind w:firstLine="539"/>
        <w:jc w:val="both"/>
        <w:rPr>
          <w:sz w:val="28"/>
          <w:szCs w:val="28"/>
        </w:rPr>
      </w:pPr>
      <w:r w:rsidRPr="00BC1632">
        <w:rPr>
          <w:sz w:val="28"/>
          <w:szCs w:val="28"/>
        </w:rPr>
        <w:t>3. Оскорбление представителя власти;</w:t>
      </w:r>
    </w:p>
    <w:p w:rsidR="008C0D3A" w:rsidRPr="00BC1632" w:rsidRDefault="008C0D3A" w:rsidP="008C0D3A">
      <w:pPr>
        <w:autoSpaceDE w:val="0"/>
        <w:autoSpaceDN w:val="0"/>
        <w:adjustRightInd w:val="0"/>
        <w:spacing w:line="360" w:lineRule="auto"/>
        <w:ind w:firstLine="539"/>
        <w:jc w:val="both"/>
        <w:rPr>
          <w:sz w:val="28"/>
          <w:szCs w:val="28"/>
        </w:rPr>
      </w:pPr>
      <w:r>
        <w:rPr>
          <w:sz w:val="28"/>
          <w:szCs w:val="28"/>
        </w:rPr>
        <w:t>4.</w:t>
      </w:r>
      <w:r w:rsidR="004F1E33">
        <w:rPr>
          <w:sz w:val="28"/>
          <w:szCs w:val="28"/>
        </w:rPr>
        <w:t xml:space="preserve"> </w:t>
      </w:r>
      <w:r w:rsidRPr="00BC1632">
        <w:rPr>
          <w:sz w:val="28"/>
          <w:szCs w:val="28"/>
        </w:rPr>
        <w:t>Незаконное пересечение Государственной границы Российской Федерации;</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5. Противоправное изменение Государственной границы Российской Федерации.</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Непосредственным объектом </w:t>
      </w:r>
      <w:r w:rsidRPr="00BC1632">
        <w:rPr>
          <w:sz w:val="28"/>
          <w:szCs w:val="28"/>
        </w:rPr>
        <w:t>преступления, предусмотренного ст.</w:t>
      </w:r>
      <w:r w:rsidR="004F1E33">
        <w:rPr>
          <w:sz w:val="28"/>
          <w:szCs w:val="28"/>
        </w:rPr>
        <w:t xml:space="preserve"> </w:t>
      </w:r>
      <w:r w:rsidRPr="00BC1632">
        <w:rPr>
          <w:sz w:val="28"/>
          <w:szCs w:val="28"/>
        </w:rPr>
        <w:t xml:space="preserve">317 УК РФ, является установленный нормативными актами порядок осуществления деятельности по охране общественного порядка и обеспечению общественной безопасности. </w:t>
      </w:r>
      <w:r w:rsidRPr="00BC1632">
        <w:rPr>
          <w:iCs/>
          <w:sz w:val="28"/>
          <w:szCs w:val="28"/>
        </w:rPr>
        <w:t xml:space="preserve">Дополнительным объектом </w:t>
      </w:r>
      <w:r w:rsidRPr="00BC1632">
        <w:rPr>
          <w:sz w:val="28"/>
          <w:szCs w:val="28"/>
        </w:rPr>
        <w:t xml:space="preserve">является жизнь конкретного сотрудника правоохранительных органов, военнослужащего или их близких. </w:t>
      </w:r>
      <w:r w:rsidRPr="00BC1632">
        <w:rPr>
          <w:iCs/>
          <w:sz w:val="28"/>
          <w:szCs w:val="28"/>
        </w:rPr>
        <w:t xml:space="preserve">Потерпевшие </w:t>
      </w:r>
      <w:r w:rsidRPr="00BC1632">
        <w:rPr>
          <w:sz w:val="28"/>
          <w:szCs w:val="28"/>
        </w:rPr>
        <w:t>указаны в ди</w:t>
      </w:r>
      <w:r w:rsidR="004F1E33">
        <w:rPr>
          <w:sz w:val="28"/>
          <w:szCs w:val="28"/>
        </w:rPr>
        <w:t>спозиции в альтернативной форме,</w:t>
      </w:r>
      <w:r w:rsidRPr="00BC1632">
        <w:rPr>
          <w:sz w:val="28"/>
          <w:szCs w:val="28"/>
        </w:rPr>
        <w:t xml:space="preserve"> это могут быть: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а) сотрудник правоохранительного органа;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б) военнослужащий;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в) близкие этих лиц.</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К сотрудникам правоохранительных органов </w:t>
      </w:r>
      <w:r w:rsidRPr="00BC1632">
        <w:rPr>
          <w:sz w:val="28"/>
          <w:szCs w:val="28"/>
        </w:rPr>
        <w:t>относятся штатные сотрудники различных служб и подразделений органов внутренних дел, органов Федеральной службы безопасности, федеральных органов государственной охраны, службы внешней разведки РФ, таможенных органов, органов по контролю за о</w:t>
      </w:r>
      <w:r>
        <w:rPr>
          <w:sz w:val="28"/>
          <w:szCs w:val="28"/>
        </w:rPr>
        <w:t>б</w:t>
      </w:r>
      <w:r w:rsidRPr="00BC1632">
        <w:rPr>
          <w:sz w:val="28"/>
          <w:szCs w:val="28"/>
        </w:rPr>
        <w:t xml:space="preserve">оротом наркотиков, постоянно или временно осуществляющих деятельность по охране общественного порядка или обеспечению общественной безопасности. Следует иметь в виду, что посягательство на жизнь государственных деятелей (министра МВД РФ, директора ФСБ и т.п.) квалифицируется по ст. 277 УК РФ, а посягательство на жизнь лиц, участвующих в отправлении правосудия (прокурора, следователя, лица, производящего дознание, судебного пристава) квалифицируется по ст. 295 УК РФ. </w:t>
      </w:r>
      <w:r>
        <w:rPr>
          <w:rStyle w:val="a4"/>
          <w:sz w:val="28"/>
          <w:szCs w:val="28"/>
        </w:rPr>
        <w:footnoteReference w:id="1"/>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При этом</w:t>
      </w:r>
      <w:r w:rsidR="004F1E33">
        <w:rPr>
          <w:sz w:val="28"/>
          <w:szCs w:val="28"/>
        </w:rPr>
        <w:t>,</w:t>
      </w:r>
      <w:r w:rsidRPr="00BC1632">
        <w:rPr>
          <w:sz w:val="28"/>
          <w:szCs w:val="28"/>
        </w:rPr>
        <w:t xml:space="preserve"> согласно п. 5 постановления Пленума Верховного Суда СССР от 22 сентября </w:t>
      </w:r>
      <w:smartTag w:uri="urn:schemas-microsoft-com:office:smarttags" w:element="metricconverter">
        <w:smartTagPr>
          <w:attr w:name="ProductID" w:val="1989 г"/>
        </w:smartTagPr>
        <w:r w:rsidRPr="00BC1632">
          <w:rPr>
            <w:sz w:val="28"/>
            <w:szCs w:val="28"/>
          </w:rPr>
          <w:t>1989 г</w:t>
        </w:r>
      </w:smartTag>
      <w:r w:rsidRPr="00BC1632">
        <w:rPr>
          <w:sz w:val="28"/>
          <w:szCs w:val="28"/>
        </w:rPr>
        <w:t>. № 9 «О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r>
        <w:rPr>
          <w:rStyle w:val="a4"/>
          <w:sz w:val="28"/>
          <w:szCs w:val="28"/>
        </w:rPr>
        <w:footnoteReference w:id="2"/>
      </w:r>
      <w:r w:rsidRPr="00BC1632">
        <w:rPr>
          <w:sz w:val="28"/>
          <w:szCs w:val="28"/>
        </w:rPr>
        <w:t xml:space="preserve"> под исполнением обязанностей по охране общественного порядка следует понимать: несение постовой или патрульной службы на улицах и в общественных местах; поддержание порядка во время проведения демонстраций, митингов, зрелищ, спортивных соревнований и других массовых мероприятий, при ликвидации последствий аварий, общественных и стихийных бедствий; предотвращение или пресечение противоправных посягательств. При этом такая деятельность должна носить законный характер, т.е. осуществляться с соблюдением установленного законом порядка. Если действия виновного были реакцией на явно незаконные действия лиц, охраняющих общественный порядок или обеспечивающих общественную безопасность, то содеянное при наличии к тому оснований может быть квалифицировано как преступление против личности.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Военнослужащие — </w:t>
      </w:r>
      <w:r>
        <w:rPr>
          <w:iCs/>
          <w:sz w:val="28"/>
          <w:szCs w:val="28"/>
        </w:rPr>
        <w:t xml:space="preserve">это </w:t>
      </w:r>
      <w:r w:rsidRPr="00BC1632">
        <w:rPr>
          <w:sz w:val="28"/>
          <w:szCs w:val="28"/>
        </w:rPr>
        <w:t>лица, проходящие службу в Вооруженных Силах РФ, иных войсках или воинских формированиях, которые постоянно или временно осуществляют деятельность по охране общественного порядка или обеспечению общественной безопасности. Такие обязанности осуществляют, как правило, военнослужащие внутренних войск МВД РФ. Военнослужащие других войск временно могут быть привлечены к охране общественного порядка или обеспечению общественной безопасности.</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Близкими </w:t>
      </w:r>
      <w:r w:rsidRPr="00BC1632">
        <w:rPr>
          <w:sz w:val="28"/>
          <w:szCs w:val="28"/>
        </w:rPr>
        <w:t xml:space="preserve">указанных лиц признаются: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а) близкие родственники — супруг, супруга, родители, дети, усыновители, усыновленные, родные братья и сестры, дедушка, бабушка, внуки (ст. 5 УПК РФ);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б) лица, состоящие в ином родстве или свойстве (дядя, тетя, племянники, двоюродные братья и сестры, родственники супруга или супруги — его (ее) родители, братья, сестры);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в) иные лица, жизнь, здоровье и благополучие которых заведомо для виновного дороги потерпевшему в силу сложившихся личных отношений (друг, невеста, учитель).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Объективная сторона </w:t>
      </w:r>
      <w:r w:rsidRPr="00BC1632">
        <w:rPr>
          <w:sz w:val="28"/>
          <w:szCs w:val="28"/>
        </w:rPr>
        <w:t xml:space="preserve">состава преступления определяется как посягательство на жизнь сотрудника правоохранительного органа или военнослужащего либо их близких. По разъяснению высших судебных инстанций, под посягательством на жизнь надлежит рассматривать убийство или покушение на убийство. Такие действия независимо от наступления преступного результата следует квалифицировать как оконченное преступление. При убийстве состав преступления — материальный. В части покушения на убийство состав преступления является формальным.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Посягательство на жизнь потерпевшего может быть совершено как во время исполнения сотрудником правоохранительного органа или военнослужащим обязанностей по охране общественного порядка и обеспечению общественной безопасности, так и после этого, когда они не исполняют данных обязанностей (например, в нерабочее время, во время отпуска, после увольнения).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Субъектом </w:t>
      </w:r>
      <w:r w:rsidRPr="00BC1632">
        <w:rPr>
          <w:sz w:val="28"/>
          <w:szCs w:val="28"/>
        </w:rPr>
        <w:t xml:space="preserve">преступления является вменяемое физическое лицо, достигшее 16-летнего возраста. Если посягательство на жизнь сотрудника правоохранительного органа, военнослужащего или его близких осуществляет лицо в возрасте от 14 до 16 лет, то его действия подлежат квалификации по п. «б» ч. 2 ст. 105 УК РФ.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Субъективная сторона </w:t>
      </w:r>
      <w:r w:rsidRPr="00BC1632">
        <w:rPr>
          <w:sz w:val="28"/>
          <w:szCs w:val="28"/>
        </w:rPr>
        <w:t>анализируемого состава преступления характеризуется виной в форме прямого умысла. Виновный осознает, что он посягает на жизнь сотрудника правоохранительного органа, военнослужащего или их близких и желает этого.</w:t>
      </w:r>
      <w:r>
        <w:rPr>
          <w:rStyle w:val="a4"/>
          <w:sz w:val="28"/>
          <w:szCs w:val="28"/>
        </w:rPr>
        <w:footnoteReference w:id="3"/>
      </w:r>
      <w:r w:rsidRPr="00BC1632">
        <w:rPr>
          <w:sz w:val="28"/>
          <w:szCs w:val="28"/>
        </w:rPr>
        <w:t xml:space="preserve">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Альтернативно обязательными признаками субъективной стороны состава преступления являются: а) </w:t>
      </w:r>
      <w:r w:rsidRPr="00BC1632">
        <w:rPr>
          <w:iCs/>
          <w:sz w:val="28"/>
          <w:szCs w:val="28"/>
        </w:rPr>
        <w:t xml:space="preserve">цель — </w:t>
      </w:r>
      <w:r w:rsidRPr="00BC1632">
        <w:rPr>
          <w:sz w:val="28"/>
          <w:szCs w:val="28"/>
        </w:rPr>
        <w:t xml:space="preserve">воспрепятствование законной деятельности сотрудника правоохранительного органа или военнослужащего по охране общественного порядка или обеспечению общественной безопасности, либо б) </w:t>
      </w:r>
      <w:r w:rsidRPr="00BC1632">
        <w:rPr>
          <w:iCs/>
          <w:sz w:val="28"/>
          <w:szCs w:val="28"/>
        </w:rPr>
        <w:t xml:space="preserve">мотив — </w:t>
      </w:r>
      <w:r w:rsidRPr="00BC1632">
        <w:rPr>
          <w:sz w:val="28"/>
          <w:szCs w:val="28"/>
        </w:rPr>
        <w:t>месть за указанную деятельность.</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Цель воспрепятствования законной деятельности сотрудника правоохранительного органа или военнослужащего по охране общественного порядка или обеспечению общественной безопасности означает стремление виновного предотвратить (не допустить в будущем) или прекратить (прервать в настоящем) осуществление этими лицами указанной деятельности.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Мотив мести за указанную деятельность означает такое внутреннее побуждение виновного, которое определяет его стремление отплатить потерпевшему за осуществленную деятельность по охране общественного порядка и обеспечению общественной безопасности. Данный состав отсутствует, если посягательство совершается только из-за того, что потерпевший является сотрудником правоохранительных органов или военнослужащим.</w:t>
      </w:r>
    </w:p>
    <w:p w:rsidR="008C0D3A" w:rsidRPr="00BC1632"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Непосредственным объектом </w:t>
      </w:r>
      <w:r w:rsidRPr="00BC1632">
        <w:rPr>
          <w:sz w:val="28"/>
          <w:szCs w:val="28"/>
        </w:rPr>
        <w:t xml:space="preserve">преступления, предусмотренного ст. 318 УК РФ, является установленный нормативными актами порядок осуществления возложенных на конкретного представителя власти должностных управленческих обязанностей. </w:t>
      </w:r>
      <w:r w:rsidRPr="00BC1632">
        <w:rPr>
          <w:iCs/>
          <w:sz w:val="28"/>
          <w:szCs w:val="28"/>
        </w:rPr>
        <w:t xml:space="preserve">Дополнительным объектом </w:t>
      </w:r>
      <w:r w:rsidRPr="00BC1632">
        <w:rPr>
          <w:sz w:val="28"/>
          <w:szCs w:val="28"/>
        </w:rPr>
        <w:t xml:space="preserve">является здоровье конкретного представителя власти или его близких. </w:t>
      </w:r>
      <w:r w:rsidRPr="00BC1632">
        <w:rPr>
          <w:iCs/>
          <w:sz w:val="28"/>
          <w:szCs w:val="28"/>
        </w:rPr>
        <w:t xml:space="preserve">Потерпевшими </w:t>
      </w:r>
      <w:r w:rsidRPr="00BC1632">
        <w:rPr>
          <w:sz w:val="28"/>
          <w:szCs w:val="28"/>
        </w:rPr>
        <w:t>в рамках данного состава преступления выступают: 1) представитель власти; 2) близкие представителя власти.</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Представителем власти согласно Примечанию к рассматриваемой статье признается: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а) должностное лицо правоохранительного органа;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б) должностное лицо контролирующего органа;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в)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Понятие должностного лица раскрывается в Примечании 1 к ст. 285 УК РФ. </w:t>
      </w:r>
      <w:r w:rsidRPr="00BC1632">
        <w:rPr>
          <w:iCs/>
          <w:sz w:val="28"/>
          <w:szCs w:val="28"/>
        </w:rPr>
        <w:t xml:space="preserve">Правоохранительные органы — </w:t>
      </w:r>
      <w:r w:rsidRPr="00BC1632">
        <w:rPr>
          <w:sz w:val="28"/>
          <w:szCs w:val="28"/>
        </w:rPr>
        <w:t xml:space="preserve">это органы внутренних дел, прокуратура, Федеральная служба безопасности, федеральные органы государственной охраны, служба внешней разведки РФ, таможенные органы и др. </w:t>
      </w:r>
      <w:r w:rsidRPr="00BC1632">
        <w:rPr>
          <w:iCs/>
          <w:sz w:val="28"/>
          <w:szCs w:val="28"/>
        </w:rPr>
        <w:t xml:space="preserve">Контролирующие органы — это </w:t>
      </w:r>
      <w:r w:rsidRPr="00BC1632">
        <w:rPr>
          <w:sz w:val="28"/>
          <w:szCs w:val="28"/>
        </w:rPr>
        <w:t xml:space="preserve">органы налогового, иммиграционного, санитарно-эпидемиологического, ветеринарного контроля и т.п. К </w:t>
      </w:r>
      <w:r w:rsidRPr="00BC1632">
        <w:rPr>
          <w:iCs/>
          <w:sz w:val="28"/>
          <w:szCs w:val="28"/>
        </w:rPr>
        <w:t xml:space="preserve">иным должностным лицам </w:t>
      </w:r>
      <w:r w:rsidRPr="00BC1632">
        <w:rPr>
          <w:sz w:val="28"/>
          <w:szCs w:val="28"/>
        </w:rPr>
        <w:t>следует относить лиц, осуществляющих исполнительную власть, наделенных правом принимать решения, обязательные для исполнения гражданами, а также организациями, независимо от их ведомственной</w:t>
      </w:r>
      <w:r>
        <w:rPr>
          <w:sz w:val="28"/>
          <w:szCs w:val="28"/>
        </w:rPr>
        <w:t xml:space="preserve"> </w:t>
      </w:r>
      <w:r w:rsidRPr="00BC1632">
        <w:rPr>
          <w:sz w:val="28"/>
          <w:szCs w:val="28"/>
        </w:rPr>
        <w:t xml:space="preserve">подчиненности (руководители исполнительных органов субъектов РФ или их структурных подразделений и т.п.).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Понятие близких лиц раскрывалось при анализе состава преступления, предусмотренного ст. 317 УК РФ.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Объективная сторона </w:t>
      </w:r>
      <w:r w:rsidRPr="00BC1632">
        <w:rPr>
          <w:sz w:val="28"/>
          <w:szCs w:val="28"/>
        </w:rPr>
        <w:t xml:space="preserve">состава преступления в ч. 1 рассматриваемой статьи характеризуется деянием, которое может быть выражено в любом альтернативном действии: а) применение насилия, не опасного для жизни или здоровья; б) угроза применения насилия.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Под </w:t>
      </w:r>
      <w:r w:rsidRPr="00BC1632">
        <w:rPr>
          <w:iCs/>
          <w:sz w:val="28"/>
          <w:szCs w:val="28"/>
        </w:rPr>
        <w:t xml:space="preserve">насилием, не опасным для жизни или здоровья, </w:t>
      </w:r>
      <w:r w:rsidRPr="00BC1632">
        <w:rPr>
          <w:sz w:val="28"/>
          <w:szCs w:val="28"/>
        </w:rPr>
        <w:t xml:space="preserve">понимается совершение действий насильственного характера, не связанных с причинением вреда жизни и тяжкого вреда здоровью, но причиняющих потерпевшему физическую боль, связывание, ограничение свободы, побои.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Под </w:t>
      </w:r>
      <w:r w:rsidRPr="00BC1632">
        <w:rPr>
          <w:iCs/>
          <w:sz w:val="28"/>
          <w:szCs w:val="28"/>
        </w:rPr>
        <w:t xml:space="preserve">угрозой применения насилия </w:t>
      </w:r>
      <w:r w:rsidRPr="00BC1632">
        <w:rPr>
          <w:sz w:val="28"/>
          <w:szCs w:val="28"/>
        </w:rPr>
        <w:t>следует понимать действия (например, демонстрацию оружия) или высказывания виновного, выражающие намерение применить насилие в отношении представителя власти или его близких. По своему содержанию угроза может быть разли</w:t>
      </w:r>
      <w:r>
        <w:rPr>
          <w:sz w:val="28"/>
          <w:szCs w:val="28"/>
        </w:rPr>
        <w:t>чной и выражаться в угрозе</w:t>
      </w:r>
      <w:r w:rsidRPr="00BC1632">
        <w:rPr>
          <w:sz w:val="28"/>
          <w:szCs w:val="28"/>
        </w:rPr>
        <w:t xml:space="preserve"> нанесения побоев, причинения вреда здоровью различной степени тяжести, убийством. </w:t>
      </w:r>
    </w:p>
    <w:p w:rsidR="008C0D3A" w:rsidRDefault="008C0D3A" w:rsidP="008C0D3A">
      <w:pPr>
        <w:autoSpaceDE w:val="0"/>
        <w:autoSpaceDN w:val="0"/>
        <w:adjustRightInd w:val="0"/>
        <w:spacing w:line="360" w:lineRule="auto"/>
        <w:ind w:firstLine="539"/>
        <w:jc w:val="both"/>
        <w:rPr>
          <w:sz w:val="28"/>
          <w:szCs w:val="28"/>
        </w:rPr>
      </w:pPr>
      <w:r w:rsidRPr="00BC1632">
        <w:rPr>
          <w:sz w:val="28"/>
          <w:szCs w:val="28"/>
        </w:rPr>
        <w:t xml:space="preserve">Во второй части ст. 318 УК РФ </w:t>
      </w:r>
      <w:r w:rsidRPr="00BC1632">
        <w:rPr>
          <w:iCs/>
          <w:sz w:val="28"/>
          <w:szCs w:val="28"/>
        </w:rPr>
        <w:t xml:space="preserve">объективная сторона </w:t>
      </w:r>
      <w:r w:rsidRPr="00BC1632">
        <w:rPr>
          <w:sz w:val="28"/>
          <w:szCs w:val="28"/>
        </w:rPr>
        <w:t xml:space="preserve">состава преступления характеризуется применением </w:t>
      </w:r>
      <w:r w:rsidRPr="00BC1632">
        <w:rPr>
          <w:iCs/>
          <w:sz w:val="28"/>
          <w:szCs w:val="28"/>
        </w:rPr>
        <w:t>насилия, опасного для жизни или здоровья</w:t>
      </w:r>
      <w:r w:rsidRPr="00BC1632">
        <w:rPr>
          <w:sz w:val="28"/>
          <w:szCs w:val="28"/>
        </w:rPr>
        <w:t>, т.е. такого, которое по своему содержанию объективно было способно причинить вред жизни или здоровью (выталкивание с высокого этажа, из движущегося автомобиля, нанесение ударов в жизненно важные органы), либо причинило легкий, средней тяжести вред здоровью, а также неквалифицированный тяжкий вред здоровью</w:t>
      </w:r>
      <w:r>
        <w:rPr>
          <w:rStyle w:val="a4"/>
          <w:sz w:val="28"/>
          <w:szCs w:val="28"/>
        </w:rPr>
        <w:footnoteReference w:id="4"/>
      </w:r>
      <w:r w:rsidRPr="00BC1632">
        <w:rPr>
          <w:sz w:val="28"/>
          <w:szCs w:val="28"/>
        </w:rPr>
        <w:t xml:space="preserve">. </w:t>
      </w:r>
    </w:p>
    <w:p w:rsidR="008C0D3A" w:rsidRDefault="008C0D3A" w:rsidP="008C0D3A">
      <w:pPr>
        <w:autoSpaceDE w:val="0"/>
        <w:autoSpaceDN w:val="0"/>
        <w:adjustRightInd w:val="0"/>
        <w:spacing w:line="360" w:lineRule="auto"/>
        <w:ind w:firstLine="539"/>
        <w:jc w:val="both"/>
        <w:rPr>
          <w:sz w:val="28"/>
          <w:szCs w:val="28"/>
        </w:rPr>
      </w:pPr>
      <w:r>
        <w:rPr>
          <w:sz w:val="28"/>
          <w:szCs w:val="28"/>
        </w:rPr>
        <w:t>Говоря о с</w:t>
      </w:r>
      <w:r w:rsidRPr="00BC1632">
        <w:rPr>
          <w:sz w:val="28"/>
          <w:szCs w:val="28"/>
        </w:rPr>
        <w:t>остав</w:t>
      </w:r>
      <w:r>
        <w:rPr>
          <w:sz w:val="28"/>
          <w:szCs w:val="28"/>
        </w:rPr>
        <w:t>е</w:t>
      </w:r>
      <w:r w:rsidRPr="00BC1632">
        <w:rPr>
          <w:sz w:val="28"/>
          <w:szCs w:val="28"/>
        </w:rPr>
        <w:t xml:space="preserve"> преступления</w:t>
      </w:r>
      <w:r>
        <w:rPr>
          <w:sz w:val="28"/>
          <w:szCs w:val="28"/>
        </w:rPr>
        <w:t xml:space="preserve"> стоит отметить, что он </w:t>
      </w:r>
      <w:r w:rsidRPr="00BC1632">
        <w:rPr>
          <w:iCs/>
          <w:sz w:val="28"/>
          <w:szCs w:val="28"/>
        </w:rPr>
        <w:t xml:space="preserve">формальный. </w:t>
      </w:r>
      <w:r w:rsidRPr="00BC1632">
        <w:rPr>
          <w:sz w:val="28"/>
          <w:szCs w:val="28"/>
        </w:rPr>
        <w:t xml:space="preserve">Преступление окончено с момента совершения любого действия или их совокупности, вне зависимости от наступления последствий.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Субъектом </w:t>
      </w:r>
      <w:r w:rsidRPr="00BC1632">
        <w:rPr>
          <w:sz w:val="28"/>
          <w:szCs w:val="28"/>
        </w:rPr>
        <w:t xml:space="preserve">преступления является вменяемое физическое лицо, достигшее 16-летнего возраста. </w:t>
      </w:r>
    </w:p>
    <w:p w:rsidR="008C0D3A" w:rsidRDefault="008C0D3A" w:rsidP="008C0D3A">
      <w:pPr>
        <w:autoSpaceDE w:val="0"/>
        <w:autoSpaceDN w:val="0"/>
        <w:adjustRightInd w:val="0"/>
        <w:spacing w:line="360" w:lineRule="auto"/>
        <w:ind w:firstLine="539"/>
        <w:jc w:val="both"/>
        <w:rPr>
          <w:sz w:val="28"/>
          <w:szCs w:val="28"/>
        </w:rPr>
      </w:pPr>
      <w:r w:rsidRPr="00BC1632">
        <w:rPr>
          <w:iCs/>
          <w:sz w:val="28"/>
          <w:szCs w:val="28"/>
        </w:rPr>
        <w:t xml:space="preserve">Субъективная сторона </w:t>
      </w:r>
      <w:r w:rsidRPr="00BC1632">
        <w:rPr>
          <w:sz w:val="28"/>
          <w:szCs w:val="28"/>
        </w:rPr>
        <w:t xml:space="preserve">состава преступления характеризуется виной в форме прямого умысла. Кроме этого, к обязательным субъективным признакам относится осознание того, что такие действия совершаются в связи с исполнением им своих должностных обязанностей. Иными словами, виновный преследует особую </w:t>
      </w:r>
      <w:r w:rsidRPr="00BC1632">
        <w:rPr>
          <w:iCs/>
          <w:sz w:val="28"/>
          <w:szCs w:val="28"/>
        </w:rPr>
        <w:t xml:space="preserve">цель </w:t>
      </w:r>
      <w:r>
        <w:rPr>
          <w:iCs/>
          <w:sz w:val="28"/>
          <w:szCs w:val="28"/>
        </w:rPr>
        <w:t>-</w:t>
      </w:r>
      <w:r w:rsidRPr="00BC1632">
        <w:rPr>
          <w:iCs/>
          <w:sz w:val="28"/>
          <w:szCs w:val="28"/>
        </w:rPr>
        <w:t xml:space="preserve"> </w:t>
      </w:r>
      <w:r>
        <w:rPr>
          <w:sz w:val="28"/>
          <w:szCs w:val="28"/>
        </w:rPr>
        <w:t xml:space="preserve">воспрепятствовать </w:t>
      </w:r>
      <w:r w:rsidRPr="00BC1632">
        <w:rPr>
          <w:sz w:val="28"/>
          <w:szCs w:val="28"/>
        </w:rPr>
        <w:t>исполнению должностных обязанностей представителем власти, либо руководствуется особыми внутренними побуждениями (</w:t>
      </w:r>
      <w:r w:rsidRPr="00BC1632">
        <w:rPr>
          <w:iCs/>
          <w:sz w:val="28"/>
          <w:szCs w:val="28"/>
        </w:rPr>
        <w:t>мотивами</w:t>
      </w:r>
      <w:r w:rsidRPr="00BC1632">
        <w:rPr>
          <w:sz w:val="28"/>
          <w:szCs w:val="28"/>
        </w:rPr>
        <w:t xml:space="preserve">) </w:t>
      </w:r>
      <w:r>
        <w:rPr>
          <w:sz w:val="28"/>
          <w:szCs w:val="28"/>
        </w:rPr>
        <w:t>-</w:t>
      </w:r>
      <w:r w:rsidRPr="00BC1632">
        <w:rPr>
          <w:sz w:val="28"/>
          <w:szCs w:val="28"/>
        </w:rPr>
        <w:t xml:space="preserve"> месть за исполнение таких обязанностей представителем власти.</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Непосредственным объектом </w:t>
      </w:r>
      <w:r w:rsidRPr="00564213">
        <w:rPr>
          <w:sz w:val="28"/>
          <w:szCs w:val="28"/>
        </w:rPr>
        <w:t xml:space="preserve">преступления, предусмотренного ст.319 УК РФ, является авторитет органов государственной власти или местного самоуправления. </w:t>
      </w:r>
      <w:r w:rsidRPr="00564213">
        <w:rPr>
          <w:iCs/>
          <w:sz w:val="28"/>
          <w:szCs w:val="28"/>
        </w:rPr>
        <w:t xml:space="preserve">Дополнительный объект — </w:t>
      </w:r>
      <w:r w:rsidRPr="00564213">
        <w:rPr>
          <w:sz w:val="28"/>
          <w:szCs w:val="28"/>
        </w:rPr>
        <w:t xml:space="preserve">честь и достоинство конкретного представителя власти.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Объективная сторона </w:t>
      </w:r>
      <w:r w:rsidRPr="00564213">
        <w:rPr>
          <w:sz w:val="28"/>
          <w:szCs w:val="28"/>
        </w:rPr>
        <w:t xml:space="preserve">состава преступления характеризуется тремя признаками: общественно опасными действиями, обстановкой совершения преступления и временем его совершения.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Действия </w:t>
      </w:r>
      <w:r w:rsidRPr="00564213">
        <w:rPr>
          <w:sz w:val="28"/>
          <w:szCs w:val="28"/>
        </w:rPr>
        <w:t xml:space="preserve">состоят в оскорблении потерпевшего, т.е. в унижении его чести и достоинства, выраженном в неприличной форме. Это может быть совершено в устной, письменной форме, а также путем определенных действий (плевок в лицо, пощечина, неприличный жест).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Необходимым признаком объективной стороны является </w:t>
      </w:r>
      <w:r w:rsidRPr="00564213">
        <w:rPr>
          <w:iCs/>
          <w:sz w:val="28"/>
          <w:szCs w:val="28"/>
        </w:rPr>
        <w:t xml:space="preserve">обстановка </w:t>
      </w:r>
      <w:r w:rsidRPr="00564213">
        <w:rPr>
          <w:sz w:val="28"/>
          <w:szCs w:val="28"/>
        </w:rPr>
        <w:t>публичности. Судебная практика исходит из того, что оскорбление является публичным</w:t>
      </w:r>
      <w:r w:rsidRPr="00564213">
        <w:rPr>
          <w:iCs/>
          <w:sz w:val="28"/>
          <w:szCs w:val="28"/>
        </w:rPr>
        <w:t xml:space="preserve">, </w:t>
      </w:r>
      <w:r w:rsidRPr="00564213">
        <w:rPr>
          <w:sz w:val="28"/>
          <w:szCs w:val="28"/>
        </w:rPr>
        <w:t xml:space="preserve">если оно совершено в присутствии хотя бы одного постороннего лица, не имеющего отношения к органу власти, представителем которого является потерпевший. Кроме этого, к объективным признакам данного состава преступления относится </w:t>
      </w:r>
      <w:r w:rsidRPr="00564213">
        <w:rPr>
          <w:iCs/>
          <w:sz w:val="28"/>
          <w:szCs w:val="28"/>
        </w:rPr>
        <w:t xml:space="preserve">время </w:t>
      </w:r>
      <w:r w:rsidRPr="00564213">
        <w:rPr>
          <w:sz w:val="28"/>
          <w:szCs w:val="28"/>
        </w:rPr>
        <w:t xml:space="preserve">совершения преступления — во время исполнения представителем власти своих должностных обязанностей.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Состав преступления — </w:t>
      </w:r>
      <w:r w:rsidRPr="00564213">
        <w:rPr>
          <w:iCs/>
          <w:sz w:val="28"/>
          <w:szCs w:val="28"/>
        </w:rPr>
        <w:t xml:space="preserve">формальный. </w:t>
      </w:r>
      <w:r w:rsidRPr="00564213">
        <w:rPr>
          <w:sz w:val="28"/>
          <w:szCs w:val="28"/>
        </w:rPr>
        <w:t xml:space="preserve">Преступление признается оконченным с момента совершения любого действия оскорбительного характера, вне зависимости от наступления последствий.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Субъектом </w:t>
      </w:r>
      <w:r w:rsidRPr="00564213">
        <w:rPr>
          <w:sz w:val="28"/>
          <w:szCs w:val="28"/>
        </w:rPr>
        <w:t xml:space="preserve">преступления является вменяемое физическое лицо, достигшее 16-летнего возраста.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Субъективная сторона </w:t>
      </w:r>
      <w:r w:rsidRPr="00564213">
        <w:rPr>
          <w:sz w:val="28"/>
          <w:szCs w:val="28"/>
        </w:rPr>
        <w:t xml:space="preserve">состава преступления предполагает вину в форме прямого умысла. Виновный осознает, что оскорбляет именно представителя власти и желает этого. Альтернативным со временем признаком совершения преступления является особый </w:t>
      </w:r>
      <w:r w:rsidRPr="00564213">
        <w:rPr>
          <w:iCs/>
          <w:sz w:val="28"/>
          <w:szCs w:val="28"/>
        </w:rPr>
        <w:t xml:space="preserve">мотив </w:t>
      </w:r>
      <w:r w:rsidRPr="00564213">
        <w:rPr>
          <w:sz w:val="28"/>
          <w:szCs w:val="28"/>
        </w:rPr>
        <w:t>— в связи с исполнением представителем власти своих должностных обязанностей (такое оскорбление может совершаться и после исполнения представителем власти своих должностных обязанностей). Если оскорбление наносится в связи с личными неприязненными отношениями, то деяние квалифицируется по ст. 130 УК РФ.</w:t>
      </w:r>
    </w:p>
    <w:p w:rsidR="008C0D3A" w:rsidRPr="00564213"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Непосредственным объектом </w:t>
      </w:r>
      <w:r w:rsidRPr="00564213">
        <w:rPr>
          <w:sz w:val="28"/>
          <w:szCs w:val="28"/>
        </w:rPr>
        <w:t xml:space="preserve">преступления, предусмотренного ст. 322 УК РФ, является установленный нормативными актами порядок пересечения Государственной границы РФ. </w:t>
      </w:r>
    </w:p>
    <w:p w:rsidR="008C0D3A" w:rsidRPr="00564213"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Объективная сторона </w:t>
      </w:r>
      <w:r w:rsidRPr="00564213">
        <w:rPr>
          <w:sz w:val="28"/>
          <w:szCs w:val="28"/>
        </w:rPr>
        <w:t xml:space="preserve">состава преступления характеризуется совершением действий, состоящих в пересечении Государственной границы России: а) без действительных документов на право въезда в Российскую Федерацию или выезда из Российской Федерации либо б) без надлежащего разрешения, полученного в порядке, установленном законодательством РФ.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Обязательным признаком объективной стороны этого состава преступления является место совершения преступления — государственная граница. </w:t>
      </w:r>
      <w:r w:rsidRPr="00564213">
        <w:rPr>
          <w:iCs/>
          <w:sz w:val="28"/>
          <w:szCs w:val="28"/>
        </w:rPr>
        <w:t xml:space="preserve">Государственная граница РФ — </w:t>
      </w:r>
      <w:r w:rsidRPr="00564213">
        <w:rPr>
          <w:sz w:val="28"/>
          <w:szCs w:val="28"/>
        </w:rPr>
        <w:t>это линия и проходящая по этой линии вертикальная поверхность, определяющая пределы государственной территории (суши, вод, недр и воздушного пространства) РФ, т.е. пространственный предел действия государственного суверенитета РФ.</w:t>
      </w:r>
      <w:r>
        <w:rPr>
          <w:rStyle w:val="a4"/>
          <w:sz w:val="28"/>
          <w:szCs w:val="28"/>
        </w:rPr>
        <w:footnoteReference w:id="5"/>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Состав преступления — </w:t>
      </w:r>
      <w:r w:rsidRPr="00564213">
        <w:rPr>
          <w:iCs/>
          <w:sz w:val="28"/>
          <w:szCs w:val="28"/>
        </w:rPr>
        <w:t xml:space="preserve">формальный. </w:t>
      </w:r>
      <w:r w:rsidRPr="00564213">
        <w:rPr>
          <w:sz w:val="28"/>
          <w:szCs w:val="28"/>
        </w:rPr>
        <w:t>Преступление считается оконченным с момента, когда лицо пересекло Государственную границу РФ вне зависимости от направления пересечения.</w:t>
      </w:r>
    </w:p>
    <w:p w:rsidR="008C0D3A" w:rsidRPr="00564213"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Субъект </w:t>
      </w:r>
      <w:r w:rsidRPr="00564213">
        <w:rPr>
          <w:sz w:val="28"/>
          <w:szCs w:val="28"/>
        </w:rPr>
        <w:t xml:space="preserve">преступления </w:t>
      </w:r>
      <w:r>
        <w:rPr>
          <w:iCs/>
          <w:sz w:val="28"/>
          <w:szCs w:val="28"/>
        </w:rPr>
        <w:t>-</w:t>
      </w:r>
      <w:r w:rsidRPr="00564213">
        <w:rPr>
          <w:iCs/>
          <w:sz w:val="28"/>
          <w:szCs w:val="28"/>
        </w:rPr>
        <w:t xml:space="preserve"> </w:t>
      </w:r>
      <w:r w:rsidRPr="00564213">
        <w:rPr>
          <w:sz w:val="28"/>
          <w:szCs w:val="28"/>
        </w:rPr>
        <w:t xml:space="preserve">вменяемое физическое лицо, достигшее 16-летнего возраста. </w:t>
      </w:r>
    </w:p>
    <w:p w:rsidR="008C0D3A" w:rsidRPr="00564213"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Субъективная сторона </w:t>
      </w:r>
      <w:r w:rsidRPr="00564213">
        <w:rPr>
          <w:sz w:val="28"/>
          <w:szCs w:val="28"/>
        </w:rPr>
        <w:t xml:space="preserve">состава преступления характеризуется умышленной виной в виде прямого умысла. </w:t>
      </w:r>
    </w:p>
    <w:p w:rsidR="008C0D3A" w:rsidRPr="00564213"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В этой статье предусмотрены следующие квалифицирующие признаки: </w:t>
      </w:r>
    </w:p>
    <w:p w:rsidR="008C0D3A" w:rsidRPr="00564213"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а) совершение незаконного пересечения государственной границы РФ в составе группы лиц по предварительному сговору или организованной группы; </w:t>
      </w:r>
    </w:p>
    <w:p w:rsidR="008C0D3A" w:rsidRPr="00564213"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б) деяние сопряжено с применением насилия или с угрозой его применения. </w:t>
      </w:r>
    </w:p>
    <w:p w:rsidR="008C0D3A" w:rsidRPr="00564213" w:rsidRDefault="007E69AF" w:rsidP="008C0D3A">
      <w:pPr>
        <w:autoSpaceDE w:val="0"/>
        <w:autoSpaceDN w:val="0"/>
        <w:adjustRightInd w:val="0"/>
        <w:spacing w:line="360" w:lineRule="auto"/>
        <w:ind w:firstLine="539"/>
        <w:jc w:val="both"/>
        <w:rPr>
          <w:sz w:val="28"/>
          <w:szCs w:val="28"/>
        </w:rPr>
      </w:pPr>
      <w:r>
        <w:rPr>
          <w:sz w:val="28"/>
          <w:szCs w:val="28"/>
        </w:rPr>
        <w:t>П</w:t>
      </w:r>
      <w:r w:rsidR="008C0D3A" w:rsidRPr="00564213">
        <w:rPr>
          <w:sz w:val="28"/>
          <w:szCs w:val="28"/>
        </w:rPr>
        <w:t xml:space="preserve">онятия </w:t>
      </w:r>
      <w:r w:rsidR="008C0D3A" w:rsidRPr="00564213">
        <w:rPr>
          <w:iCs/>
          <w:sz w:val="28"/>
          <w:szCs w:val="28"/>
        </w:rPr>
        <w:t xml:space="preserve">группы лиц по предварительному сговору и организованной группы </w:t>
      </w:r>
      <w:r w:rsidR="008C0D3A" w:rsidRPr="00564213">
        <w:rPr>
          <w:sz w:val="28"/>
          <w:szCs w:val="28"/>
        </w:rPr>
        <w:t xml:space="preserve">определяются в ст. 35 УК РФ. </w:t>
      </w:r>
    </w:p>
    <w:p w:rsidR="008C0D3A" w:rsidRPr="00564213" w:rsidRDefault="008C0D3A" w:rsidP="008C0D3A">
      <w:pPr>
        <w:autoSpaceDE w:val="0"/>
        <w:autoSpaceDN w:val="0"/>
        <w:adjustRightInd w:val="0"/>
        <w:spacing w:line="360" w:lineRule="auto"/>
        <w:ind w:firstLine="539"/>
        <w:jc w:val="both"/>
        <w:rPr>
          <w:sz w:val="28"/>
          <w:szCs w:val="28"/>
        </w:rPr>
      </w:pPr>
      <w:r>
        <w:rPr>
          <w:sz w:val="28"/>
          <w:szCs w:val="28"/>
        </w:rPr>
        <w:t>Что касается насилия</w:t>
      </w:r>
      <w:r w:rsidRPr="00564213">
        <w:rPr>
          <w:iCs/>
          <w:sz w:val="28"/>
          <w:szCs w:val="28"/>
        </w:rPr>
        <w:t xml:space="preserve"> </w:t>
      </w:r>
      <w:r w:rsidRPr="00564213">
        <w:rPr>
          <w:sz w:val="28"/>
          <w:szCs w:val="28"/>
        </w:rPr>
        <w:t>в рамках данного состава</w:t>
      </w:r>
      <w:r>
        <w:rPr>
          <w:sz w:val="28"/>
          <w:szCs w:val="28"/>
        </w:rPr>
        <w:t xml:space="preserve">, то это </w:t>
      </w:r>
      <w:r w:rsidRPr="00564213">
        <w:rPr>
          <w:sz w:val="28"/>
          <w:szCs w:val="28"/>
        </w:rPr>
        <w:t xml:space="preserve">такой способ пересечения государственной границы РФ, который допускает максимальное причинение вреда здоровью средней тяжести. Если незаконное пересечение Государственной границы РФ сопряжено с умышленным причинением потерпевшему тяжкого вреда здоровью, необходима дополнительная квалификация по ст. 111 УК РФ. </w:t>
      </w:r>
      <w:r w:rsidRPr="00564213">
        <w:rPr>
          <w:iCs/>
          <w:sz w:val="28"/>
          <w:szCs w:val="28"/>
        </w:rPr>
        <w:t xml:space="preserve">Угрозы </w:t>
      </w:r>
      <w:r w:rsidRPr="00564213">
        <w:rPr>
          <w:sz w:val="28"/>
          <w:szCs w:val="28"/>
        </w:rPr>
        <w:t xml:space="preserve">могут носить любой характер, связанный с физическим насилием, включая угрозы убийством. В этом составе преступления </w:t>
      </w:r>
      <w:r w:rsidRPr="00564213">
        <w:rPr>
          <w:iCs/>
          <w:sz w:val="28"/>
          <w:szCs w:val="28"/>
        </w:rPr>
        <w:t xml:space="preserve">дополнительным объектом </w:t>
      </w:r>
      <w:r w:rsidRPr="00564213">
        <w:rPr>
          <w:sz w:val="28"/>
          <w:szCs w:val="28"/>
        </w:rPr>
        <w:t xml:space="preserve">является здоровье человека (как правило, лиц, осуществляющих контроль за порядком пересечения Государственной границы РФ).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Примечание к ст. 322 УК РФ оговаривает, что действие рассматриваемой статьи не распространяется на случаи прибытия в РФ иностранных граждан и лиц без гражданства с нарушением правил пересечения государственной границы для использования права политического убежища в соответствии с Конституцией РФ, если в их действиях не содержится иного состава преступления. Порядок предоставления политического убежища регламентируется подзаконными нормативными актами.</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Состав преступления, предусмотренного ст. 323 УК РФ, в диспозиции описан как «изъятие, перемещение или уничтожение пограничных знаков в целях противоправного изменения Государственной границы Российской Федерации». Согласно ст. 6 Закона «О Государственной границе Российской Федерации», государственная граница на местности обозначается ясно видимыми пограничными знаками. Описание и порядок установки пограничных знаков определяются международными договорами РФ, решениями Правительства РФ.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Непосредственный объект </w:t>
      </w:r>
      <w:r w:rsidRPr="00564213">
        <w:rPr>
          <w:sz w:val="28"/>
          <w:szCs w:val="28"/>
        </w:rPr>
        <w:t xml:space="preserve">преступления — неприкосновенность Государственной границы РФ. Предметом преступления являются пограничные знаки </w:t>
      </w:r>
      <w:r w:rsidRPr="00564213">
        <w:rPr>
          <w:iCs/>
          <w:sz w:val="28"/>
          <w:szCs w:val="28"/>
        </w:rPr>
        <w:t xml:space="preserve">— </w:t>
      </w:r>
      <w:r w:rsidRPr="00564213">
        <w:rPr>
          <w:sz w:val="28"/>
          <w:szCs w:val="28"/>
        </w:rPr>
        <w:t xml:space="preserve">видимые знаки, которыми на местности обозначается государственная граница (пограничные столбы, пограничные пирамиды, буи).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Объективная сторона </w:t>
      </w:r>
      <w:r w:rsidRPr="00564213">
        <w:rPr>
          <w:sz w:val="28"/>
          <w:szCs w:val="28"/>
        </w:rPr>
        <w:t>состава преступления заключается в совершении ряда альтернативных действий: 1) изъятии погран</w:t>
      </w:r>
      <w:r w:rsidR="007E69AF">
        <w:rPr>
          <w:sz w:val="28"/>
          <w:szCs w:val="28"/>
        </w:rPr>
        <w:t xml:space="preserve">ичных знаков; 2) их перемещении; </w:t>
      </w:r>
      <w:r w:rsidRPr="00564213">
        <w:rPr>
          <w:sz w:val="28"/>
          <w:szCs w:val="28"/>
        </w:rPr>
        <w:t xml:space="preserve">3) уничтожении таких знаков. Под </w:t>
      </w:r>
      <w:r w:rsidRPr="00564213">
        <w:rPr>
          <w:iCs/>
          <w:sz w:val="28"/>
          <w:szCs w:val="28"/>
        </w:rPr>
        <w:t xml:space="preserve">изъятием </w:t>
      </w:r>
      <w:r w:rsidRPr="00564213">
        <w:rPr>
          <w:sz w:val="28"/>
          <w:szCs w:val="28"/>
        </w:rPr>
        <w:t xml:space="preserve">понимается устранение пограничных знаков с Государственной границы РФ. </w:t>
      </w:r>
      <w:r w:rsidRPr="00564213">
        <w:rPr>
          <w:iCs/>
          <w:sz w:val="28"/>
          <w:szCs w:val="28"/>
        </w:rPr>
        <w:t xml:space="preserve">Перемещение — </w:t>
      </w:r>
      <w:r w:rsidRPr="00564213">
        <w:rPr>
          <w:sz w:val="28"/>
          <w:szCs w:val="28"/>
        </w:rPr>
        <w:t xml:space="preserve">это перенесение пограничных знаков с последующей их установкой в другом месте. </w:t>
      </w:r>
      <w:r w:rsidRPr="00564213">
        <w:rPr>
          <w:iCs/>
          <w:sz w:val="28"/>
          <w:szCs w:val="28"/>
        </w:rPr>
        <w:t xml:space="preserve">Уничтожение </w:t>
      </w:r>
      <w:r w:rsidRPr="00564213">
        <w:rPr>
          <w:sz w:val="28"/>
          <w:szCs w:val="28"/>
        </w:rPr>
        <w:t xml:space="preserve">— это привидение пограничного знака в непригодное для использования состояние, когда его восстановление невозможно.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Состав преступления — </w:t>
      </w:r>
      <w:r w:rsidRPr="00564213">
        <w:rPr>
          <w:iCs/>
          <w:sz w:val="28"/>
          <w:szCs w:val="28"/>
        </w:rPr>
        <w:t xml:space="preserve">формальный. </w:t>
      </w:r>
      <w:r w:rsidRPr="00564213">
        <w:rPr>
          <w:sz w:val="28"/>
          <w:szCs w:val="28"/>
        </w:rPr>
        <w:t xml:space="preserve">Преступление признается оконченным с момента совершения любого из указанных действий. </w:t>
      </w:r>
    </w:p>
    <w:p w:rsidR="008C0D3A" w:rsidRDefault="008C0D3A" w:rsidP="008C0D3A">
      <w:pPr>
        <w:autoSpaceDE w:val="0"/>
        <w:autoSpaceDN w:val="0"/>
        <w:adjustRightInd w:val="0"/>
        <w:spacing w:line="360" w:lineRule="auto"/>
        <w:ind w:firstLine="539"/>
        <w:jc w:val="both"/>
        <w:rPr>
          <w:sz w:val="28"/>
          <w:szCs w:val="28"/>
        </w:rPr>
      </w:pPr>
      <w:r w:rsidRPr="00564213">
        <w:rPr>
          <w:iCs/>
          <w:sz w:val="28"/>
          <w:szCs w:val="28"/>
        </w:rPr>
        <w:t xml:space="preserve">Субъект </w:t>
      </w:r>
      <w:r w:rsidRPr="00564213">
        <w:rPr>
          <w:sz w:val="28"/>
          <w:szCs w:val="28"/>
        </w:rPr>
        <w:t xml:space="preserve">преступления — вменяемое физическое лицо, достигшее 16-летнего возраста. </w:t>
      </w:r>
      <w:r w:rsidRPr="00564213">
        <w:rPr>
          <w:iCs/>
          <w:sz w:val="28"/>
          <w:szCs w:val="28"/>
        </w:rPr>
        <w:t xml:space="preserve">Субъективная сторона </w:t>
      </w:r>
      <w:r w:rsidRPr="00564213">
        <w:rPr>
          <w:sz w:val="28"/>
          <w:szCs w:val="28"/>
        </w:rPr>
        <w:t xml:space="preserve">характеризуется умышленной виной в виде прямого умысла и специальной </w:t>
      </w:r>
      <w:r w:rsidRPr="00564213">
        <w:rPr>
          <w:iCs/>
          <w:sz w:val="28"/>
          <w:szCs w:val="28"/>
        </w:rPr>
        <w:t xml:space="preserve">целью </w:t>
      </w:r>
      <w:r w:rsidRPr="00564213">
        <w:rPr>
          <w:sz w:val="28"/>
          <w:szCs w:val="28"/>
        </w:rPr>
        <w:t xml:space="preserve">совершения преступления — противоправное изменение Государственной границы РФ. </w:t>
      </w:r>
    </w:p>
    <w:p w:rsidR="008C0D3A" w:rsidRDefault="008C0D3A" w:rsidP="008C0D3A">
      <w:pPr>
        <w:autoSpaceDE w:val="0"/>
        <w:autoSpaceDN w:val="0"/>
        <w:adjustRightInd w:val="0"/>
        <w:spacing w:line="360" w:lineRule="auto"/>
        <w:ind w:firstLine="539"/>
        <w:jc w:val="both"/>
        <w:rPr>
          <w:sz w:val="28"/>
          <w:szCs w:val="28"/>
        </w:rPr>
      </w:pPr>
      <w:r w:rsidRPr="00564213">
        <w:rPr>
          <w:sz w:val="28"/>
          <w:szCs w:val="28"/>
        </w:rPr>
        <w:t xml:space="preserve">В качестве квалифицирующего признака (ч. 2 ст. 323 УК) названы тяжкие последствия. Данное понятие является оценочным. Вопрос об отнесении тех или иных последствий к тяжким решается судом в каждом конкретном случае в зависимости от обстоятельств дела. К </w:t>
      </w:r>
      <w:r w:rsidRPr="00564213">
        <w:rPr>
          <w:iCs/>
          <w:sz w:val="28"/>
          <w:szCs w:val="28"/>
        </w:rPr>
        <w:t xml:space="preserve">тяжким последствиям </w:t>
      </w:r>
      <w:r w:rsidRPr="00564213">
        <w:rPr>
          <w:sz w:val="28"/>
          <w:szCs w:val="28"/>
        </w:rPr>
        <w:t>можно отнести, например: причинение с</w:t>
      </w:r>
      <w:r>
        <w:rPr>
          <w:sz w:val="28"/>
          <w:szCs w:val="28"/>
        </w:rPr>
        <w:t>ущественного материального</w:t>
      </w:r>
      <w:r w:rsidRPr="00564213">
        <w:rPr>
          <w:sz w:val="28"/>
          <w:szCs w:val="28"/>
        </w:rPr>
        <w:t xml:space="preserve"> ущерба, осложнение отношений между государствами, возникновение иных пограничных конфликтов, в том числе вооруженных и т.п. Психическое отношение виновного к тяжким последствиям может выражаться виной в форме умысла или неосторожности.</w:t>
      </w:r>
    </w:p>
    <w:p w:rsidR="008C0D3A" w:rsidRPr="00C303CC" w:rsidRDefault="008C0D3A" w:rsidP="008C0D3A">
      <w:pPr>
        <w:autoSpaceDE w:val="0"/>
        <w:autoSpaceDN w:val="0"/>
        <w:adjustRightInd w:val="0"/>
        <w:spacing w:line="360" w:lineRule="auto"/>
        <w:ind w:firstLine="539"/>
        <w:jc w:val="both"/>
        <w:rPr>
          <w:sz w:val="28"/>
          <w:szCs w:val="28"/>
        </w:rPr>
      </w:pPr>
      <w:r>
        <w:rPr>
          <w:sz w:val="28"/>
          <w:szCs w:val="28"/>
        </w:rPr>
        <w:t xml:space="preserve">Таким образом, проанализировав преступления </w:t>
      </w:r>
      <w:r w:rsidR="007E69AF">
        <w:rPr>
          <w:sz w:val="28"/>
          <w:szCs w:val="28"/>
        </w:rPr>
        <w:t>посягающие</w:t>
      </w:r>
      <w:r w:rsidRPr="00C303CC">
        <w:rPr>
          <w:sz w:val="28"/>
          <w:szCs w:val="28"/>
        </w:rPr>
        <w:t xml:space="preserve"> на авторитет гос</w:t>
      </w:r>
      <w:r>
        <w:rPr>
          <w:sz w:val="28"/>
          <w:szCs w:val="28"/>
        </w:rPr>
        <w:t>ударственной</w:t>
      </w:r>
      <w:r w:rsidRPr="00C303CC">
        <w:rPr>
          <w:sz w:val="28"/>
          <w:szCs w:val="28"/>
        </w:rPr>
        <w:t xml:space="preserve"> власти и неприкосновенность гос</w:t>
      </w:r>
      <w:r>
        <w:rPr>
          <w:sz w:val="28"/>
          <w:szCs w:val="28"/>
        </w:rPr>
        <w:t>ударственной</w:t>
      </w:r>
      <w:r w:rsidRPr="00C303CC">
        <w:rPr>
          <w:sz w:val="28"/>
          <w:szCs w:val="28"/>
        </w:rPr>
        <w:t xml:space="preserve"> границы</w:t>
      </w:r>
      <w:r>
        <w:rPr>
          <w:sz w:val="28"/>
          <w:szCs w:val="28"/>
        </w:rPr>
        <w:t xml:space="preserve">, можно отметить, что все преступления данной категории имеют </w:t>
      </w:r>
      <w:r w:rsidRPr="00C303CC">
        <w:rPr>
          <w:sz w:val="28"/>
          <w:szCs w:val="28"/>
        </w:rPr>
        <w:t>формальный состав, то есть не требуется наступления последствий, а важен сам факт его совершения.</w:t>
      </w:r>
    </w:p>
    <w:p w:rsidR="008C0D3A" w:rsidRPr="00196958" w:rsidRDefault="00127D3E" w:rsidP="008C0D3A">
      <w:pPr>
        <w:pStyle w:val="1"/>
        <w:spacing w:before="0" w:after="0" w:line="360" w:lineRule="auto"/>
        <w:jc w:val="center"/>
        <w:rPr>
          <w:rFonts w:ascii="Times New Roman" w:hAnsi="Times New Roman"/>
          <w:sz w:val="28"/>
          <w:szCs w:val="28"/>
        </w:rPr>
      </w:pPr>
      <w:bookmarkStart w:id="2" w:name="_Toc242947800"/>
      <w:r>
        <w:rPr>
          <w:rFonts w:ascii="Times New Roman" w:hAnsi="Times New Roman"/>
          <w:sz w:val="28"/>
          <w:szCs w:val="28"/>
        </w:rPr>
        <w:t>2. Преступления, посягающие</w:t>
      </w:r>
      <w:r w:rsidR="008C0D3A" w:rsidRPr="00196958">
        <w:rPr>
          <w:rFonts w:ascii="Times New Roman" w:hAnsi="Times New Roman"/>
          <w:sz w:val="28"/>
          <w:szCs w:val="28"/>
        </w:rPr>
        <w:t xml:space="preserve"> на нормальную деятельность органов государственной власти и органов местного самоуправления</w:t>
      </w:r>
      <w:bookmarkEnd w:id="2"/>
    </w:p>
    <w:p w:rsidR="008C0D3A" w:rsidRDefault="008C0D3A" w:rsidP="008C0D3A">
      <w:pPr>
        <w:spacing w:line="360" w:lineRule="auto"/>
        <w:jc w:val="center"/>
        <w:rPr>
          <w:b/>
          <w:sz w:val="28"/>
          <w:szCs w:val="28"/>
        </w:rPr>
      </w:pPr>
    </w:p>
    <w:p w:rsidR="008C0D3A" w:rsidRDefault="008C0D3A" w:rsidP="008C0D3A">
      <w:pPr>
        <w:autoSpaceDE w:val="0"/>
        <w:autoSpaceDN w:val="0"/>
        <w:adjustRightInd w:val="0"/>
        <w:spacing w:line="360" w:lineRule="auto"/>
        <w:ind w:firstLine="539"/>
        <w:jc w:val="both"/>
        <w:rPr>
          <w:sz w:val="28"/>
          <w:szCs w:val="28"/>
        </w:rPr>
      </w:pPr>
      <w:r>
        <w:rPr>
          <w:sz w:val="28"/>
          <w:szCs w:val="28"/>
        </w:rPr>
        <w:t>К преступлениям данной группы относятся преступления по ст. 328, 329, 330 УК РФ:</w:t>
      </w:r>
    </w:p>
    <w:p w:rsidR="008C0D3A" w:rsidRDefault="008C0D3A" w:rsidP="008C0D3A">
      <w:pPr>
        <w:autoSpaceDE w:val="0"/>
        <w:autoSpaceDN w:val="0"/>
        <w:adjustRightInd w:val="0"/>
        <w:spacing w:line="360" w:lineRule="auto"/>
        <w:ind w:firstLine="539"/>
        <w:jc w:val="both"/>
        <w:rPr>
          <w:sz w:val="28"/>
          <w:szCs w:val="28"/>
        </w:rPr>
      </w:pPr>
      <w:r>
        <w:rPr>
          <w:sz w:val="28"/>
          <w:szCs w:val="28"/>
        </w:rPr>
        <w:t>1. Уклонение от прохождения военной и альтернативной гражданской службы;</w:t>
      </w:r>
    </w:p>
    <w:p w:rsidR="008C0D3A" w:rsidRDefault="008C0D3A" w:rsidP="008C0D3A">
      <w:pPr>
        <w:autoSpaceDE w:val="0"/>
        <w:autoSpaceDN w:val="0"/>
        <w:adjustRightInd w:val="0"/>
        <w:spacing w:line="360" w:lineRule="auto"/>
        <w:ind w:firstLine="539"/>
        <w:jc w:val="both"/>
        <w:rPr>
          <w:sz w:val="28"/>
          <w:szCs w:val="28"/>
        </w:rPr>
      </w:pPr>
      <w:r>
        <w:rPr>
          <w:sz w:val="28"/>
          <w:szCs w:val="28"/>
        </w:rPr>
        <w:t>2. Надругательство над Государственным гербом Российской Федерации или Государственным флагом Российской Федерации;</w:t>
      </w:r>
    </w:p>
    <w:p w:rsidR="008C0D3A" w:rsidRDefault="008C0D3A" w:rsidP="008C0D3A">
      <w:pPr>
        <w:autoSpaceDE w:val="0"/>
        <w:autoSpaceDN w:val="0"/>
        <w:adjustRightInd w:val="0"/>
        <w:spacing w:line="360" w:lineRule="auto"/>
        <w:ind w:firstLine="539"/>
        <w:jc w:val="both"/>
        <w:rPr>
          <w:sz w:val="28"/>
          <w:szCs w:val="28"/>
        </w:rPr>
      </w:pPr>
      <w:r>
        <w:rPr>
          <w:sz w:val="28"/>
          <w:szCs w:val="28"/>
        </w:rPr>
        <w:t>3. Самоуправство.</w:t>
      </w:r>
    </w:p>
    <w:p w:rsidR="008C0D3A" w:rsidRDefault="008C0D3A" w:rsidP="008C0D3A">
      <w:pPr>
        <w:autoSpaceDE w:val="0"/>
        <w:autoSpaceDN w:val="0"/>
        <w:adjustRightInd w:val="0"/>
        <w:spacing w:line="360" w:lineRule="auto"/>
        <w:ind w:firstLine="539"/>
        <w:jc w:val="both"/>
        <w:rPr>
          <w:sz w:val="28"/>
          <w:szCs w:val="28"/>
        </w:rPr>
      </w:pPr>
      <w:r w:rsidRPr="00C37C74">
        <w:rPr>
          <w:iCs/>
          <w:sz w:val="28"/>
          <w:szCs w:val="28"/>
        </w:rPr>
        <w:t xml:space="preserve">Непосредственным объектом </w:t>
      </w:r>
      <w:r w:rsidRPr="00C37C74">
        <w:rPr>
          <w:sz w:val="28"/>
          <w:szCs w:val="28"/>
        </w:rPr>
        <w:t>преступления</w:t>
      </w:r>
      <w:r>
        <w:rPr>
          <w:sz w:val="28"/>
          <w:szCs w:val="28"/>
        </w:rPr>
        <w:t>, предусмотренного ст. 328 УК РФ,</w:t>
      </w:r>
      <w:r w:rsidRPr="00C37C74">
        <w:rPr>
          <w:sz w:val="28"/>
          <w:szCs w:val="28"/>
        </w:rPr>
        <w:t xml:space="preserve"> является установленный нормативными актами порядок организации призыва на военную службу или прохождения альтернативной гражданской службы.</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 xml:space="preserve">Согласно ч. 1 ст. 2 ФЗ «О воинской обязанности и военной службе» </w:t>
      </w:r>
      <w:r w:rsidRPr="00AB7907">
        <w:rPr>
          <w:iCs/>
          <w:sz w:val="28"/>
          <w:szCs w:val="28"/>
        </w:rPr>
        <w:t xml:space="preserve">военная служба </w:t>
      </w:r>
      <w:r w:rsidRPr="00AB7907">
        <w:rPr>
          <w:sz w:val="28"/>
          <w:szCs w:val="28"/>
        </w:rPr>
        <w:t>является особым видом федеральной государственной службы, исполняемой гражданами в Вооруженных Силах РФ, а также в пограничных войсках, во внутренних войсках Министерства внутренних дел РФ, в Железнодорожных войсках РФ,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РФ,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РФ, воинских подразделениях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РФ, других войсках, воинских формированиях и органах.</w:t>
      </w:r>
      <w:r>
        <w:rPr>
          <w:rStyle w:val="a4"/>
          <w:sz w:val="28"/>
          <w:szCs w:val="28"/>
        </w:rPr>
        <w:footnoteReference w:id="6"/>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 xml:space="preserve">Согласно ч. 1 ст. 1 ФЗ «Об альтернативной гражданской службе» </w:t>
      </w:r>
      <w:r w:rsidRPr="00AB7907">
        <w:rPr>
          <w:iCs/>
          <w:sz w:val="28"/>
          <w:szCs w:val="28"/>
        </w:rPr>
        <w:t>альтернативная гражданская служба</w:t>
      </w:r>
      <w:r w:rsidRPr="00AB7907">
        <w:rPr>
          <w:i/>
          <w:iCs/>
          <w:sz w:val="28"/>
          <w:szCs w:val="28"/>
        </w:rPr>
        <w:t xml:space="preserve"> </w:t>
      </w:r>
      <w:r w:rsidRPr="00AB7907">
        <w:rPr>
          <w:sz w:val="28"/>
          <w:szCs w:val="28"/>
        </w:rPr>
        <w:t>— особый вид трудовой деятельности в интересах общества и государства, осуществляемый гражданами взамен военной службы по призыву.</w:t>
      </w:r>
      <w:r>
        <w:rPr>
          <w:rStyle w:val="a4"/>
          <w:sz w:val="28"/>
          <w:szCs w:val="28"/>
        </w:rPr>
        <w:footnoteReference w:id="7"/>
      </w:r>
    </w:p>
    <w:p w:rsidR="008C0D3A" w:rsidRDefault="008C0D3A" w:rsidP="008C0D3A">
      <w:pPr>
        <w:autoSpaceDE w:val="0"/>
        <w:autoSpaceDN w:val="0"/>
        <w:adjustRightInd w:val="0"/>
        <w:spacing w:line="360" w:lineRule="auto"/>
        <w:ind w:firstLine="539"/>
        <w:jc w:val="both"/>
        <w:rPr>
          <w:sz w:val="28"/>
          <w:szCs w:val="28"/>
        </w:rPr>
      </w:pPr>
      <w:r w:rsidRPr="00AB7907">
        <w:rPr>
          <w:iCs/>
          <w:sz w:val="28"/>
          <w:szCs w:val="28"/>
        </w:rPr>
        <w:t xml:space="preserve">Объективная сторона </w:t>
      </w:r>
      <w:r w:rsidRPr="00AB7907">
        <w:rPr>
          <w:sz w:val="28"/>
          <w:szCs w:val="28"/>
        </w:rPr>
        <w:t xml:space="preserve">состава преступления характеризуется деянием виновного в форме бездействия. </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 xml:space="preserve">1. Уклонение от призыва на военную службу при отсутствии законных оснований для освобождения от нее (ч. 1 ст. 328 УК РФ). </w:t>
      </w:r>
      <w:r w:rsidRPr="00AB7907">
        <w:rPr>
          <w:iCs/>
          <w:sz w:val="28"/>
          <w:szCs w:val="28"/>
        </w:rPr>
        <w:t xml:space="preserve">Уклонением </w:t>
      </w:r>
      <w:r w:rsidRPr="00AB7907">
        <w:rPr>
          <w:sz w:val="28"/>
          <w:szCs w:val="28"/>
        </w:rPr>
        <w:t>от призыва признается неявка гражданина без уважительных причин по повестке военного комиссариата на медицинское освидетельствование, заседание призывной комиссии или для отправки в воинскую часть для прохождения военной службы.</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2. Уклонение от прохождения альтернативной гражданской службы лиц, освобожденных от военной службы (ч. 2 ст. 328 УК РФ).</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 xml:space="preserve">Состав преступления — </w:t>
      </w:r>
      <w:r w:rsidRPr="00AB7907">
        <w:rPr>
          <w:iCs/>
          <w:sz w:val="28"/>
          <w:szCs w:val="28"/>
        </w:rPr>
        <w:t xml:space="preserve">формальный. </w:t>
      </w:r>
      <w:r w:rsidRPr="00AB7907">
        <w:rPr>
          <w:sz w:val="28"/>
          <w:szCs w:val="28"/>
        </w:rPr>
        <w:t xml:space="preserve">Преступление окончено с момента начала уклонения от прохождения военной или альтернативной гражданской службы. </w:t>
      </w:r>
    </w:p>
    <w:p w:rsidR="008C0D3A" w:rsidRDefault="008C0D3A" w:rsidP="008C0D3A">
      <w:pPr>
        <w:autoSpaceDE w:val="0"/>
        <w:autoSpaceDN w:val="0"/>
        <w:adjustRightInd w:val="0"/>
        <w:spacing w:line="360" w:lineRule="auto"/>
        <w:ind w:firstLine="539"/>
        <w:jc w:val="both"/>
        <w:rPr>
          <w:sz w:val="28"/>
          <w:szCs w:val="28"/>
        </w:rPr>
      </w:pPr>
      <w:r w:rsidRPr="00AB7907">
        <w:rPr>
          <w:iCs/>
          <w:sz w:val="28"/>
          <w:szCs w:val="28"/>
        </w:rPr>
        <w:t xml:space="preserve">Субъект </w:t>
      </w:r>
      <w:r w:rsidRPr="00AB7907">
        <w:rPr>
          <w:sz w:val="28"/>
          <w:szCs w:val="28"/>
        </w:rPr>
        <w:t xml:space="preserve">преступления специальный — вменяемое физическое лицо мужского пола, достигшее установленного законом возраста, которое подлежит (подлежало) призыву на военную службу (ч. 1 ст. 328 УК РФ), либо которому по его заявлению военная служба была заменена альтернативной гражданской службой, и в отношении которого призывной комиссией административно-территориального образования принято соответствующее решение (ч. 2 ст. 328 УК РФ). </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 xml:space="preserve">Фактически субъектом рассматриваемого состава преступления может быть лицо в возрасте от 18 лет (призывной возраст) до 29 лет (с учетом сроков давности привлечения к уголовной ответственности за это преступление). </w:t>
      </w:r>
    </w:p>
    <w:p w:rsidR="008C0D3A" w:rsidRPr="00AB7907" w:rsidRDefault="008C0D3A" w:rsidP="008C0D3A">
      <w:pPr>
        <w:autoSpaceDE w:val="0"/>
        <w:autoSpaceDN w:val="0"/>
        <w:adjustRightInd w:val="0"/>
        <w:spacing w:line="360" w:lineRule="auto"/>
        <w:ind w:firstLine="539"/>
        <w:jc w:val="both"/>
        <w:rPr>
          <w:sz w:val="28"/>
          <w:szCs w:val="28"/>
        </w:rPr>
      </w:pPr>
      <w:r w:rsidRPr="00AB7907">
        <w:rPr>
          <w:iCs/>
          <w:sz w:val="28"/>
          <w:szCs w:val="28"/>
        </w:rPr>
        <w:t xml:space="preserve">Субъективная сторона </w:t>
      </w:r>
      <w:r w:rsidRPr="00AB7907">
        <w:rPr>
          <w:sz w:val="28"/>
          <w:szCs w:val="28"/>
        </w:rPr>
        <w:t>состава преступления характеризуется виной в форме прямого умысла.</w:t>
      </w:r>
    </w:p>
    <w:p w:rsidR="008C0D3A" w:rsidRDefault="008C0D3A" w:rsidP="008C0D3A">
      <w:pPr>
        <w:autoSpaceDE w:val="0"/>
        <w:autoSpaceDN w:val="0"/>
        <w:adjustRightInd w:val="0"/>
        <w:spacing w:line="360" w:lineRule="auto"/>
        <w:ind w:firstLine="539"/>
        <w:jc w:val="both"/>
        <w:rPr>
          <w:sz w:val="28"/>
          <w:szCs w:val="28"/>
        </w:rPr>
      </w:pPr>
      <w:r w:rsidRPr="00AB7907">
        <w:rPr>
          <w:iCs/>
          <w:sz w:val="28"/>
          <w:szCs w:val="28"/>
        </w:rPr>
        <w:t xml:space="preserve">Непосредственный объект </w:t>
      </w:r>
      <w:r w:rsidRPr="00AB7907">
        <w:rPr>
          <w:sz w:val="28"/>
          <w:szCs w:val="28"/>
        </w:rPr>
        <w:t>состава преступления</w:t>
      </w:r>
      <w:r>
        <w:rPr>
          <w:sz w:val="28"/>
          <w:szCs w:val="28"/>
        </w:rPr>
        <w:t xml:space="preserve"> (ст. 329 УК РФ)</w:t>
      </w:r>
      <w:r w:rsidRPr="00AB7907">
        <w:rPr>
          <w:sz w:val="28"/>
          <w:szCs w:val="28"/>
        </w:rPr>
        <w:t xml:space="preserve"> — установленный нормативными актами порядок обеспечения авторитета государственной символики.</w:t>
      </w:r>
    </w:p>
    <w:p w:rsidR="008C0D3A" w:rsidRDefault="008C0D3A" w:rsidP="008C0D3A">
      <w:pPr>
        <w:autoSpaceDE w:val="0"/>
        <w:autoSpaceDN w:val="0"/>
        <w:adjustRightInd w:val="0"/>
        <w:spacing w:line="360" w:lineRule="auto"/>
        <w:ind w:firstLine="539"/>
        <w:jc w:val="both"/>
        <w:rPr>
          <w:sz w:val="28"/>
          <w:szCs w:val="28"/>
        </w:rPr>
      </w:pPr>
      <w:r w:rsidRPr="00AB7907">
        <w:rPr>
          <w:iCs/>
          <w:sz w:val="28"/>
          <w:szCs w:val="28"/>
        </w:rPr>
        <w:t xml:space="preserve">Предметом </w:t>
      </w:r>
      <w:r w:rsidRPr="00AB7907">
        <w:rPr>
          <w:sz w:val="28"/>
          <w:szCs w:val="28"/>
        </w:rPr>
        <w:t>данного состава преступления является: а) Государственный герб РФ или б) Государственный флаг РФ.</w:t>
      </w:r>
    </w:p>
    <w:p w:rsidR="008C0D3A" w:rsidRDefault="008C0D3A" w:rsidP="008C0D3A">
      <w:pPr>
        <w:autoSpaceDE w:val="0"/>
        <w:autoSpaceDN w:val="0"/>
        <w:adjustRightInd w:val="0"/>
        <w:spacing w:line="360" w:lineRule="auto"/>
        <w:ind w:firstLine="539"/>
        <w:jc w:val="both"/>
        <w:rPr>
          <w:sz w:val="28"/>
          <w:szCs w:val="28"/>
        </w:rPr>
      </w:pPr>
      <w:r w:rsidRPr="00AB7907">
        <w:rPr>
          <w:sz w:val="28"/>
          <w:szCs w:val="28"/>
        </w:rPr>
        <w:t>Согласно ст. 1 ФКЗ «О Государственном гербе Российской Федерации» Государственный герб РФ является официальным государственным символом Российской Федерации. 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r>
        <w:rPr>
          <w:rStyle w:val="a4"/>
          <w:sz w:val="28"/>
          <w:szCs w:val="28"/>
        </w:rPr>
        <w:footnoteReference w:id="8"/>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Объективная сторона </w:t>
      </w:r>
      <w:r w:rsidRPr="00A62CBC">
        <w:rPr>
          <w:sz w:val="28"/>
          <w:szCs w:val="28"/>
        </w:rPr>
        <w:t xml:space="preserve">состава преступления характеризуется совершением действий, представляющих собой надругательство над указанными предметами, т.е. совершение оскорбительных, издевательских действий, осквернение указанных государственных символов (например, срывание герба или флага, топтание их ногами; их повреждение или уничтожение любыми способами; забрасывание государственных символов грязью, помоями, плевки на герб или флаг; нанесение циничных надписей или рисунков и т.п.). Так, например, как надругательство над Государственным флагом РФ следует рассматривать действия лица, который во время торжественного шествия 7 ноября сорвал с крыши здания Государственной Думы РФ Государственный флаг России и установил на его место флаг бывшего СССР. </w:t>
      </w:r>
    </w:p>
    <w:p w:rsidR="008C0D3A" w:rsidRDefault="008C0D3A" w:rsidP="008C0D3A">
      <w:pPr>
        <w:autoSpaceDE w:val="0"/>
        <w:autoSpaceDN w:val="0"/>
        <w:adjustRightInd w:val="0"/>
        <w:spacing w:line="360" w:lineRule="auto"/>
        <w:ind w:firstLine="539"/>
        <w:jc w:val="both"/>
        <w:rPr>
          <w:sz w:val="28"/>
          <w:szCs w:val="28"/>
        </w:rPr>
      </w:pPr>
      <w:r w:rsidRPr="00A62CBC">
        <w:rPr>
          <w:sz w:val="28"/>
          <w:szCs w:val="28"/>
        </w:rPr>
        <w:t xml:space="preserve">Обстановка надругательства (публично или тайно) не имеет значения для квалификации. Достаточно того, чтобы результат стал очевиден окружающим в настоящем или будущем. Состав преступления по конструкции объективной стороны — </w:t>
      </w:r>
      <w:r w:rsidRPr="00A62CBC">
        <w:rPr>
          <w:iCs/>
          <w:sz w:val="28"/>
          <w:szCs w:val="28"/>
        </w:rPr>
        <w:t xml:space="preserve">формальный. </w:t>
      </w:r>
      <w:r w:rsidRPr="00A62CBC">
        <w:rPr>
          <w:sz w:val="28"/>
          <w:szCs w:val="28"/>
        </w:rPr>
        <w:t>Преступление считается оконченным с момента совершения любого действия по осквернению государственных символов, вне зависимости от наступления последствий. С учетом конкретных обстоятельств содеянного, действия виновного могут быть квалифицированы по совокупности с преступлениями против собственности.</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Субъект </w:t>
      </w:r>
      <w:r w:rsidRPr="00A62CBC">
        <w:rPr>
          <w:sz w:val="28"/>
          <w:szCs w:val="28"/>
        </w:rPr>
        <w:t xml:space="preserve">преступления — вменяемое физическое лицо, достигшее 16-летнего возраста. </w:t>
      </w:r>
      <w:r w:rsidRPr="00A62CBC">
        <w:rPr>
          <w:iCs/>
          <w:sz w:val="28"/>
          <w:szCs w:val="28"/>
        </w:rPr>
        <w:t xml:space="preserve">Субъективная сторона </w:t>
      </w:r>
      <w:r w:rsidRPr="00A62CBC">
        <w:rPr>
          <w:sz w:val="28"/>
          <w:szCs w:val="28"/>
        </w:rPr>
        <w:t>состава преступления характеризуется умышленной формой вины.</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Непосредственным объектом </w:t>
      </w:r>
      <w:r w:rsidRPr="00A62CBC">
        <w:rPr>
          <w:sz w:val="28"/>
          <w:szCs w:val="28"/>
        </w:rPr>
        <w:t xml:space="preserve">преступления, предусмотренного ст. 330 УК РФ, является установленный нормативными актами порядок реализации гражданами своих прав либо интересов организаций. </w:t>
      </w:r>
      <w:r w:rsidRPr="00A62CBC">
        <w:rPr>
          <w:iCs/>
          <w:sz w:val="28"/>
          <w:szCs w:val="28"/>
        </w:rPr>
        <w:t xml:space="preserve">Дополнительным объектом </w:t>
      </w:r>
      <w:r w:rsidRPr="00A62CBC">
        <w:rPr>
          <w:sz w:val="28"/>
          <w:szCs w:val="28"/>
        </w:rPr>
        <w:t>могут быть собственность, иные права и законные интересы физических или юридических лиц.</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Объективная сторона </w:t>
      </w:r>
      <w:r w:rsidRPr="00A62CBC">
        <w:rPr>
          <w:sz w:val="28"/>
          <w:szCs w:val="28"/>
        </w:rPr>
        <w:t>состава преступления характеризуется тремя обязательными признаками: 1) общественно опасным деянием в форме активных действий; 2) последствиями совершенных действий и 3) причинной связью между совершенными действиями и наступившими последствиями.</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Действия </w:t>
      </w:r>
      <w:r w:rsidRPr="00A62CBC">
        <w:rPr>
          <w:sz w:val="28"/>
          <w:szCs w:val="28"/>
        </w:rPr>
        <w:t>виновного характеризуется следующими обязательными признаками: 1) действия совершаются вопреки установленному законом или иным нормативным актом порядку, самовольно, т.е. по собственной воле виновного; 2) правомерность таких действий должна оспариваться организацией или гражданином (юридическим или физическим лицом).</w:t>
      </w:r>
    </w:p>
    <w:p w:rsidR="008C0D3A" w:rsidRDefault="008C0D3A" w:rsidP="008C0D3A">
      <w:pPr>
        <w:autoSpaceDE w:val="0"/>
        <w:autoSpaceDN w:val="0"/>
        <w:adjustRightInd w:val="0"/>
        <w:spacing w:line="360" w:lineRule="auto"/>
        <w:ind w:firstLine="539"/>
        <w:jc w:val="both"/>
        <w:rPr>
          <w:sz w:val="28"/>
          <w:szCs w:val="28"/>
        </w:rPr>
      </w:pPr>
      <w:r w:rsidRPr="00A62CBC">
        <w:rPr>
          <w:sz w:val="28"/>
          <w:szCs w:val="28"/>
        </w:rPr>
        <w:t>Виновный в таких случаях игнорирует требования норм права, регулирующих интересы физических или юридических лиц, совершая действия для удовлетворения своих собственных интересов, без учета интересов других лиц. Обязательным признаком преступности таких действий является несогласие с ними, их оспаривание другими лицами, чьи интересы были нарушены.</w:t>
      </w:r>
    </w:p>
    <w:p w:rsidR="008C0D3A" w:rsidRDefault="008C0D3A" w:rsidP="008C0D3A">
      <w:pPr>
        <w:autoSpaceDE w:val="0"/>
        <w:autoSpaceDN w:val="0"/>
        <w:adjustRightInd w:val="0"/>
        <w:spacing w:line="360" w:lineRule="auto"/>
        <w:ind w:firstLine="539"/>
        <w:jc w:val="both"/>
        <w:rPr>
          <w:iCs/>
          <w:sz w:val="28"/>
          <w:szCs w:val="28"/>
        </w:rPr>
      </w:pPr>
      <w:r w:rsidRPr="00A62CBC">
        <w:rPr>
          <w:sz w:val="28"/>
          <w:szCs w:val="28"/>
        </w:rPr>
        <w:t xml:space="preserve">Обязательным признаком объективной стороны состава преступления является наступление </w:t>
      </w:r>
      <w:r w:rsidRPr="00A62CBC">
        <w:rPr>
          <w:iCs/>
          <w:sz w:val="28"/>
          <w:szCs w:val="28"/>
        </w:rPr>
        <w:t xml:space="preserve">последствий </w:t>
      </w:r>
      <w:r w:rsidRPr="00A62CBC">
        <w:rPr>
          <w:sz w:val="28"/>
          <w:szCs w:val="28"/>
        </w:rPr>
        <w:t xml:space="preserve">в виде существенного вреда, причиненного физическим или юридическим лицам совершенными действиями. Существенность вреда имеет оценочный характер. Его признаки определяются с учетом конкретных обстоятельств дела. Такой вред может быть имущественным, физическим, организационным и т.п. Между самоуправными действиями виновного и причинением существенного вреда должна быть </w:t>
      </w:r>
      <w:r w:rsidRPr="00A62CBC">
        <w:rPr>
          <w:iCs/>
          <w:sz w:val="28"/>
          <w:szCs w:val="28"/>
        </w:rPr>
        <w:t>причинная связь</w:t>
      </w:r>
      <w:r w:rsidRPr="00A62CBC">
        <w:rPr>
          <w:sz w:val="28"/>
          <w:szCs w:val="28"/>
        </w:rPr>
        <w:t xml:space="preserve">. Состав преступления — </w:t>
      </w:r>
      <w:r w:rsidRPr="00A62CBC">
        <w:rPr>
          <w:iCs/>
          <w:sz w:val="28"/>
          <w:szCs w:val="28"/>
        </w:rPr>
        <w:t>материальный</w:t>
      </w:r>
      <w:r>
        <w:rPr>
          <w:iCs/>
          <w:sz w:val="28"/>
          <w:szCs w:val="28"/>
        </w:rPr>
        <w:t>.</w:t>
      </w:r>
      <w:r>
        <w:rPr>
          <w:rStyle w:val="a4"/>
          <w:iCs/>
          <w:sz w:val="28"/>
          <w:szCs w:val="28"/>
        </w:rPr>
        <w:footnoteReference w:id="9"/>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Субъект </w:t>
      </w:r>
      <w:r w:rsidRPr="00A62CBC">
        <w:rPr>
          <w:sz w:val="28"/>
          <w:szCs w:val="28"/>
        </w:rPr>
        <w:t xml:space="preserve">преступления — вменяемое физическое лицо, достигшее 16-летнего возраста. </w:t>
      </w:r>
      <w:r w:rsidRPr="00A62CBC">
        <w:rPr>
          <w:iCs/>
          <w:sz w:val="28"/>
          <w:szCs w:val="28"/>
        </w:rPr>
        <w:t xml:space="preserve">Субъективная сторона </w:t>
      </w:r>
      <w:r w:rsidRPr="00A62CBC">
        <w:rPr>
          <w:sz w:val="28"/>
          <w:szCs w:val="28"/>
        </w:rPr>
        <w:t>состава преступления характеризуется умышленной формой вины. Виновный осознает опасность своих действий, предвидит наступление существенного вреда охраняемым интересам, желает причинить такой вред, либо сознательно его допускает, или относится к нему безразлично.</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Квалифицирующие признаки</w:t>
      </w:r>
      <w:r w:rsidR="00204244">
        <w:rPr>
          <w:sz w:val="28"/>
          <w:szCs w:val="28"/>
        </w:rPr>
        <w:t>: ч</w:t>
      </w:r>
      <w:r w:rsidRPr="00A62CBC">
        <w:rPr>
          <w:sz w:val="28"/>
          <w:szCs w:val="28"/>
        </w:rPr>
        <w:t>асть 2 ст. 330 УК РФ предусматривает в качестве квалифицирующего признака самоуправства способ совершения преступления, выражающийся в применении насилия или угрозы его применения.</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Применение насилия </w:t>
      </w:r>
      <w:r w:rsidRPr="00A62CBC">
        <w:rPr>
          <w:sz w:val="28"/>
          <w:szCs w:val="28"/>
        </w:rPr>
        <w:t>означает совершение действий, связанных с физическим воздействием на потерпевшего: побои, истязания, причинение физической боли, связывание, ограничение свободы, причинение легкого и средней тяжести вреда здоровью. Умышленное причинение при самоуправстве тяжкого вреда здоровью или смерти требует квалификации этого преступления по совокупности со ст. 111 или ст. 105 УК РФ.</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Угроза применения насилия </w:t>
      </w:r>
      <w:r w:rsidRPr="00A62CBC">
        <w:rPr>
          <w:sz w:val="28"/>
          <w:szCs w:val="28"/>
        </w:rPr>
        <w:t xml:space="preserve">означает высказывание намерений виновного применить любое по характеру физическое насилие, включая угрозы убийством или причинением тяжкого вреда здоровью. Такая угроза должна быть реальной и действительной. </w:t>
      </w:r>
    </w:p>
    <w:p w:rsidR="008C0D3A" w:rsidRPr="00C303CC" w:rsidRDefault="008C0D3A" w:rsidP="008C0D3A">
      <w:pPr>
        <w:autoSpaceDE w:val="0"/>
        <w:autoSpaceDN w:val="0"/>
        <w:adjustRightInd w:val="0"/>
        <w:spacing w:line="360" w:lineRule="auto"/>
        <w:ind w:firstLine="539"/>
        <w:jc w:val="both"/>
        <w:rPr>
          <w:sz w:val="28"/>
          <w:szCs w:val="28"/>
        </w:rPr>
      </w:pPr>
      <w:r w:rsidRPr="00A62CBC">
        <w:rPr>
          <w:sz w:val="28"/>
          <w:szCs w:val="28"/>
        </w:rPr>
        <w:t xml:space="preserve">Самоуправство следует отграничивать от иных составов преступлений, чаще всего от хищения или вымогательства. При самоуправстве, в отличие от хищения или вымогательства, виновный не преследует цели завладения чужим имуществом, а изымает или требует передачи имущества, принадлежащего ему самому, или в отношении которого у него имеются </w:t>
      </w:r>
      <w:r w:rsidRPr="00C303CC">
        <w:rPr>
          <w:sz w:val="28"/>
          <w:szCs w:val="28"/>
        </w:rPr>
        <w:t>определенные права.</w:t>
      </w:r>
    </w:p>
    <w:p w:rsidR="008C0D3A" w:rsidRDefault="008C0D3A" w:rsidP="008C0D3A">
      <w:pPr>
        <w:autoSpaceDE w:val="0"/>
        <w:autoSpaceDN w:val="0"/>
        <w:adjustRightInd w:val="0"/>
        <w:spacing w:line="360" w:lineRule="auto"/>
        <w:ind w:firstLine="539"/>
        <w:jc w:val="both"/>
        <w:rPr>
          <w:sz w:val="28"/>
          <w:szCs w:val="28"/>
        </w:rPr>
      </w:pPr>
      <w:r w:rsidRPr="00C303CC">
        <w:rPr>
          <w:sz w:val="28"/>
          <w:szCs w:val="28"/>
        </w:rPr>
        <w:t xml:space="preserve">Таким образом, в качестве главного критерия уголовно-правовой охраны и основы классификации выступают общественные отношения, которые обеспечивают стабильность государства, нормальное, законодательно регламентированное функционирование государственной власти и ее отдельных компонентов </w:t>
      </w:r>
      <w:r w:rsidR="00204244">
        <w:rPr>
          <w:sz w:val="28"/>
          <w:szCs w:val="28"/>
        </w:rPr>
        <w:t xml:space="preserve"> - </w:t>
      </w:r>
      <w:r>
        <w:rPr>
          <w:sz w:val="28"/>
          <w:szCs w:val="28"/>
        </w:rPr>
        <w:t xml:space="preserve"> институтов и органов.</w:t>
      </w:r>
    </w:p>
    <w:p w:rsidR="008C0D3A" w:rsidRPr="00C303CC" w:rsidRDefault="008C0D3A" w:rsidP="008C0D3A">
      <w:pPr>
        <w:autoSpaceDE w:val="0"/>
        <w:autoSpaceDN w:val="0"/>
        <w:adjustRightInd w:val="0"/>
        <w:spacing w:line="360" w:lineRule="auto"/>
        <w:ind w:firstLine="539"/>
        <w:jc w:val="both"/>
        <w:rPr>
          <w:sz w:val="28"/>
          <w:szCs w:val="28"/>
        </w:rPr>
      </w:pPr>
      <w:r w:rsidRPr="00C303CC">
        <w:rPr>
          <w:sz w:val="28"/>
          <w:szCs w:val="28"/>
        </w:rPr>
        <w:t>Уголовно-правовые нормы, включенные в этот раздел, предусматривают ответственность за общественно опасные деяния, посягающие на регламентированную законом деятельность органов государственной власти, государственного и местного самоуправления, сопряженные с причинением вреда, либо ставящие под угрозу причинение вреда правам и законным интересам общества и государства, либо могущими подорвать их авторитет, а также нарушить права и интересы граждан.</w:t>
      </w:r>
    </w:p>
    <w:p w:rsidR="008C0D3A" w:rsidRPr="00A62CBC" w:rsidRDefault="008C0D3A" w:rsidP="008C0D3A">
      <w:pPr>
        <w:autoSpaceDE w:val="0"/>
        <w:autoSpaceDN w:val="0"/>
        <w:adjustRightInd w:val="0"/>
        <w:spacing w:line="360" w:lineRule="auto"/>
        <w:ind w:firstLine="539"/>
        <w:jc w:val="both"/>
        <w:rPr>
          <w:sz w:val="28"/>
          <w:szCs w:val="28"/>
        </w:rPr>
      </w:pPr>
    </w:p>
    <w:p w:rsidR="008C0D3A" w:rsidRPr="00A62CBC" w:rsidRDefault="008C0D3A" w:rsidP="008C0D3A">
      <w:pPr>
        <w:autoSpaceDE w:val="0"/>
        <w:autoSpaceDN w:val="0"/>
        <w:adjustRightInd w:val="0"/>
        <w:spacing w:line="360" w:lineRule="auto"/>
        <w:ind w:firstLine="539"/>
        <w:jc w:val="both"/>
        <w:rPr>
          <w:sz w:val="28"/>
          <w:szCs w:val="28"/>
        </w:rPr>
      </w:pPr>
    </w:p>
    <w:p w:rsidR="008C0D3A" w:rsidRPr="00A62CBC" w:rsidRDefault="008C0D3A" w:rsidP="008C0D3A">
      <w:pPr>
        <w:autoSpaceDE w:val="0"/>
        <w:autoSpaceDN w:val="0"/>
        <w:adjustRightInd w:val="0"/>
        <w:spacing w:line="360" w:lineRule="auto"/>
        <w:ind w:firstLine="539"/>
        <w:jc w:val="both"/>
        <w:rPr>
          <w:sz w:val="28"/>
          <w:szCs w:val="28"/>
        </w:rPr>
      </w:pPr>
    </w:p>
    <w:p w:rsidR="008C0D3A" w:rsidRPr="00A62CBC" w:rsidRDefault="008C0D3A" w:rsidP="008C0D3A">
      <w:pPr>
        <w:autoSpaceDE w:val="0"/>
        <w:autoSpaceDN w:val="0"/>
        <w:adjustRightInd w:val="0"/>
        <w:spacing w:line="360" w:lineRule="auto"/>
        <w:ind w:firstLine="539"/>
        <w:jc w:val="both"/>
        <w:rPr>
          <w:sz w:val="28"/>
          <w:szCs w:val="28"/>
        </w:rPr>
      </w:pPr>
    </w:p>
    <w:p w:rsidR="008C0D3A" w:rsidRPr="00A62CBC" w:rsidRDefault="008C0D3A" w:rsidP="008C0D3A">
      <w:pPr>
        <w:autoSpaceDE w:val="0"/>
        <w:autoSpaceDN w:val="0"/>
        <w:adjustRightInd w:val="0"/>
        <w:spacing w:line="360" w:lineRule="auto"/>
        <w:ind w:firstLine="539"/>
        <w:jc w:val="both"/>
        <w:rPr>
          <w:sz w:val="28"/>
          <w:szCs w:val="28"/>
        </w:rPr>
      </w:pPr>
    </w:p>
    <w:p w:rsidR="008C0D3A" w:rsidRPr="00A62CBC" w:rsidRDefault="008C0D3A" w:rsidP="008C0D3A">
      <w:pPr>
        <w:autoSpaceDE w:val="0"/>
        <w:autoSpaceDN w:val="0"/>
        <w:adjustRightInd w:val="0"/>
        <w:spacing w:line="360" w:lineRule="auto"/>
        <w:ind w:firstLine="539"/>
        <w:jc w:val="both"/>
        <w:rPr>
          <w:sz w:val="28"/>
          <w:szCs w:val="28"/>
        </w:rPr>
      </w:pPr>
    </w:p>
    <w:p w:rsidR="008C0D3A" w:rsidRPr="00196958" w:rsidRDefault="008C0D3A" w:rsidP="008C0D3A">
      <w:pPr>
        <w:pStyle w:val="1"/>
        <w:spacing w:before="0" w:after="0" w:line="360" w:lineRule="auto"/>
        <w:jc w:val="center"/>
        <w:rPr>
          <w:rFonts w:ascii="Times New Roman" w:hAnsi="Times New Roman"/>
          <w:sz w:val="28"/>
          <w:szCs w:val="28"/>
        </w:rPr>
      </w:pPr>
      <w:bookmarkStart w:id="3" w:name="_Toc242947801"/>
      <w:r w:rsidRPr="00196958">
        <w:rPr>
          <w:rFonts w:ascii="Times New Roman" w:hAnsi="Times New Roman"/>
          <w:sz w:val="28"/>
          <w:szCs w:val="28"/>
        </w:rPr>
        <w:t>3. Преступления, посягающие на установленный порядок ведения официальной документации</w:t>
      </w:r>
      <w:bookmarkEnd w:id="3"/>
    </w:p>
    <w:p w:rsidR="008C0D3A" w:rsidRDefault="008C0D3A" w:rsidP="008C0D3A">
      <w:pPr>
        <w:spacing w:line="360" w:lineRule="auto"/>
        <w:jc w:val="center"/>
        <w:rPr>
          <w:b/>
          <w:sz w:val="28"/>
          <w:szCs w:val="28"/>
        </w:rPr>
      </w:pPr>
    </w:p>
    <w:p w:rsidR="008C0D3A" w:rsidRDefault="008C0D3A" w:rsidP="008C0D3A">
      <w:pPr>
        <w:autoSpaceDE w:val="0"/>
        <w:autoSpaceDN w:val="0"/>
        <w:adjustRightInd w:val="0"/>
        <w:spacing w:line="360" w:lineRule="auto"/>
        <w:ind w:firstLine="539"/>
        <w:jc w:val="both"/>
        <w:rPr>
          <w:sz w:val="28"/>
          <w:szCs w:val="28"/>
        </w:rPr>
      </w:pPr>
      <w:r>
        <w:rPr>
          <w:sz w:val="28"/>
          <w:szCs w:val="28"/>
        </w:rPr>
        <w:t>В данную группу входят преступления, предусмотренные ст.ст. 325, 327, 327.1 УК РФ, такие как:</w:t>
      </w:r>
    </w:p>
    <w:p w:rsidR="008C0D3A" w:rsidRDefault="008C0D3A" w:rsidP="008C0D3A">
      <w:pPr>
        <w:autoSpaceDE w:val="0"/>
        <w:autoSpaceDN w:val="0"/>
        <w:adjustRightInd w:val="0"/>
        <w:spacing w:line="360" w:lineRule="auto"/>
        <w:ind w:firstLine="539"/>
        <w:jc w:val="both"/>
        <w:rPr>
          <w:sz w:val="28"/>
          <w:szCs w:val="28"/>
        </w:rPr>
      </w:pPr>
      <w:r>
        <w:rPr>
          <w:sz w:val="28"/>
          <w:szCs w:val="28"/>
        </w:rPr>
        <w:t>1. Похищение или повреждение документов, штампов, печатей либо похищение марок акцизного сбора, специальных марок или знаков соответствия;</w:t>
      </w:r>
    </w:p>
    <w:p w:rsidR="008C0D3A" w:rsidRDefault="008C0D3A" w:rsidP="008C0D3A">
      <w:pPr>
        <w:autoSpaceDE w:val="0"/>
        <w:autoSpaceDN w:val="0"/>
        <w:adjustRightInd w:val="0"/>
        <w:spacing w:line="360" w:lineRule="auto"/>
        <w:ind w:firstLine="539"/>
        <w:jc w:val="both"/>
        <w:rPr>
          <w:sz w:val="28"/>
          <w:szCs w:val="28"/>
        </w:rPr>
      </w:pPr>
      <w:r>
        <w:rPr>
          <w:sz w:val="28"/>
          <w:szCs w:val="28"/>
        </w:rPr>
        <w:t>2. Подделка, изготовление или сбыт поддельных документов, государственных наград, штампов, печатей, бланков;</w:t>
      </w:r>
    </w:p>
    <w:p w:rsidR="008C0D3A" w:rsidRDefault="008C0D3A" w:rsidP="008C0D3A">
      <w:pPr>
        <w:autoSpaceDE w:val="0"/>
        <w:autoSpaceDN w:val="0"/>
        <w:adjustRightInd w:val="0"/>
        <w:spacing w:line="360" w:lineRule="auto"/>
        <w:ind w:firstLine="539"/>
        <w:jc w:val="both"/>
        <w:rPr>
          <w:sz w:val="28"/>
          <w:szCs w:val="28"/>
        </w:rPr>
      </w:pPr>
      <w:r>
        <w:rPr>
          <w:sz w:val="28"/>
          <w:szCs w:val="28"/>
        </w:rPr>
        <w:t>3. Изготовление, сбыт поддельных марок акцизного сбора, специальных марок или знаков соответствия либо их использование.</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Непосредственный объект </w:t>
      </w:r>
      <w:r w:rsidRPr="00A62CBC">
        <w:rPr>
          <w:sz w:val="28"/>
          <w:szCs w:val="28"/>
        </w:rPr>
        <w:t>преступления, предусмотренного ст.</w:t>
      </w:r>
      <w:r>
        <w:rPr>
          <w:sz w:val="28"/>
          <w:szCs w:val="28"/>
        </w:rPr>
        <w:t xml:space="preserve"> </w:t>
      </w:r>
      <w:r w:rsidRPr="00A62CBC">
        <w:rPr>
          <w:sz w:val="28"/>
          <w:szCs w:val="28"/>
        </w:rPr>
        <w:t>325, — сохранность и порядок выдачи документов, штампов, печатей, марок акцизного сбора, специальных марок и знаков соответствия. Предметом преступления являются официальные документы, штампы, печати (ч. 1 ст. 325 УК РФ); паспорт или другой важный личный документ (ч. 2 ст. 325 УК); марки акцизного сбора, специальные марки или знаки соответствия, защищенные от подделок (ч. 3 ст. 325 УК РФ).</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Официальный документ — </w:t>
      </w:r>
      <w:r w:rsidRPr="00A62CBC">
        <w:rPr>
          <w:sz w:val="28"/>
          <w:szCs w:val="28"/>
        </w:rPr>
        <w:t xml:space="preserve">это документ, удостоверяющий события или факты, имеющие юридическое значение и влекущие юридические последствия, либо предоставляющий права, возлагающий обязанности или освобождающий от них, имеющий установленную форму и реквизиты. </w:t>
      </w:r>
      <w:r w:rsidRPr="00A62CBC">
        <w:rPr>
          <w:iCs/>
          <w:sz w:val="28"/>
          <w:szCs w:val="28"/>
        </w:rPr>
        <w:t xml:space="preserve">Штамп </w:t>
      </w:r>
      <w:r w:rsidRPr="00A62CBC">
        <w:rPr>
          <w:sz w:val="28"/>
          <w:szCs w:val="28"/>
        </w:rPr>
        <w:t xml:space="preserve">— особая разновидность ручной печатной формы, содержащая определенные реквизиты и предназначенная для производства оттисков при составлении документов. Он содержит реквизиты юридического лица либо данные должностного лица, выдающего документ, указание на дату выдачи, входящий и исходящий номера. </w:t>
      </w:r>
      <w:r w:rsidRPr="00A62CBC">
        <w:rPr>
          <w:iCs/>
          <w:sz w:val="28"/>
          <w:szCs w:val="28"/>
        </w:rPr>
        <w:t xml:space="preserve">Печать </w:t>
      </w:r>
      <w:r w:rsidRPr="00A62CBC">
        <w:rPr>
          <w:sz w:val="28"/>
          <w:szCs w:val="28"/>
        </w:rPr>
        <w:t>представляет собой изготовленное особым способом клише с вырезанными знаками или символами, предназначенное для производства оттиска на бумаге, сургуче или иных материалах. На печати указываются реквизиты юридического или физического лица, которым она принадлежит. Если на печати изображен Государственный герб России, такая печать называется «гербовой».</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Паспорт </w:t>
      </w:r>
      <w:r w:rsidRPr="00A62CBC">
        <w:rPr>
          <w:sz w:val="28"/>
          <w:szCs w:val="28"/>
        </w:rPr>
        <w:t xml:space="preserve">представляет собой основной документ, удостоверяющий личность человека. Предметом данного преступления является как паспорт гражданина РФ, так и паспорт иностранного гражданина. В России существуют следующие виды паспортов: общегражданский, заграничный, дипломатический, служебный и паспорт моряка. Общие правила об </w:t>
      </w:r>
      <w:r w:rsidRPr="00A62CBC">
        <w:rPr>
          <w:iCs/>
          <w:sz w:val="28"/>
          <w:szCs w:val="28"/>
        </w:rPr>
        <w:t xml:space="preserve">общегражданском паспорте </w:t>
      </w:r>
      <w:r w:rsidRPr="00A62CBC">
        <w:rPr>
          <w:sz w:val="28"/>
          <w:szCs w:val="28"/>
        </w:rPr>
        <w:t>установлены в Положении о паспорте гражданина РФ, согласно которому паспорт гражданина Российской Федерации является основным документом, удостоверяющим личность гражданина Российской Федерации на территории РФ. Паспорт обязаны иметь все граждане Российской Федерации, достигшие 14-летнего возраста и проживающие на территории РФ.</w:t>
      </w:r>
      <w:r>
        <w:rPr>
          <w:rStyle w:val="a4"/>
          <w:sz w:val="28"/>
          <w:szCs w:val="28"/>
        </w:rPr>
        <w:footnoteReference w:id="10"/>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Дипломатический паспорт </w:t>
      </w:r>
      <w:r w:rsidRPr="00A62CBC">
        <w:rPr>
          <w:sz w:val="28"/>
          <w:szCs w:val="28"/>
        </w:rPr>
        <w:t xml:space="preserve">выдается Министерством иностранных дел РФ гражданам Российской Федерации, которые в соответствии с Венской конвенцией </w:t>
      </w:r>
      <w:smartTag w:uri="urn:schemas-microsoft-com:office:smarttags" w:element="metricconverter">
        <w:smartTagPr>
          <w:attr w:name="ProductID" w:val="1961 г"/>
        </w:smartTagPr>
        <w:r w:rsidRPr="00A62CBC">
          <w:rPr>
            <w:sz w:val="28"/>
            <w:szCs w:val="28"/>
          </w:rPr>
          <w:t>1961 г</w:t>
        </w:r>
      </w:smartTag>
      <w:r w:rsidRPr="00A62CBC">
        <w:rPr>
          <w:sz w:val="28"/>
          <w:szCs w:val="28"/>
        </w:rPr>
        <w:t>. о дипломатических сношениях и другими международными договорами РФ при выезде за пределы территории РФ для исполнения возложенных на них служебных обязанностей обладают дипломатическим иммунитетом, Президенту РФ, членам Совета Федерации и депутатам Государственной Думы Федерального Собрания РФ, членам Правительства РФ и иным должностным лицам высших органов государственной власти, отнесенные к государственным должностям категории «А»; дипломатическим сотрудникам и дипломатическим курьерам Министерства иностранных дел РФ; членам их семей.</w:t>
      </w:r>
    </w:p>
    <w:p w:rsidR="008C0D3A" w:rsidRDefault="008C0D3A" w:rsidP="008C0D3A">
      <w:pPr>
        <w:autoSpaceDE w:val="0"/>
        <w:autoSpaceDN w:val="0"/>
        <w:adjustRightInd w:val="0"/>
        <w:spacing w:line="360" w:lineRule="auto"/>
        <w:ind w:firstLine="539"/>
        <w:jc w:val="both"/>
        <w:rPr>
          <w:sz w:val="28"/>
          <w:szCs w:val="28"/>
        </w:rPr>
      </w:pPr>
      <w:r w:rsidRPr="00A62CBC">
        <w:rPr>
          <w:sz w:val="28"/>
          <w:szCs w:val="28"/>
        </w:rPr>
        <w:t xml:space="preserve">Государственным служащим, замещающим государственные должности РФ или государственные должности субъектов РФ, отнесенные к государственным должностям категорий «Б» и «В», и сопровождающим их в служебной командировке за пределы территории РФ работникам административно-технических служб и сотрудникам специальных служб различных аппаратов, а также военнослужащим РФ, проходящим военную службу за пределами территории РФ, штатным работникам административно-технических служб дипломатических представительств и консульских учреждений РФ за пределами территории РФ и некоторым другим лицам выдается </w:t>
      </w:r>
      <w:r w:rsidRPr="00A62CBC">
        <w:rPr>
          <w:iCs/>
          <w:sz w:val="28"/>
          <w:szCs w:val="28"/>
        </w:rPr>
        <w:t>служебный паспорт</w:t>
      </w:r>
      <w:r w:rsidRPr="00A62CBC">
        <w:rPr>
          <w:sz w:val="28"/>
          <w:szCs w:val="28"/>
        </w:rPr>
        <w:t>, но на срок не более чем пять лет.</w:t>
      </w:r>
      <w:r>
        <w:rPr>
          <w:sz w:val="28"/>
          <w:szCs w:val="28"/>
        </w:rPr>
        <w:t xml:space="preserve"> </w:t>
      </w:r>
      <w:r w:rsidRPr="00A62CBC">
        <w:rPr>
          <w:sz w:val="28"/>
          <w:szCs w:val="28"/>
        </w:rPr>
        <w:t>Дипломатический паспорт и служебный паспорт являются собственностью РФ и после завершения срока служебной командировки за пределы территории РФ подлежат возврату в организацию, направившую гражданина Российской Федерации в служебную командировку за пределы территории РФ.</w:t>
      </w:r>
      <w:r>
        <w:rPr>
          <w:sz w:val="28"/>
          <w:szCs w:val="28"/>
        </w:rPr>
        <w:t xml:space="preserve"> </w:t>
      </w:r>
      <w:r w:rsidRPr="00A62CBC">
        <w:rPr>
          <w:iCs/>
          <w:sz w:val="28"/>
          <w:szCs w:val="28"/>
        </w:rPr>
        <w:t xml:space="preserve">Паспорт моряка </w:t>
      </w:r>
      <w:r w:rsidRPr="00A62CBC">
        <w:rPr>
          <w:sz w:val="28"/>
          <w:szCs w:val="28"/>
        </w:rPr>
        <w:t>— документ, удостоверяющий личность его владельца, как за пределами РФ, так и в пределах РФ. Паспорт моряка выдается гражданам Российской Федерации, работающим на российских судах заграничного плавания или командируемым российскими судовладельцами для работы на иностранных судах, а также включенным в судовую роль курсантам (учащимся) учебных заведений, командируемым на суда работникам федеральных органов исполнительной власти и работникам предприятий, учреждений и организаций, находящихся в ведении этих органов</w:t>
      </w:r>
      <w:r>
        <w:rPr>
          <w:sz w:val="28"/>
          <w:szCs w:val="28"/>
        </w:rPr>
        <w:t xml:space="preserve">. </w:t>
      </w:r>
      <w:r w:rsidRPr="00A62CBC">
        <w:rPr>
          <w:sz w:val="28"/>
          <w:szCs w:val="28"/>
        </w:rPr>
        <w:t xml:space="preserve">К </w:t>
      </w:r>
      <w:r w:rsidRPr="00A62CBC">
        <w:rPr>
          <w:iCs/>
          <w:sz w:val="28"/>
          <w:szCs w:val="28"/>
        </w:rPr>
        <w:t xml:space="preserve">иным важным личным документам </w:t>
      </w:r>
      <w:r w:rsidRPr="00A62CBC">
        <w:rPr>
          <w:sz w:val="28"/>
          <w:szCs w:val="28"/>
        </w:rPr>
        <w:t>можно отнести, например, военный билет, служебное удостоверение, трудовую книжку, пенсионное удостоверение, водительское удостоверение. Отнесение иного личного документа (помимо паспорта) к важным оценивается в каждом конкретном случае, исходя из обстоятельств дела, с учетом его значения для потерпевшего.</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Объективная сторона </w:t>
      </w:r>
      <w:r w:rsidRPr="00A62CBC">
        <w:rPr>
          <w:sz w:val="28"/>
          <w:szCs w:val="28"/>
        </w:rPr>
        <w:t>состава преступления, предусмотренного ч. 1 ст. 325 УК РФ, характеризуется деянием в форме любого из альтернативно указанных действий: 1) похищение официальных документов, штампов или печатей; 2) уничтожение указанных предметов; 3) их повреждение; 4) сокрытие таких документов, печатей, штампов.</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Субъект </w:t>
      </w:r>
      <w:r w:rsidRPr="00A62CBC">
        <w:rPr>
          <w:sz w:val="28"/>
          <w:szCs w:val="28"/>
        </w:rPr>
        <w:t xml:space="preserve">преступления — вменяемое физическое лицо, достигшее 16-летнего возраста. </w:t>
      </w:r>
    </w:p>
    <w:p w:rsidR="008C0D3A" w:rsidRDefault="008C0D3A" w:rsidP="008C0D3A">
      <w:pPr>
        <w:autoSpaceDE w:val="0"/>
        <w:autoSpaceDN w:val="0"/>
        <w:adjustRightInd w:val="0"/>
        <w:spacing w:line="360" w:lineRule="auto"/>
        <w:ind w:firstLine="539"/>
        <w:jc w:val="both"/>
        <w:rPr>
          <w:sz w:val="28"/>
          <w:szCs w:val="28"/>
        </w:rPr>
      </w:pPr>
      <w:r w:rsidRPr="00A62CBC">
        <w:rPr>
          <w:iCs/>
          <w:sz w:val="28"/>
          <w:szCs w:val="28"/>
        </w:rPr>
        <w:t xml:space="preserve">Субъективная сторона </w:t>
      </w:r>
      <w:r w:rsidRPr="00A62CBC">
        <w:rPr>
          <w:sz w:val="28"/>
          <w:szCs w:val="28"/>
        </w:rPr>
        <w:t>состава преступления характеризуется умышленной виной в виде прямого умысла</w:t>
      </w:r>
      <w:r w:rsidRPr="00A62CBC">
        <w:rPr>
          <w:iCs/>
          <w:sz w:val="28"/>
          <w:szCs w:val="28"/>
        </w:rPr>
        <w:t xml:space="preserve">. </w:t>
      </w:r>
      <w:r w:rsidRPr="00A62CBC">
        <w:rPr>
          <w:sz w:val="28"/>
          <w:szCs w:val="28"/>
        </w:rPr>
        <w:t xml:space="preserve">Обязательным субъективным признаком этого состава преступления является </w:t>
      </w:r>
      <w:r w:rsidRPr="00A62CBC">
        <w:rPr>
          <w:iCs/>
          <w:sz w:val="28"/>
          <w:szCs w:val="28"/>
        </w:rPr>
        <w:t>мотив</w:t>
      </w:r>
      <w:r w:rsidRPr="00A62CBC">
        <w:rPr>
          <w:sz w:val="28"/>
          <w:szCs w:val="28"/>
        </w:rPr>
        <w:t>: корыстная или иная личная заинтересованность. Корыстная заинтересованность представляет собой стремление виновного к получению дополнительного дохода или освобождению от материальных затрат. Иная личная заинтересованность может выражаться в побуждениях, связанных с получением выгод неимущественного характера (улучшение служебных показателей, стремление избежать дисциплинарного взыскания и т.п.).</w:t>
      </w:r>
      <w:r>
        <w:rPr>
          <w:rStyle w:val="a4"/>
          <w:sz w:val="28"/>
          <w:szCs w:val="28"/>
        </w:rPr>
        <w:footnoteReference w:id="11"/>
      </w:r>
    </w:p>
    <w:p w:rsidR="008C0D3A" w:rsidRDefault="008C0D3A" w:rsidP="008C0D3A">
      <w:pPr>
        <w:autoSpaceDE w:val="0"/>
        <w:autoSpaceDN w:val="0"/>
        <w:adjustRightInd w:val="0"/>
        <w:spacing w:line="360" w:lineRule="auto"/>
        <w:ind w:firstLine="539"/>
        <w:jc w:val="both"/>
        <w:rPr>
          <w:sz w:val="28"/>
          <w:szCs w:val="28"/>
        </w:rPr>
      </w:pPr>
      <w:r w:rsidRPr="00854623">
        <w:rPr>
          <w:iCs/>
          <w:sz w:val="28"/>
          <w:szCs w:val="28"/>
        </w:rPr>
        <w:t xml:space="preserve">Непосредственным объектом </w:t>
      </w:r>
      <w:r w:rsidRPr="00854623">
        <w:rPr>
          <w:sz w:val="28"/>
          <w:szCs w:val="28"/>
        </w:rPr>
        <w:t xml:space="preserve">преступления, предусмотренного ст.327 УК РФ является установленный законом порядок изготовления и выдачи официальных документов, государственных наград, штампов, печатей, бланков. </w:t>
      </w:r>
      <w:r w:rsidRPr="00854623">
        <w:rPr>
          <w:iCs/>
          <w:sz w:val="28"/>
          <w:szCs w:val="28"/>
        </w:rPr>
        <w:t xml:space="preserve">Предмет </w:t>
      </w:r>
      <w:r w:rsidRPr="00854623">
        <w:rPr>
          <w:sz w:val="28"/>
          <w:szCs w:val="28"/>
        </w:rPr>
        <w:t>преступления: 1) удостоверение или иной официальный документ, предоставляющий права или освобождающий от обязанностей физических или юридических лиц; 2) поддельные государственные награды РФ, РСФСР, СССР, штампы, печати, бланки.</w:t>
      </w:r>
    </w:p>
    <w:p w:rsidR="008C0D3A" w:rsidRDefault="008C0D3A" w:rsidP="008C0D3A">
      <w:pPr>
        <w:autoSpaceDE w:val="0"/>
        <w:autoSpaceDN w:val="0"/>
        <w:adjustRightInd w:val="0"/>
        <w:spacing w:line="360" w:lineRule="auto"/>
        <w:ind w:firstLine="539"/>
        <w:jc w:val="both"/>
        <w:rPr>
          <w:sz w:val="28"/>
          <w:szCs w:val="28"/>
        </w:rPr>
      </w:pPr>
      <w:r w:rsidRPr="00854623">
        <w:rPr>
          <w:iCs/>
          <w:sz w:val="28"/>
          <w:szCs w:val="28"/>
        </w:rPr>
        <w:t xml:space="preserve">Объективная сторона </w:t>
      </w:r>
      <w:r w:rsidRPr="00854623">
        <w:rPr>
          <w:sz w:val="28"/>
          <w:szCs w:val="28"/>
        </w:rPr>
        <w:t>состава преступления характеризуется совершением деяния, в форме действий, перечисленных в альтернативной форме: 1) подделка удостоверения или иного официального документа; 2) сбыт такого документа; 3) изготовление поддельных государственных наград Российской Федерации, РСФСР, СССР, штампов, печатей, бланков; 4) сбыт таких поддельных предметов.</w:t>
      </w:r>
    </w:p>
    <w:p w:rsidR="008C0D3A" w:rsidRPr="00854623" w:rsidRDefault="008C0D3A" w:rsidP="008C0D3A">
      <w:pPr>
        <w:autoSpaceDE w:val="0"/>
        <w:autoSpaceDN w:val="0"/>
        <w:adjustRightInd w:val="0"/>
        <w:spacing w:line="360" w:lineRule="auto"/>
        <w:ind w:firstLine="539"/>
        <w:jc w:val="both"/>
        <w:rPr>
          <w:sz w:val="28"/>
          <w:szCs w:val="28"/>
        </w:rPr>
      </w:pPr>
      <w:r w:rsidRPr="00854623">
        <w:rPr>
          <w:sz w:val="28"/>
          <w:szCs w:val="28"/>
        </w:rPr>
        <w:t xml:space="preserve">Состав преступления — </w:t>
      </w:r>
      <w:r w:rsidRPr="00854623">
        <w:rPr>
          <w:iCs/>
          <w:sz w:val="28"/>
          <w:szCs w:val="28"/>
        </w:rPr>
        <w:t xml:space="preserve">формальный. </w:t>
      </w:r>
      <w:r w:rsidRPr="00854623">
        <w:rPr>
          <w:sz w:val="28"/>
          <w:szCs w:val="28"/>
        </w:rPr>
        <w:t xml:space="preserve">Преступление признается оконченным с момента совершения любого деяния. </w:t>
      </w:r>
    </w:p>
    <w:p w:rsidR="008C0D3A" w:rsidRDefault="008C0D3A" w:rsidP="008C0D3A">
      <w:pPr>
        <w:autoSpaceDE w:val="0"/>
        <w:autoSpaceDN w:val="0"/>
        <w:adjustRightInd w:val="0"/>
        <w:spacing w:line="360" w:lineRule="auto"/>
        <w:ind w:firstLine="539"/>
        <w:jc w:val="both"/>
        <w:rPr>
          <w:sz w:val="28"/>
          <w:szCs w:val="28"/>
        </w:rPr>
      </w:pPr>
      <w:r w:rsidRPr="00854623">
        <w:rPr>
          <w:iCs/>
          <w:sz w:val="28"/>
          <w:szCs w:val="28"/>
        </w:rPr>
        <w:t xml:space="preserve">Субъект </w:t>
      </w:r>
      <w:r w:rsidRPr="00854623">
        <w:rPr>
          <w:sz w:val="28"/>
          <w:szCs w:val="28"/>
        </w:rPr>
        <w:t>преступления — вменяемое физическое лицо, достигшее 16-летнего возраста. Если такое деяние совершается должностным лицом или государственным служащим, служащим органа местного самоуправления, оно подлежит квалификации по ст. 292 УК РФ (служебный подлог). Субъектом преступления, предусмотренного ч. 3 ст. 327 УК РФ, является лицо, которое не изготавливало этот документ лично.</w:t>
      </w:r>
    </w:p>
    <w:p w:rsidR="008C0D3A" w:rsidRDefault="008C0D3A" w:rsidP="008C0D3A">
      <w:pPr>
        <w:autoSpaceDE w:val="0"/>
        <w:autoSpaceDN w:val="0"/>
        <w:adjustRightInd w:val="0"/>
        <w:spacing w:line="360" w:lineRule="auto"/>
        <w:ind w:firstLine="539"/>
        <w:jc w:val="both"/>
        <w:rPr>
          <w:sz w:val="28"/>
          <w:szCs w:val="28"/>
        </w:rPr>
      </w:pPr>
      <w:r w:rsidRPr="00854623">
        <w:rPr>
          <w:iCs/>
          <w:sz w:val="28"/>
          <w:szCs w:val="28"/>
        </w:rPr>
        <w:t xml:space="preserve">Субъективная сторона </w:t>
      </w:r>
      <w:r w:rsidRPr="00854623">
        <w:rPr>
          <w:sz w:val="28"/>
          <w:szCs w:val="28"/>
        </w:rPr>
        <w:t xml:space="preserve">состава преступления характеризуется умышленной виной в виде прямого умысла. Для подделки и изготовления необходимо установление специальной </w:t>
      </w:r>
      <w:r w:rsidRPr="00854623">
        <w:rPr>
          <w:iCs/>
          <w:sz w:val="28"/>
          <w:szCs w:val="28"/>
        </w:rPr>
        <w:t xml:space="preserve">цели </w:t>
      </w:r>
      <w:r w:rsidRPr="00854623">
        <w:rPr>
          <w:sz w:val="28"/>
          <w:szCs w:val="28"/>
        </w:rPr>
        <w:t>преступления — последующее использование поддельного предмета.</w:t>
      </w:r>
    </w:p>
    <w:p w:rsidR="008C0D3A" w:rsidRDefault="008C0D3A" w:rsidP="008C0D3A">
      <w:pPr>
        <w:autoSpaceDE w:val="0"/>
        <w:autoSpaceDN w:val="0"/>
        <w:adjustRightInd w:val="0"/>
        <w:spacing w:line="360" w:lineRule="auto"/>
        <w:ind w:firstLine="539"/>
        <w:jc w:val="both"/>
        <w:rPr>
          <w:color w:val="000000"/>
          <w:sz w:val="28"/>
          <w:szCs w:val="28"/>
        </w:rPr>
      </w:pPr>
      <w:r w:rsidRPr="00854623">
        <w:rPr>
          <w:iCs/>
          <w:color w:val="000000"/>
          <w:sz w:val="28"/>
          <w:szCs w:val="28"/>
        </w:rPr>
        <w:t xml:space="preserve">Непосредственным объектом </w:t>
      </w:r>
      <w:r w:rsidRPr="00854623">
        <w:rPr>
          <w:color w:val="000000"/>
          <w:sz w:val="28"/>
          <w:szCs w:val="28"/>
        </w:rPr>
        <w:t>состава преступления</w:t>
      </w:r>
      <w:r>
        <w:rPr>
          <w:color w:val="000000"/>
          <w:sz w:val="28"/>
          <w:szCs w:val="28"/>
        </w:rPr>
        <w:t>, предусмотренного ст.327</w:t>
      </w:r>
      <w:r>
        <w:rPr>
          <w:color w:val="000000"/>
          <w:sz w:val="16"/>
          <w:szCs w:val="16"/>
        </w:rPr>
        <w:t>1</w:t>
      </w:r>
      <w:r w:rsidRPr="00854623">
        <w:rPr>
          <w:color w:val="000000"/>
          <w:sz w:val="28"/>
          <w:szCs w:val="28"/>
        </w:rPr>
        <w:t xml:space="preserve"> является установленный нормативными актами порядок изготовления, сбыта и использования марок акцизного сбора, специальных марок и знаков соответствия. </w:t>
      </w:r>
      <w:r w:rsidRPr="00854623">
        <w:rPr>
          <w:iCs/>
          <w:color w:val="000000"/>
          <w:sz w:val="28"/>
          <w:szCs w:val="28"/>
        </w:rPr>
        <w:t xml:space="preserve">Предмет </w:t>
      </w:r>
      <w:r w:rsidRPr="00854623">
        <w:rPr>
          <w:color w:val="000000"/>
          <w:sz w:val="28"/>
          <w:szCs w:val="28"/>
        </w:rPr>
        <w:t>преступления — поддельные марки акцизного сбора, специальные марки или знаки соответствия. Их понятия раскрывались в комментарии к ст. 17</w:t>
      </w:r>
      <w:r>
        <w:rPr>
          <w:color w:val="000000"/>
          <w:sz w:val="28"/>
          <w:szCs w:val="28"/>
        </w:rPr>
        <w:t>1</w:t>
      </w:r>
      <w:r>
        <w:rPr>
          <w:color w:val="000000"/>
          <w:sz w:val="20"/>
          <w:szCs w:val="20"/>
        </w:rPr>
        <w:t>1</w:t>
      </w:r>
      <w:r w:rsidRPr="00854623">
        <w:rPr>
          <w:color w:val="0000FF"/>
          <w:sz w:val="28"/>
          <w:szCs w:val="28"/>
        </w:rPr>
        <w:t xml:space="preserve"> </w:t>
      </w:r>
      <w:r w:rsidRPr="00854623">
        <w:rPr>
          <w:color w:val="000000"/>
          <w:sz w:val="28"/>
          <w:szCs w:val="28"/>
        </w:rPr>
        <w:t>УК РФ.</w:t>
      </w:r>
    </w:p>
    <w:p w:rsidR="008C0D3A" w:rsidRDefault="008C0D3A" w:rsidP="008C0D3A">
      <w:pPr>
        <w:autoSpaceDE w:val="0"/>
        <w:autoSpaceDN w:val="0"/>
        <w:adjustRightInd w:val="0"/>
        <w:spacing w:line="360" w:lineRule="auto"/>
        <w:ind w:firstLine="539"/>
        <w:jc w:val="both"/>
        <w:rPr>
          <w:color w:val="000000"/>
          <w:sz w:val="28"/>
          <w:szCs w:val="28"/>
        </w:rPr>
      </w:pPr>
      <w:r w:rsidRPr="00854623">
        <w:rPr>
          <w:iCs/>
          <w:color w:val="000000"/>
          <w:sz w:val="28"/>
          <w:szCs w:val="28"/>
        </w:rPr>
        <w:t xml:space="preserve">Объективная сторона </w:t>
      </w:r>
      <w:r w:rsidRPr="00854623">
        <w:rPr>
          <w:color w:val="000000"/>
          <w:sz w:val="28"/>
          <w:szCs w:val="28"/>
        </w:rPr>
        <w:t>состава преступления характеризуется совершением деяния в форме активных действий, перечисленных в диспозиции в альтернативной форме: 1) изготовление поддельных марок акцизного сбора, специальных марок, знаков соответствия; 2) сбыт таких марок или знаков (ч. 1 ст. 32</w:t>
      </w:r>
      <w:r>
        <w:rPr>
          <w:color w:val="000000"/>
          <w:sz w:val="28"/>
          <w:szCs w:val="28"/>
        </w:rPr>
        <w:t>7</w:t>
      </w:r>
      <w:r>
        <w:rPr>
          <w:color w:val="000000"/>
          <w:sz w:val="16"/>
          <w:szCs w:val="16"/>
        </w:rPr>
        <w:t xml:space="preserve">1 </w:t>
      </w:r>
      <w:r>
        <w:rPr>
          <w:color w:val="000000"/>
          <w:sz w:val="28"/>
          <w:szCs w:val="28"/>
        </w:rPr>
        <w:t>УК</w:t>
      </w:r>
      <w:r w:rsidRPr="00854623">
        <w:rPr>
          <w:color w:val="0000FF"/>
          <w:sz w:val="28"/>
          <w:szCs w:val="28"/>
        </w:rPr>
        <w:t xml:space="preserve"> </w:t>
      </w:r>
      <w:r w:rsidRPr="00854623">
        <w:rPr>
          <w:color w:val="000000"/>
          <w:sz w:val="28"/>
          <w:szCs w:val="28"/>
        </w:rPr>
        <w:t>РФ); 3) использование заведомо поддельных акцизных и специальных марок, знаков соответствия, защищенных от подделок (ч. 2 ст. 32</w:t>
      </w:r>
      <w:r>
        <w:rPr>
          <w:color w:val="000000"/>
          <w:sz w:val="28"/>
          <w:szCs w:val="28"/>
        </w:rPr>
        <w:t>7</w:t>
      </w:r>
      <w:r>
        <w:rPr>
          <w:color w:val="000000"/>
          <w:sz w:val="16"/>
          <w:szCs w:val="16"/>
        </w:rPr>
        <w:t>1</w:t>
      </w:r>
      <w:r w:rsidRPr="00854623">
        <w:rPr>
          <w:color w:val="0000FF"/>
          <w:sz w:val="28"/>
          <w:szCs w:val="28"/>
        </w:rPr>
        <w:t xml:space="preserve"> </w:t>
      </w:r>
      <w:r w:rsidRPr="00854623">
        <w:rPr>
          <w:color w:val="000000"/>
          <w:sz w:val="28"/>
          <w:szCs w:val="28"/>
        </w:rPr>
        <w:t xml:space="preserve">УК РФ). </w:t>
      </w:r>
    </w:p>
    <w:p w:rsidR="008C0D3A" w:rsidRDefault="008C0D3A" w:rsidP="008C0D3A">
      <w:pPr>
        <w:autoSpaceDE w:val="0"/>
        <w:autoSpaceDN w:val="0"/>
        <w:adjustRightInd w:val="0"/>
        <w:spacing w:line="360" w:lineRule="auto"/>
        <w:ind w:firstLine="539"/>
        <w:jc w:val="both"/>
        <w:rPr>
          <w:sz w:val="28"/>
          <w:szCs w:val="28"/>
        </w:rPr>
      </w:pPr>
      <w:r w:rsidRPr="00854623">
        <w:rPr>
          <w:sz w:val="28"/>
          <w:szCs w:val="28"/>
        </w:rPr>
        <w:t xml:space="preserve">Состав преступления — </w:t>
      </w:r>
      <w:r w:rsidRPr="00854623">
        <w:rPr>
          <w:iCs/>
          <w:sz w:val="28"/>
          <w:szCs w:val="28"/>
        </w:rPr>
        <w:t xml:space="preserve">формальный. </w:t>
      </w:r>
      <w:r w:rsidRPr="00854623">
        <w:rPr>
          <w:sz w:val="28"/>
          <w:szCs w:val="28"/>
        </w:rPr>
        <w:t xml:space="preserve">Преступление признается оконченным с момента совершения любого из указанных действий. </w:t>
      </w:r>
    </w:p>
    <w:p w:rsidR="008C0D3A" w:rsidRDefault="008C0D3A" w:rsidP="008C0D3A">
      <w:pPr>
        <w:autoSpaceDE w:val="0"/>
        <w:autoSpaceDN w:val="0"/>
        <w:adjustRightInd w:val="0"/>
        <w:spacing w:line="360" w:lineRule="auto"/>
        <w:ind w:firstLine="539"/>
        <w:jc w:val="both"/>
        <w:rPr>
          <w:sz w:val="28"/>
          <w:szCs w:val="28"/>
        </w:rPr>
      </w:pPr>
      <w:r w:rsidRPr="00854623">
        <w:rPr>
          <w:iCs/>
          <w:sz w:val="28"/>
          <w:szCs w:val="28"/>
        </w:rPr>
        <w:t xml:space="preserve">Субъект </w:t>
      </w:r>
      <w:r w:rsidRPr="00854623">
        <w:rPr>
          <w:sz w:val="28"/>
          <w:szCs w:val="28"/>
        </w:rPr>
        <w:t xml:space="preserve">преступления — вменяемое физическое лицо, достигшее 16-летнего возраста. </w:t>
      </w:r>
      <w:r w:rsidRPr="00854623">
        <w:rPr>
          <w:iCs/>
          <w:sz w:val="28"/>
          <w:szCs w:val="28"/>
        </w:rPr>
        <w:t xml:space="preserve">Субъективная сторона </w:t>
      </w:r>
      <w:r w:rsidRPr="00854623">
        <w:rPr>
          <w:sz w:val="28"/>
          <w:szCs w:val="28"/>
        </w:rPr>
        <w:t xml:space="preserve">характеризуется умышленной виной в виде прямого умысла. Обязательным субъективным признаком, относящимся к изготовлению марок или знаков соответствия, является специальная </w:t>
      </w:r>
      <w:r w:rsidRPr="00854623">
        <w:rPr>
          <w:iCs/>
          <w:sz w:val="28"/>
          <w:szCs w:val="28"/>
        </w:rPr>
        <w:t xml:space="preserve">цель </w:t>
      </w:r>
      <w:r w:rsidRPr="00854623">
        <w:rPr>
          <w:sz w:val="28"/>
          <w:szCs w:val="28"/>
        </w:rPr>
        <w:t>последующего их сбыта.</w:t>
      </w:r>
    </w:p>
    <w:p w:rsidR="008C0D3A" w:rsidRDefault="008C0D3A" w:rsidP="008C0D3A">
      <w:pPr>
        <w:autoSpaceDE w:val="0"/>
        <w:autoSpaceDN w:val="0"/>
        <w:adjustRightInd w:val="0"/>
        <w:spacing w:line="360" w:lineRule="auto"/>
        <w:ind w:firstLine="539"/>
        <w:jc w:val="both"/>
        <w:rPr>
          <w:sz w:val="28"/>
          <w:szCs w:val="28"/>
        </w:rPr>
      </w:pPr>
      <w:r>
        <w:rPr>
          <w:sz w:val="28"/>
          <w:szCs w:val="28"/>
        </w:rPr>
        <w:t>Таким образом, преступления данной группы характеризуются не только хищением или неверным заполнением официал</w:t>
      </w:r>
      <w:r w:rsidR="00EA0D34">
        <w:rPr>
          <w:sz w:val="28"/>
          <w:szCs w:val="28"/>
        </w:rPr>
        <w:t>ьной документации, но и подделкой</w:t>
      </w:r>
      <w:r>
        <w:rPr>
          <w:sz w:val="28"/>
          <w:szCs w:val="28"/>
        </w:rPr>
        <w:t xml:space="preserve"> данных объектов преступления.</w:t>
      </w:r>
    </w:p>
    <w:p w:rsidR="008C0D3A" w:rsidRPr="00196958" w:rsidRDefault="008C0D3A" w:rsidP="008C0D3A">
      <w:pPr>
        <w:pStyle w:val="1"/>
        <w:pageBreakBefore/>
        <w:spacing w:before="0" w:after="0" w:line="360" w:lineRule="auto"/>
        <w:jc w:val="center"/>
        <w:rPr>
          <w:rFonts w:ascii="Times New Roman" w:hAnsi="Times New Roman"/>
          <w:sz w:val="28"/>
          <w:szCs w:val="28"/>
        </w:rPr>
      </w:pPr>
      <w:bookmarkStart w:id="4" w:name="_Toc242947802"/>
      <w:r w:rsidRPr="00196958">
        <w:rPr>
          <w:rFonts w:ascii="Times New Roman" w:hAnsi="Times New Roman"/>
          <w:sz w:val="28"/>
          <w:szCs w:val="28"/>
        </w:rPr>
        <w:t>Заключение</w:t>
      </w:r>
      <w:bookmarkEnd w:id="4"/>
    </w:p>
    <w:p w:rsidR="008C0D3A" w:rsidRDefault="008C0D3A" w:rsidP="008C0D3A">
      <w:pPr>
        <w:autoSpaceDE w:val="0"/>
        <w:autoSpaceDN w:val="0"/>
        <w:adjustRightInd w:val="0"/>
        <w:spacing w:line="360" w:lineRule="auto"/>
        <w:jc w:val="center"/>
        <w:rPr>
          <w:b/>
          <w:sz w:val="28"/>
          <w:szCs w:val="28"/>
        </w:rPr>
      </w:pPr>
    </w:p>
    <w:p w:rsidR="008C0D3A" w:rsidRDefault="008C0D3A" w:rsidP="008C0D3A">
      <w:pPr>
        <w:autoSpaceDE w:val="0"/>
        <w:autoSpaceDN w:val="0"/>
        <w:adjustRightInd w:val="0"/>
        <w:spacing w:line="360" w:lineRule="auto"/>
        <w:ind w:firstLine="539"/>
        <w:jc w:val="both"/>
        <w:rPr>
          <w:sz w:val="28"/>
          <w:szCs w:val="28"/>
        </w:rPr>
      </w:pPr>
      <w:r w:rsidRPr="00DA1E2B">
        <w:rPr>
          <w:sz w:val="28"/>
          <w:szCs w:val="28"/>
        </w:rPr>
        <w:t>Таким образом, к преступлениям против порядка управления относятся деяния, посягающие на нормальную деятельность органов государственного управления и сопряженные с совершением насильственных действий над должностными лицами или препятствующие их деятельности.</w:t>
      </w:r>
    </w:p>
    <w:p w:rsidR="008C0D3A" w:rsidRDefault="008C0D3A" w:rsidP="008C0D3A">
      <w:pPr>
        <w:autoSpaceDE w:val="0"/>
        <w:autoSpaceDN w:val="0"/>
        <w:adjustRightInd w:val="0"/>
        <w:spacing w:line="360" w:lineRule="auto"/>
        <w:ind w:firstLine="539"/>
        <w:jc w:val="both"/>
        <w:rPr>
          <w:sz w:val="28"/>
          <w:szCs w:val="28"/>
        </w:rPr>
      </w:pPr>
      <w:r w:rsidRPr="00DA1E2B">
        <w:rPr>
          <w:iCs/>
          <w:sz w:val="28"/>
          <w:szCs w:val="28"/>
        </w:rPr>
        <w:t xml:space="preserve">Видовым объектом </w:t>
      </w:r>
      <w:r w:rsidRPr="00DA1E2B">
        <w:rPr>
          <w:sz w:val="28"/>
          <w:szCs w:val="28"/>
        </w:rPr>
        <w:t>содержащихся в гл. 32 УК РФ преступлений является установленный нормативными актами порядок реализации функций органами государственного управления исполнительной ветви власти.</w:t>
      </w:r>
    </w:p>
    <w:p w:rsidR="008C0D3A" w:rsidRDefault="008C0D3A" w:rsidP="008C0D3A">
      <w:pPr>
        <w:autoSpaceDE w:val="0"/>
        <w:autoSpaceDN w:val="0"/>
        <w:adjustRightInd w:val="0"/>
        <w:spacing w:line="360" w:lineRule="auto"/>
        <w:ind w:firstLine="539"/>
        <w:jc w:val="both"/>
        <w:rPr>
          <w:color w:val="000000"/>
          <w:sz w:val="28"/>
          <w:szCs w:val="28"/>
        </w:rPr>
      </w:pPr>
      <w:r w:rsidRPr="00DA1E2B">
        <w:rPr>
          <w:color w:val="000000"/>
          <w:sz w:val="28"/>
          <w:szCs w:val="28"/>
        </w:rPr>
        <w:t>Глава 32 УК РФ объединяет в себе 16 видов преступлений, каждое из которых имеет собственные непосредственные объекты преступлений. Кроме того, многие преступления имеют дополнительные объекты. К обязательным признакам значительного числа составов преступлений относится предмет преступления (ст. 320, 323</w:t>
      </w:r>
      <w:r w:rsidRPr="00DA1E2B">
        <w:rPr>
          <w:color w:val="0000FF"/>
          <w:sz w:val="28"/>
          <w:szCs w:val="28"/>
        </w:rPr>
        <w:t>–</w:t>
      </w:r>
      <w:r w:rsidRPr="00DA1E2B">
        <w:rPr>
          <w:color w:val="000000"/>
          <w:sz w:val="28"/>
          <w:szCs w:val="28"/>
        </w:rPr>
        <w:t>327, 329 УК РФ). В некоторых составах преступлений в качестве обязательного признака предполагается особый потерпевший (как разновидность предмета преступления): ст. 317, 318, 319, 321, 322</w:t>
      </w:r>
      <w:r w:rsidRPr="00DA1E2B">
        <w:rPr>
          <w:color w:val="0000FF"/>
          <w:sz w:val="28"/>
          <w:szCs w:val="28"/>
        </w:rPr>
        <w:t xml:space="preserve"> </w:t>
      </w:r>
      <w:r w:rsidRPr="00DA1E2B">
        <w:rPr>
          <w:color w:val="000000"/>
          <w:sz w:val="28"/>
          <w:szCs w:val="28"/>
        </w:rPr>
        <w:t>УК РФ. Таким образом, абсолютное большинство составов преступлений против порядка управления в качестве обязательного признака объекта имеют предмет преступления.</w:t>
      </w:r>
    </w:p>
    <w:p w:rsidR="008C0D3A" w:rsidRDefault="008C0D3A" w:rsidP="008C0D3A">
      <w:pPr>
        <w:autoSpaceDE w:val="0"/>
        <w:autoSpaceDN w:val="0"/>
        <w:adjustRightInd w:val="0"/>
        <w:spacing w:line="360" w:lineRule="auto"/>
        <w:ind w:firstLine="539"/>
        <w:jc w:val="both"/>
        <w:rPr>
          <w:sz w:val="28"/>
          <w:szCs w:val="28"/>
        </w:rPr>
      </w:pPr>
      <w:r w:rsidRPr="00DA1E2B">
        <w:rPr>
          <w:sz w:val="28"/>
          <w:szCs w:val="28"/>
        </w:rPr>
        <w:t xml:space="preserve">К особенностям </w:t>
      </w:r>
      <w:r w:rsidRPr="00DA1E2B">
        <w:rPr>
          <w:iCs/>
          <w:sz w:val="28"/>
          <w:szCs w:val="28"/>
        </w:rPr>
        <w:t xml:space="preserve">объективной стороны </w:t>
      </w:r>
      <w:r w:rsidRPr="00DA1E2B">
        <w:rPr>
          <w:sz w:val="28"/>
          <w:szCs w:val="28"/>
        </w:rPr>
        <w:t>этой группы преступлений можно отнести то, что практически все составы имеют формальную конструкцию, т.е. не предусматривают наступление каких-либо последствий. К материальным можно отнести только составы, предусмотренные ч. 2 ст. 320, ч. 2 ст. 323, ст. 330 УК РФ.</w:t>
      </w:r>
    </w:p>
    <w:p w:rsidR="008C0D3A" w:rsidRPr="00DA1E2B" w:rsidRDefault="008C0D3A" w:rsidP="008C0D3A">
      <w:pPr>
        <w:autoSpaceDE w:val="0"/>
        <w:autoSpaceDN w:val="0"/>
        <w:adjustRightInd w:val="0"/>
        <w:spacing w:line="360" w:lineRule="auto"/>
        <w:ind w:firstLine="539"/>
        <w:jc w:val="both"/>
        <w:rPr>
          <w:sz w:val="28"/>
          <w:szCs w:val="28"/>
        </w:rPr>
      </w:pPr>
      <w:r w:rsidRPr="00DA1E2B">
        <w:rPr>
          <w:sz w:val="28"/>
          <w:szCs w:val="28"/>
        </w:rPr>
        <w:t xml:space="preserve">Одно преступление — уклонение от прохождения военной и альтернативной гражданской службы (ст. 328 УК РФ) совершается путем </w:t>
      </w:r>
      <w:r w:rsidRPr="00DA1E2B">
        <w:rPr>
          <w:iCs/>
          <w:sz w:val="28"/>
          <w:szCs w:val="28"/>
        </w:rPr>
        <w:t>бездействия</w:t>
      </w:r>
      <w:r w:rsidRPr="00DA1E2B">
        <w:rPr>
          <w:sz w:val="28"/>
          <w:szCs w:val="28"/>
        </w:rPr>
        <w:t>. Все другие составы преступления предполагают форму поведения виновного в виде действия. Для некоторых составов преступлений характерны иные обязательные признаки объективной стороны: время и обстановка совершения преступления (ст. 319 УК РФ), место совершения преступления (ст. 322 УК РФ), способ (ч. 3 ст. 321, ч. 2 ст. 322, ч. 2 ст. 330 УК РФ).</w:t>
      </w:r>
    </w:p>
    <w:p w:rsidR="008C0D3A" w:rsidRDefault="008C0D3A" w:rsidP="008C0D3A">
      <w:pPr>
        <w:autoSpaceDE w:val="0"/>
        <w:autoSpaceDN w:val="0"/>
        <w:adjustRightInd w:val="0"/>
        <w:spacing w:line="360" w:lineRule="auto"/>
        <w:ind w:firstLine="539"/>
        <w:jc w:val="both"/>
        <w:rPr>
          <w:sz w:val="28"/>
          <w:szCs w:val="28"/>
        </w:rPr>
      </w:pPr>
      <w:r w:rsidRPr="00DA1E2B">
        <w:rPr>
          <w:iCs/>
          <w:sz w:val="28"/>
          <w:szCs w:val="28"/>
        </w:rPr>
        <w:t xml:space="preserve">Субъект </w:t>
      </w:r>
      <w:r w:rsidRPr="00DA1E2B">
        <w:rPr>
          <w:sz w:val="28"/>
          <w:szCs w:val="28"/>
        </w:rPr>
        <w:t>характеризуемых составов преступлений</w:t>
      </w:r>
      <w:r w:rsidRPr="00DA1E2B">
        <w:rPr>
          <w:iCs/>
          <w:sz w:val="28"/>
          <w:szCs w:val="28"/>
        </w:rPr>
        <w:t xml:space="preserve">, </w:t>
      </w:r>
      <w:r w:rsidRPr="00DA1E2B">
        <w:rPr>
          <w:sz w:val="28"/>
          <w:szCs w:val="28"/>
        </w:rPr>
        <w:t>как правило, общий — вменяемое физическое лицо, достигшее 16-летнего возраста. Специальный субъект характерен для преступлений, предусмотренных ст. 320, 321, 328 УК РФ.</w:t>
      </w:r>
    </w:p>
    <w:p w:rsidR="008C0D3A" w:rsidRDefault="008C0D3A" w:rsidP="008C0D3A">
      <w:pPr>
        <w:autoSpaceDE w:val="0"/>
        <w:autoSpaceDN w:val="0"/>
        <w:adjustRightInd w:val="0"/>
        <w:spacing w:line="360" w:lineRule="auto"/>
        <w:ind w:firstLine="539"/>
        <w:jc w:val="both"/>
        <w:rPr>
          <w:color w:val="000000"/>
          <w:sz w:val="28"/>
          <w:szCs w:val="28"/>
        </w:rPr>
      </w:pPr>
      <w:r w:rsidRPr="00DA1E2B">
        <w:rPr>
          <w:iCs/>
          <w:color w:val="000000"/>
          <w:sz w:val="28"/>
          <w:szCs w:val="28"/>
        </w:rPr>
        <w:t xml:space="preserve">Субъективная сторона </w:t>
      </w:r>
      <w:r w:rsidRPr="00DA1E2B">
        <w:rPr>
          <w:color w:val="000000"/>
          <w:sz w:val="28"/>
          <w:szCs w:val="28"/>
        </w:rPr>
        <w:t>практически всех составов преступлений характеризуется умышленной формой вины, в большинстве случаев — с прямым умыслом. К признакам субъективной стороны многих составов преступлений относятся особые мотивы и (или) цели совершения преступления (ст. 31</w:t>
      </w:r>
      <w:r>
        <w:rPr>
          <w:color w:val="000000"/>
          <w:sz w:val="28"/>
          <w:szCs w:val="28"/>
        </w:rPr>
        <w:t>7-</w:t>
      </w:r>
      <w:r w:rsidRPr="00DA1E2B">
        <w:rPr>
          <w:color w:val="000000"/>
          <w:sz w:val="28"/>
          <w:szCs w:val="28"/>
        </w:rPr>
        <w:t>321, п. «б» ч. 2 ст. 322, 323, 32</w:t>
      </w:r>
      <w:r>
        <w:rPr>
          <w:color w:val="000000"/>
          <w:sz w:val="28"/>
          <w:szCs w:val="28"/>
        </w:rPr>
        <w:t>5-</w:t>
      </w:r>
      <w:r w:rsidRPr="00DA1E2B">
        <w:rPr>
          <w:color w:val="000000"/>
          <w:sz w:val="28"/>
          <w:szCs w:val="28"/>
        </w:rPr>
        <w:t>327</w:t>
      </w:r>
      <w:r w:rsidRPr="00DA1E2B">
        <w:rPr>
          <w:color w:val="0000FF"/>
          <w:sz w:val="28"/>
          <w:szCs w:val="28"/>
        </w:rPr>
        <w:t xml:space="preserve"> </w:t>
      </w:r>
      <w:r w:rsidRPr="00DA1E2B">
        <w:rPr>
          <w:color w:val="000000"/>
          <w:sz w:val="28"/>
          <w:szCs w:val="28"/>
        </w:rPr>
        <w:t>УК РФ).</w:t>
      </w:r>
    </w:p>
    <w:p w:rsidR="008C0D3A" w:rsidRDefault="008C0D3A" w:rsidP="008C0D3A">
      <w:pPr>
        <w:autoSpaceDE w:val="0"/>
        <w:autoSpaceDN w:val="0"/>
        <w:adjustRightInd w:val="0"/>
        <w:spacing w:line="360" w:lineRule="auto"/>
        <w:ind w:firstLine="539"/>
        <w:jc w:val="both"/>
        <w:rPr>
          <w:sz w:val="28"/>
          <w:szCs w:val="28"/>
        </w:rPr>
      </w:pPr>
      <w:r w:rsidRPr="00DA1E2B">
        <w:rPr>
          <w:sz w:val="28"/>
          <w:szCs w:val="28"/>
        </w:rPr>
        <w:t xml:space="preserve">Таким образом, </w:t>
      </w:r>
      <w:r w:rsidRPr="00DA1E2B">
        <w:rPr>
          <w:iCs/>
          <w:sz w:val="28"/>
          <w:szCs w:val="28"/>
        </w:rPr>
        <w:t xml:space="preserve">преступлениями против порядка управления </w:t>
      </w:r>
      <w:r w:rsidRPr="00DA1E2B">
        <w:rPr>
          <w:sz w:val="28"/>
          <w:szCs w:val="28"/>
        </w:rPr>
        <w:t>признаются умышленно совершенные общественно опасные деяния, посягающие на установленный нормативными актами порядок осуществления органами государственного управления своих функций, запрещенные нормами гл. 32 УК РФ под угрозой наказания.</w:t>
      </w:r>
    </w:p>
    <w:p w:rsidR="008C0D3A" w:rsidRDefault="008C0D3A" w:rsidP="008C0D3A">
      <w:pPr>
        <w:autoSpaceDE w:val="0"/>
        <w:autoSpaceDN w:val="0"/>
        <w:adjustRightInd w:val="0"/>
        <w:spacing w:line="360" w:lineRule="auto"/>
        <w:ind w:firstLine="539"/>
        <w:jc w:val="both"/>
        <w:rPr>
          <w:sz w:val="28"/>
          <w:szCs w:val="28"/>
        </w:rPr>
      </w:pPr>
      <w:r>
        <w:rPr>
          <w:sz w:val="28"/>
          <w:szCs w:val="28"/>
        </w:rPr>
        <w:t>На основании изложенного, можно сделать вывод о том, что задачи решены, а цель работы достигнута.</w:t>
      </w: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Default="008C0D3A" w:rsidP="008C0D3A">
      <w:pPr>
        <w:autoSpaceDE w:val="0"/>
        <w:autoSpaceDN w:val="0"/>
        <w:adjustRightInd w:val="0"/>
        <w:spacing w:line="360" w:lineRule="auto"/>
        <w:ind w:firstLine="539"/>
        <w:jc w:val="both"/>
        <w:rPr>
          <w:sz w:val="28"/>
          <w:szCs w:val="28"/>
        </w:rPr>
      </w:pPr>
    </w:p>
    <w:p w:rsidR="008C0D3A" w:rsidRPr="00DA1E2B" w:rsidRDefault="008C0D3A" w:rsidP="008C0D3A">
      <w:pPr>
        <w:autoSpaceDE w:val="0"/>
        <w:autoSpaceDN w:val="0"/>
        <w:adjustRightInd w:val="0"/>
        <w:spacing w:line="360" w:lineRule="auto"/>
        <w:ind w:firstLine="539"/>
        <w:jc w:val="both"/>
        <w:rPr>
          <w:sz w:val="28"/>
          <w:szCs w:val="28"/>
        </w:rPr>
      </w:pPr>
    </w:p>
    <w:p w:rsidR="008C0D3A" w:rsidRPr="00DA1E2B" w:rsidRDefault="008C0D3A" w:rsidP="008C0D3A">
      <w:pPr>
        <w:autoSpaceDE w:val="0"/>
        <w:autoSpaceDN w:val="0"/>
        <w:adjustRightInd w:val="0"/>
        <w:spacing w:line="360" w:lineRule="auto"/>
        <w:ind w:firstLine="539"/>
        <w:jc w:val="both"/>
        <w:rPr>
          <w:color w:val="000000"/>
          <w:sz w:val="28"/>
          <w:szCs w:val="28"/>
        </w:rPr>
      </w:pPr>
    </w:p>
    <w:p w:rsidR="008C0D3A" w:rsidRPr="00DA1E2B" w:rsidRDefault="008C0D3A" w:rsidP="008C0D3A">
      <w:pPr>
        <w:autoSpaceDE w:val="0"/>
        <w:autoSpaceDN w:val="0"/>
        <w:adjustRightInd w:val="0"/>
        <w:spacing w:line="360" w:lineRule="auto"/>
        <w:ind w:firstLine="539"/>
        <w:jc w:val="both"/>
        <w:rPr>
          <w:sz w:val="28"/>
          <w:szCs w:val="28"/>
        </w:rPr>
      </w:pPr>
    </w:p>
    <w:p w:rsidR="008C0D3A" w:rsidRPr="00DA1E2B" w:rsidRDefault="008C0D3A" w:rsidP="008C0D3A">
      <w:pPr>
        <w:autoSpaceDE w:val="0"/>
        <w:autoSpaceDN w:val="0"/>
        <w:adjustRightInd w:val="0"/>
        <w:spacing w:line="360" w:lineRule="auto"/>
        <w:ind w:firstLine="539"/>
        <w:jc w:val="both"/>
        <w:rPr>
          <w:sz w:val="28"/>
          <w:szCs w:val="28"/>
        </w:rPr>
      </w:pPr>
    </w:p>
    <w:p w:rsidR="008C0D3A" w:rsidRPr="00196958" w:rsidRDefault="008C0D3A" w:rsidP="008C0D3A">
      <w:pPr>
        <w:pStyle w:val="1"/>
        <w:spacing w:before="0" w:after="0" w:line="360" w:lineRule="auto"/>
        <w:jc w:val="center"/>
        <w:rPr>
          <w:rFonts w:ascii="Times New Roman" w:hAnsi="Times New Roman"/>
          <w:sz w:val="28"/>
          <w:szCs w:val="28"/>
        </w:rPr>
      </w:pPr>
      <w:bookmarkStart w:id="5" w:name="_Toc242947803"/>
      <w:r w:rsidRPr="00196958">
        <w:rPr>
          <w:rFonts w:ascii="Times New Roman" w:hAnsi="Times New Roman"/>
          <w:sz w:val="28"/>
          <w:szCs w:val="28"/>
        </w:rPr>
        <w:t>Библиографический список</w:t>
      </w:r>
      <w:bookmarkEnd w:id="5"/>
    </w:p>
    <w:p w:rsidR="008C0D3A" w:rsidRDefault="008C0D3A" w:rsidP="008C0D3A">
      <w:pPr>
        <w:autoSpaceDE w:val="0"/>
        <w:autoSpaceDN w:val="0"/>
        <w:adjustRightInd w:val="0"/>
        <w:spacing w:line="360" w:lineRule="auto"/>
        <w:ind w:firstLine="540"/>
        <w:jc w:val="both"/>
        <w:rPr>
          <w:sz w:val="28"/>
          <w:szCs w:val="28"/>
        </w:rPr>
      </w:pPr>
    </w:p>
    <w:p w:rsidR="008C0D3A" w:rsidRPr="00DA1E2B" w:rsidRDefault="008C0D3A" w:rsidP="008C0D3A">
      <w:pPr>
        <w:autoSpaceDE w:val="0"/>
        <w:autoSpaceDN w:val="0"/>
        <w:adjustRightInd w:val="0"/>
        <w:spacing w:line="360" w:lineRule="auto"/>
        <w:ind w:firstLine="540"/>
        <w:jc w:val="both"/>
        <w:rPr>
          <w:sz w:val="28"/>
          <w:szCs w:val="28"/>
        </w:rPr>
      </w:pPr>
    </w:p>
    <w:p w:rsidR="008C0D3A" w:rsidRPr="00196958" w:rsidRDefault="008C0D3A" w:rsidP="008C0D3A">
      <w:pPr>
        <w:pStyle w:val="Normal1"/>
        <w:numPr>
          <w:ilvl w:val="0"/>
          <w:numId w:val="1"/>
        </w:numPr>
        <w:tabs>
          <w:tab w:val="clear" w:pos="720"/>
          <w:tab w:val="num" w:pos="0"/>
        </w:tabs>
        <w:spacing w:line="360" w:lineRule="auto"/>
        <w:ind w:left="0" w:firstLine="360"/>
        <w:jc w:val="both"/>
        <w:rPr>
          <w:sz w:val="28"/>
          <w:szCs w:val="28"/>
        </w:rPr>
      </w:pPr>
      <w:r w:rsidRPr="00196958">
        <w:rPr>
          <w:sz w:val="28"/>
          <w:szCs w:val="28"/>
        </w:rPr>
        <w:t xml:space="preserve">Уголовный кодекс РФ [Текст] : федер. закон : [принят Гос. Думой 24 мая </w:t>
      </w:r>
      <w:smartTag w:uri="urn:schemas-microsoft-com:office:smarttags" w:element="metricconverter">
        <w:smartTagPr>
          <w:attr w:name="ProductID" w:val="1996 г"/>
        </w:smartTagPr>
        <w:r w:rsidRPr="00196958">
          <w:rPr>
            <w:sz w:val="28"/>
            <w:szCs w:val="28"/>
          </w:rPr>
          <w:t>1996 г</w:t>
        </w:r>
      </w:smartTag>
      <w:r w:rsidRPr="00196958">
        <w:rPr>
          <w:sz w:val="28"/>
          <w:szCs w:val="28"/>
        </w:rPr>
        <w:t xml:space="preserve">., одобрен Советом Федерации 5 июня </w:t>
      </w:r>
      <w:smartTag w:uri="urn:schemas-microsoft-com:office:smarttags" w:element="metricconverter">
        <w:smartTagPr>
          <w:attr w:name="ProductID" w:val="1996 г"/>
        </w:smartTagPr>
        <w:r w:rsidRPr="00196958">
          <w:rPr>
            <w:sz w:val="28"/>
            <w:szCs w:val="28"/>
          </w:rPr>
          <w:t>1996 г</w:t>
        </w:r>
      </w:smartTag>
      <w:r w:rsidRPr="00196958">
        <w:rPr>
          <w:sz w:val="28"/>
          <w:szCs w:val="28"/>
        </w:rPr>
        <w:t>.] // Собрание законодательства РФ. – 1996. - №25. – Ст. 2954.</w:t>
      </w:r>
    </w:p>
    <w:p w:rsidR="008C0D3A" w:rsidRPr="00196958" w:rsidRDefault="008C0D3A" w:rsidP="008C0D3A">
      <w:pPr>
        <w:numPr>
          <w:ilvl w:val="0"/>
          <w:numId w:val="1"/>
        </w:numPr>
        <w:tabs>
          <w:tab w:val="clear" w:pos="720"/>
          <w:tab w:val="num" w:pos="0"/>
        </w:tabs>
        <w:autoSpaceDE w:val="0"/>
        <w:autoSpaceDN w:val="0"/>
        <w:adjustRightInd w:val="0"/>
        <w:spacing w:line="360" w:lineRule="auto"/>
        <w:ind w:left="0" w:firstLine="360"/>
        <w:jc w:val="both"/>
        <w:rPr>
          <w:rFonts w:ascii="TimesNewRomanPSMT" w:hAnsi="TimesNewRomanPSMT" w:cs="TimesNewRomanPSMT"/>
          <w:sz w:val="28"/>
          <w:szCs w:val="28"/>
        </w:rPr>
      </w:pPr>
      <w:r w:rsidRPr="00196958">
        <w:rPr>
          <w:sz w:val="28"/>
          <w:szCs w:val="28"/>
        </w:rPr>
        <w:t>О Государственном гербе Российской Федерации [Текст] : Федеральный Конституционный закон : [</w:t>
      </w:r>
      <w:r>
        <w:rPr>
          <w:sz w:val="28"/>
          <w:szCs w:val="28"/>
        </w:rPr>
        <w:t xml:space="preserve">принят Гос. Думой 08 декабря </w:t>
      </w:r>
      <w:smartTag w:uri="urn:schemas-microsoft-com:office:smarttags" w:element="metricconverter">
        <w:smartTagPr>
          <w:attr w:name="ProductID" w:val="2000 г"/>
        </w:smartTagPr>
        <w:r>
          <w:rPr>
            <w:sz w:val="28"/>
            <w:szCs w:val="28"/>
          </w:rPr>
          <w:t>2000 г</w:t>
        </w:r>
      </w:smartTag>
      <w:r>
        <w:rPr>
          <w:sz w:val="28"/>
          <w:szCs w:val="28"/>
        </w:rPr>
        <w:t xml:space="preserve">.; одобрен Сов. Федерации 20 декабря </w:t>
      </w:r>
      <w:smartTag w:uri="urn:schemas-microsoft-com:office:smarttags" w:element="metricconverter">
        <w:smartTagPr>
          <w:attr w:name="ProductID" w:val="2000 г"/>
        </w:smartTagPr>
        <w:r>
          <w:rPr>
            <w:sz w:val="28"/>
            <w:szCs w:val="28"/>
          </w:rPr>
          <w:t>2000 г</w:t>
        </w:r>
      </w:smartTag>
      <w:r w:rsidRPr="00196958">
        <w:rPr>
          <w:sz w:val="28"/>
          <w:szCs w:val="28"/>
        </w:rPr>
        <w:t>.] // Собрание законодательства РФ. – 2000. – № 52 (ч. I). – Ст. 5021.</w:t>
      </w:r>
    </w:p>
    <w:p w:rsidR="008C0D3A" w:rsidRPr="00196958" w:rsidRDefault="008C0D3A" w:rsidP="008C0D3A">
      <w:pPr>
        <w:numPr>
          <w:ilvl w:val="0"/>
          <w:numId w:val="1"/>
        </w:numPr>
        <w:tabs>
          <w:tab w:val="clear" w:pos="720"/>
          <w:tab w:val="num" w:pos="0"/>
        </w:tabs>
        <w:autoSpaceDE w:val="0"/>
        <w:autoSpaceDN w:val="0"/>
        <w:adjustRightInd w:val="0"/>
        <w:spacing w:line="360" w:lineRule="auto"/>
        <w:ind w:left="0" w:firstLine="360"/>
        <w:jc w:val="both"/>
        <w:rPr>
          <w:rFonts w:ascii="TimesNewRomanPSMT" w:hAnsi="TimesNewRomanPSMT" w:cs="TimesNewRomanPSMT"/>
          <w:sz w:val="28"/>
          <w:szCs w:val="28"/>
        </w:rPr>
      </w:pPr>
      <w:r w:rsidRPr="00196958">
        <w:rPr>
          <w:sz w:val="28"/>
          <w:szCs w:val="28"/>
        </w:rPr>
        <w:t>О воинской обязанности и военной службе [Текст] : Федеральный закон : [</w:t>
      </w:r>
      <w:r>
        <w:rPr>
          <w:sz w:val="28"/>
          <w:szCs w:val="28"/>
        </w:rPr>
        <w:t xml:space="preserve">принят Гос. Думой 06 марта </w:t>
      </w:r>
      <w:smartTag w:uri="urn:schemas-microsoft-com:office:smarttags" w:element="metricconverter">
        <w:smartTagPr>
          <w:attr w:name="ProductID" w:val="1998 г"/>
        </w:smartTagPr>
        <w:r>
          <w:rPr>
            <w:sz w:val="28"/>
            <w:szCs w:val="28"/>
          </w:rPr>
          <w:t>1998 г</w:t>
        </w:r>
      </w:smartTag>
      <w:r>
        <w:rPr>
          <w:sz w:val="28"/>
          <w:szCs w:val="28"/>
        </w:rPr>
        <w:t xml:space="preserve">.; одобрен Сов. Федерации 12 марта </w:t>
      </w:r>
      <w:smartTag w:uri="urn:schemas-microsoft-com:office:smarttags" w:element="metricconverter">
        <w:smartTagPr>
          <w:attr w:name="ProductID" w:val="1998 г"/>
        </w:smartTagPr>
        <w:r>
          <w:rPr>
            <w:sz w:val="28"/>
            <w:szCs w:val="28"/>
          </w:rPr>
          <w:t>1998 г</w:t>
        </w:r>
      </w:smartTag>
      <w:r w:rsidRPr="00196958">
        <w:rPr>
          <w:sz w:val="28"/>
          <w:szCs w:val="28"/>
        </w:rPr>
        <w:t xml:space="preserve">.] // Собрание законодательства РФ. –  1998. – № 13. – Ст. 1475. </w:t>
      </w:r>
    </w:p>
    <w:p w:rsidR="008C0D3A" w:rsidRPr="00196958" w:rsidRDefault="008C0D3A" w:rsidP="008C0D3A">
      <w:pPr>
        <w:numPr>
          <w:ilvl w:val="0"/>
          <w:numId w:val="1"/>
        </w:numPr>
        <w:tabs>
          <w:tab w:val="clear" w:pos="720"/>
          <w:tab w:val="num" w:pos="0"/>
        </w:tabs>
        <w:autoSpaceDE w:val="0"/>
        <w:autoSpaceDN w:val="0"/>
        <w:adjustRightInd w:val="0"/>
        <w:spacing w:line="360" w:lineRule="auto"/>
        <w:ind w:left="0" w:firstLine="360"/>
        <w:jc w:val="both"/>
        <w:rPr>
          <w:rFonts w:ascii="TimesNewRomanPSMT" w:hAnsi="TimesNewRomanPSMT" w:cs="TimesNewRomanPSMT"/>
          <w:sz w:val="28"/>
          <w:szCs w:val="28"/>
        </w:rPr>
      </w:pPr>
      <w:r w:rsidRPr="00196958">
        <w:rPr>
          <w:sz w:val="28"/>
          <w:szCs w:val="28"/>
        </w:rPr>
        <w:t>Об альтернативной гражданской службе [Текст] : Федеральный закон : [</w:t>
      </w:r>
      <w:r>
        <w:rPr>
          <w:sz w:val="28"/>
          <w:szCs w:val="28"/>
        </w:rPr>
        <w:t xml:space="preserve">принят Гос. Думой 28 июня </w:t>
      </w:r>
      <w:smartTag w:uri="urn:schemas-microsoft-com:office:smarttags" w:element="metricconverter">
        <w:smartTagPr>
          <w:attr w:name="ProductID" w:val="2002 г"/>
        </w:smartTagPr>
        <w:r>
          <w:rPr>
            <w:sz w:val="28"/>
            <w:szCs w:val="28"/>
          </w:rPr>
          <w:t>2002 г</w:t>
        </w:r>
      </w:smartTag>
      <w:r>
        <w:rPr>
          <w:sz w:val="28"/>
          <w:szCs w:val="28"/>
        </w:rPr>
        <w:t xml:space="preserve">.; одобрен Сов. Федерации 10 июля </w:t>
      </w:r>
      <w:smartTag w:uri="urn:schemas-microsoft-com:office:smarttags" w:element="metricconverter">
        <w:smartTagPr>
          <w:attr w:name="ProductID" w:val="2002 г"/>
        </w:smartTagPr>
        <w:r>
          <w:rPr>
            <w:sz w:val="28"/>
            <w:szCs w:val="28"/>
          </w:rPr>
          <w:t>2002 г</w:t>
        </w:r>
      </w:smartTag>
      <w:r w:rsidRPr="00196958">
        <w:rPr>
          <w:sz w:val="28"/>
          <w:szCs w:val="28"/>
        </w:rPr>
        <w:t>.] // Собрание законодательства РФ. – 200</w:t>
      </w:r>
      <w:r>
        <w:rPr>
          <w:sz w:val="28"/>
          <w:szCs w:val="28"/>
        </w:rPr>
        <w:t>2. – № 30</w:t>
      </w:r>
      <w:r w:rsidRPr="00196958">
        <w:rPr>
          <w:sz w:val="28"/>
          <w:szCs w:val="28"/>
        </w:rPr>
        <w:t xml:space="preserve">. – Ст. </w:t>
      </w:r>
      <w:r>
        <w:rPr>
          <w:sz w:val="28"/>
          <w:szCs w:val="28"/>
        </w:rPr>
        <w:t>3030</w:t>
      </w:r>
      <w:r w:rsidRPr="00196958">
        <w:rPr>
          <w:sz w:val="28"/>
          <w:szCs w:val="28"/>
        </w:rPr>
        <w:t>.</w:t>
      </w:r>
    </w:p>
    <w:p w:rsidR="008C0D3A" w:rsidRPr="006174D8" w:rsidRDefault="008C0D3A" w:rsidP="008C0D3A">
      <w:pPr>
        <w:numPr>
          <w:ilvl w:val="0"/>
          <w:numId w:val="1"/>
        </w:numPr>
        <w:tabs>
          <w:tab w:val="clear" w:pos="720"/>
          <w:tab w:val="num" w:pos="0"/>
        </w:tabs>
        <w:autoSpaceDE w:val="0"/>
        <w:autoSpaceDN w:val="0"/>
        <w:adjustRightInd w:val="0"/>
        <w:spacing w:line="360" w:lineRule="auto"/>
        <w:ind w:left="0" w:firstLine="360"/>
        <w:jc w:val="both"/>
        <w:rPr>
          <w:sz w:val="28"/>
          <w:szCs w:val="28"/>
        </w:rPr>
      </w:pPr>
      <w:r w:rsidRPr="00196958">
        <w:rPr>
          <w:sz w:val="28"/>
          <w:szCs w:val="28"/>
        </w:rPr>
        <w:t xml:space="preserve">О Государственной границе Российской Федерации [Текст] : Закон РФ </w:t>
      </w:r>
      <w:r w:rsidRPr="006174D8">
        <w:rPr>
          <w:sz w:val="28"/>
          <w:szCs w:val="28"/>
        </w:rPr>
        <w:t xml:space="preserve">: [от 1 апреля </w:t>
      </w:r>
      <w:smartTag w:uri="urn:schemas-microsoft-com:office:smarttags" w:element="metricconverter">
        <w:smartTagPr>
          <w:attr w:name="ProductID" w:val="1993 г"/>
        </w:smartTagPr>
        <w:r w:rsidRPr="006174D8">
          <w:rPr>
            <w:sz w:val="28"/>
            <w:szCs w:val="28"/>
          </w:rPr>
          <w:t>1993 г</w:t>
        </w:r>
      </w:smartTag>
      <w:r w:rsidRPr="006174D8">
        <w:rPr>
          <w:sz w:val="28"/>
          <w:szCs w:val="28"/>
        </w:rPr>
        <w:t>.] // Российская газета. – 1993. - №84.</w:t>
      </w:r>
    </w:p>
    <w:p w:rsidR="008C0D3A" w:rsidRPr="006174D8" w:rsidRDefault="008C0D3A" w:rsidP="008C0D3A">
      <w:pPr>
        <w:numPr>
          <w:ilvl w:val="0"/>
          <w:numId w:val="1"/>
        </w:numPr>
        <w:tabs>
          <w:tab w:val="clear" w:pos="720"/>
          <w:tab w:val="num" w:pos="0"/>
        </w:tabs>
        <w:autoSpaceDE w:val="0"/>
        <w:autoSpaceDN w:val="0"/>
        <w:adjustRightInd w:val="0"/>
        <w:spacing w:line="360" w:lineRule="auto"/>
        <w:ind w:left="0" w:firstLine="360"/>
        <w:jc w:val="both"/>
        <w:rPr>
          <w:sz w:val="28"/>
          <w:szCs w:val="28"/>
        </w:rPr>
      </w:pPr>
      <w:r w:rsidRPr="006174D8">
        <w:rPr>
          <w:sz w:val="28"/>
          <w:szCs w:val="28"/>
        </w:rPr>
        <w:t xml:space="preserve">Постановления Пленума Верховного Суда СССР от 22 сентября </w:t>
      </w:r>
      <w:smartTag w:uri="urn:schemas-microsoft-com:office:smarttags" w:element="metricconverter">
        <w:smartTagPr>
          <w:attr w:name="ProductID" w:val="1989 г"/>
        </w:smartTagPr>
        <w:r w:rsidRPr="006174D8">
          <w:rPr>
            <w:sz w:val="28"/>
            <w:szCs w:val="28"/>
          </w:rPr>
          <w:t>1989 г</w:t>
        </w:r>
      </w:smartTag>
      <w:r w:rsidRPr="006174D8">
        <w:rPr>
          <w:sz w:val="28"/>
          <w:szCs w:val="28"/>
        </w:rPr>
        <w:t>. № 9 «О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 // СПС Грант.</w:t>
      </w:r>
    </w:p>
    <w:p w:rsidR="008C0D3A" w:rsidRPr="00196958" w:rsidRDefault="008C0D3A" w:rsidP="008C0D3A">
      <w:pPr>
        <w:pStyle w:val="a3"/>
        <w:numPr>
          <w:ilvl w:val="0"/>
          <w:numId w:val="1"/>
        </w:numPr>
        <w:tabs>
          <w:tab w:val="clear" w:pos="720"/>
          <w:tab w:val="num" w:pos="0"/>
        </w:tabs>
        <w:spacing w:line="360" w:lineRule="auto"/>
        <w:ind w:left="0" w:firstLine="360"/>
        <w:jc w:val="both"/>
        <w:rPr>
          <w:sz w:val="28"/>
          <w:szCs w:val="28"/>
        </w:rPr>
      </w:pPr>
      <w:r w:rsidRPr="00196958">
        <w:rPr>
          <w:sz w:val="28"/>
          <w:szCs w:val="28"/>
        </w:rPr>
        <w:t>Кадников</w:t>
      </w:r>
      <w:r>
        <w:rPr>
          <w:sz w:val="28"/>
          <w:szCs w:val="28"/>
        </w:rPr>
        <w:t>,</w:t>
      </w:r>
      <w:r w:rsidRPr="00196958">
        <w:rPr>
          <w:sz w:val="28"/>
          <w:szCs w:val="28"/>
        </w:rPr>
        <w:t xml:space="preserve"> Н.Г. Уголовное право [Текст] / Под ред. Н.Г. Кадикова. – М.: Городец, 2008. – 1392с.</w:t>
      </w:r>
    </w:p>
    <w:p w:rsidR="008C0D3A" w:rsidRPr="00196958" w:rsidRDefault="008C0D3A" w:rsidP="008C0D3A">
      <w:pPr>
        <w:pStyle w:val="a3"/>
        <w:numPr>
          <w:ilvl w:val="0"/>
          <w:numId w:val="1"/>
        </w:numPr>
        <w:tabs>
          <w:tab w:val="clear" w:pos="720"/>
          <w:tab w:val="num" w:pos="0"/>
        </w:tabs>
        <w:spacing w:line="360" w:lineRule="auto"/>
        <w:ind w:left="0" w:firstLine="360"/>
        <w:jc w:val="both"/>
        <w:rPr>
          <w:sz w:val="28"/>
          <w:szCs w:val="28"/>
        </w:rPr>
      </w:pPr>
      <w:r w:rsidRPr="00196958">
        <w:rPr>
          <w:sz w:val="28"/>
          <w:szCs w:val="28"/>
        </w:rPr>
        <w:t>Коробеев</w:t>
      </w:r>
      <w:r>
        <w:rPr>
          <w:sz w:val="28"/>
          <w:szCs w:val="28"/>
        </w:rPr>
        <w:t>,</w:t>
      </w:r>
      <w:r w:rsidRPr="00196958">
        <w:rPr>
          <w:sz w:val="28"/>
          <w:szCs w:val="28"/>
        </w:rPr>
        <w:t xml:space="preserve"> А.И. Российское уголовное право [Текст] / Под ред. А.И. Коробеева. – М.: Проспект, 2007. – 341с.</w:t>
      </w:r>
    </w:p>
    <w:p w:rsidR="008C0D3A" w:rsidRPr="00196958" w:rsidRDefault="008C0D3A" w:rsidP="008C0D3A">
      <w:pPr>
        <w:pStyle w:val="a3"/>
        <w:numPr>
          <w:ilvl w:val="0"/>
          <w:numId w:val="1"/>
        </w:numPr>
        <w:tabs>
          <w:tab w:val="num" w:pos="0"/>
          <w:tab w:val="left" w:pos="720"/>
        </w:tabs>
        <w:spacing w:line="360" w:lineRule="auto"/>
        <w:ind w:left="0" w:firstLine="360"/>
        <w:jc w:val="both"/>
        <w:rPr>
          <w:sz w:val="28"/>
          <w:szCs w:val="28"/>
        </w:rPr>
      </w:pPr>
      <w:r w:rsidRPr="00196958">
        <w:rPr>
          <w:sz w:val="28"/>
          <w:szCs w:val="28"/>
        </w:rPr>
        <w:t>Комментарий к УК РФ [Текст] / Под ред. В.М. Лебедева. – М.: Норма, 2008. – 628</w:t>
      </w:r>
      <w:r w:rsidRPr="00196958">
        <w:rPr>
          <w:sz w:val="28"/>
          <w:szCs w:val="28"/>
          <w:lang w:val="en-US"/>
        </w:rPr>
        <w:t>c</w:t>
      </w:r>
      <w:r w:rsidRPr="00196958">
        <w:rPr>
          <w:sz w:val="28"/>
          <w:szCs w:val="28"/>
        </w:rPr>
        <w:t>.</w:t>
      </w:r>
    </w:p>
    <w:p w:rsidR="008C0D3A" w:rsidRPr="00196958" w:rsidRDefault="008C0D3A" w:rsidP="008C0D3A">
      <w:pPr>
        <w:pStyle w:val="a3"/>
        <w:numPr>
          <w:ilvl w:val="0"/>
          <w:numId w:val="1"/>
        </w:numPr>
        <w:tabs>
          <w:tab w:val="num" w:pos="0"/>
          <w:tab w:val="left" w:pos="720"/>
        </w:tabs>
        <w:spacing w:line="360" w:lineRule="auto"/>
        <w:ind w:left="0" w:firstLine="360"/>
        <w:jc w:val="both"/>
        <w:rPr>
          <w:sz w:val="28"/>
          <w:szCs w:val="28"/>
        </w:rPr>
      </w:pPr>
      <w:r w:rsidRPr="00196958">
        <w:rPr>
          <w:sz w:val="28"/>
          <w:szCs w:val="28"/>
        </w:rPr>
        <w:t>Рарог</w:t>
      </w:r>
      <w:r>
        <w:rPr>
          <w:sz w:val="28"/>
          <w:szCs w:val="28"/>
        </w:rPr>
        <w:t>,</w:t>
      </w:r>
      <w:r w:rsidRPr="00196958">
        <w:rPr>
          <w:sz w:val="28"/>
          <w:szCs w:val="28"/>
        </w:rPr>
        <w:t xml:space="preserve"> А.И. Уголовное право. Общая часть [Текст] / Под ред. А.И. Рарога. – М.: Волтерс Клувер, 2007. – 482с.</w:t>
      </w:r>
    </w:p>
    <w:p w:rsidR="008C0D3A" w:rsidRPr="00196958" w:rsidRDefault="008C0D3A" w:rsidP="008C0D3A">
      <w:pPr>
        <w:pStyle w:val="10"/>
        <w:numPr>
          <w:ilvl w:val="0"/>
          <w:numId w:val="1"/>
        </w:numPr>
        <w:tabs>
          <w:tab w:val="num" w:pos="0"/>
          <w:tab w:val="left" w:pos="720"/>
        </w:tabs>
        <w:spacing w:line="360" w:lineRule="auto"/>
        <w:ind w:left="0" w:firstLine="360"/>
        <w:jc w:val="both"/>
        <w:rPr>
          <w:sz w:val="28"/>
          <w:szCs w:val="28"/>
        </w:rPr>
      </w:pPr>
      <w:r w:rsidRPr="00196958">
        <w:rPr>
          <w:sz w:val="28"/>
          <w:szCs w:val="28"/>
        </w:rPr>
        <w:t>Уголовное право. Особенная часть [Текст] / Под ред. Б.В. Здравомыслова. – М.: Норма, 2007. – 523с.</w:t>
      </w:r>
    </w:p>
    <w:p w:rsidR="008C0D3A" w:rsidRPr="00250777" w:rsidRDefault="008C0D3A" w:rsidP="008C0D3A">
      <w:pPr>
        <w:autoSpaceDE w:val="0"/>
        <w:autoSpaceDN w:val="0"/>
        <w:adjustRightInd w:val="0"/>
        <w:spacing w:line="360" w:lineRule="auto"/>
        <w:ind w:firstLine="539"/>
        <w:jc w:val="both"/>
        <w:rPr>
          <w:color w:val="000000"/>
          <w:sz w:val="28"/>
          <w:szCs w:val="28"/>
        </w:rPr>
      </w:pPr>
    </w:p>
    <w:p w:rsidR="008C0D3A" w:rsidRPr="00854623" w:rsidRDefault="008C0D3A" w:rsidP="008C0D3A">
      <w:pPr>
        <w:autoSpaceDE w:val="0"/>
        <w:autoSpaceDN w:val="0"/>
        <w:adjustRightInd w:val="0"/>
        <w:spacing w:line="360" w:lineRule="auto"/>
        <w:ind w:firstLine="539"/>
        <w:jc w:val="both"/>
        <w:rPr>
          <w:sz w:val="28"/>
          <w:szCs w:val="28"/>
        </w:rPr>
      </w:pPr>
    </w:p>
    <w:p w:rsidR="008C0D3A" w:rsidRPr="00854623" w:rsidRDefault="008C0D3A" w:rsidP="008C0D3A">
      <w:pPr>
        <w:autoSpaceDE w:val="0"/>
        <w:autoSpaceDN w:val="0"/>
        <w:adjustRightInd w:val="0"/>
        <w:spacing w:line="360" w:lineRule="auto"/>
        <w:ind w:firstLine="539"/>
        <w:jc w:val="both"/>
        <w:rPr>
          <w:sz w:val="28"/>
          <w:szCs w:val="28"/>
        </w:rPr>
      </w:pPr>
    </w:p>
    <w:p w:rsidR="008C0D3A" w:rsidRPr="00854623" w:rsidRDefault="008C0D3A" w:rsidP="008C0D3A">
      <w:pPr>
        <w:autoSpaceDE w:val="0"/>
        <w:autoSpaceDN w:val="0"/>
        <w:adjustRightInd w:val="0"/>
        <w:spacing w:line="360" w:lineRule="auto"/>
        <w:jc w:val="both"/>
        <w:rPr>
          <w:sz w:val="28"/>
          <w:szCs w:val="28"/>
        </w:rPr>
      </w:pPr>
    </w:p>
    <w:p w:rsidR="008C0D3A" w:rsidRDefault="008C0D3A">
      <w:bookmarkStart w:id="6" w:name="_GoBack"/>
      <w:bookmarkEnd w:id="6"/>
    </w:p>
    <w:sectPr w:rsidR="008C0D3A" w:rsidSect="00EB2348">
      <w:headerReference w:type="even" r:id="rId7"/>
      <w:head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5D" w:rsidRDefault="00D2615D">
      <w:r>
        <w:separator/>
      </w:r>
    </w:p>
  </w:endnote>
  <w:endnote w:type="continuationSeparator" w:id="0">
    <w:p w:rsidR="00D2615D" w:rsidRDefault="00D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5D" w:rsidRDefault="00D2615D">
      <w:r>
        <w:separator/>
      </w:r>
    </w:p>
  </w:footnote>
  <w:footnote w:type="continuationSeparator" w:id="0">
    <w:p w:rsidR="00D2615D" w:rsidRDefault="00D2615D">
      <w:r>
        <w:continuationSeparator/>
      </w:r>
    </w:p>
  </w:footnote>
  <w:footnote w:id="1">
    <w:p w:rsidR="008102AE" w:rsidRPr="00755FBF" w:rsidRDefault="008102AE" w:rsidP="008C0D3A">
      <w:pPr>
        <w:jc w:val="both"/>
        <w:rPr>
          <w:sz w:val="20"/>
          <w:szCs w:val="20"/>
        </w:rPr>
      </w:pPr>
      <w:r w:rsidRPr="00DB7713">
        <w:rPr>
          <w:rStyle w:val="a4"/>
          <w:sz w:val="20"/>
          <w:szCs w:val="20"/>
        </w:rPr>
        <w:footnoteRef/>
      </w:r>
      <w:r w:rsidRPr="00DB7713">
        <w:rPr>
          <w:sz w:val="20"/>
          <w:szCs w:val="20"/>
        </w:rPr>
        <w:t xml:space="preserve"> Уголовный кодекс РФ от 13 июня </w:t>
      </w:r>
      <w:smartTag w:uri="urn:schemas-microsoft-com:office:smarttags" w:element="metricconverter">
        <w:smartTagPr>
          <w:attr w:name="ProductID" w:val="1996 г"/>
        </w:smartTagPr>
        <w:r w:rsidRPr="00DB7713">
          <w:rPr>
            <w:sz w:val="20"/>
            <w:szCs w:val="20"/>
          </w:rPr>
          <w:t>1996</w:t>
        </w:r>
        <w:r>
          <w:rPr>
            <w:sz w:val="20"/>
            <w:szCs w:val="20"/>
          </w:rPr>
          <w:t xml:space="preserve"> </w:t>
        </w:r>
        <w:r w:rsidRPr="00DB7713">
          <w:rPr>
            <w:sz w:val="20"/>
            <w:szCs w:val="20"/>
          </w:rPr>
          <w:t>г</w:t>
        </w:r>
      </w:smartTag>
      <w:r w:rsidRPr="00DB7713">
        <w:rPr>
          <w:sz w:val="20"/>
          <w:szCs w:val="20"/>
        </w:rPr>
        <w:t>. №63 – ФЗ  // Собра</w:t>
      </w:r>
      <w:r>
        <w:rPr>
          <w:sz w:val="20"/>
          <w:szCs w:val="20"/>
        </w:rPr>
        <w:t>ние законодательства РФ. – 1996</w:t>
      </w:r>
      <w:r w:rsidRPr="00DB7713">
        <w:rPr>
          <w:sz w:val="20"/>
          <w:szCs w:val="20"/>
        </w:rPr>
        <w:t xml:space="preserve">. - №25. – Ст. </w:t>
      </w:r>
      <w:r w:rsidRPr="00755FBF">
        <w:rPr>
          <w:sz w:val="20"/>
          <w:szCs w:val="20"/>
        </w:rPr>
        <w:t>2954.</w:t>
      </w:r>
    </w:p>
  </w:footnote>
  <w:footnote w:id="2">
    <w:p w:rsidR="008102AE" w:rsidRDefault="008102AE" w:rsidP="008C0D3A">
      <w:pPr>
        <w:pStyle w:val="a3"/>
        <w:jc w:val="both"/>
      </w:pPr>
      <w:r w:rsidRPr="00755FBF">
        <w:rPr>
          <w:rStyle w:val="a4"/>
        </w:rPr>
        <w:footnoteRef/>
      </w:r>
      <w:r w:rsidRPr="00755FBF">
        <w:t xml:space="preserve"> Постановления Пленума Верховного Суда СССР от 22 сентября </w:t>
      </w:r>
      <w:smartTag w:uri="urn:schemas-microsoft-com:office:smarttags" w:element="metricconverter">
        <w:smartTagPr>
          <w:attr w:name="ProductID" w:val="1989 г"/>
        </w:smartTagPr>
        <w:r w:rsidRPr="00755FBF">
          <w:t>1989 г</w:t>
        </w:r>
      </w:smartTag>
      <w:r w:rsidRPr="00755FBF">
        <w:t>. № 9 «О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r>
        <w:t xml:space="preserve"> // СПС Грант.</w:t>
      </w:r>
    </w:p>
  </w:footnote>
  <w:footnote w:id="3">
    <w:p w:rsidR="008102AE" w:rsidRDefault="008102AE" w:rsidP="008C0D3A">
      <w:pPr>
        <w:pStyle w:val="a3"/>
      </w:pPr>
      <w:r>
        <w:rPr>
          <w:rStyle w:val="a4"/>
        </w:rPr>
        <w:footnoteRef/>
      </w:r>
      <w:r>
        <w:t xml:space="preserve"> Кадников Н.Г. Уголовное право. – М.: Городец, 2008. – С.356.</w:t>
      </w:r>
    </w:p>
  </w:footnote>
  <w:footnote w:id="4">
    <w:p w:rsidR="008102AE" w:rsidRDefault="008102AE" w:rsidP="008C0D3A">
      <w:pPr>
        <w:pStyle w:val="a3"/>
        <w:tabs>
          <w:tab w:val="left" w:pos="6915"/>
        </w:tabs>
      </w:pPr>
      <w:r>
        <w:rPr>
          <w:rStyle w:val="a4"/>
        </w:rPr>
        <w:footnoteRef/>
      </w:r>
      <w:r>
        <w:t xml:space="preserve"> Коробеев А.И. Российское уголовное право. – М.: Проспект, 2007. – С.128.</w:t>
      </w:r>
    </w:p>
  </w:footnote>
  <w:footnote w:id="5">
    <w:p w:rsidR="008102AE" w:rsidRPr="00564213" w:rsidRDefault="008102AE" w:rsidP="008C0D3A">
      <w:pPr>
        <w:autoSpaceDE w:val="0"/>
        <w:autoSpaceDN w:val="0"/>
        <w:adjustRightInd w:val="0"/>
        <w:jc w:val="both"/>
        <w:rPr>
          <w:rFonts w:ascii="TimesNewRomanPSMT" w:hAnsi="TimesNewRomanPSMT" w:cs="TimesNewRomanPSMT"/>
          <w:sz w:val="20"/>
          <w:szCs w:val="20"/>
        </w:rPr>
      </w:pPr>
      <w:r w:rsidRPr="00564213">
        <w:rPr>
          <w:rStyle w:val="a4"/>
          <w:sz w:val="20"/>
          <w:szCs w:val="20"/>
        </w:rPr>
        <w:footnoteRef/>
      </w:r>
      <w:r>
        <w:rPr>
          <w:sz w:val="20"/>
          <w:szCs w:val="20"/>
        </w:rPr>
        <w:t xml:space="preserve"> Закон</w:t>
      </w:r>
      <w:r w:rsidRPr="00564213">
        <w:rPr>
          <w:sz w:val="20"/>
          <w:szCs w:val="20"/>
        </w:rPr>
        <w:t xml:space="preserve"> РФ «О Государственной границе Российской Федерации»</w:t>
      </w:r>
      <w:r w:rsidRPr="001E3F43">
        <w:rPr>
          <w:sz w:val="20"/>
          <w:szCs w:val="20"/>
        </w:rPr>
        <w:t xml:space="preserve"> </w:t>
      </w:r>
      <w:r w:rsidRPr="00564213">
        <w:rPr>
          <w:sz w:val="20"/>
          <w:szCs w:val="20"/>
        </w:rPr>
        <w:t xml:space="preserve">от 1 апреля </w:t>
      </w:r>
      <w:smartTag w:uri="urn:schemas-microsoft-com:office:smarttags" w:element="metricconverter">
        <w:smartTagPr>
          <w:attr w:name="ProductID" w:val="1993 г"/>
        </w:smartTagPr>
        <w:r w:rsidRPr="00564213">
          <w:rPr>
            <w:sz w:val="20"/>
            <w:szCs w:val="20"/>
          </w:rPr>
          <w:t>1993 г</w:t>
        </w:r>
      </w:smartTag>
      <w:r w:rsidRPr="00564213">
        <w:rPr>
          <w:sz w:val="20"/>
          <w:szCs w:val="20"/>
        </w:rPr>
        <w:t>. № 4730-1</w:t>
      </w:r>
      <w:r>
        <w:rPr>
          <w:sz w:val="20"/>
          <w:szCs w:val="20"/>
        </w:rPr>
        <w:t xml:space="preserve"> // Российская газета. – 1993. - №84.</w:t>
      </w:r>
    </w:p>
  </w:footnote>
  <w:footnote w:id="6">
    <w:p w:rsidR="008102AE" w:rsidRPr="00AB7907" w:rsidRDefault="008102AE" w:rsidP="008C0D3A">
      <w:pPr>
        <w:autoSpaceDE w:val="0"/>
        <w:autoSpaceDN w:val="0"/>
        <w:adjustRightInd w:val="0"/>
        <w:jc w:val="both"/>
        <w:rPr>
          <w:rFonts w:ascii="TimesNewRomanPSMT" w:hAnsi="TimesNewRomanPSMT" w:cs="TimesNewRomanPSMT"/>
          <w:sz w:val="20"/>
          <w:szCs w:val="20"/>
        </w:rPr>
      </w:pPr>
      <w:r w:rsidRPr="00AB7907">
        <w:rPr>
          <w:rStyle w:val="a4"/>
          <w:sz w:val="20"/>
          <w:szCs w:val="20"/>
        </w:rPr>
        <w:footnoteRef/>
      </w:r>
      <w:r w:rsidRPr="00AB7907">
        <w:rPr>
          <w:sz w:val="20"/>
          <w:szCs w:val="20"/>
        </w:rPr>
        <w:t xml:space="preserve"> Федеральный закон от 6 марта </w:t>
      </w:r>
      <w:smartTag w:uri="urn:schemas-microsoft-com:office:smarttags" w:element="metricconverter">
        <w:smartTagPr>
          <w:attr w:name="ProductID" w:val="1998 г"/>
        </w:smartTagPr>
        <w:r w:rsidRPr="00AB7907">
          <w:rPr>
            <w:sz w:val="20"/>
            <w:szCs w:val="20"/>
          </w:rPr>
          <w:t>1998 г</w:t>
        </w:r>
      </w:smartTag>
      <w:r w:rsidRPr="00AB7907">
        <w:rPr>
          <w:sz w:val="20"/>
          <w:szCs w:val="20"/>
        </w:rPr>
        <w:t xml:space="preserve">. № 53-ФЗ «О воинской обязанности и военной службе» // Собрание законодательства РФ. –  1998. – № 13. – Ст. 1475. </w:t>
      </w:r>
    </w:p>
  </w:footnote>
  <w:footnote w:id="7">
    <w:p w:rsidR="008102AE" w:rsidRPr="00AB7907" w:rsidRDefault="008102AE" w:rsidP="008C0D3A">
      <w:pPr>
        <w:autoSpaceDE w:val="0"/>
        <w:autoSpaceDN w:val="0"/>
        <w:adjustRightInd w:val="0"/>
        <w:jc w:val="both"/>
        <w:rPr>
          <w:rFonts w:ascii="TimesNewRomanPSMT" w:hAnsi="TimesNewRomanPSMT" w:cs="TimesNewRomanPSMT"/>
          <w:sz w:val="20"/>
          <w:szCs w:val="20"/>
        </w:rPr>
      </w:pPr>
      <w:r w:rsidRPr="00AB7907">
        <w:rPr>
          <w:rStyle w:val="a4"/>
          <w:sz w:val="20"/>
          <w:szCs w:val="20"/>
        </w:rPr>
        <w:footnoteRef/>
      </w:r>
      <w:r w:rsidRPr="00AB7907">
        <w:rPr>
          <w:sz w:val="20"/>
          <w:szCs w:val="20"/>
        </w:rPr>
        <w:t xml:space="preserve"> Ф</w:t>
      </w:r>
      <w:r>
        <w:rPr>
          <w:sz w:val="20"/>
          <w:szCs w:val="20"/>
        </w:rPr>
        <w:t>едеральный закон</w:t>
      </w:r>
      <w:r w:rsidRPr="00AB7907">
        <w:rPr>
          <w:sz w:val="20"/>
          <w:szCs w:val="20"/>
        </w:rPr>
        <w:t xml:space="preserve"> от 25 июля </w:t>
      </w:r>
      <w:smartTag w:uri="urn:schemas-microsoft-com:office:smarttags" w:element="metricconverter">
        <w:smartTagPr>
          <w:attr w:name="ProductID" w:val="2002 г"/>
        </w:smartTagPr>
        <w:r w:rsidRPr="00AB7907">
          <w:rPr>
            <w:sz w:val="20"/>
            <w:szCs w:val="20"/>
          </w:rPr>
          <w:t>2002 г</w:t>
        </w:r>
      </w:smartTag>
      <w:r w:rsidRPr="00AB7907">
        <w:rPr>
          <w:sz w:val="20"/>
          <w:szCs w:val="20"/>
        </w:rPr>
        <w:t>. № 113-ФЗ «Об альтернативной гражданской службе» // С</w:t>
      </w:r>
      <w:r>
        <w:rPr>
          <w:sz w:val="20"/>
          <w:szCs w:val="20"/>
        </w:rPr>
        <w:t>обрание законодательства</w:t>
      </w:r>
      <w:r w:rsidRPr="00AB7907">
        <w:rPr>
          <w:sz w:val="20"/>
          <w:szCs w:val="20"/>
        </w:rPr>
        <w:t xml:space="preserve"> РФ.</w:t>
      </w:r>
      <w:r>
        <w:rPr>
          <w:sz w:val="20"/>
          <w:szCs w:val="20"/>
        </w:rPr>
        <w:t xml:space="preserve"> –</w:t>
      </w:r>
      <w:r w:rsidRPr="00AB7907">
        <w:rPr>
          <w:sz w:val="20"/>
          <w:szCs w:val="20"/>
        </w:rPr>
        <w:t xml:space="preserve"> 2004.</w:t>
      </w:r>
      <w:r>
        <w:rPr>
          <w:sz w:val="20"/>
          <w:szCs w:val="20"/>
        </w:rPr>
        <w:t xml:space="preserve"> –</w:t>
      </w:r>
      <w:r w:rsidRPr="00AB7907">
        <w:rPr>
          <w:sz w:val="20"/>
          <w:szCs w:val="20"/>
        </w:rPr>
        <w:t xml:space="preserve"> № 23.</w:t>
      </w:r>
      <w:r>
        <w:rPr>
          <w:sz w:val="20"/>
          <w:szCs w:val="20"/>
        </w:rPr>
        <w:t xml:space="preserve"> –</w:t>
      </w:r>
      <w:r w:rsidRPr="00AB7907">
        <w:rPr>
          <w:sz w:val="20"/>
          <w:szCs w:val="20"/>
        </w:rPr>
        <w:t xml:space="preserve"> Ст. 2309.</w:t>
      </w:r>
    </w:p>
  </w:footnote>
  <w:footnote w:id="8">
    <w:p w:rsidR="008102AE" w:rsidRPr="00A62CBC" w:rsidRDefault="008102AE" w:rsidP="008C0D3A">
      <w:pPr>
        <w:autoSpaceDE w:val="0"/>
        <w:autoSpaceDN w:val="0"/>
        <w:adjustRightInd w:val="0"/>
        <w:jc w:val="both"/>
        <w:rPr>
          <w:rFonts w:ascii="TimesNewRomanPSMT" w:hAnsi="TimesNewRomanPSMT" w:cs="TimesNewRomanPSMT"/>
          <w:sz w:val="20"/>
          <w:szCs w:val="20"/>
        </w:rPr>
      </w:pPr>
      <w:r w:rsidRPr="00A62CBC">
        <w:rPr>
          <w:rStyle w:val="a4"/>
          <w:sz w:val="20"/>
          <w:szCs w:val="20"/>
        </w:rPr>
        <w:footnoteRef/>
      </w:r>
      <w:r w:rsidRPr="00A62CBC">
        <w:rPr>
          <w:sz w:val="20"/>
          <w:szCs w:val="20"/>
        </w:rPr>
        <w:t xml:space="preserve"> Федеральный Конституционный закон от 25 декабря </w:t>
      </w:r>
      <w:smartTag w:uri="urn:schemas-microsoft-com:office:smarttags" w:element="metricconverter">
        <w:smartTagPr>
          <w:attr w:name="ProductID" w:val="2000 г"/>
        </w:smartTagPr>
        <w:r w:rsidRPr="00A62CBC">
          <w:rPr>
            <w:sz w:val="20"/>
            <w:szCs w:val="20"/>
          </w:rPr>
          <w:t>2000 г</w:t>
        </w:r>
      </w:smartTag>
      <w:r w:rsidRPr="00A62CBC">
        <w:rPr>
          <w:sz w:val="20"/>
          <w:szCs w:val="20"/>
        </w:rPr>
        <w:t>. № 2-ФКЗ «О Государственном гербе Российской Федерации» // Собрание законодательства РФ. – 2000. – № 52 (ч. I). –</w:t>
      </w:r>
      <w:r>
        <w:rPr>
          <w:sz w:val="20"/>
          <w:szCs w:val="20"/>
        </w:rPr>
        <w:t xml:space="preserve"> Ст. 5021.</w:t>
      </w:r>
    </w:p>
  </w:footnote>
  <w:footnote w:id="9">
    <w:p w:rsidR="008102AE" w:rsidRDefault="008102AE" w:rsidP="008C0D3A">
      <w:pPr>
        <w:pStyle w:val="a3"/>
      </w:pPr>
      <w:r>
        <w:rPr>
          <w:rStyle w:val="a4"/>
        </w:rPr>
        <w:footnoteRef/>
      </w:r>
      <w:r>
        <w:t xml:space="preserve"> Лебедев В.М. Комментарий к УК РФ. – М.: Норма, 2008. – С.247.</w:t>
      </w:r>
    </w:p>
  </w:footnote>
  <w:footnote w:id="10">
    <w:p w:rsidR="008102AE" w:rsidRDefault="008102AE" w:rsidP="008C0D3A">
      <w:pPr>
        <w:pStyle w:val="a3"/>
      </w:pPr>
      <w:r>
        <w:rPr>
          <w:rStyle w:val="a4"/>
        </w:rPr>
        <w:footnoteRef/>
      </w:r>
      <w:r>
        <w:t xml:space="preserve"> Рарог А.И. Уголовное право. Общая часть. – М.: Волтерс Клувер, 2007. – С.194.</w:t>
      </w:r>
    </w:p>
  </w:footnote>
  <w:footnote w:id="11">
    <w:p w:rsidR="008102AE" w:rsidRPr="001E3F43" w:rsidRDefault="008102AE" w:rsidP="008C0D3A">
      <w:pPr>
        <w:pStyle w:val="10"/>
        <w:rPr>
          <w:sz w:val="20"/>
        </w:rPr>
      </w:pPr>
      <w:r w:rsidRPr="001E3F43">
        <w:rPr>
          <w:rStyle w:val="a4"/>
          <w:sz w:val="20"/>
        </w:rPr>
        <w:footnoteRef/>
      </w:r>
      <w:r w:rsidRPr="001E3F43">
        <w:rPr>
          <w:sz w:val="20"/>
        </w:rPr>
        <w:t xml:space="preserve"> Уголовное право. Особенная часть / Под ред. Б.В. </w:t>
      </w:r>
      <w:r>
        <w:rPr>
          <w:sz w:val="20"/>
        </w:rPr>
        <w:t>Здравомыслова. – М.: Норма, 2007</w:t>
      </w:r>
      <w:r w:rsidRPr="001E3F43">
        <w:rPr>
          <w:sz w:val="20"/>
        </w:rPr>
        <w:t>. – С.279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AE" w:rsidRDefault="008102AE" w:rsidP="00EB23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102AE" w:rsidRDefault="008102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AE" w:rsidRDefault="008102AE" w:rsidP="00EB23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38FE">
      <w:rPr>
        <w:rStyle w:val="a7"/>
        <w:noProof/>
      </w:rPr>
      <w:t>2</w:t>
    </w:r>
    <w:r>
      <w:rPr>
        <w:rStyle w:val="a7"/>
      </w:rPr>
      <w:fldChar w:fldCharType="end"/>
    </w:r>
  </w:p>
  <w:p w:rsidR="008102AE" w:rsidRDefault="008102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6449"/>
    <w:multiLevelType w:val="hybridMultilevel"/>
    <w:tmpl w:val="11A64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D3A"/>
    <w:rsid w:val="00036A05"/>
    <w:rsid w:val="000631E4"/>
    <w:rsid w:val="00127D3E"/>
    <w:rsid w:val="00204244"/>
    <w:rsid w:val="00350EFE"/>
    <w:rsid w:val="00360E97"/>
    <w:rsid w:val="00424AA2"/>
    <w:rsid w:val="0043134B"/>
    <w:rsid w:val="004C2A81"/>
    <w:rsid w:val="004F1E33"/>
    <w:rsid w:val="00604157"/>
    <w:rsid w:val="006238FE"/>
    <w:rsid w:val="00736800"/>
    <w:rsid w:val="007959CF"/>
    <w:rsid w:val="007E69AF"/>
    <w:rsid w:val="008102AE"/>
    <w:rsid w:val="008747E2"/>
    <w:rsid w:val="008C0D3A"/>
    <w:rsid w:val="008F4DE3"/>
    <w:rsid w:val="00CE6AAB"/>
    <w:rsid w:val="00D2615D"/>
    <w:rsid w:val="00EA0D34"/>
    <w:rsid w:val="00EB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6B31C4-CD6F-45C8-8809-1D8F8719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3A"/>
    <w:rPr>
      <w:sz w:val="24"/>
      <w:szCs w:val="24"/>
    </w:rPr>
  </w:style>
  <w:style w:type="paragraph" w:styleId="1">
    <w:name w:val="heading 1"/>
    <w:basedOn w:val="a"/>
    <w:next w:val="a"/>
    <w:qFormat/>
    <w:rsid w:val="008C0D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C0D3A"/>
    <w:rPr>
      <w:sz w:val="20"/>
      <w:szCs w:val="20"/>
    </w:rPr>
  </w:style>
  <w:style w:type="character" w:styleId="a4">
    <w:name w:val="footnote reference"/>
    <w:basedOn w:val="a0"/>
    <w:semiHidden/>
    <w:rsid w:val="008C0D3A"/>
    <w:rPr>
      <w:vertAlign w:val="superscript"/>
    </w:rPr>
  </w:style>
  <w:style w:type="paragraph" w:customStyle="1" w:styleId="10">
    <w:name w:val="Текст сноски1"/>
    <w:basedOn w:val="a"/>
    <w:rsid w:val="008C0D3A"/>
    <w:rPr>
      <w:snapToGrid w:val="0"/>
      <w:szCs w:val="20"/>
    </w:rPr>
  </w:style>
  <w:style w:type="paragraph" w:customStyle="1" w:styleId="Normal1">
    <w:name w:val="Normal1"/>
    <w:rsid w:val="008C0D3A"/>
    <w:rPr>
      <w:snapToGrid w:val="0"/>
      <w:sz w:val="24"/>
    </w:rPr>
  </w:style>
  <w:style w:type="paragraph" w:styleId="11">
    <w:name w:val="toc 1"/>
    <w:basedOn w:val="a"/>
    <w:next w:val="a"/>
    <w:autoRedefine/>
    <w:semiHidden/>
    <w:rsid w:val="008C0D3A"/>
  </w:style>
  <w:style w:type="character" w:styleId="a5">
    <w:name w:val="Hyperlink"/>
    <w:basedOn w:val="a0"/>
    <w:rsid w:val="008C0D3A"/>
    <w:rPr>
      <w:color w:val="0000FF"/>
      <w:u w:val="single"/>
    </w:rPr>
  </w:style>
  <w:style w:type="paragraph" w:styleId="a6">
    <w:name w:val="header"/>
    <w:basedOn w:val="a"/>
    <w:rsid w:val="008C0D3A"/>
    <w:pPr>
      <w:tabs>
        <w:tab w:val="center" w:pos="4677"/>
        <w:tab w:val="right" w:pos="9355"/>
      </w:tabs>
    </w:pPr>
  </w:style>
  <w:style w:type="character" w:styleId="a7">
    <w:name w:val="page number"/>
    <w:basedOn w:val="a0"/>
    <w:rsid w:val="008C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6416</Words>
  <Characters>36574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42905</CharactersWithSpaces>
  <SharedDoc>false</SharedDoc>
  <HLinks>
    <vt:vector size="36" baseType="variant">
      <vt:variant>
        <vt:i4>1900604</vt:i4>
      </vt:variant>
      <vt:variant>
        <vt:i4>32</vt:i4>
      </vt:variant>
      <vt:variant>
        <vt:i4>0</vt:i4>
      </vt:variant>
      <vt:variant>
        <vt:i4>5</vt:i4>
      </vt:variant>
      <vt:variant>
        <vt:lpwstr/>
      </vt:variant>
      <vt:variant>
        <vt:lpwstr>_Toc242947803</vt:lpwstr>
      </vt:variant>
      <vt:variant>
        <vt:i4>1900604</vt:i4>
      </vt:variant>
      <vt:variant>
        <vt:i4>26</vt:i4>
      </vt:variant>
      <vt:variant>
        <vt:i4>0</vt:i4>
      </vt:variant>
      <vt:variant>
        <vt:i4>5</vt:i4>
      </vt:variant>
      <vt:variant>
        <vt:lpwstr/>
      </vt:variant>
      <vt:variant>
        <vt:lpwstr>_Toc242947802</vt:lpwstr>
      </vt:variant>
      <vt:variant>
        <vt:i4>1900604</vt:i4>
      </vt:variant>
      <vt:variant>
        <vt:i4>20</vt:i4>
      </vt:variant>
      <vt:variant>
        <vt:i4>0</vt:i4>
      </vt:variant>
      <vt:variant>
        <vt:i4>5</vt:i4>
      </vt:variant>
      <vt:variant>
        <vt:lpwstr/>
      </vt:variant>
      <vt:variant>
        <vt:lpwstr>_Toc242947801</vt:lpwstr>
      </vt:variant>
      <vt:variant>
        <vt:i4>1900604</vt:i4>
      </vt:variant>
      <vt:variant>
        <vt:i4>14</vt:i4>
      </vt:variant>
      <vt:variant>
        <vt:i4>0</vt:i4>
      </vt:variant>
      <vt:variant>
        <vt:i4>5</vt:i4>
      </vt:variant>
      <vt:variant>
        <vt:lpwstr/>
      </vt:variant>
      <vt:variant>
        <vt:lpwstr>_Toc242947800</vt:lpwstr>
      </vt:variant>
      <vt:variant>
        <vt:i4>1310771</vt:i4>
      </vt:variant>
      <vt:variant>
        <vt:i4>8</vt:i4>
      </vt:variant>
      <vt:variant>
        <vt:i4>0</vt:i4>
      </vt:variant>
      <vt:variant>
        <vt:i4>5</vt:i4>
      </vt:variant>
      <vt:variant>
        <vt:lpwstr/>
      </vt:variant>
      <vt:variant>
        <vt:lpwstr>_Toc242947799</vt:lpwstr>
      </vt:variant>
      <vt:variant>
        <vt:i4>1310771</vt:i4>
      </vt:variant>
      <vt:variant>
        <vt:i4>2</vt:i4>
      </vt:variant>
      <vt:variant>
        <vt:i4>0</vt:i4>
      </vt:variant>
      <vt:variant>
        <vt:i4>5</vt:i4>
      </vt:variant>
      <vt:variant>
        <vt:lpwstr/>
      </vt:variant>
      <vt:variant>
        <vt:lpwstr>_Toc242947798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comps13</dc:creator>
  <cp:keywords/>
  <cp:lastModifiedBy>admin</cp:lastModifiedBy>
  <cp:revision>2</cp:revision>
  <cp:lastPrinted>2009-10-20T09:53:00Z</cp:lastPrinted>
  <dcterms:created xsi:type="dcterms:W3CDTF">2014-04-04T01:50:00Z</dcterms:created>
  <dcterms:modified xsi:type="dcterms:W3CDTF">2014-04-04T01:50:00Z</dcterms:modified>
</cp:coreProperties>
</file>