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4D8" w:rsidRDefault="004734D8" w:rsidP="004734D8">
      <w:pPr>
        <w:pStyle w:val="a8"/>
        <w:spacing w:line="360" w:lineRule="auto"/>
        <w:ind w:firstLine="709"/>
        <w:rPr>
          <w:b/>
          <w:color w:val="000000"/>
          <w:szCs w:val="28"/>
        </w:rPr>
      </w:pPr>
    </w:p>
    <w:p w:rsidR="004734D8" w:rsidRDefault="004734D8" w:rsidP="004734D8">
      <w:pPr>
        <w:pStyle w:val="a8"/>
        <w:spacing w:line="360" w:lineRule="auto"/>
        <w:ind w:firstLine="709"/>
        <w:rPr>
          <w:b/>
          <w:color w:val="000000"/>
          <w:szCs w:val="28"/>
        </w:rPr>
      </w:pPr>
    </w:p>
    <w:p w:rsidR="004734D8" w:rsidRDefault="004734D8" w:rsidP="004734D8">
      <w:pPr>
        <w:pStyle w:val="a8"/>
        <w:spacing w:line="360" w:lineRule="auto"/>
        <w:ind w:firstLine="709"/>
        <w:rPr>
          <w:b/>
          <w:color w:val="000000"/>
          <w:szCs w:val="28"/>
        </w:rPr>
      </w:pPr>
    </w:p>
    <w:p w:rsidR="004734D8" w:rsidRDefault="004734D8" w:rsidP="004734D8">
      <w:pPr>
        <w:pStyle w:val="a8"/>
        <w:spacing w:line="360" w:lineRule="auto"/>
        <w:ind w:firstLine="709"/>
        <w:rPr>
          <w:b/>
          <w:color w:val="000000"/>
          <w:szCs w:val="28"/>
        </w:rPr>
      </w:pPr>
    </w:p>
    <w:p w:rsidR="004734D8" w:rsidRDefault="004734D8" w:rsidP="004734D8">
      <w:pPr>
        <w:pStyle w:val="a8"/>
        <w:spacing w:line="360" w:lineRule="auto"/>
        <w:ind w:firstLine="709"/>
        <w:rPr>
          <w:b/>
          <w:color w:val="000000"/>
          <w:szCs w:val="28"/>
        </w:rPr>
      </w:pPr>
    </w:p>
    <w:p w:rsidR="004734D8" w:rsidRDefault="004734D8" w:rsidP="004734D8">
      <w:pPr>
        <w:pStyle w:val="a8"/>
        <w:spacing w:line="360" w:lineRule="auto"/>
        <w:ind w:firstLine="709"/>
        <w:rPr>
          <w:b/>
          <w:color w:val="000000"/>
          <w:szCs w:val="28"/>
        </w:rPr>
      </w:pPr>
    </w:p>
    <w:p w:rsidR="004734D8" w:rsidRDefault="004734D8" w:rsidP="004734D8">
      <w:pPr>
        <w:pStyle w:val="a8"/>
        <w:spacing w:line="360" w:lineRule="auto"/>
        <w:ind w:firstLine="709"/>
        <w:rPr>
          <w:b/>
          <w:color w:val="000000"/>
          <w:szCs w:val="28"/>
        </w:rPr>
      </w:pPr>
    </w:p>
    <w:p w:rsidR="004734D8" w:rsidRDefault="004734D8" w:rsidP="004734D8">
      <w:pPr>
        <w:pStyle w:val="a8"/>
        <w:spacing w:line="360" w:lineRule="auto"/>
        <w:ind w:firstLine="709"/>
        <w:rPr>
          <w:b/>
          <w:color w:val="000000"/>
          <w:szCs w:val="28"/>
        </w:rPr>
      </w:pPr>
    </w:p>
    <w:p w:rsidR="004734D8" w:rsidRDefault="004734D8" w:rsidP="004734D8">
      <w:pPr>
        <w:pStyle w:val="a8"/>
        <w:spacing w:line="360" w:lineRule="auto"/>
        <w:ind w:firstLine="709"/>
        <w:rPr>
          <w:b/>
          <w:color w:val="000000"/>
          <w:szCs w:val="28"/>
        </w:rPr>
      </w:pPr>
    </w:p>
    <w:p w:rsidR="004734D8" w:rsidRDefault="004734D8" w:rsidP="004734D8">
      <w:pPr>
        <w:pStyle w:val="a8"/>
        <w:spacing w:line="360" w:lineRule="auto"/>
        <w:ind w:firstLine="709"/>
        <w:rPr>
          <w:b/>
          <w:color w:val="000000"/>
          <w:szCs w:val="28"/>
        </w:rPr>
      </w:pPr>
    </w:p>
    <w:p w:rsidR="004734D8" w:rsidRDefault="004734D8" w:rsidP="004734D8">
      <w:pPr>
        <w:pStyle w:val="a8"/>
        <w:spacing w:line="360" w:lineRule="auto"/>
        <w:ind w:firstLine="709"/>
        <w:rPr>
          <w:b/>
          <w:color w:val="000000"/>
          <w:szCs w:val="28"/>
        </w:rPr>
      </w:pPr>
    </w:p>
    <w:p w:rsidR="004734D8" w:rsidRDefault="004734D8" w:rsidP="004734D8">
      <w:pPr>
        <w:pStyle w:val="a8"/>
        <w:spacing w:line="360" w:lineRule="auto"/>
        <w:ind w:firstLine="709"/>
        <w:rPr>
          <w:b/>
          <w:color w:val="000000"/>
          <w:szCs w:val="28"/>
        </w:rPr>
      </w:pPr>
    </w:p>
    <w:p w:rsidR="004734D8" w:rsidRDefault="004734D8" w:rsidP="004734D8">
      <w:pPr>
        <w:pStyle w:val="a8"/>
        <w:spacing w:line="360" w:lineRule="auto"/>
        <w:ind w:firstLine="709"/>
        <w:rPr>
          <w:b/>
          <w:color w:val="000000"/>
          <w:szCs w:val="28"/>
        </w:rPr>
      </w:pPr>
      <w:r>
        <w:rPr>
          <w:b/>
          <w:color w:val="000000"/>
          <w:szCs w:val="28"/>
        </w:rPr>
        <w:t>Реферат на тему:</w:t>
      </w:r>
    </w:p>
    <w:p w:rsidR="004734D8" w:rsidRDefault="004734D8" w:rsidP="004734D8">
      <w:pPr>
        <w:pStyle w:val="a8"/>
        <w:spacing w:line="360" w:lineRule="auto"/>
        <w:ind w:firstLine="709"/>
        <w:rPr>
          <w:b/>
          <w:color w:val="000000"/>
          <w:szCs w:val="28"/>
        </w:rPr>
      </w:pPr>
      <w:r>
        <w:rPr>
          <w:b/>
          <w:color w:val="000000"/>
          <w:szCs w:val="28"/>
        </w:rPr>
        <w:t>Преступность в местах лишения свободы</w:t>
      </w:r>
    </w:p>
    <w:p w:rsidR="004734D8" w:rsidRDefault="004734D8" w:rsidP="004734D8">
      <w:pPr>
        <w:pStyle w:val="a8"/>
        <w:spacing w:line="360" w:lineRule="auto"/>
        <w:ind w:firstLine="709"/>
        <w:rPr>
          <w:b/>
          <w:color w:val="000000"/>
          <w:szCs w:val="28"/>
        </w:rPr>
      </w:pPr>
    </w:p>
    <w:p w:rsidR="009154C5" w:rsidRPr="004734D8" w:rsidRDefault="004734D8" w:rsidP="004734D8">
      <w:pPr>
        <w:pStyle w:val="a8"/>
        <w:spacing w:line="360" w:lineRule="auto"/>
        <w:ind w:firstLine="709"/>
        <w:rPr>
          <w:b/>
          <w:color w:val="000000"/>
          <w:szCs w:val="28"/>
        </w:rPr>
      </w:pPr>
      <w:r>
        <w:rPr>
          <w:b/>
          <w:color w:val="000000"/>
          <w:szCs w:val="28"/>
        </w:rPr>
        <w:br w:type="page"/>
      </w:r>
      <w:r w:rsidR="009154C5" w:rsidRPr="004734D8">
        <w:rPr>
          <w:b/>
          <w:color w:val="000000"/>
          <w:szCs w:val="28"/>
        </w:rPr>
        <w:t>Содержание</w:t>
      </w:r>
    </w:p>
    <w:p w:rsidR="004734D8" w:rsidRPr="004734D8" w:rsidRDefault="004734D8" w:rsidP="004734D8">
      <w:pPr>
        <w:pStyle w:val="a8"/>
        <w:spacing w:line="360" w:lineRule="auto"/>
        <w:ind w:firstLine="709"/>
        <w:jc w:val="both"/>
        <w:rPr>
          <w:color w:val="000000"/>
          <w:szCs w:val="28"/>
        </w:rPr>
      </w:pPr>
    </w:p>
    <w:p w:rsidR="009154C5" w:rsidRPr="004734D8" w:rsidRDefault="009154C5" w:rsidP="004734D8">
      <w:pPr>
        <w:pStyle w:val="a8"/>
        <w:spacing w:line="360" w:lineRule="auto"/>
        <w:jc w:val="both"/>
        <w:rPr>
          <w:color w:val="000000"/>
          <w:szCs w:val="28"/>
        </w:rPr>
      </w:pPr>
      <w:r w:rsidRPr="004734D8">
        <w:rPr>
          <w:color w:val="000000"/>
          <w:szCs w:val="28"/>
        </w:rPr>
        <w:t>Ведение</w:t>
      </w:r>
    </w:p>
    <w:p w:rsidR="009154C5" w:rsidRPr="004734D8" w:rsidRDefault="009154C5" w:rsidP="004734D8">
      <w:pPr>
        <w:pStyle w:val="a8"/>
        <w:spacing w:line="360" w:lineRule="auto"/>
        <w:jc w:val="both"/>
        <w:rPr>
          <w:color w:val="000000"/>
          <w:szCs w:val="28"/>
        </w:rPr>
      </w:pPr>
      <w:r w:rsidRPr="004734D8">
        <w:rPr>
          <w:color w:val="000000"/>
          <w:szCs w:val="28"/>
        </w:rPr>
        <w:t>1</w:t>
      </w:r>
      <w:r w:rsidR="004734D8">
        <w:rPr>
          <w:color w:val="000000"/>
          <w:szCs w:val="28"/>
        </w:rPr>
        <w:t xml:space="preserve"> </w:t>
      </w:r>
      <w:r w:rsidRPr="004734D8">
        <w:rPr>
          <w:color w:val="000000"/>
          <w:szCs w:val="28"/>
        </w:rPr>
        <w:t>Общая характеристика преступности в местах лишения свободы</w:t>
      </w:r>
    </w:p>
    <w:p w:rsidR="009154C5" w:rsidRPr="004734D8" w:rsidRDefault="004734D8" w:rsidP="004734D8">
      <w:pPr>
        <w:pStyle w:val="a8"/>
        <w:spacing w:line="360" w:lineRule="auto"/>
        <w:jc w:val="both"/>
        <w:rPr>
          <w:color w:val="000000"/>
          <w:szCs w:val="28"/>
        </w:rPr>
      </w:pPr>
      <w:r>
        <w:rPr>
          <w:color w:val="000000"/>
          <w:szCs w:val="28"/>
        </w:rPr>
        <w:t xml:space="preserve">2 </w:t>
      </w:r>
      <w:r w:rsidR="009154C5" w:rsidRPr="004734D8">
        <w:rPr>
          <w:color w:val="000000"/>
          <w:szCs w:val="28"/>
        </w:rPr>
        <w:t>Причины преступности в местах лишения свободы</w:t>
      </w:r>
    </w:p>
    <w:p w:rsidR="009154C5" w:rsidRPr="004734D8" w:rsidRDefault="004734D8" w:rsidP="004734D8">
      <w:pPr>
        <w:pStyle w:val="a8"/>
        <w:spacing w:line="360" w:lineRule="auto"/>
        <w:jc w:val="both"/>
        <w:rPr>
          <w:color w:val="000000"/>
          <w:szCs w:val="28"/>
        </w:rPr>
      </w:pPr>
      <w:r>
        <w:rPr>
          <w:color w:val="000000"/>
          <w:szCs w:val="28"/>
        </w:rPr>
        <w:t xml:space="preserve">3 </w:t>
      </w:r>
      <w:r w:rsidR="009154C5" w:rsidRPr="004734D8">
        <w:rPr>
          <w:color w:val="000000"/>
          <w:szCs w:val="28"/>
        </w:rPr>
        <w:t>Предупреждение преступности в местах лишения свободы</w:t>
      </w:r>
    </w:p>
    <w:p w:rsidR="009154C5" w:rsidRPr="004734D8" w:rsidRDefault="009154C5" w:rsidP="004734D8">
      <w:pPr>
        <w:pStyle w:val="a8"/>
        <w:spacing w:line="360" w:lineRule="auto"/>
        <w:jc w:val="both"/>
        <w:rPr>
          <w:color w:val="000000"/>
          <w:szCs w:val="28"/>
        </w:rPr>
      </w:pPr>
      <w:r w:rsidRPr="004734D8">
        <w:rPr>
          <w:color w:val="000000"/>
          <w:szCs w:val="28"/>
        </w:rPr>
        <w:t>Заключение</w:t>
      </w:r>
    </w:p>
    <w:p w:rsidR="009154C5" w:rsidRPr="004734D8" w:rsidRDefault="009154C5" w:rsidP="004734D8">
      <w:pPr>
        <w:pStyle w:val="a8"/>
        <w:spacing w:line="360" w:lineRule="auto"/>
        <w:jc w:val="both"/>
        <w:rPr>
          <w:color w:val="000000"/>
          <w:szCs w:val="28"/>
        </w:rPr>
      </w:pPr>
      <w:r w:rsidRPr="004734D8">
        <w:rPr>
          <w:color w:val="000000"/>
          <w:szCs w:val="28"/>
        </w:rPr>
        <w:t>Список используемой литературы</w:t>
      </w:r>
    </w:p>
    <w:p w:rsidR="009154C5" w:rsidRPr="004734D8" w:rsidRDefault="009154C5" w:rsidP="004734D8">
      <w:pPr>
        <w:pStyle w:val="a8"/>
        <w:spacing w:line="360" w:lineRule="auto"/>
        <w:jc w:val="both"/>
        <w:rPr>
          <w:color w:val="000000"/>
          <w:szCs w:val="28"/>
        </w:rPr>
      </w:pPr>
    </w:p>
    <w:p w:rsidR="009154C5" w:rsidRPr="004734D8" w:rsidRDefault="004734D8" w:rsidP="004734D8">
      <w:pPr>
        <w:pStyle w:val="a8"/>
        <w:spacing w:line="360" w:lineRule="auto"/>
        <w:ind w:firstLine="709"/>
        <w:rPr>
          <w:b/>
          <w:color w:val="000000"/>
          <w:szCs w:val="28"/>
        </w:rPr>
      </w:pPr>
      <w:r>
        <w:rPr>
          <w:color w:val="000000"/>
          <w:szCs w:val="28"/>
        </w:rPr>
        <w:br w:type="page"/>
      </w:r>
      <w:r w:rsidR="009154C5" w:rsidRPr="004734D8">
        <w:rPr>
          <w:b/>
          <w:color w:val="000000"/>
          <w:szCs w:val="28"/>
        </w:rPr>
        <w:t>Введение</w:t>
      </w:r>
    </w:p>
    <w:p w:rsidR="009154C5" w:rsidRPr="004734D8" w:rsidRDefault="009154C5" w:rsidP="004734D8">
      <w:pPr>
        <w:pStyle w:val="a8"/>
        <w:spacing w:line="360" w:lineRule="auto"/>
        <w:ind w:firstLine="709"/>
        <w:jc w:val="both"/>
        <w:rPr>
          <w:color w:val="000000"/>
          <w:szCs w:val="28"/>
        </w:rPr>
      </w:pPr>
    </w:p>
    <w:p w:rsidR="009154C5" w:rsidRPr="004734D8" w:rsidRDefault="009154C5" w:rsidP="004734D8">
      <w:pPr>
        <w:pStyle w:val="a8"/>
        <w:spacing w:line="360" w:lineRule="auto"/>
        <w:ind w:firstLine="709"/>
        <w:jc w:val="both"/>
      </w:pPr>
      <w:r w:rsidRPr="004734D8">
        <w:rPr>
          <w:color w:val="000000"/>
          <w:szCs w:val="28"/>
        </w:rPr>
        <w:t xml:space="preserve">Преступность в местах лишения свободы представляет собой сложную и серьезную проблему не только для исправительных учреждений, но и для всего общества в целом. Совершение осужденными преступлений в процессе отбывания наказания свидетельствует о наличии серьезных недостатков и противоречий, возникающих при исполнении лишения свободы. </w:t>
      </w:r>
    </w:p>
    <w:p w:rsidR="009154C5" w:rsidRPr="004734D8" w:rsidRDefault="009154C5" w:rsidP="004734D8">
      <w:pPr>
        <w:spacing w:after="0" w:line="360" w:lineRule="auto"/>
        <w:ind w:firstLine="709"/>
        <w:jc w:val="both"/>
        <w:rPr>
          <w:rFonts w:ascii="Times New Roman" w:hAnsi="Times New Roman"/>
          <w:color w:val="000000"/>
          <w:sz w:val="28"/>
          <w:szCs w:val="28"/>
        </w:rPr>
      </w:pPr>
      <w:r w:rsidRPr="004734D8">
        <w:rPr>
          <w:rFonts w:ascii="Times New Roman" w:hAnsi="Times New Roman"/>
          <w:color w:val="000000"/>
          <w:sz w:val="28"/>
          <w:szCs w:val="28"/>
        </w:rPr>
        <w:t>В криминологической литературе по поводу понятия преступности в местах лишения свободы не сложилась единого мнения. Одни авторы отождествляют его с понятием «пенитенциарная преступность». Последняя представляет собой совокупность уголовно-правовых деяний, совершаемых осужденными во время отбывания ими наказания в виде лишения свободы за предыдущее преступление</w:t>
      </w:r>
      <w:r w:rsidRPr="004734D8">
        <w:rPr>
          <w:rStyle w:val="a6"/>
          <w:rFonts w:ascii="Times New Roman" w:hAnsi="Times New Roman"/>
          <w:color w:val="000000"/>
          <w:sz w:val="28"/>
          <w:szCs w:val="28"/>
        </w:rPr>
        <w:footnoteReference w:id="1"/>
      </w:r>
      <w:r w:rsidRPr="004734D8">
        <w:rPr>
          <w:rFonts w:ascii="Times New Roman" w:hAnsi="Times New Roman"/>
          <w:color w:val="000000"/>
          <w:sz w:val="28"/>
          <w:szCs w:val="28"/>
        </w:rPr>
        <w:t>. Другие исследователи рассматривают пенитенциарную преступность как систему преступлений, совершаемых осужденными ко всем видам наказания</w:t>
      </w:r>
      <w:r w:rsidRPr="004734D8">
        <w:rPr>
          <w:rStyle w:val="a6"/>
          <w:rFonts w:ascii="Times New Roman" w:hAnsi="Times New Roman"/>
          <w:color w:val="000000"/>
          <w:sz w:val="28"/>
          <w:szCs w:val="28"/>
        </w:rPr>
        <w:footnoteReference w:id="2"/>
      </w:r>
      <w:r w:rsidRPr="004734D8">
        <w:rPr>
          <w:rFonts w:ascii="Times New Roman" w:hAnsi="Times New Roman"/>
          <w:color w:val="000000"/>
          <w:sz w:val="28"/>
          <w:szCs w:val="28"/>
        </w:rPr>
        <w:t>. Еще одна группа ученых связывают преступность в местах лишения свободы с преступлениями. Совершаемыми. Так и сотрудниками исправительных учреждений</w:t>
      </w:r>
      <w:r w:rsidRPr="004734D8">
        <w:rPr>
          <w:rStyle w:val="a6"/>
          <w:rFonts w:ascii="Times New Roman" w:hAnsi="Times New Roman"/>
          <w:color w:val="000000"/>
          <w:sz w:val="28"/>
          <w:szCs w:val="28"/>
        </w:rPr>
        <w:footnoteReference w:id="3"/>
      </w:r>
      <w:r w:rsidRPr="004734D8">
        <w:rPr>
          <w:rFonts w:ascii="Times New Roman" w:hAnsi="Times New Roman"/>
          <w:color w:val="000000"/>
          <w:sz w:val="28"/>
          <w:szCs w:val="28"/>
        </w:rPr>
        <w:t>. В целом есть основания говорить о ее повышенной общественной опасности, так как уголовно наказуемые деяния в данном случае совершаются непосредственно в процессе исполнения наказания за предыдущее преступление, в условиях изоляции осужденных, усиленного надзора за ними, что свидетельствует об упорном игнорировании уголовно-правовых запретов.</w:t>
      </w:r>
    </w:p>
    <w:p w:rsidR="009154C5" w:rsidRPr="004734D8" w:rsidRDefault="009154C5" w:rsidP="004734D8">
      <w:pPr>
        <w:spacing w:after="0" w:line="360" w:lineRule="auto"/>
        <w:ind w:firstLine="709"/>
        <w:jc w:val="both"/>
        <w:rPr>
          <w:rFonts w:ascii="Times New Roman" w:hAnsi="Times New Roman"/>
          <w:color w:val="000000"/>
          <w:sz w:val="28"/>
          <w:szCs w:val="28"/>
          <w:lang w:val="tt-RU"/>
        </w:rPr>
      </w:pPr>
      <w:r w:rsidRPr="004734D8">
        <w:rPr>
          <w:rFonts w:ascii="Times New Roman" w:hAnsi="Times New Roman"/>
          <w:color w:val="000000"/>
          <w:sz w:val="28"/>
          <w:szCs w:val="28"/>
        </w:rPr>
        <w:t xml:space="preserve">В этой связи отметим, что термин «пенитенциарный» (от лат. </w:t>
      </w:r>
      <w:r w:rsidRPr="004734D8">
        <w:rPr>
          <w:rFonts w:ascii="Times New Roman" w:hAnsi="Times New Roman"/>
          <w:color w:val="000000"/>
          <w:sz w:val="28"/>
          <w:szCs w:val="28"/>
          <w:lang w:val="en-US"/>
        </w:rPr>
        <w:t>poenitentiarus</w:t>
      </w:r>
      <w:r w:rsidRPr="004734D8">
        <w:rPr>
          <w:rFonts w:ascii="Times New Roman" w:hAnsi="Times New Roman"/>
          <w:color w:val="000000"/>
          <w:sz w:val="28"/>
          <w:szCs w:val="28"/>
          <w:lang w:val="tt-RU"/>
        </w:rPr>
        <w:t xml:space="preserve">- покояние, раскаение, исправление) означает относящиеся к исполнению наказания исправительно-трудовому воздействию на лиц, совершишвших уголовное правонарушение. Этот термин получил распространение в конце </w:t>
      </w:r>
      <w:r w:rsidRPr="004734D8">
        <w:rPr>
          <w:rFonts w:ascii="Times New Roman" w:hAnsi="Times New Roman"/>
          <w:color w:val="000000"/>
          <w:sz w:val="28"/>
          <w:szCs w:val="28"/>
          <w:lang w:val="en-US"/>
        </w:rPr>
        <w:t>XVIII</w:t>
      </w:r>
      <w:r w:rsidRPr="004734D8">
        <w:rPr>
          <w:rFonts w:ascii="Times New Roman" w:hAnsi="Times New Roman"/>
          <w:color w:val="000000"/>
          <w:sz w:val="28"/>
          <w:szCs w:val="28"/>
          <w:lang w:val="tt-RU"/>
        </w:rPr>
        <w:t xml:space="preserve"> века, когда религиозная секта американских квакеров образовала в штате Пенсильвания на средства прихожан тюрьму-пенитенциарий, где, по их убеждению, преступники в условиях изоляции от внешнего мира, оставаясь один на один со своей совестью и религией, могли исправиться и вернуться в лоно божье.</w:t>
      </w:r>
      <w:r w:rsidRPr="004734D8">
        <w:rPr>
          <w:rStyle w:val="a6"/>
          <w:rFonts w:ascii="Times New Roman" w:hAnsi="Times New Roman"/>
          <w:color w:val="000000"/>
          <w:sz w:val="28"/>
          <w:szCs w:val="28"/>
          <w:lang w:val="tt-RU"/>
        </w:rPr>
        <w:footnoteReference w:id="4"/>
      </w:r>
      <w:r w:rsidRPr="004734D8">
        <w:rPr>
          <w:rFonts w:ascii="Times New Roman" w:hAnsi="Times New Roman"/>
          <w:color w:val="000000"/>
          <w:sz w:val="28"/>
          <w:szCs w:val="28"/>
          <w:lang w:val="tt-RU"/>
        </w:rPr>
        <w:t>Пенициарная преступность тождественна преступности осужденных в местах лишения свободы, что это-идентичные понятия, ибо, когда речь идет о тюрьме, о колонии, то применяется понятие “пенитенциарный”.Что касается преступного поведения осужденных к другим видам наказания, то оно охватывается понятием “наказательная преступность”(так называемое пенальное преступное поведение). При этом наказательная преступность может выделена из всей повторной. Традиционно именуемой рецидивом и постпенальной преступностью</w:t>
      </w:r>
      <w:r w:rsidRPr="004734D8">
        <w:rPr>
          <w:rStyle w:val="a6"/>
          <w:rFonts w:ascii="Times New Roman" w:hAnsi="Times New Roman"/>
          <w:color w:val="000000"/>
          <w:sz w:val="28"/>
          <w:szCs w:val="28"/>
          <w:lang w:val="tt-RU"/>
        </w:rPr>
        <w:footnoteReference w:id="5"/>
      </w:r>
      <w:r w:rsidRPr="004734D8">
        <w:rPr>
          <w:rFonts w:ascii="Times New Roman" w:hAnsi="Times New Roman"/>
          <w:color w:val="000000"/>
          <w:sz w:val="28"/>
          <w:szCs w:val="28"/>
          <w:lang w:val="tt-RU"/>
        </w:rPr>
        <w:t>. Кроме того, представляется нецелесообразным влючать в понятие преступности в местах лишения свободы случаи совершения преступлений обвиняемыми, в отношении которых применена мера пресечения в виде заключения под стражу, находящихся в следственных изоляторах, являющихся местом принудительной изоляции от общества. Лишения свободы- это наказание , назначаемое по приговору суда лицу, призннаному виновным в совершении преступления, т.е. осужденным, каковым обвиняемый не является.</w:t>
      </w:r>
    </w:p>
    <w:p w:rsidR="009154C5" w:rsidRDefault="004734D8" w:rsidP="004734D8">
      <w:pPr>
        <w:spacing w:after="0" w:line="360" w:lineRule="auto"/>
        <w:ind w:firstLine="709"/>
        <w:jc w:val="both"/>
        <w:rPr>
          <w:rFonts w:ascii="Times New Roman" w:hAnsi="Times New Roman"/>
          <w:b/>
          <w:color w:val="000000"/>
          <w:sz w:val="28"/>
          <w:szCs w:val="28"/>
          <w:lang w:val="tt-RU"/>
        </w:rPr>
      </w:pPr>
      <w:r>
        <w:rPr>
          <w:rFonts w:ascii="Times New Roman" w:hAnsi="Times New Roman"/>
          <w:color w:val="000000"/>
          <w:sz w:val="28"/>
          <w:szCs w:val="28"/>
          <w:lang w:val="tt-RU"/>
        </w:rPr>
        <w:br w:type="page"/>
      </w:r>
      <w:r w:rsidRPr="004734D8">
        <w:rPr>
          <w:rFonts w:ascii="Times New Roman" w:hAnsi="Times New Roman"/>
          <w:b/>
          <w:color w:val="000000"/>
          <w:sz w:val="28"/>
          <w:szCs w:val="28"/>
          <w:lang w:val="tt-RU"/>
        </w:rPr>
        <w:t xml:space="preserve">1 </w:t>
      </w:r>
      <w:r w:rsidR="009154C5" w:rsidRPr="004734D8">
        <w:rPr>
          <w:rFonts w:ascii="Times New Roman" w:hAnsi="Times New Roman"/>
          <w:b/>
          <w:color w:val="000000"/>
          <w:sz w:val="28"/>
          <w:szCs w:val="28"/>
          <w:lang w:val="tt-RU"/>
        </w:rPr>
        <w:t>Общая характеристика преступности в местах лишения свободы</w:t>
      </w:r>
    </w:p>
    <w:p w:rsidR="004734D8" w:rsidRPr="004734D8" w:rsidRDefault="004734D8" w:rsidP="004734D8">
      <w:pPr>
        <w:spacing w:after="0" w:line="360" w:lineRule="auto"/>
        <w:rPr>
          <w:rFonts w:ascii="Times New Roman" w:hAnsi="Times New Roman"/>
          <w:b/>
          <w:color w:val="000000"/>
          <w:sz w:val="28"/>
          <w:szCs w:val="28"/>
          <w:lang w:val="tt-RU"/>
        </w:rPr>
      </w:pPr>
    </w:p>
    <w:p w:rsidR="009154C5" w:rsidRPr="004734D8" w:rsidRDefault="009154C5" w:rsidP="004734D8">
      <w:pPr>
        <w:spacing w:after="0" w:line="360" w:lineRule="auto"/>
        <w:ind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Преступность в России характеризуется неизменным ростом практически во всех сферах жизни за исключением мест лишения свободы. Даннное обстоятельство диктует необходимость специального анализа.</w:t>
      </w:r>
    </w:p>
    <w:p w:rsidR="009154C5" w:rsidRPr="004734D8" w:rsidRDefault="009154C5" w:rsidP="004734D8">
      <w:pPr>
        <w:spacing w:after="0" w:line="360" w:lineRule="auto"/>
        <w:ind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Преступность в местах лишения свободы можно разделить на две неравные и не похожие друг на друга части:</w:t>
      </w:r>
    </w:p>
    <w:p w:rsidR="009154C5" w:rsidRPr="004734D8" w:rsidRDefault="009154C5" w:rsidP="004734D8">
      <w:pPr>
        <w:spacing w:after="0" w:line="360" w:lineRule="auto"/>
        <w:ind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 xml:space="preserve"> а) преступление, совершаемые арестованными и осужденными(это насильственная, кражи, незаконное оборот наркотиков,побеги из мест лишения свободы и покушение на них, хулиганство, насильственные дествия сексуального характера);</w:t>
      </w:r>
    </w:p>
    <w:p w:rsidR="009154C5" w:rsidRPr="004734D8" w:rsidRDefault="009154C5" w:rsidP="004734D8">
      <w:pPr>
        <w:spacing w:after="0" w:line="360" w:lineRule="auto"/>
        <w:ind w:firstLine="709"/>
        <w:jc w:val="both"/>
        <w:rPr>
          <w:rFonts w:ascii="Times New Roman" w:hAnsi="Times New Roman"/>
          <w:color w:val="000000"/>
          <w:sz w:val="28"/>
          <w:szCs w:val="27"/>
          <w:lang w:val="tt-RU"/>
        </w:rPr>
      </w:pPr>
      <w:r w:rsidRPr="004734D8">
        <w:rPr>
          <w:rFonts w:ascii="Times New Roman" w:hAnsi="Times New Roman"/>
          <w:color w:val="000000"/>
          <w:sz w:val="28"/>
          <w:szCs w:val="28"/>
          <w:lang w:val="tt-RU"/>
        </w:rPr>
        <w:t>б)</w:t>
      </w:r>
      <w:r w:rsidRPr="004734D8">
        <w:rPr>
          <w:rFonts w:ascii="Times New Roman" w:hAnsi="Times New Roman"/>
          <w:color w:val="000000"/>
          <w:sz w:val="28"/>
          <w:szCs w:val="27"/>
          <w:lang w:val="tt-RU"/>
        </w:rPr>
        <w:t>преступление, совершаемые представителями администрации этих мест.</w:t>
      </w:r>
    </w:p>
    <w:p w:rsidR="009154C5" w:rsidRPr="004734D8" w:rsidRDefault="009154C5" w:rsidP="004734D8">
      <w:pPr>
        <w:spacing w:after="0" w:line="360" w:lineRule="auto"/>
        <w:ind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 xml:space="preserve">Если взять все места лишения свободы, то там за последние годы лишенными свободы совершается немногим более тысячи преступлений. Во всех этих учреждениях содержатся около 1 млн. человек. </w:t>
      </w:r>
    </w:p>
    <w:p w:rsidR="009154C5" w:rsidRPr="004734D8" w:rsidRDefault="009154C5" w:rsidP="004734D8">
      <w:pPr>
        <w:spacing w:after="0" w:line="360" w:lineRule="auto"/>
        <w:ind w:firstLine="709"/>
        <w:jc w:val="both"/>
        <w:rPr>
          <w:rFonts w:ascii="Times New Roman" w:hAnsi="Times New Roman"/>
          <w:color w:val="000000"/>
          <w:sz w:val="28"/>
          <w:szCs w:val="27"/>
          <w:lang w:val="tt-RU"/>
        </w:rPr>
      </w:pPr>
      <w:r w:rsidRPr="004734D8">
        <w:rPr>
          <w:rFonts w:ascii="Times New Roman" w:hAnsi="Times New Roman"/>
          <w:color w:val="000000"/>
          <w:sz w:val="28"/>
          <w:szCs w:val="28"/>
          <w:lang w:val="tt-RU"/>
        </w:rPr>
        <w:t>Контатируя невысокий уровень преступности в местах лишения свободы и особенности снижение числа насильственной преступлений, необходимо назвать причины столь положительной динамики, тем более что из всех социальных сфер жизни нашего общества такая динамика наблюдается только там. Прежде всего, обращает на себя внимание то, что спад пенитенциарной преступности начинается с 1991г., т.е. с того времени, когда в нашей стране произошли демократические перемены. Применительно к местам лишения свободы это выразелось в том, что законодательно были упразнены надуманные ограничения, многие унижающие достоинство личности лишенных свободы условия отбывания наказания. Усилился контроль за деятельностью исправительных учреждений со стороны государства и общества. Существенное ослабло напряжение в отношениях между лишенными свободы и администрацией, хотя эти отношения еще, к сожелению, не</w:t>
      </w:r>
      <w:r w:rsidRPr="004734D8">
        <w:rPr>
          <w:rFonts w:ascii="Times New Roman" w:hAnsi="Times New Roman"/>
          <w:color w:val="000000"/>
          <w:sz w:val="28"/>
          <w:szCs w:val="27"/>
          <w:lang w:val="tt-RU"/>
        </w:rPr>
        <w:t xml:space="preserve"> достигли уровня сотрудничества и должного взаимопонимания. Снизилось напряжение и в отношениях между самими преступниками арестованными, они стали менее тревожными, значительно уменшилось число межгрупповых конфликтов. Наряду с этим повысилась эффективность оперативно-розыскной деятельности, что позволило лучше предупреждать опасные преступления в местах лишения свободы.</w:t>
      </w:r>
    </w:p>
    <w:p w:rsidR="009154C5" w:rsidRPr="004734D8" w:rsidRDefault="009154C5" w:rsidP="004734D8">
      <w:pPr>
        <w:spacing w:after="0" w:line="360" w:lineRule="auto"/>
        <w:ind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Все эти факторы стали причиной того, что пенитенциарной сфере стали меньше убивать, наносить телесные повреждения, вступать в открытый конфликт с администрацией, совершать побеги. При этом неверно утверждать, что снижение показателей преступности в  местах лишения свободы вызвано тем, что сейчас много преступлений укрывается от учета.Дело в том, что, как показывает практика, укрывательство от  учета в прошлом имело даже большее распространение, чем сейчас.</w:t>
      </w:r>
    </w:p>
    <w:p w:rsidR="009154C5" w:rsidRPr="004734D8" w:rsidRDefault="009154C5" w:rsidP="004734D8">
      <w:pPr>
        <w:shd w:val="clear" w:color="auto" w:fill="FFFFFF"/>
        <w:spacing w:after="0" w:line="360" w:lineRule="auto"/>
        <w:ind w:firstLine="709"/>
        <w:jc w:val="both"/>
        <w:rPr>
          <w:rFonts w:ascii="Times New Roman" w:hAnsi="Times New Roman"/>
          <w:color w:val="333333"/>
          <w:sz w:val="28"/>
          <w:szCs w:val="28"/>
        </w:rPr>
      </w:pPr>
      <w:r w:rsidRPr="004734D8">
        <w:rPr>
          <w:rFonts w:ascii="Times New Roman" w:hAnsi="Times New Roman"/>
          <w:color w:val="333333"/>
          <w:sz w:val="28"/>
          <w:szCs w:val="28"/>
        </w:rPr>
        <w:t>Пенитенциарные преступления совершаются, как правило, умышленно, их  мотивами часто является стремление завоевания авторитета, лидерства среди осужденных, желание уклониться от исполнения наказаний, негативное отношение к труду и учебе.  При этом у значительного числа пенитенциарных преступников наблюдаются истерии, психозы, психические аномалии; большинство из них имеет невысокий образовательный уровень, эмоционально неустойчиво, зависимо от других заключенных</w:t>
      </w:r>
      <w:r w:rsidRPr="004734D8">
        <w:rPr>
          <w:rStyle w:val="a6"/>
          <w:rFonts w:ascii="Times New Roman" w:hAnsi="Times New Roman"/>
          <w:color w:val="333333"/>
          <w:sz w:val="28"/>
          <w:szCs w:val="28"/>
        </w:rPr>
        <w:footnoteReference w:id="6"/>
      </w:r>
      <w:r w:rsidRPr="004734D8">
        <w:rPr>
          <w:rFonts w:ascii="Times New Roman" w:hAnsi="Times New Roman"/>
          <w:color w:val="333333"/>
          <w:sz w:val="28"/>
          <w:szCs w:val="28"/>
        </w:rPr>
        <w:t>.</w:t>
      </w:r>
    </w:p>
    <w:p w:rsidR="009154C5" w:rsidRPr="004734D8" w:rsidRDefault="009154C5" w:rsidP="004734D8">
      <w:pPr>
        <w:spacing w:after="0" w:line="360" w:lineRule="auto"/>
        <w:ind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В местах лишения свободы России подавляющая часть насильственных преступлений совершается в исправительных учреждениях общего и строгого режимов, меньше в тюрьмах.При анализе состояния правопорядка в местах лишения свободы надо уделять внимание не только преступному насилию, но насильственным действиям, которые не фиксируется в качестве преступных.Очень высокая латентность преступности в местах лишения свободы связанная с недостатками в системе оцеки показателей работы исполнительных учреждений, когда чем больше преступлений регистрируется, тем ниже оценивается работа.</w:t>
      </w:r>
    </w:p>
    <w:p w:rsidR="009154C5" w:rsidRPr="004734D8" w:rsidRDefault="009154C5" w:rsidP="004734D8">
      <w:pPr>
        <w:spacing w:after="0" w:line="360" w:lineRule="auto"/>
        <w:ind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Отдельную группу преступлений в местах изоляции от общества составляют кражи и хищения, однако их выявляемость довольно низкая, потерпевшие об этом не заявляют.Чаще крадут у других осужденных и за это обычно наступает физическая расправа.</w:t>
      </w:r>
    </w:p>
    <w:p w:rsidR="009154C5" w:rsidRPr="004734D8" w:rsidRDefault="009154C5" w:rsidP="004734D8">
      <w:pPr>
        <w:spacing w:after="0" w:line="360" w:lineRule="auto"/>
        <w:ind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Специфическим тюремным преступлением с  высоким уровнем латентности является насильственный гомосексуализм. Лица, которые подвергаются этому, как и те, которые вступают в гомосексуальные связи добровольно, как правило, умственно отсталые, замечанные в двурушничестве, краже вещей или продуктов питания у других осужденных, просто слабые по характеру и физически неспособные противостоятьугрозам или насилию, образуют строго изолированную группу “отвергнутых”, или так называемых опущенных, также сюда входит лица, совершившие сексуальные преступления против детей и подростков, их убийства, нанесения им телесные повреждения, содействовавшие правоохранительным органам или имеющие родственников в этих органах.Сами “отвергнутые” в силу личностных особенностей и своего статуса не в состояний без помощи администрации улучшить свое положение.Однако администрация не всегда активна в предупреждении таких преступлений и оказании помощи пострадавшему.Поэтому пресс унизительного положения “отвергнутых” не ослабевает, и если данный момент открыто не попирают их человеческое достоинство, то делают это в иной форме:с ним просто не общаются, не позволют сидеть и стоять рядом, обедать за одним столом и т.д.Оскорбительный статус закрепляется за определенным лицом на весь срок пребывания в местах лишения свободы и даже после отбытия наказания.</w:t>
      </w:r>
    </w:p>
    <w:p w:rsidR="009154C5" w:rsidRPr="004734D8" w:rsidRDefault="009154C5" w:rsidP="004734D8">
      <w:pPr>
        <w:spacing w:after="0" w:line="360" w:lineRule="auto"/>
        <w:ind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 xml:space="preserve">К большинству лиц, которые допускают насильственные действия, администрация мест лишения свободы прменяет, по выборочным данным, предупреждение или выговор(60%);помещение в штрафной изолятор, дисциплинарный изолятор и помещение камерного типа(ПКТ)-66%.Намного реже применяются такие взыскания, как внеочередное дежурство(33%), лишение права посещения кино, концерта и т.д.(19%), отмена улучшенных условий содержания(6%).Однако применение в основном суровых санкций в большинстве случаев не приводит к желаемым результатам:56% отнеслись безразлично к наказанию. 14% бравировали им как неким высоким знаком отличия, но, правда, столько же раскаивались и испытывали чувство вины.Однако основная часть, повторяем. Была безразлична к взысканию или даже гордилась им-67% наказанных вновь совершали насилие и вновь били наказаны. </w:t>
      </w:r>
    </w:p>
    <w:p w:rsidR="009154C5" w:rsidRPr="004734D8" w:rsidRDefault="009154C5" w:rsidP="004734D8">
      <w:pPr>
        <w:spacing w:after="0" w:line="360" w:lineRule="auto"/>
        <w:ind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В местах лишения свободы люди с помощью насилия пытаются компенсировать все то, что они потеряли, попав под стражу.Но насильственные действия не всегда представляют протест.Чаще они являются привычным грубым способом разрешения данной жизненной ситуации, когда субъект даже не желает задумываться над тем, что можно прибегнуть к другому, неагрессивному, поведению.Особенность насилия в исправительных учреждениях-это то, что даже если оно носит характер протеста,-обычно направлено на другого осужденного.</w:t>
      </w:r>
    </w:p>
    <w:p w:rsidR="009154C5" w:rsidRPr="004734D8" w:rsidRDefault="009154C5" w:rsidP="004734D8">
      <w:pPr>
        <w:spacing w:after="0" w:line="360" w:lineRule="auto"/>
        <w:ind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Чтобы понять  саму атмосферу в местах лишения свободы, складывающиеся там отношения и вспышки насилия, отметим, что среди осужденных немало лиц с психическими аномалиями.Без учета этого невозможно правильно организовать индивидуально-воспитательное воздействие на них.Вместе с тем оно является и криминологической проблемой, поскольку без знания о наличии и специфике внешних проявлений тех или иных психических расстройств у конкретных лиц нельзя предупреждать новые правонарушения с их стороны, в том числе насильственные.По-видимому, наличие психических аномалий при всем том,  что они еще плохо выявляются и лечатся, а карательно-воспитательное воздействие обычно осуществляется без учета этого весьма важного факта, во многом объясняет факты стойкого неподчинения требованиям администрации, неприятие условий пребывания в местах лишения свободы.</w:t>
      </w:r>
    </w:p>
    <w:p w:rsidR="009154C5" w:rsidRPr="004734D8" w:rsidRDefault="009154C5" w:rsidP="004734D8">
      <w:pPr>
        <w:spacing w:after="0" w:line="360" w:lineRule="auto"/>
        <w:ind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По выборочным данным, из числа осужденных (и психически здоровых)отрицательно-47,1%, нейтрально-28,7%.Сопоставление же этих данных с наличием(отсутствием) и видом аномалии в психике показывает, что отрицательные характеристики в большинстве имеют лица с ущербом психикой, а доля психически здоровых выше среди тех, кто характеризовался положительно.</w:t>
      </w:r>
    </w:p>
    <w:p w:rsidR="009154C5" w:rsidRPr="004734D8" w:rsidRDefault="009154C5" w:rsidP="004734D8">
      <w:pPr>
        <w:spacing w:after="0" w:line="360" w:lineRule="auto"/>
        <w:ind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Психологические и социальные механизмы, которые приводят представителей данной категорий лиц с психическими аномалиями к насильственному и дезорганизующему, а порой и вандалическому правонарушающему поведению, стимуруют их общение с преступниками, осужденными за анолагичные преступления.</w:t>
      </w:r>
    </w:p>
    <w:p w:rsidR="009154C5" w:rsidRPr="004734D8" w:rsidRDefault="009154C5" w:rsidP="004734D8">
      <w:pPr>
        <w:spacing w:after="0" w:line="360" w:lineRule="auto"/>
        <w:ind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Особую группу преступлений составляют те, которые совершаются сотрудниками мест лишения свободы (злоупотребление должностными полномочиями, превышение должностными полномочий, халатность, получение взятки, должностной подлог).</w:t>
      </w:r>
    </w:p>
    <w:p w:rsidR="009154C5" w:rsidRPr="004734D8" w:rsidRDefault="009154C5" w:rsidP="004734D8">
      <w:pPr>
        <w:spacing w:after="0" w:line="360" w:lineRule="auto"/>
        <w:ind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Можно уверенно предположить, что такого рода преступлений значительно больше, но они по разным причинам(из-за ложного понимания престижа ведомства, тайного характера преступных действий и т.д.)не находят отражения в ведомственной, а затем и общеуголовной статистике.Многие исправительные учреждениянаходятся в дали от крупных городов, их сотрудники представляют собой замкнутую и изолированную общину, в которой все знают все друг о друге, в критические или околокритические периоды они могут проявить вполне понятную человеческую солидарность и не “выдать” тех, кто совершает преступления, используя свое служебное положение.С другой стороны, удаленность и изолированность некоторых исправительных учреждений затрудняет контроль за их деятельностью со стороны прокуратуры и общественных организаций.</w:t>
      </w:r>
    </w:p>
    <w:p w:rsidR="009154C5" w:rsidRPr="004734D8" w:rsidRDefault="009154C5" w:rsidP="004734D8">
      <w:pPr>
        <w:spacing w:after="0" w:line="360" w:lineRule="auto"/>
        <w:ind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Осужденные и их родственники как люди, весьма зависимые от администрации мест лишения свободы, очень редко жалуются на притеснения, поборы и взяточничество ее представителей.К тому же многие из них надеются на досрочное освобождение или получение них надеются на досрочное освобождение или получение иных льгот и послаблений.Или нет никакого смысла портить отношения с тюремным начальством.</w:t>
      </w:r>
    </w:p>
    <w:p w:rsidR="009154C5" w:rsidRPr="004734D8" w:rsidRDefault="009154C5" w:rsidP="004734D8">
      <w:pPr>
        <w:spacing w:after="0" w:line="360" w:lineRule="auto"/>
        <w:ind w:firstLine="709"/>
        <w:jc w:val="both"/>
        <w:rPr>
          <w:rFonts w:ascii="Times New Roman" w:hAnsi="Times New Roman"/>
          <w:color w:val="000000"/>
          <w:sz w:val="28"/>
          <w:szCs w:val="28"/>
          <w:lang w:val="tt-RU"/>
        </w:rPr>
      </w:pPr>
    </w:p>
    <w:p w:rsidR="009154C5" w:rsidRPr="004734D8" w:rsidRDefault="004734D8" w:rsidP="004734D8">
      <w:pPr>
        <w:spacing w:after="0" w:line="360" w:lineRule="auto"/>
        <w:jc w:val="center"/>
        <w:rPr>
          <w:rFonts w:ascii="Times New Roman" w:hAnsi="Times New Roman"/>
          <w:b/>
          <w:color w:val="000000"/>
          <w:sz w:val="28"/>
          <w:szCs w:val="32"/>
          <w:lang w:val="tt-RU"/>
        </w:rPr>
      </w:pPr>
      <w:r w:rsidRPr="004734D8">
        <w:rPr>
          <w:rFonts w:ascii="Times New Roman" w:hAnsi="Times New Roman"/>
          <w:b/>
          <w:color w:val="000000"/>
          <w:sz w:val="28"/>
          <w:szCs w:val="32"/>
          <w:lang w:val="tt-RU"/>
        </w:rPr>
        <w:t xml:space="preserve">2 </w:t>
      </w:r>
      <w:r w:rsidR="009154C5" w:rsidRPr="004734D8">
        <w:rPr>
          <w:rFonts w:ascii="Times New Roman" w:hAnsi="Times New Roman"/>
          <w:b/>
          <w:color w:val="000000"/>
          <w:sz w:val="28"/>
          <w:szCs w:val="32"/>
          <w:lang w:val="tt-RU"/>
        </w:rPr>
        <w:t>Пр</w:t>
      </w:r>
      <w:r>
        <w:rPr>
          <w:rFonts w:ascii="Times New Roman" w:hAnsi="Times New Roman"/>
          <w:b/>
          <w:color w:val="000000"/>
          <w:sz w:val="28"/>
          <w:szCs w:val="32"/>
          <w:lang w:val="tt-RU"/>
        </w:rPr>
        <w:t>и</w:t>
      </w:r>
      <w:r w:rsidR="009154C5" w:rsidRPr="004734D8">
        <w:rPr>
          <w:rFonts w:ascii="Times New Roman" w:hAnsi="Times New Roman"/>
          <w:b/>
          <w:color w:val="000000"/>
          <w:sz w:val="28"/>
          <w:szCs w:val="32"/>
          <w:lang w:val="tt-RU"/>
        </w:rPr>
        <w:t>чины престу</w:t>
      </w:r>
      <w:r w:rsidR="001C7B33">
        <w:rPr>
          <w:rFonts w:ascii="Times New Roman" w:hAnsi="Times New Roman"/>
          <w:b/>
          <w:color w:val="000000"/>
          <w:sz w:val="28"/>
          <w:szCs w:val="32"/>
          <w:lang w:val="tt-RU"/>
        </w:rPr>
        <w:t>пности в местах лишения свободы</w:t>
      </w:r>
    </w:p>
    <w:p w:rsidR="004734D8" w:rsidRPr="004734D8" w:rsidRDefault="004734D8" w:rsidP="004734D8">
      <w:pPr>
        <w:spacing w:after="0" w:line="360" w:lineRule="auto"/>
        <w:jc w:val="both"/>
        <w:rPr>
          <w:rFonts w:ascii="Times New Roman" w:hAnsi="Times New Roman"/>
          <w:color w:val="000000"/>
          <w:sz w:val="28"/>
          <w:szCs w:val="32"/>
          <w:lang w:val="tt-RU"/>
        </w:rPr>
      </w:pPr>
    </w:p>
    <w:p w:rsidR="009154C5" w:rsidRPr="004734D8" w:rsidRDefault="009154C5" w:rsidP="004734D8">
      <w:pPr>
        <w:spacing w:after="0" w:line="360" w:lineRule="auto"/>
        <w:ind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Причины преступности осужденных в местах лишения свободы связаны, прежде всего, с природой такого уголовного наказания, как лишение свободы, принудительное помещение в однополые коллективы самих аморальных членов общества.</w:t>
      </w:r>
    </w:p>
    <w:p w:rsidR="009154C5" w:rsidRPr="004734D8" w:rsidRDefault="009154C5" w:rsidP="004734D8">
      <w:pPr>
        <w:spacing w:after="0" w:line="360" w:lineRule="auto"/>
        <w:ind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Изоляция от общества как мера наказания предпологает ряд ограничений, которые у некоторых лиц могут вызвать дезадаптацию, еще большую дистанцию от общества, усугублятьнеприятие среды.К числу существенных ограничений следует отнести не только значительное сужение и ослабление контактов с родственниками или членами семей, но и возможность приобщаться к духовным ценностям общества с помощью литературы и искуства, получить высшее и среднее специальное образование, контактировать с трудовыми колективами, общественными организациями и т.д.Важное дезадаптирующее, отчуждающее значение может иметь восприятие самим осужденным наказания в виде лишения свободы как несправедливого, причиняющего незаслуженного страдания, что характерно для подавляющего большинства преступников.</w:t>
      </w:r>
    </w:p>
    <w:p w:rsidR="009154C5" w:rsidRPr="004734D8" w:rsidRDefault="009154C5" w:rsidP="004734D8">
      <w:pPr>
        <w:spacing w:after="0" w:line="360" w:lineRule="auto"/>
        <w:ind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Негативные субъективные состояния и переживания осужденных во многом вызываются ощущаемой ими враждебной среды, опасением быть избитым, обиженным или оскорбленным, причем очень часто надежды на то, что обидчик будет наказан.Само ожидание нападения формирует у человека агрессивную установку к окружающим, постоянную готовность к отпору даже в тех случаях, когда в действительностиникакой угрозы нет.Вот почему грубость, хамство, угроза, побои, оскорбления становятся стилем поведения в местах лишения свободы.</w:t>
      </w:r>
    </w:p>
    <w:p w:rsidR="009154C5" w:rsidRPr="004734D8" w:rsidRDefault="009154C5" w:rsidP="004734D8">
      <w:pPr>
        <w:spacing w:after="0" w:line="360" w:lineRule="auto"/>
        <w:ind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Высокий уровень психологической напряженности в исправительных колониях, следственных изоляторах и тюрмах, постоянные конфликты, огрубление нравов в числе других причин вызваны плохими жилищными условиями осужденных, стадным образом жизни, недопустимой полной открытостью практичеки каждого.Постоянно. круглые сутки, находясь среди других лиц, осужденный становится как бы голым, он в значительной мере лишается возможности уединится, сосредоточится, задуматься о себе, о содеяном и своей вине, освоей жизни и ее перспективах, об ответственности перед близкими и т.д.</w:t>
      </w:r>
    </w:p>
    <w:p w:rsidR="009154C5" w:rsidRPr="004734D8" w:rsidRDefault="009154C5" w:rsidP="004734D8">
      <w:pPr>
        <w:spacing w:after="0" w:line="360" w:lineRule="auto"/>
        <w:ind w:firstLine="709"/>
        <w:jc w:val="both"/>
        <w:rPr>
          <w:rFonts w:ascii="Times New Roman" w:hAnsi="Times New Roman"/>
          <w:color w:val="000000"/>
          <w:sz w:val="28"/>
          <w:szCs w:val="27"/>
          <w:lang w:val="tt-RU"/>
        </w:rPr>
      </w:pPr>
      <w:r w:rsidRPr="004734D8">
        <w:rPr>
          <w:rFonts w:ascii="Times New Roman" w:hAnsi="Times New Roman"/>
          <w:color w:val="000000"/>
          <w:sz w:val="28"/>
          <w:szCs w:val="27"/>
          <w:lang w:val="tt-RU"/>
        </w:rPr>
        <w:t>Если в совокупности оценивать условия жизни в местах лишения свободы, в том числе бытовые, то следует придти к выводу, что эти условия сами по себе становятся причиной высокой эмоциональной, межличностной и межгрупповой напряженности, тревожности, раздражительности.Эти индивидуально-психические и социально-психологические явления и процессы в свою очередь порождают насилие, в том числе и как способ защиты.Иными словами, материальные факторы жизни осужденных создают их особую психологическую предрасположенность к насилию и поиску запрещенных законом путей улучшения своего положения.</w:t>
      </w:r>
    </w:p>
    <w:p w:rsidR="009154C5" w:rsidRPr="004734D8" w:rsidRDefault="009154C5" w:rsidP="004734D8">
      <w:pPr>
        <w:spacing w:after="0" w:line="360" w:lineRule="auto"/>
        <w:ind w:firstLine="709"/>
        <w:jc w:val="both"/>
        <w:rPr>
          <w:rFonts w:ascii="Times New Roman" w:hAnsi="Times New Roman"/>
          <w:color w:val="000000"/>
          <w:sz w:val="28"/>
          <w:szCs w:val="27"/>
          <w:lang w:val="tt-RU"/>
        </w:rPr>
      </w:pPr>
      <w:r w:rsidRPr="004734D8">
        <w:rPr>
          <w:rFonts w:ascii="Times New Roman" w:hAnsi="Times New Roman"/>
          <w:color w:val="000000"/>
          <w:sz w:val="28"/>
          <w:szCs w:val="28"/>
          <w:lang w:val="tt-RU"/>
        </w:rPr>
        <w:t>Среди причин преступного насилия в местах лишения свободы особое место занимают те, которые связаны с недостатками и упущениями в деятельности администрации.</w:t>
      </w:r>
      <w:r w:rsidRPr="004734D8">
        <w:rPr>
          <w:rFonts w:ascii="Times New Roman" w:hAnsi="Times New Roman"/>
          <w:color w:val="000000"/>
          <w:sz w:val="28"/>
          <w:szCs w:val="27"/>
          <w:lang w:val="tt-RU"/>
        </w:rPr>
        <w:t>В целом, указанные недостатки можно сгруппировать следующим образом:</w:t>
      </w:r>
    </w:p>
    <w:p w:rsidR="009154C5" w:rsidRPr="004734D8" w:rsidRDefault="009154C5" w:rsidP="004734D8">
      <w:pPr>
        <w:numPr>
          <w:ilvl w:val="3"/>
          <w:numId w:val="1"/>
        </w:numPr>
        <w:tabs>
          <w:tab w:val="num" w:pos="-480"/>
        </w:tabs>
        <w:spacing w:after="0" w:line="360" w:lineRule="auto"/>
        <w:ind w:left="0"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применение представителями администрации насилия к осужденным(от словестных оскорблений до рукоприкладства), что может вызвать ответную агрессию в отношении не только должностных лиц, но и других преступников;</w:t>
      </w:r>
    </w:p>
    <w:p w:rsidR="009154C5" w:rsidRPr="004734D8" w:rsidRDefault="009154C5" w:rsidP="004734D8">
      <w:pPr>
        <w:numPr>
          <w:ilvl w:val="3"/>
          <w:numId w:val="1"/>
        </w:numPr>
        <w:tabs>
          <w:tab w:val="num" w:pos="-480"/>
        </w:tabs>
        <w:spacing w:after="0" w:line="360" w:lineRule="auto"/>
        <w:ind w:left="0"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попытка добиться некоего подобия дисциплины путем подстрекательства к физическим расправам одних осужденных(как правило, неформальных лидеров и их окружения) над непокорными;такое иногдабывает в колониях для несовершеннолетних.</w:t>
      </w:r>
    </w:p>
    <w:p w:rsidR="009154C5" w:rsidRPr="004734D8" w:rsidRDefault="009154C5" w:rsidP="004734D8">
      <w:pPr>
        <w:numPr>
          <w:ilvl w:val="3"/>
          <w:numId w:val="1"/>
        </w:numPr>
        <w:tabs>
          <w:tab w:val="num" w:pos="-480"/>
        </w:tabs>
        <w:spacing w:after="0" w:line="360" w:lineRule="auto"/>
        <w:ind w:left="0"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Несправедливое разрешение возникающих в среде преступников конфликтов, причем наиболее опасны и аморальные случаи, когда предпочтение отдается явно более сильному или заведомо неправому, например “вору в законе” или другому подобному лидеру;</w:t>
      </w:r>
    </w:p>
    <w:p w:rsidR="009154C5" w:rsidRPr="004734D8" w:rsidRDefault="009154C5" w:rsidP="004734D8">
      <w:pPr>
        <w:numPr>
          <w:ilvl w:val="3"/>
          <w:numId w:val="1"/>
        </w:numPr>
        <w:tabs>
          <w:tab w:val="num" w:pos="-480"/>
        </w:tabs>
        <w:spacing w:after="0" w:line="360" w:lineRule="auto"/>
        <w:ind w:left="0"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Нежелание администрации вообще вмешиваться в конфликты между преступниками;</w:t>
      </w:r>
    </w:p>
    <w:p w:rsidR="009154C5" w:rsidRPr="004734D8" w:rsidRDefault="009154C5" w:rsidP="004734D8">
      <w:pPr>
        <w:numPr>
          <w:ilvl w:val="3"/>
          <w:numId w:val="1"/>
        </w:numPr>
        <w:tabs>
          <w:tab w:val="num" w:pos="-480"/>
        </w:tabs>
        <w:spacing w:after="0" w:line="360" w:lineRule="auto"/>
        <w:ind w:left="0"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Неумение, а иногда нежелание администрации защитить обижаемого, отвергаемого, что, помимо всего прочего, создает общую атмосферу “беспредела” и уверенность лишенных свободы в том, что они полностью во власти произвола;</w:t>
      </w:r>
    </w:p>
    <w:p w:rsidR="009154C5" w:rsidRPr="004734D8" w:rsidRDefault="009154C5" w:rsidP="004734D8">
      <w:pPr>
        <w:numPr>
          <w:ilvl w:val="3"/>
          <w:numId w:val="1"/>
        </w:numPr>
        <w:tabs>
          <w:tab w:val="num" w:pos="-480"/>
        </w:tabs>
        <w:spacing w:after="0" w:line="360" w:lineRule="auto"/>
        <w:ind w:left="0"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Сокрытие фактов насильственных преступлении от учета, нежелание реагировать на них, что формирует цепную реакцию агрессии и жестокости;</w:t>
      </w:r>
    </w:p>
    <w:p w:rsidR="009154C5" w:rsidRPr="004734D8" w:rsidRDefault="009154C5" w:rsidP="004734D8">
      <w:pPr>
        <w:numPr>
          <w:ilvl w:val="3"/>
          <w:numId w:val="1"/>
        </w:numPr>
        <w:tabs>
          <w:tab w:val="num" w:pos="-480"/>
        </w:tabs>
        <w:spacing w:after="0" w:line="360" w:lineRule="auto"/>
        <w:ind w:left="0"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Непонимание, что в современных условиях унижение личного достоинства, в какой бы форме оно ни проявлялось и от кого бы ни исходило, воспринимается крайне болезненно.</w:t>
      </w:r>
    </w:p>
    <w:p w:rsidR="009154C5" w:rsidRPr="004734D8" w:rsidRDefault="009154C5" w:rsidP="004734D8">
      <w:pPr>
        <w:numPr>
          <w:ilvl w:val="3"/>
          <w:numId w:val="1"/>
        </w:numPr>
        <w:tabs>
          <w:tab w:val="num" w:pos="-480"/>
        </w:tabs>
        <w:spacing w:after="0" w:line="360" w:lineRule="auto"/>
        <w:ind w:left="0"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Неудовлетворительная организация охраны и надзора за осужденными, слабый контроль, в том числе оперативный, за их поведением.</w:t>
      </w:r>
    </w:p>
    <w:p w:rsidR="009154C5" w:rsidRPr="004734D8" w:rsidRDefault="009154C5" w:rsidP="004734D8">
      <w:pPr>
        <w:spacing w:after="0" w:line="360" w:lineRule="auto"/>
        <w:ind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Администрация многих пенициарных учреждении не в должной мере отдает отчет в том, что она должна строже регулировать и контролировать процессы, протекающие в субкультуре осужденных.Это совершенно необходимое условие для повышения эффективности деятельности по исправлению преступников, а значит, и по профилактике правонарушений в их среде.</w:t>
      </w:r>
    </w:p>
    <w:p w:rsidR="009154C5" w:rsidRPr="004734D8" w:rsidRDefault="009154C5" w:rsidP="004734D8">
      <w:pPr>
        <w:spacing w:after="0" w:line="360" w:lineRule="auto"/>
        <w:ind w:firstLine="709"/>
        <w:jc w:val="both"/>
        <w:rPr>
          <w:rFonts w:ascii="Times New Roman" w:hAnsi="Times New Roman"/>
          <w:color w:val="000000"/>
          <w:sz w:val="28"/>
          <w:szCs w:val="28"/>
          <w:lang w:val="tt-RU"/>
        </w:rPr>
      </w:pPr>
      <w:r w:rsidRPr="004734D8">
        <w:rPr>
          <w:rFonts w:ascii="Times New Roman" w:hAnsi="Times New Roman"/>
          <w:color w:val="000000"/>
          <w:sz w:val="28"/>
          <w:szCs w:val="28"/>
          <w:lang w:val="tt-RU"/>
        </w:rPr>
        <w:t>Администрация, безусловно, должна быть высшим авторитетом для осужденных, ни в коем случае не уступая здесь позиции “ворам в законе” и другим лидерам преступного мира.В этой связи необходимо подчеркнуть, что представители администрации в глазах осужденных должны быть носителями идеи справедливости, т.е. каждый из них должен быть уверен, что именно у администрации и ни у кого другого он найдет справедливое решение своей проблемы.Справедливость-одна из самых высоких ценностей среди людей, лишенных свободы, во имя ее обеспечения совершаются многие насильственные акты.</w:t>
      </w:r>
      <w:r w:rsidRPr="004734D8">
        <w:rPr>
          <w:rStyle w:val="a6"/>
          <w:rFonts w:ascii="Times New Roman" w:hAnsi="Times New Roman"/>
          <w:color w:val="000000"/>
          <w:sz w:val="28"/>
          <w:szCs w:val="28"/>
          <w:lang w:val="tt-RU"/>
        </w:rPr>
        <w:footnoteReference w:id="7"/>
      </w:r>
    </w:p>
    <w:p w:rsidR="009154C5" w:rsidRPr="004734D8" w:rsidRDefault="009154C5" w:rsidP="004734D8">
      <w:pPr>
        <w:spacing w:after="0" w:line="360" w:lineRule="auto"/>
        <w:ind w:firstLine="709"/>
        <w:jc w:val="both"/>
        <w:rPr>
          <w:rFonts w:ascii="Times New Roman" w:hAnsi="Times New Roman"/>
          <w:sz w:val="28"/>
          <w:szCs w:val="28"/>
        </w:rPr>
      </w:pPr>
    </w:p>
    <w:p w:rsidR="009154C5" w:rsidRPr="004734D8" w:rsidRDefault="004734D8" w:rsidP="004734D8">
      <w:pPr>
        <w:spacing w:after="0" w:line="360" w:lineRule="auto"/>
        <w:jc w:val="center"/>
        <w:rPr>
          <w:rFonts w:ascii="Times New Roman" w:hAnsi="Times New Roman"/>
          <w:b/>
          <w:sz w:val="28"/>
          <w:szCs w:val="28"/>
        </w:rPr>
      </w:pPr>
      <w:r w:rsidRPr="004734D8">
        <w:rPr>
          <w:rFonts w:ascii="Times New Roman" w:hAnsi="Times New Roman"/>
          <w:b/>
          <w:bCs/>
          <w:sz w:val="28"/>
          <w:szCs w:val="28"/>
        </w:rPr>
        <w:t xml:space="preserve">3 </w:t>
      </w:r>
      <w:r w:rsidR="009154C5" w:rsidRPr="004734D8">
        <w:rPr>
          <w:rFonts w:ascii="Times New Roman" w:hAnsi="Times New Roman"/>
          <w:b/>
          <w:bCs/>
          <w:sz w:val="28"/>
          <w:szCs w:val="28"/>
        </w:rPr>
        <w:t>Предупреждения  преступности в местах лишения свободы</w:t>
      </w:r>
    </w:p>
    <w:p w:rsidR="009154C5" w:rsidRPr="004734D8" w:rsidRDefault="009154C5" w:rsidP="004734D8">
      <w:pPr>
        <w:spacing w:after="0" w:line="360" w:lineRule="auto"/>
        <w:ind w:firstLine="709"/>
        <w:jc w:val="both"/>
        <w:rPr>
          <w:rFonts w:ascii="Times New Roman" w:hAnsi="Times New Roman"/>
          <w:bCs/>
          <w:sz w:val="28"/>
          <w:szCs w:val="28"/>
        </w:rPr>
      </w:pPr>
    </w:p>
    <w:p w:rsidR="009154C5" w:rsidRPr="004734D8" w:rsidRDefault="009154C5" w:rsidP="004734D8">
      <w:pPr>
        <w:spacing w:after="0" w:line="360" w:lineRule="auto"/>
        <w:ind w:firstLine="709"/>
        <w:jc w:val="both"/>
        <w:rPr>
          <w:rFonts w:ascii="Times New Roman" w:hAnsi="Times New Roman"/>
          <w:sz w:val="28"/>
          <w:szCs w:val="28"/>
        </w:rPr>
      </w:pPr>
      <w:r w:rsidRPr="004734D8">
        <w:rPr>
          <w:rFonts w:ascii="Times New Roman" w:hAnsi="Times New Roman"/>
          <w:bCs/>
          <w:sz w:val="28"/>
          <w:szCs w:val="28"/>
        </w:rPr>
        <w:t>Предупреждение понимается не только как деятельность, направленная на выявление и устранение (или нейтрализацию) отрицательных моментов, детерминирующих пенитенциарную преступность, но и не их компенсацию, замену обстоятельствами, обусловливающими нормотипическое, правомерное поведение.</w:t>
      </w:r>
      <w:r w:rsidRPr="004734D8">
        <w:rPr>
          <w:rStyle w:val="a6"/>
          <w:rFonts w:ascii="Times New Roman" w:hAnsi="Times New Roman"/>
          <w:bCs/>
          <w:sz w:val="28"/>
          <w:szCs w:val="28"/>
        </w:rPr>
        <w:footnoteReference w:id="8"/>
      </w:r>
      <w:r w:rsidRPr="004734D8">
        <w:rPr>
          <w:rFonts w:ascii="Times New Roman" w:hAnsi="Times New Roman"/>
          <w:bCs/>
          <w:sz w:val="28"/>
          <w:szCs w:val="28"/>
        </w:rPr>
        <w:t xml:space="preserve"> </w:t>
      </w:r>
    </w:p>
    <w:p w:rsidR="009154C5" w:rsidRPr="004734D8" w:rsidRDefault="009154C5" w:rsidP="004734D8">
      <w:pPr>
        <w:spacing w:after="0" w:line="360" w:lineRule="auto"/>
        <w:ind w:firstLine="709"/>
        <w:jc w:val="both"/>
        <w:rPr>
          <w:rFonts w:ascii="Times New Roman" w:hAnsi="Times New Roman"/>
          <w:sz w:val="28"/>
          <w:szCs w:val="28"/>
        </w:rPr>
      </w:pPr>
      <w:r w:rsidRPr="004734D8">
        <w:rPr>
          <w:rFonts w:ascii="Times New Roman" w:hAnsi="Times New Roman"/>
          <w:sz w:val="28"/>
          <w:szCs w:val="28"/>
        </w:rPr>
        <w:t>Предупреждение преступности в местах лишения свободы представляет собой часть профилактических усилий в масштабах всего общества по борьбе с преступными проявлениями и, прежде всего с агрессивной преступностью. Чем выше уровень насилия в стране, чем больше жестокости присутствует в конфликтах между отдельными людьми и социальными группами, тем выше и опаснее этот уровень в исправительных учреждениях. Поэтому можно сказать, что решение острых социальных проблем и противоречий, в том числе межнациональных, повышение эффективности воспитания и внедрение идеологии ненасилия наравне с повышением материального благосостояния людей является той основой, на которую должна опираться работа по предупреждению насилия, где бы оно ни имело место. Излишне доказывать, что успешное предупреждение насилия среди осужденных самым благотворным образом скажется на рецидиве соответствующего вида преступлений.</w:t>
      </w:r>
    </w:p>
    <w:p w:rsidR="009154C5" w:rsidRPr="004734D8" w:rsidRDefault="009154C5" w:rsidP="004734D8">
      <w:pPr>
        <w:spacing w:after="0" w:line="360" w:lineRule="auto"/>
        <w:ind w:firstLine="709"/>
        <w:jc w:val="both"/>
        <w:rPr>
          <w:rFonts w:ascii="Times New Roman" w:hAnsi="Times New Roman"/>
          <w:sz w:val="28"/>
          <w:szCs w:val="28"/>
        </w:rPr>
      </w:pPr>
      <w:r w:rsidRPr="004734D8">
        <w:rPr>
          <w:rFonts w:ascii="Times New Roman" w:hAnsi="Times New Roman"/>
          <w:sz w:val="28"/>
          <w:szCs w:val="28"/>
        </w:rPr>
        <w:t>Искоренение насилия среди осужденных - принципиально невыполнимая задача так же, как и ликвидация преступности. Однако вполне реально снизить его уровень, уменьшить число наиболее тяжких преступлений против личности. Сделать это можно в ходе реорганизации исправительной системы в стране, а также проведения специальных мероприятий, нацеленных именно на блокирование причин, порождающих агрессию среди лишенных свободы.</w:t>
      </w:r>
    </w:p>
    <w:p w:rsidR="009154C5" w:rsidRPr="004734D8" w:rsidRDefault="009154C5" w:rsidP="004734D8">
      <w:pPr>
        <w:spacing w:after="0" w:line="360" w:lineRule="auto"/>
        <w:ind w:firstLine="709"/>
        <w:jc w:val="both"/>
        <w:rPr>
          <w:rFonts w:ascii="Times New Roman" w:hAnsi="Times New Roman"/>
          <w:sz w:val="28"/>
          <w:szCs w:val="28"/>
        </w:rPr>
      </w:pPr>
      <w:r w:rsidRPr="004734D8">
        <w:rPr>
          <w:rFonts w:ascii="Times New Roman" w:hAnsi="Times New Roman"/>
          <w:sz w:val="28"/>
          <w:szCs w:val="28"/>
        </w:rPr>
        <w:t>Успешное предупреждение насилия среди осужденных возможно при условии целенаправленного обучения сотрудников исправительных учреждений способам и приемам выявления, изучения и разрешения конфликтов среди преступников. Для этого в учебных заведениях МВД РФ, готовящих специалистов для работы в местах лишения свободы, необходимо разработать теорию пенитенциарной конфликтологии с тем, чтобы преподавать соответствующую дисциплину слушателям. Возможно, что названная дисциплина будет создана в рамках курса социальной психологии для исправительных учреждений. Преступность в местах лишения свободы, в том числе насильственная, ее причины и механизмы, личность виновных, формы и методы борьбы с ней в целом должны изучаться пенитенциарной криминологией. Не исключено, что конфликтология и психиатрия могут стать составной частью этой криминологии.</w:t>
      </w:r>
    </w:p>
    <w:p w:rsidR="009154C5" w:rsidRPr="004734D8" w:rsidRDefault="009154C5" w:rsidP="004734D8">
      <w:pPr>
        <w:spacing w:after="0" w:line="360" w:lineRule="auto"/>
        <w:ind w:firstLine="709"/>
        <w:jc w:val="both"/>
        <w:rPr>
          <w:rFonts w:ascii="Times New Roman" w:hAnsi="Times New Roman"/>
          <w:sz w:val="28"/>
          <w:szCs w:val="28"/>
        </w:rPr>
      </w:pPr>
      <w:r w:rsidRPr="004734D8">
        <w:rPr>
          <w:rFonts w:ascii="Times New Roman" w:hAnsi="Times New Roman"/>
          <w:sz w:val="28"/>
          <w:szCs w:val="28"/>
        </w:rPr>
        <w:t>Среди профилактических мероприятий, которые осуществляются непосредственно в исправительных колониях, прежде всего, рассмотрим те, которые связаны со стилем управления отрядами. Их начальники должны избегать произвольности при принятии решений, вырабатывать четкие критерии оценки индивидуального и группового поведения и реагирования на проступки, не делать акцент на применение наказания и не допускать компромисса делегированием преимуществ членам одних групп в противовес осужденным из других.</w:t>
      </w:r>
    </w:p>
    <w:p w:rsidR="009154C5" w:rsidRPr="004734D8" w:rsidRDefault="009154C5" w:rsidP="004734D8">
      <w:pPr>
        <w:spacing w:after="0" w:line="360" w:lineRule="auto"/>
        <w:ind w:firstLine="709"/>
        <w:jc w:val="both"/>
        <w:rPr>
          <w:rFonts w:ascii="Times New Roman" w:hAnsi="Times New Roman"/>
          <w:sz w:val="28"/>
          <w:szCs w:val="28"/>
        </w:rPr>
      </w:pPr>
      <w:r w:rsidRPr="004734D8">
        <w:rPr>
          <w:rFonts w:ascii="Times New Roman" w:hAnsi="Times New Roman"/>
          <w:sz w:val="28"/>
          <w:szCs w:val="28"/>
        </w:rPr>
        <w:t>Создавать по мере возможности одинаковые условия для разно-статусных осужденных во всех сферах жизнедеятельности. В справедливость администрации, осужденные должны верить, и именно это снизит влияние неформальных авторитетов, утверждающих всю власть путем насилия, администрация должна взять на себя исполнение функции защиты справедливости, столь необходимой в местах лишения свободы.</w:t>
      </w:r>
    </w:p>
    <w:p w:rsidR="009154C5" w:rsidRPr="004734D8" w:rsidRDefault="009154C5" w:rsidP="004734D8">
      <w:pPr>
        <w:spacing w:after="0" w:line="360" w:lineRule="auto"/>
        <w:ind w:firstLine="709"/>
        <w:jc w:val="both"/>
        <w:rPr>
          <w:rFonts w:ascii="Times New Roman" w:hAnsi="Times New Roman"/>
          <w:sz w:val="28"/>
          <w:szCs w:val="28"/>
        </w:rPr>
      </w:pPr>
      <w:r w:rsidRPr="004734D8">
        <w:rPr>
          <w:rFonts w:ascii="Times New Roman" w:hAnsi="Times New Roman"/>
          <w:sz w:val="28"/>
          <w:szCs w:val="28"/>
        </w:rPr>
        <w:t>Предупреждения насилия среди осужденных, насилия как карательной черте их образа жизни, нельзя не остановиться на профилактической роли религии. Действительно, церковь и религия, с их постулатами ненасилия, милосердия, сострадания и прощения, способна сделать многое, чтобы смягчить тюремные нравы, сформировать принципиально иное отношение к агрессии как способу разрешения жизненных конфликтов, показать пути их снятия, помочь преступникам относиться друг к другу с большей добротой и пониманием. Священнослужители могут делать это в своих проповедях, в беседах с отдельными осужденными, использовать для этого такую весьма эффективную форму, как исповедь, которая должна приводить к покаянию, как средству очищения души. Священнослужители могли бы принимать участие в разрешении конкретных конфликтов, как между осужденными преступниками, так и между ними и администрацией, например при массовых беспорядках и захватах заложников. Сейчас в жизни всего общества и в местах лишения свободы, в частности, наблюдается тот период, когда старые духовные и нравственные ориентиры и ценности потеряли былую силу, а новые еще не набрали ее. Поэтому образовался своеобразный вакуум, который выступает одним из самых серьезных факторов, порождающих насилие в стране. Религия может заполнить этот вакуум, но лишь частично, поскольку мы знаем, сколько кровавых преступлений было совершено во имя религии и бога (религии - любой, бога - любого). Нужно помнить и о том, что во все прошлые века практически все население было верующим, хотя немалая часть его лишь соблюдала церковные ритуалы и внешние предписания, конформно подчиняясь традициям и обычаям, следуя полученному воспитанию. Тем не менее, факт остается фактом, что совершали преступления главным. Однако насилие продолжает оставаться типичной чертой пенитенциарных (исправительных) учреждений. Поэтому не следует возлагать на религию и церковь чрезмерные надежды ни в борьбе с преступностью вообще, ни в профилактике насилия в местах лишения свободы. Религия - очень важное средство формирования, укрепления и развития нравственности, важное, но не единственное. Порядочным человеком может быть и неверующий.</w:t>
      </w:r>
    </w:p>
    <w:p w:rsidR="009154C5" w:rsidRPr="004734D8" w:rsidRDefault="009154C5" w:rsidP="004734D8">
      <w:pPr>
        <w:spacing w:after="0" w:line="360" w:lineRule="auto"/>
        <w:ind w:firstLine="709"/>
        <w:jc w:val="both"/>
        <w:rPr>
          <w:rFonts w:ascii="Times New Roman" w:hAnsi="Times New Roman"/>
          <w:sz w:val="28"/>
          <w:szCs w:val="28"/>
        </w:rPr>
      </w:pPr>
      <w:r w:rsidRPr="004734D8">
        <w:rPr>
          <w:rFonts w:ascii="Times New Roman" w:hAnsi="Times New Roman"/>
          <w:sz w:val="28"/>
          <w:szCs w:val="28"/>
        </w:rPr>
        <w:t>В деле предупреждения насилия в тюремных заведениях особое значение имеет индивидуальная работа с конкретным лицом, которая может быть даже успешнее, чем в условиях свободы. Дело в том, что осужденный вследствие его изоляции постоянно находится в поле зрения воспитателя или другого представителя администрации. Основой индивидуальной профилактики является криминологическое учение о личности преступника, причинах и механизме насильственного поведения. Признание личности источником насильственных действий определяет необходимость сосредоточения воспитательно-предупредительных усилий именно на ней. Практически это означает, что в ходе индивидуальной работы с конкретным осужденным, в беседах с ним нужно все время обращать внимание на его личную виновность в уже совершенных агрессивных действиях, на недопустимость переноса вины на других людей или обстоятельства. Однако многочисленные беседы с осужденными показали, что они почти всегда склонны винить в собственных аморальных действиях кого угодно, но не себя. Это самым существенным образом затрудняет их действительное исправление, поскольку они не овладевают субъективными механизмами своей ненадлежащей активности и поэтому далеко не всегда способны управлять своим поведением. Индивидуально-профилактическое воздействие должно осуществляться с учетом типологической принадлежности данного индивида. Типологический подход во многом облегчает такое воздействие: если в ходе работы с конкретным осужденным, который может встать на преступный путь, будет выяснена его принадлежность к определенному типу личности, это позволит сравнительно быстро составить представление о его индивидуальных особенностях и в зависимости от этого построить предупредительную работу с ними. Типологии могут быть заимствованы из работ по психологии преступников.</w:t>
      </w:r>
    </w:p>
    <w:p w:rsidR="009154C5" w:rsidRPr="004734D8" w:rsidRDefault="004734D8" w:rsidP="004734D8">
      <w:pPr>
        <w:spacing w:after="0" w:line="360" w:lineRule="auto"/>
        <w:ind w:firstLine="709"/>
        <w:jc w:val="center"/>
        <w:rPr>
          <w:rFonts w:ascii="Times New Roman" w:hAnsi="Times New Roman"/>
          <w:b/>
          <w:color w:val="000000"/>
          <w:sz w:val="28"/>
          <w:szCs w:val="32"/>
          <w:lang w:val="tt-RU"/>
        </w:rPr>
      </w:pPr>
      <w:r>
        <w:rPr>
          <w:rFonts w:ascii="Times New Roman" w:hAnsi="Times New Roman"/>
          <w:color w:val="000000"/>
          <w:sz w:val="28"/>
          <w:szCs w:val="32"/>
          <w:lang w:val="tt-RU"/>
        </w:rPr>
        <w:br w:type="page"/>
      </w:r>
      <w:r w:rsidR="009154C5" w:rsidRPr="004734D8">
        <w:rPr>
          <w:rFonts w:ascii="Times New Roman" w:hAnsi="Times New Roman"/>
          <w:b/>
          <w:color w:val="000000"/>
          <w:sz w:val="28"/>
          <w:szCs w:val="32"/>
          <w:lang w:val="tt-RU"/>
        </w:rPr>
        <w:t>Заключение</w:t>
      </w:r>
    </w:p>
    <w:p w:rsidR="004734D8" w:rsidRPr="004734D8" w:rsidRDefault="004734D8" w:rsidP="004734D8">
      <w:pPr>
        <w:spacing w:after="0" w:line="360" w:lineRule="auto"/>
        <w:ind w:firstLine="709"/>
        <w:jc w:val="both"/>
        <w:rPr>
          <w:rFonts w:ascii="Times New Roman" w:hAnsi="Times New Roman"/>
          <w:sz w:val="28"/>
          <w:szCs w:val="28"/>
        </w:rPr>
      </w:pPr>
    </w:p>
    <w:p w:rsidR="009154C5" w:rsidRPr="004734D8" w:rsidRDefault="009154C5" w:rsidP="004734D8">
      <w:pPr>
        <w:spacing w:after="0" w:line="360" w:lineRule="auto"/>
        <w:ind w:firstLine="709"/>
        <w:jc w:val="both"/>
        <w:rPr>
          <w:rFonts w:ascii="Times New Roman" w:hAnsi="Times New Roman"/>
          <w:color w:val="000000"/>
          <w:sz w:val="28"/>
          <w:szCs w:val="28"/>
        </w:rPr>
      </w:pPr>
      <w:r w:rsidRPr="004734D8">
        <w:rPr>
          <w:rFonts w:ascii="Times New Roman" w:hAnsi="Times New Roman"/>
          <w:color w:val="000000"/>
          <w:sz w:val="28"/>
          <w:szCs w:val="28"/>
        </w:rPr>
        <w:t xml:space="preserve">Преступность в местах лишения свободы представляет собой специфическую разновидность уголовного рецидива. В целом есть основания говорить о ее повышенной общественной опасности, так как уголовно наказуемые деяния в данном случае совершаются непосредственно в процессе исполнения наказания за предыдущее преступление, в условиях изоляции осужденных, усиленного надзора за ними, что свидетельствует об упорном игнорировании уголовно-правовых запретов. </w:t>
      </w:r>
    </w:p>
    <w:p w:rsidR="009154C5" w:rsidRPr="004734D8" w:rsidRDefault="009154C5" w:rsidP="004734D8">
      <w:pPr>
        <w:spacing w:after="0" w:line="360" w:lineRule="auto"/>
        <w:ind w:firstLine="709"/>
        <w:jc w:val="both"/>
        <w:rPr>
          <w:rFonts w:ascii="Times New Roman" w:hAnsi="Times New Roman"/>
          <w:sz w:val="28"/>
          <w:szCs w:val="28"/>
          <w:lang w:val="tt-RU"/>
        </w:rPr>
      </w:pPr>
      <w:r w:rsidRPr="004734D8">
        <w:rPr>
          <w:rFonts w:ascii="Times New Roman" w:hAnsi="Times New Roman"/>
          <w:color w:val="000000"/>
          <w:sz w:val="28"/>
          <w:szCs w:val="28"/>
          <w:lang w:val="tt-RU"/>
        </w:rPr>
        <w:t>Преступность в местах лишения свободы выделяется из общей</w:t>
      </w:r>
      <w:r w:rsidRPr="004734D8">
        <w:rPr>
          <w:rFonts w:ascii="Times New Roman" w:hAnsi="Times New Roman"/>
          <w:sz w:val="28"/>
          <w:szCs w:val="28"/>
          <w:lang w:val="tt-RU"/>
        </w:rPr>
        <w:t xml:space="preserve"> преступности по совокупности двух существенных признаков:</w:t>
      </w:r>
    </w:p>
    <w:p w:rsidR="009154C5" w:rsidRPr="004734D8" w:rsidRDefault="009154C5" w:rsidP="004734D8">
      <w:pPr>
        <w:spacing w:after="0" w:line="360" w:lineRule="auto"/>
        <w:ind w:firstLine="709"/>
        <w:jc w:val="both"/>
        <w:rPr>
          <w:rFonts w:ascii="Times New Roman" w:hAnsi="Times New Roman"/>
          <w:sz w:val="28"/>
          <w:szCs w:val="28"/>
          <w:lang w:val="tt-RU"/>
        </w:rPr>
      </w:pPr>
      <w:r w:rsidRPr="004734D8">
        <w:rPr>
          <w:rFonts w:ascii="Times New Roman" w:hAnsi="Times New Roman"/>
          <w:sz w:val="28"/>
          <w:szCs w:val="28"/>
          <w:lang w:val="tt-RU"/>
        </w:rPr>
        <w:t>во-первых, преступления совершаются лицами, ранее осужденными к лишению свободы;</w:t>
      </w:r>
    </w:p>
    <w:p w:rsidR="009154C5" w:rsidRPr="004734D8" w:rsidRDefault="009154C5" w:rsidP="004734D8">
      <w:pPr>
        <w:spacing w:after="0" w:line="360" w:lineRule="auto"/>
        <w:ind w:firstLine="709"/>
        <w:jc w:val="both"/>
        <w:rPr>
          <w:rFonts w:ascii="Times New Roman" w:hAnsi="Times New Roman"/>
          <w:sz w:val="28"/>
          <w:szCs w:val="28"/>
          <w:lang w:val="tt-RU"/>
        </w:rPr>
      </w:pPr>
      <w:r w:rsidRPr="004734D8">
        <w:rPr>
          <w:rFonts w:ascii="Times New Roman" w:hAnsi="Times New Roman"/>
          <w:sz w:val="28"/>
          <w:szCs w:val="28"/>
          <w:lang w:val="tt-RU"/>
        </w:rPr>
        <w:t>во-вторых, преступления совершаются ими в местах лишения свободы вовремя отбывания наказания.</w:t>
      </w:r>
    </w:p>
    <w:p w:rsidR="009154C5" w:rsidRPr="004734D8" w:rsidRDefault="009154C5" w:rsidP="004734D8">
      <w:pPr>
        <w:spacing w:after="0" w:line="360" w:lineRule="auto"/>
        <w:ind w:firstLine="709"/>
        <w:jc w:val="both"/>
        <w:rPr>
          <w:rFonts w:ascii="Times New Roman" w:hAnsi="Times New Roman"/>
          <w:sz w:val="28"/>
          <w:szCs w:val="28"/>
          <w:lang w:val="tt-RU"/>
        </w:rPr>
      </w:pPr>
      <w:r w:rsidRPr="004734D8">
        <w:rPr>
          <w:rFonts w:ascii="Times New Roman" w:hAnsi="Times New Roman"/>
          <w:sz w:val="28"/>
          <w:szCs w:val="28"/>
          <w:lang w:val="tt-RU"/>
        </w:rPr>
        <w:t>Преступность в местах лишения свободы следует рассматривать как составную часть преступности в целом с присущими ей особенностями количественной и качественной характеристик.Совершаемые в исправительных учреждениях преступления имеют повышенную степень общественной опасности, так как наносят вред всему комплексу мер по испралению осужденных, ставят под угрозу жизнь и здоровье многих людей.</w:t>
      </w:r>
      <w:r w:rsidR="004734D8">
        <w:rPr>
          <w:rFonts w:ascii="Times New Roman" w:hAnsi="Times New Roman"/>
          <w:sz w:val="28"/>
          <w:szCs w:val="28"/>
          <w:lang w:val="tt-RU"/>
        </w:rPr>
        <w:t xml:space="preserve"> </w:t>
      </w:r>
      <w:r w:rsidRPr="004734D8">
        <w:rPr>
          <w:rFonts w:ascii="Times New Roman" w:hAnsi="Times New Roman"/>
          <w:sz w:val="28"/>
          <w:szCs w:val="28"/>
          <w:lang w:val="tt-RU"/>
        </w:rPr>
        <w:t>Кроме того, нарушения режима отбывания наказания в условиях изоляции от общества наносят ощутимый вред нормальной деятельности учреждений уголовно-исправительной системы.</w:t>
      </w:r>
      <w:r w:rsidRPr="004734D8">
        <w:rPr>
          <w:rFonts w:ascii="Times New Roman" w:hAnsi="Times New Roman"/>
          <w:sz w:val="28"/>
          <w:szCs w:val="28"/>
        </w:rPr>
        <w:t xml:space="preserve"> Значительное влияние на состояние преступности в местах лишения свободы оказывает качественный состав осужденных. Контингент осужденных не однороден, осужденные имеют различные психологические особенности, линии поведения в местах изоляции от общества, а также неформальный статус.</w:t>
      </w:r>
      <w:r w:rsidRPr="004734D8">
        <w:rPr>
          <w:rStyle w:val="a6"/>
          <w:rFonts w:ascii="Times New Roman" w:hAnsi="Times New Roman"/>
          <w:sz w:val="28"/>
          <w:szCs w:val="28"/>
        </w:rPr>
        <w:footnoteReference w:id="9"/>
      </w:r>
      <w:r w:rsidRPr="004734D8">
        <w:rPr>
          <w:rFonts w:ascii="Times New Roman" w:hAnsi="Times New Roman"/>
          <w:sz w:val="28"/>
          <w:szCs w:val="28"/>
        </w:rPr>
        <w:t xml:space="preserve">  </w:t>
      </w:r>
    </w:p>
    <w:p w:rsidR="009154C5" w:rsidRPr="004734D8" w:rsidRDefault="009154C5" w:rsidP="004734D8">
      <w:pPr>
        <w:spacing w:after="0" w:line="360" w:lineRule="auto"/>
        <w:ind w:firstLine="709"/>
        <w:jc w:val="both"/>
        <w:rPr>
          <w:rFonts w:ascii="Times New Roman" w:hAnsi="Times New Roman"/>
          <w:sz w:val="28"/>
          <w:szCs w:val="28"/>
          <w:lang w:val="tt-RU"/>
        </w:rPr>
      </w:pPr>
      <w:r w:rsidRPr="004734D8">
        <w:rPr>
          <w:rFonts w:ascii="Times New Roman" w:hAnsi="Times New Roman"/>
          <w:sz w:val="28"/>
          <w:szCs w:val="28"/>
          <w:lang w:val="tt-RU"/>
        </w:rPr>
        <w:t xml:space="preserve">Преступность в местах лишения свободы следует рассматривать как сложное, негативное социально-правовое явление, представляющее собой специфическую разновидность рецидива и выражающуюся в совокупности запрещенных уголовным законом деяний, совершенных осужденными, отбывающими наказание за предыдущее преступление в исправительных учреждениях.Совершение ими преступлений именно вовремя отбывания лишения свободы, в условиях усиленного надзора за ними показывает упорное нежелание этими лицами соблюдать правила человеческого общежития. </w:t>
      </w:r>
    </w:p>
    <w:p w:rsidR="009154C5" w:rsidRPr="004734D8" w:rsidRDefault="009154C5" w:rsidP="004734D8">
      <w:pPr>
        <w:spacing w:after="0" w:line="360" w:lineRule="auto"/>
        <w:ind w:firstLine="709"/>
        <w:jc w:val="both"/>
        <w:rPr>
          <w:rFonts w:ascii="Times New Roman" w:hAnsi="Times New Roman"/>
          <w:sz w:val="28"/>
          <w:szCs w:val="28"/>
        </w:rPr>
      </w:pPr>
      <w:r w:rsidRPr="004734D8">
        <w:rPr>
          <w:rFonts w:ascii="Times New Roman" w:hAnsi="Times New Roman"/>
          <w:sz w:val="28"/>
          <w:szCs w:val="28"/>
        </w:rPr>
        <w:t>Применение той или иной меры уголовного наказания на осужденных не всегда оказывает на них должное воспитательное и предупредительное воздействие. Недостаточная эффективность наказания объясняется несовершенством уголовного и уголовно-исполнительного законодательства.</w:t>
      </w:r>
    </w:p>
    <w:p w:rsidR="009154C5" w:rsidRPr="004734D8" w:rsidRDefault="009154C5" w:rsidP="004734D8">
      <w:pPr>
        <w:pStyle w:val="a3"/>
        <w:spacing w:before="0" w:beforeAutospacing="0" w:after="0" w:afterAutospacing="0" w:line="360" w:lineRule="auto"/>
        <w:ind w:firstLine="709"/>
        <w:jc w:val="both"/>
        <w:rPr>
          <w:sz w:val="28"/>
          <w:szCs w:val="28"/>
        </w:rPr>
      </w:pPr>
      <w:r w:rsidRPr="004734D8">
        <w:rPr>
          <w:sz w:val="28"/>
          <w:szCs w:val="28"/>
        </w:rPr>
        <w:t xml:space="preserve">Для успешного формирования в России демократического, правового государства с рыночными отношениями в качестве одного из условий необходимо оптимальное функционирование уголовного законодательства, которое, с одной стороны, обеспечивало бы охрану соответствующих отношений от преступных посягательств, с другой, не препятствовало бы их развитию. При этом особенно важно, чтобы уголовное законодательство России обеспечивало реализацию прав, свобод и законных интересов личности. </w:t>
      </w:r>
    </w:p>
    <w:p w:rsidR="009154C5" w:rsidRPr="004734D8" w:rsidRDefault="009154C5" w:rsidP="004734D8">
      <w:pPr>
        <w:pStyle w:val="a3"/>
        <w:spacing w:before="0" w:beforeAutospacing="0" w:after="0" w:afterAutospacing="0" w:line="360" w:lineRule="auto"/>
        <w:ind w:firstLine="709"/>
        <w:jc w:val="both"/>
        <w:rPr>
          <w:sz w:val="28"/>
          <w:szCs w:val="28"/>
        </w:rPr>
      </w:pPr>
      <w:r w:rsidRPr="004734D8">
        <w:rPr>
          <w:sz w:val="28"/>
          <w:szCs w:val="28"/>
        </w:rPr>
        <w:t xml:space="preserve">И в этом плане необходимо, чтобы наказание удерживало граждан от совершения преступлений, обеспечивая охрану личности, общества, государства от преступных посягательств. </w:t>
      </w:r>
    </w:p>
    <w:p w:rsidR="009154C5" w:rsidRPr="004734D8" w:rsidRDefault="009154C5" w:rsidP="004734D8">
      <w:pPr>
        <w:pStyle w:val="a4"/>
        <w:spacing w:line="360" w:lineRule="auto"/>
        <w:ind w:firstLine="709"/>
        <w:jc w:val="both"/>
        <w:rPr>
          <w:sz w:val="28"/>
          <w:szCs w:val="28"/>
        </w:rPr>
      </w:pPr>
    </w:p>
    <w:p w:rsidR="009154C5" w:rsidRPr="004734D8" w:rsidRDefault="004734D8" w:rsidP="004734D8">
      <w:pPr>
        <w:pStyle w:val="a4"/>
        <w:spacing w:line="360" w:lineRule="auto"/>
        <w:ind w:firstLine="709"/>
        <w:jc w:val="center"/>
        <w:rPr>
          <w:b/>
          <w:sz w:val="28"/>
          <w:szCs w:val="28"/>
        </w:rPr>
      </w:pPr>
      <w:r>
        <w:rPr>
          <w:sz w:val="28"/>
          <w:szCs w:val="28"/>
        </w:rPr>
        <w:br w:type="page"/>
      </w:r>
      <w:r w:rsidR="009154C5" w:rsidRPr="004734D8">
        <w:rPr>
          <w:b/>
          <w:sz w:val="28"/>
          <w:szCs w:val="28"/>
        </w:rPr>
        <w:t>Список используемой литературы</w:t>
      </w:r>
    </w:p>
    <w:p w:rsidR="004734D8" w:rsidRPr="004734D8" w:rsidRDefault="004734D8" w:rsidP="004734D8">
      <w:pPr>
        <w:pStyle w:val="a4"/>
        <w:spacing w:line="360" w:lineRule="auto"/>
        <w:jc w:val="both"/>
        <w:rPr>
          <w:sz w:val="28"/>
          <w:szCs w:val="28"/>
        </w:rPr>
      </w:pPr>
    </w:p>
    <w:p w:rsidR="009154C5" w:rsidRPr="004734D8" w:rsidRDefault="009154C5" w:rsidP="004734D8">
      <w:pPr>
        <w:pStyle w:val="a4"/>
        <w:numPr>
          <w:ilvl w:val="0"/>
          <w:numId w:val="2"/>
        </w:numPr>
        <w:spacing w:line="360" w:lineRule="auto"/>
        <w:ind w:left="0" w:firstLine="0"/>
        <w:jc w:val="both"/>
        <w:rPr>
          <w:sz w:val="28"/>
          <w:szCs w:val="28"/>
        </w:rPr>
      </w:pPr>
      <w:r w:rsidRPr="004734D8">
        <w:rPr>
          <w:sz w:val="28"/>
          <w:szCs w:val="28"/>
        </w:rPr>
        <w:t xml:space="preserve">Уголовно-исполнительный кодекс РФ от 08.01.1997 </w:t>
      </w:r>
      <w:r w:rsidRPr="004734D8">
        <w:rPr>
          <w:sz w:val="28"/>
          <w:szCs w:val="28"/>
          <w:lang w:val="en-US"/>
        </w:rPr>
        <w:t>N</w:t>
      </w:r>
      <w:r w:rsidRPr="004734D8">
        <w:rPr>
          <w:sz w:val="28"/>
          <w:szCs w:val="28"/>
        </w:rPr>
        <w:t>1-ФЗ (принят ГД ФС 18.12.1996) (ред. от 03.04.2008)</w:t>
      </w:r>
    </w:p>
    <w:p w:rsidR="009154C5" w:rsidRPr="004734D8" w:rsidRDefault="009154C5" w:rsidP="004734D8">
      <w:pPr>
        <w:pStyle w:val="a4"/>
        <w:numPr>
          <w:ilvl w:val="0"/>
          <w:numId w:val="2"/>
        </w:numPr>
        <w:spacing w:line="360" w:lineRule="auto"/>
        <w:ind w:left="0" w:firstLine="0"/>
        <w:jc w:val="both"/>
        <w:rPr>
          <w:sz w:val="28"/>
          <w:szCs w:val="28"/>
        </w:rPr>
      </w:pPr>
      <w:r w:rsidRPr="004734D8">
        <w:rPr>
          <w:sz w:val="28"/>
        </w:rPr>
        <w:t xml:space="preserve"> </w:t>
      </w:r>
      <w:r w:rsidRPr="004734D8">
        <w:rPr>
          <w:sz w:val="28"/>
          <w:szCs w:val="28"/>
        </w:rPr>
        <w:t xml:space="preserve">Приказ МЮ РФ </w:t>
      </w:r>
      <w:r w:rsidRPr="004734D8">
        <w:rPr>
          <w:sz w:val="28"/>
          <w:szCs w:val="28"/>
          <w:lang w:val="en-US"/>
        </w:rPr>
        <w:t>N</w:t>
      </w:r>
      <w:r w:rsidRPr="004734D8">
        <w:rPr>
          <w:sz w:val="28"/>
          <w:szCs w:val="28"/>
        </w:rPr>
        <w:t>-205 от 30.11.2005 «Об утверждении правил внутреннего распорядка исправительных учреждений» (ред. от 03.03.2008).</w:t>
      </w:r>
    </w:p>
    <w:p w:rsidR="009154C5" w:rsidRPr="004734D8" w:rsidRDefault="009154C5" w:rsidP="004734D8">
      <w:pPr>
        <w:pStyle w:val="a4"/>
        <w:numPr>
          <w:ilvl w:val="0"/>
          <w:numId w:val="2"/>
        </w:numPr>
        <w:spacing w:line="360" w:lineRule="auto"/>
        <w:ind w:left="0" w:firstLine="0"/>
        <w:jc w:val="both"/>
        <w:rPr>
          <w:sz w:val="28"/>
          <w:szCs w:val="28"/>
        </w:rPr>
      </w:pPr>
      <w:r w:rsidRPr="004734D8">
        <w:rPr>
          <w:sz w:val="28"/>
          <w:szCs w:val="28"/>
        </w:rPr>
        <w:t>Криминология: учебник для вузов/под общ. ред. д.ю.н., проф.А.И.Долговой.-2-е изд., перераб. и доп.-М.: издательство НОРМА,2001.-848с.</w:t>
      </w:r>
    </w:p>
    <w:p w:rsidR="009154C5" w:rsidRPr="004734D8" w:rsidRDefault="009154C5" w:rsidP="004734D8">
      <w:pPr>
        <w:pStyle w:val="a4"/>
        <w:numPr>
          <w:ilvl w:val="0"/>
          <w:numId w:val="2"/>
        </w:numPr>
        <w:spacing w:line="360" w:lineRule="auto"/>
        <w:ind w:left="0" w:firstLine="0"/>
        <w:jc w:val="both"/>
        <w:rPr>
          <w:sz w:val="28"/>
          <w:szCs w:val="28"/>
        </w:rPr>
      </w:pPr>
      <w:r w:rsidRPr="004734D8">
        <w:rPr>
          <w:sz w:val="28"/>
          <w:szCs w:val="28"/>
        </w:rPr>
        <w:t>Криминологический учебник/под ред.В.Н.Кудрявцева и В.Е.Эминова-3-е изд., перераб. и доп. М.: Юристъ, 2007-с734</w:t>
      </w:r>
    </w:p>
    <w:p w:rsidR="009154C5" w:rsidRPr="004734D8" w:rsidRDefault="009154C5" w:rsidP="004734D8">
      <w:pPr>
        <w:pStyle w:val="a4"/>
        <w:numPr>
          <w:ilvl w:val="0"/>
          <w:numId w:val="2"/>
        </w:numPr>
        <w:spacing w:line="360" w:lineRule="auto"/>
        <w:ind w:left="0" w:firstLine="0"/>
        <w:jc w:val="both"/>
        <w:rPr>
          <w:sz w:val="28"/>
          <w:szCs w:val="28"/>
        </w:rPr>
      </w:pPr>
      <w:r w:rsidRPr="004734D8">
        <w:rPr>
          <w:sz w:val="28"/>
          <w:szCs w:val="28"/>
        </w:rPr>
        <w:t>Крим. учебное пособие/Г.И.Богум и др.;под ред.И.Ф.Кузнецовой.-М.: Проспект, 2008-328с.</w:t>
      </w:r>
    </w:p>
    <w:p w:rsidR="009154C5" w:rsidRPr="004734D8" w:rsidRDefault="009154C5" w:rsidP="004734D8">
      <w:pPr>
        <w:pStyle w:val="a4"/>
        <w:numPr>
          <w:ilvl w:val="0"/>
          <w:numId w:val="2"/>
        </w:numPr>
        <w:spacing w:line="360" w:lineRule="auto"/>
        <w:ind w:left="0" w:firstLine="0"/>
        <w:jc w:val="both"/>
        <w:rPr>
          <w:sz w:val="28"/>
          <w:szCs w:val="28"/>
        </w:rPr>
      </w:pPr>
      <w:r w:rsidRPr="004734D8">
        <w:rPr>
          <w:sz w:val="28"/>
          <w:szCs w:val="28"/>
        </w:rPr>
        <w:t xml:space="preserve">Краткий криминологический словарь. В уч: Криминология/Под ред.В.Н.Кудрявцева, В.Э.Эминова М.: Юристъ, 1997. </w:t>
      </w:r>
    </w:p>
    <w:p w:rsidR="009154C5" w:rsidRPr="004734D8" w:rsidRDefault="009154C5" w:rsidP="004734D8">
      <w:pPr>
        <w:pStyle w:val="a4"/>
        <w:numPr>
          <w:ilvl w:val="0"/>
          <w:numId w:val="2"/>
        </w:numPr>
        <w:spacing w:line="360" w:lineRule="auto"/>
        <w:ind w:left="0" w:firstLine="0"/>
        <w:jc w:val="both"/>
        <w:rPr>
          <w:sz w:val="28"/>
          <w:szCs w:val="28"/>
        </w:rPr>
      </w:pPr>
      <w:r w:rsidRPr="004734D8">
        <w:rPr>
          <w:sz w:val="28"/>
          <w:szCs w:val="28"/>
        </w:rPr>
        <w:t>Преступность в местах лишения свободы: понятие, кримин.хар.в местах лишения свободы/Л. Прозументов, О.Филиппова//Уголовное право.001_6._2007 №2 стр.125-128.</w:t>
      </w:r>
    </w:p>
    <w:p w:rsidR="009154C5" w:rsidRPr="004734D8" w:rsidRDefault="009154C5" w:rsidP="004734D8">
      <w:pPr>
        <w:pStyle w:val="a4"/>
        <w:numPr>
          <w:ilvl w:val="0"/>
          <w:numId w:val="2"/>
        </w:numPr>
        <w:spacing w:line="360" w:lineRule="auto"/>
        <w:ind w:left="0" w:firstLine="0"/>
        <w:jc w:val="both"/>
        <w:rPr>
          <w:sz w:val="28"/>
          <w:szCs w:val="28"/>
        </w:rPr>
      </w:pPr>
      <w:r w:rsidRPr="004734D8">
        <w:rPr>
          <w:sz w:val="28"/>
          <w:szCs w:val="28"/>
        </w:rPr>
        <w:t xml:space="preserve">Характеристика осужденных к лишению свободы/под ре. А.С.Михлина.Т.2, М.,2001 </w:t>
      </w:r>
    </w:p>
    <w:p w:rsidR="009154C5" w:rsidRPr="004734D8" w:rsidRDefault="004734D8" w:rsidP="004734D8">
      <w:pPr>
        <w:pStyle w:val="a4"/>
        <w:numPr>
          <w:ilvl w:val="0"/>
          <w:numId w:val="2"/>
        </w:numPr>
        <w:spacing w:line="360" w:lineRule="auto"/>
        <w:ind w:left="0" w:firstLine="0"/>
        <w:jc w:val="both"/>
        <w:rPr>
          <w:sz w:val="28"/>
          <w:szCs w:val="28"/>
        </w:rPr>
      </w:pPr>
      <w:r w:rsidRPr="005B74F6">
        <w:rPr>
          <w:sz w:val="28"/>
          <w:szCs w:val="28"/>
        </w:rPr>
        <w:t>Алексеев а</w:t>
      </w:r>
      <w:r w:rsidR="009154C5" w:rsidRPr="005B74F6">
        <w:rPr>
          <w:sz w:val="28"/>
          <w:szCs w:val="28"/>
        </w:rPr>
        <w:t>. И. Криминология. Курс лекций. "Щит-М", 1999. — 340 с.</w:t>
      </w:r>
    </w:p>
    <w:p w:rsidR="009154C5" w:rsidRPr="004734D8" w:rsidRDefault="009154C5" w:rsidP="004734D8">
      <w:pPr>
        <w:pStyle w:val="a4"/>
        <w:numPr>
          <w:ilvl w:val="0"/>
          <w:numId w:val="2"/>
        </w:numPr>
        <w:spacing w:line="360" w:lineRule="auto"/>
        <w:ind w:left="0" w:firstLine="0"/>
        <w:jc w:val="both"/>
        <w:rPr>
          <w:sz w:val="28"/>
          <w:szCs w:val="28"/>
        </w:rPr>
      </w:pPr>
      <w:r w:rsidRPr="004734D8">
        <w:rPr>
          <w:sz w:val="28"/>
          <w:szCs w:val="28"/>
        </w:rPr>
        <w:t>Антонян Ю.М.Особо опасные лидеры в ИТУ и воспитательные воздействие на них М., 1989</w:t>
      </w:r>
    </w:p>
    <w:p w:rsidR="009154C5" w:rsidRPr="004734D8" w:rsidRDefault="009154C5" w:rsidP="004734D8">
      <w:pPr>
        <w:pStyle w:val="a4"/>
        <w:numPr>
          <w:ilvl w:val="0"/>
          <w:numId w:val="2"/>
        </w:numPr>
        <w:spacing w:line="360" w:lineRule="auto"/>
        <w:ind w:left="0" w:firstLine="0"/>
        <w:jc w:val="both"/>
        <w:rPr>
          <w:sz w:val="28"/>
          <w:szCs w:val="28"/>
        </w:rPr>
      </w:pPr>
      <w:r w:rsidRPr="004734D8">
        <w:rPr>
          <w:sz w:val="28"/>
          <w:szCs w:val="28"/>
        </w:rPr>
        <w:t>Антонян Ю.М., Голубев В.П., Кудряков Ю.Н. Псих. особенности осужденных за кражи личного имущества и воспитательная работа с ними.М.,1989г.</w:t>
      </w:r>
    </w:p>
    <w:p w:rsidR="009154C5" w:rsidRPr="004734D8" w:rsidRDefault="009154C5" w:rsidP="004734D8">
      <w:pPr>
        <w:pStyle w:val="a4"/>
        <w:numPr>
          <w:ilvl w:val="0"/>
          <w:numId w:val="2"/>
        </w:numPr>
        <w:spacing w:line="360" w:lineRule="auto"/>
        <w:ind w:left="0" w:firstLine="0"/>
        <w:jc w:val="both"/>
        <w:rPr>
          <w:sz w:val="28"/>
          <w:szCs w:val="28"/>
        </w:rPr>
      </w:pPr>
      <w:r w:rsidRPr="004734D8">
        <w:rPr>
          <w:sz w:val="28"/>
          <w:szCs w:val="28"/>
        </w:rPr>
        <w:t xml:space="preserve">Антонян Ю.М. Преступность в местах лишения свободы и ее причины//журнал «Уголовное право» </w:t>
      </w:r>
      <w:r w:rsidRPr="004734D8">
        <w:rPr>
          <w:sz w:val="28"/>
          <w:szCs w:val="28"/>
          <w:lang w:val="tt-RU"/>
        </w:rPr>
        <w:t xml:space="preserve"> интел -М., 2002.-№4. стр 101-104</w:t>
      </w:r>
    </w:p>
    <w:p w:rsidR="009154C5" w:rsidRPr="004734D8" w:rsidRDefault="009154C5" w:rsidP="004734D8">
      <w:pPr>
        <w:pStyle w:val="a3"/>
        <w:numPr>
          <w:ilvl w:val="0"/>
          <w:numId w:val="2"/>
        </w:numPr>
        <w:spacing w:before="0" w:beforeAutospacing="0" w:after="0" w:afterAutospacing="0" w:line="360" w:lineRule="auto"/>
        <w:ind w:left="0" w:firstLine="0"/>
        <w:jc w:val="both"/>
        <w:rPr>
          <w:sz w:val="28"/>
          <w:szCs w:val="28"/>
        </w:rPr>
      </w:pPr>
      <w:r w:rsidRPr="004734D8">
        <w:rPr>
          <w:sz w:val="28"/>
          <w:szCs w:val="28"/>
        </w:rPr>
        <w:t xml:space="preserve"> Громов В.Г. Основные направления снижения криминогенного потенциала мест лишения свободы / В.Г. Громов: монография. М.: Издательство «Новый индекс», 2008. 336 с. </w:t>
      </w:r>
    </w:p>
    <w:p w:rsidR="009154C5" w:rsidRPr="004734D8" w:rsidRDefault="009154C5" w:rsidP="004734D8">
      <w:pPr>
        <w:pStyle w:val="a4"/>
        <w:numPr>
          <w:ilvl w:val="0"/>
          <w:numId w:val="2"/>
        </w:numPr>
        <w:spacing w:line="360" w:lineRule="auto"/>
        <w:ind w:left="0" w:firstLine="0"/>
        <w:jc w:val="both"/>
        <w:rPr>
          <w:sz w:val="28"/>
          <w:szCs w:val="28"/>
        </w:rPr>
      </w:pPr>
      <w:r w:rsidRPr="004734D8">
        <w:rPr>
          <w:sz w:val="28"/>
          <w:szCs w:val="28"/>
        </w:rPr>
        <w:t>Громов В.Г., Шайхисламова О.Р. Наказание в виде лишения свободы и пенитенциарная политика / В.Г. Громов, О.Р. Шайхисламова: монография. М.: Издательство «Новый индекс», 2007. 182 с. (авторство не разделено).</w:t>
      </w:r>
    </w:p>
    <w:p w:rsidR="009154C5" w:rsidRPr="004734D8" w:rsidRDefault="009154C5" w:rsidP="004734D8">
      <w:pPr>
        <w:pStyle w:val="a3"/>
        <w:numPr>
          <w:ilvl w:val="0"/>
          <w:numId w:val="2"/>
        </w:numPr>
        <w:spacing w:before="0" w:beforeAutospacing="0" w:after="0" w:afterAutospacing="0" w:line="360" w:lineRule="auto"/>
        <w:ind w:left="0" w:firstLine="0"/>
        <w:jc w:val="both"/>
        <w:rPr>
          <w:sz w:val="28"/>
          <w:szCs w:val="28"/>
        </w:rPr>
      </w:pPr>
      <w:r w:rsidRPr="004734D8">
        <w:rPr>
          <w:sz w:val="28"/>
          <w:szCs w:val="28"/>
        </w:rPr>
        <w:t xml:space="preserve">Громов В.Г. Основы криминологии и профилактики преступлений: учебное пособие / А.Н. Варыгин, В.Г. Громов, О.В. Шляпникова. Саратов: СЮИ МВД РФ, 2000. 128 с. </w:t>
      </w:r>
    </w:p>
    <w:p w:rsidR="009154C5" w:rsidRPr="004734D8" w:rsidRDefault="009154C5" w:rsidP="004734D8">
      <w:pPr>
        <w:pStyle w:val="a3"/>
        <w:numPr>
          <w:ilvl w:val="0"/>
          <w:numId w:val="2"/>
        </w:numPr>
        <w:spacing w:before="0" w:beforeAutospacing="0" w:after="0" w:afterAutospacing="0" w:line="360" w:lineRule="auto"/>
        <w:ind w:left="0" w:firstLine="0"/>
        <w:jc w:val="both"/>
        <w:rPr>
          <w:sz w:val="28"/>
          <w:szCs w:val="28"/>
        </w:rPr>
      </w:pPr>
      <w:r w:rsidRPr="004734D8">
        <w:rPr>
          <w:sz w:val="28"/>
          <w:szCs w:val="28"/>
        </w:rPr>
        <w:t xml:space="preserve"> Громов В.Г. Уголовно-исполнительная политика России: история и современность: учебное пособие / В.Г. Громов. Саратов: СЮИ МВД РФ, 2006. 84 с. </w:t>
      </w:r>
    </w:p>
    <w:p w:rsidR="009154C5" w:rsidRPr="004734D8" w:rsidRDefault="009154C5" w:rsidP="004734D8">
      <w:pPr>
        <w:pStyle w:val="a3"/>
        <w:numPr>
          <w:ilvl w:val="0"/>
          <w:numId w:val="2"/>
        </w:numPr>
        <w:spacing w:before="0" w:beforeAutospacing="0" w:after="0" w:afterAutospacing="0" w:line="360" w:lineRule="auto"/>
        <w:ind w:left="0" w:firstLine="0"/>
        <w:jc w:val="both"/>
        <w:rPr>
          <w:sz w:val="28"/>
          <w:szCs w:val="28"/>
        </w:rPr>
      </w:pPr>
      <w:r w:rsidRPr="004734D8">
        <w:rPr>
          <w:sz w:val="28"/>
          <w:szCs w:val="28"/>
        </w:rPr>
        <w:t xml:space="preserve"> Громов В.Г. Пенитенциарная субкультура / В.Г. Громов // Правовая политика и правовая жизнь, 2008. № 4</w:t>
      </w:r>
    </w:p>
    <w:p w:rsidR="009154C5" w:rsidRPr="004734D8" w:rsidRDefault="009154C5" w:rsidP="004734D8">
      <w:pPr>
        <w:pStyle w:val="a3"/>
        <w:numPr>
          <w:ilvl w:val="0"/>
          <w:numId w:val="2"/>
        </w:numPr>
        <w:spacing w:before="0" w:beforeAutospacing="0" w:after="0" w:afterAutospacing="0" w:line="360" w:lineRule="auto"/>
        <w:ind w:left="0" w:firstLine="0"/>
        <w:jc w:val="both"/>
        <w:rPr>
          <w:sz w:val="28"/>
          <w:szCs w:val="28"/>
        </w:rPr>
      </w:pPr>
      <w:r w:rsidRPr="004734D8">
        <w:rPr>
          <w:sz w:val="28"/>
          <w:szCs w:val="28"/>
        </w:rPr>
        <w:t xml:space="preserve"> Громов В.Г. О пенитенциарной политике / В.Г. Громов // Преступность, криминология, криминологическая защита. Под ред. Долговой А.И. М.: Российская криминологическая ассоциация, 2007. </w:t>
      </w:r>
    </w:p>
    <w:p w:rsidR="009154C5" w:rsidRPr="004734D8" w:rsidRDefault="009154C5" w:rsidP="004734D8">
      <w:pPr>
        <w:pStyle w:val="a3"/>
        <w:numPr>
          <w:ilvl w:val="0"/>
          <w:numId w:val="2"/>
        </w:numPr>
        <w:spacing w:before="0" w:beforeAutospacing="0" w:after="0" w:afterAutospacing="0" w:line="360" w:lineRule="auto"/>
        <w:ind w:left="0" w:firstLine="0"/>
        <w:jc w:val="both"/>
        <w:rPr>
          <w:sz w:val="28"/>
          <w:szCs w:val="28"/>
        </w:rPr>
      </w:pPr>
      <w:r w:rsidRPr="004734D8">
        <w:rPr>
          <w:sz w:val="28"/>
          <w:szCs w:val="28"/>
        </w:rPr>
        <w:t xml:space="preserve">Громов В.Г. Пенитенциарная преступность / В.Г. Громов // Современное право. М., 2007. № 9. </w:t>
      </w:r>
    </w:p>
    <w:p w:rsidR="009154C5" w:rsidRPr="004734D8" w:rsidRDefault="009154C5" w:rsidP="004734D8">
      <w:pPr>
        <w:pStyle w:val="a4"/>
        <w:numPr>
          <w:ilvl w:val="0"/>
          <w:numId w:val="2"/>
        </w:numPr>
        <w:spacing w:line="360" w:lineRule="auto"/>
        <w:ind w:left="0" w:firstLine="0"/>
        <w:jc w:val="both"/>
        <w:rPr>
          <w:sz w:val="28"/>
          <w:szCs w:val="28"/>
        </w:rPr>
      </w:pPr>
      <w:r w:rsidRPr="004734D8">
        <w:rPr>
          <w:sz w:val="28"/>
          <w:szCs w:val="28"/>
        </w:rPr>
        <w:t xml:space="preserve">Громов В.Г. Фактор криминогенности мест лишения свободы / В.Г. Громов // Современное право. М., 2006. № 11. С. 86-88 </w:t>
      </w:r>
    </w:p>
    <w:p w:rsidR="009154C5" w:rsidRPr="004734D8" w:rsidRDefault="009154C5" w:rsidP="004734D8">
      <w:pPr>
        <w:pStyle w:val="a3"/>
        <w:numPr>
          <w:ilvl w:val="0"/>
          <w:numId w:val="2"/>
        </w:numPr>
        <w:spacing w:before="0" w:beforeAutospacing="0" w:after="0" w:afterAutospacing="0" w:line="360" w:lineRule="auto"/>
        <w:ind w:left="0" w:firstLine="0"/>
        <w:jc w:val="both"/>
        <w:rPr>
          <w:sz w:val="28"/>
          <w:szCs w:val="28"/>
        </w:rPr>
      </w:pPr>
      <w:r w:rsidRPr="004734D8">
        <w:rPr>
          <w:sz w:val="28"/>
          <w:szCs w:val="28"/>
        </w:rPr>
        <w:t xml:space="preserve">Громов В.Г. Реализация принципов уголовно-исполнительного законодательства при исполнении наказания в виде лишения свободы / В.Г. Громов // Современное право, 2008. № 9. С. 92-97 </w:t>
      </w:r>
    </w:p>
    <w:p w:rsidR="009154C5" w:rsidRPr="004734D8" w:rsidRDefault="009154C5" w:rsidP="004734D8">
      <w:pPr>
        <w:pStyle w:val="a4"/>
        <w:numPr>
          <w:ilvl w:val="0"/>
          <w:numId w:val="2"/>
        </w:numPr>
        <w:spacing w:line="360" w:lineRule="auto"/>
        <w:ind w:left="0" w:firstLine="0"/>
        <w:jc w:val="both"/>
        <w:rPr>
          <w:sz w:val="28"/>
          <w:szCs w:val="28"/>
        </w:rPr>
      </w:pPr>
      <w:r w:rsidRPr="004734D8">
        <w:rPr>
          <w:sz w:val="28"/>
          <w:szCs w:val="28"/>
        </w:rPr>
        <w:t>Громов В.Г. Основные особенности преступности осужденных к лишению свободы и факторов, оказывающих на нее влияние / В.Г. Громов // Общество. Культура. Преступность. Сб. научных трудов. Саратов: Изд-во СГУ, 2000.</w:t>
      </w:r>
    </w:p>
    <w:p w:rsidR="009154C5" w:rsidRPr="004734D8" w:rsidRDefault="009154C5" w:rsidP="004734D8">
      <w:pPr>
        <w:pStyle w:val="a4"/>
        <w:numPr>
          <w:ilvl w:val="0"/>
          <w:numId w:val="2"/>
        </w:numPr>
        <w:spacing w:line="360" w:lineRule="auto"/>
        <w:ind w:left="0" w:firstLine="0"/>
        <w:jc w:val="both"/>
        <w:rPr>
          <w:sz w:val="28"/>
          <w:szCs w:val="28"/>
        </w:rPr>
      </w:pPr>
      <w:r w:rsidRPr="004734D8">
        <w:rPr>
          <w:sz w:val="28"/>
          <w:szCs w:val="28"/>
        </w:rPr>
        <w:t>Громов В.Г. Правовые проблемы системы исправительных учреждений / В.Г. Громов // Власть: криминологические и правовые проблемы. М.: Российская криминологическая ассоциация, 2000.</w:t>
      </w:r>
    </w:p>
    <w:p w:rsidR="009154C5" w:rsidRPr="004734D8" w:rsidRDefault="009154C5" w:rsidP="004734D8">
      <w:pPr>
        <w:pStyle w:val="a3"/>
        <w:numPr>
          <w:ilvl w:val="0"/>
          <w:numId w:val="2"/>
        </w:numPr>
        <w:spacing w:before="0" w:beforeAutospacing="0" w:after="0" w:afterAutospacing="0" w:line="360" w:lineRule="auto"/>
        <w:ind w:left="0" w:firstLine="0"/>
        <w:jc w:val="both"/>
        <w:rPr>
          <w:sz w:val="28"/>
          <w:szCs w:val="28"/>
        </w:rPr>
      </w:pPr>
      <w:r w:rsidRPr="004734D8">
        <w:rPr>
          <w:sz w:val="28"/>
          <w:szCs w:val="28"/>
        </w:rPr>
        <w:t xml:space="preserve">Громов В.Г. Особо опасный рецидив преступлений и организованная преступность / А.Н. Варыгин, В.Г. Громов // Преступность в России и борьба с ней: региональный аспект. М.: Российская криминологическая ассоциация, 2003.- (0,6/0,3 п.л.); </w:t>
      </w:r>
    </w:p>
    <w:p w:rsidR="009154C5" w:rsidRPr="004734D8" w:rsidRDefault="009154C5" w:rsidP="004734D8">
      <w:pPr>
        <w:pStyle w:val="a4"/>
        <w:numPr>
          <w:ilvl w:val="0"/>
          <w:numId w:val="2"/>
        </w:numPr>
        <w:spacing w:line="360" w:lineRule="auto"/>
        <w:ind w:left="0" w:firstLine="0"/>
        <w:jc w:val="both"/>
        <w:rPr>
          <w:sz w:val="28"/>
          <w:szCs w:val="28"/>
        </w:rPr>
      </w:pPr>
      <w:r w:rsidRPr="004734D8">
        <w:rPr>
          <w:sz w:val="28"/>
          <w:szCs w:val="28"/>
        </w:rPr>
        <w:t>Громов В.Г. Некоторые виды классификации насилия / В.Г. Громов, Е.А. Гамаюнова // Общество. Культура. Преступность. Вып. 5. Сб. научных трудов. Саратов: Изд-во СГУ, 2003.</w:t>
      </w:r>
    </w:p>
    <w:p w:rsidR="009154C5" w:rsidRPr="004734D8" w:rsidRDefault="009154C5" w:rsidP="004734D8">
      <w:pPr>
        <w:pStyle w:val="a4"/>
        <w:numPr>
          <w:ilvl w:val="0"/>
          <w:numId w:val="2"/>
        </w:numPr>
        <w:spacing w:line="360" w:lineRule="auto"/>
        <w:ind w:left="0" w:firstLine="0"/>
        <w:jc w:val="both"/>
        <w:rPr>
          <w:sz w:val="28"/>
          <w:szCs w:val="28"/>
        </w:rPr>
      </w:pPr>
      <w:r w:rsidRPr="004734D8">
        <w:rPr>
          <w:sz w:val="28"/>
          <w:szCs w:val="28"/>
        </w:rPr>
        <w:t>Детков М.Г.Тюрьмы лагеря и колонии России М.,1999г.</w:t>
      </w:r>
    </w:p>
    <w:p w:rsidR="009154C5" w:rsidRPr="004734D8" w:rsidRDefault="009154C5" w:rsidP="004734D8">
      <w:pPr>
        <w:pStyle w:val="a4"/>
        <w:numPr>
          <w:ilvl w:val="0"/>
          <w:numId w:val="2"/>
        </w:numPr>
        <w:spacing w:line="360" w:lineRule="auto"/>
        <w:ind w:left="0" w:firstLine="0"/>
        <w:jc w:val="both"/>
        <w:rPr>
          <w:sz w:val="28"/>
          <w:szCs w:val="28"/>
        </w:rPr>
      </w:pPr>
      <w:r w:rsidRPr="004734D8">
        <w:rPr>
          <w:sz w:val="28"/>
          <w:szCs w:val="28"/>
        </w:rPr>
        <w:t>Минезева Т.Ф. Правовой статус личности осужденных в РФ.М.,2001г.</w:t>
      </w:r>
    </w:p>
    <w:p w:rsidR="009154C5" w:rsidRPr="004734D8" w:rsidRDefault="009154C5" w:rsidP="004734D8">
      <w:pPr>
        <w:pStyle w:val="a4"/>
        <w:numPr>
          <w:ilvl w:val="0"/>
          <w:numId w:val="2"/>
        </w:numPr>
        <w:spacing w:line="360" w:lineRule="auto"/>
        <w:ind w:left="0" w:firstLine="0"/>
        <w:jc w:val="both"/>
        <w:rPr>
          <w:sz w:val="28"/>
          <w:szCs w:val="28"/>
        </w:rPr>
      </w:pPr>
      <w:r w:rsidRPr="004734D8">
        <w:rPr>
          <w:sz w:val="28"/>
          <w:szCs w:val="28"/>
        </w:rPr>
        <w:t>Пинчук В.И.Рецидивисты. Глава пятая//Курс советского уголовного права/Под общ.ред. М.Д.Шаргородского.Л .: Изд-во Ленинград. 1980г. с.900</w:t>
      </w:r>
    </w:p>
    <w:p w:rsidR="009154C5" w:rsidRPr="004734D8" w:rsidRDefault="009154C5" w:rsidP="004734D8">
      <w:pPr>
        <w:pStyle w:val="a4"/>
        <w:numPr>
          <w:ilvl w:val="0"/>
          <w:numId w:val="2"/>
        </w:numPr>
        <w:spacing w:line="360" w:lineRule="auto"/>
        <w:ind w:left="0" w:firstLine="0"/>
        <w:jc w:val="both"/>
        <w:rPr>
          <w:sz w:val="28"/>
          <w:szCs w:val="28"/>
        </w:rPr>
      </w:pPr>
      <w:r w:rsidRPr="004734D8">
        <w:rPr>
          <w:sz w:val="28"/>
          <w:szCs w:val="28"/>
        </w:rPr>
        <w:t>Разинскин В.С. «Воры в законе» и преступные кланы.М.,1995.с.43</w:t>
      </w:r>
    </w:p>
    <w:p w:rsidR="009154C5" w:rsidRPr="004734D8" w:rsidRDefault="009154C5" w:rsidP="004734D8">
      <w:pPr>
        <w:pStyle w:val="a4"/>
        <w:numPr>
          <w:ilvl w:val="0"/>
          <w:numId w:val="2"/>
        </w:numPr>
        <w:spacing w:line="360" w:lineRule="auto"/>
        <w:ind w:left="0" w:firstLine="0"/>
        <w:jc w:val="both"/>
        <w:rPr>
          <w:sz w:val="28"/>
          <w:szCs w:val="28"/>
        </w:rPr>
      </w:pPr>
      <w:r w:rsidRPr="004734D8">
        <w:rPr>
          <w:sz w:val="28"/>
          <w:szCs w:val="28"/>
        </w:rPr>
        <w:t>Старков О.В.Криминология.Уфа, 1997г.</w:t>
      </w:r>
    </w:p>
    <w:p w:rsidR="009154C5" w:rsidRPr="004734D8" w:rsidRDefault="009154C5" w:rsidP="004734D8">
      <w:pPr>
        <w:pStyle w:val="a4"/>
        <w:numPr>
          <w:ilvl w:val="0"/>
          <w:numId w:val="2"/>
        </w:numPr>
        <w:spacing w:line="360" w:lineRule="auto"/>
        <w:ind w:left="0" w:firstLine="0"/>
        <w:jc w:val="both"/>
        <w:rPr>
          <w:sz w:val="28"/>
          <w:szCs w:val="28"/>
        </w:rPr>
      </w:pPr>
      <w:r w:rsidRPr="004734D8">
        <w:rPr>
          <w:sz w:val="28"/>
          <w:szCs w:val="28"/>
        </w:rPr>
        <w:t>Старков О.В.Основы криминопенологии. Уфа 1997.</w:t>
      </w:r>
    </w:p>
    <w:p w:rsidR="009154C5" w:rsidRPr="004734D8" w:rsidRDefault="009154C5" w:rsidP="004734D8">
      <w:pPr>
        <w:pStyle w:val="a3"/>
        <w:numPr>
          <w:ilvl w:val="0"/>
          <w:numId w:val="2"/>
        </w:numPr>
        <w:spacing w:before="0" w:beforeAutospacing="0" w:after="0" w:afterAutospacing="0" w:line="360" w:lineRule="auto"/>
        <w:ind w:left="0" w:firstLine="0"/>
        <w:jc w:val="both"/>
        <w:rPr>
          <w:sz w:val="28"/>
          <w:szCs w:val="28"/>
        </w:rPr>
      </w:pPr>
      <w:r w:rsidRPr="004734D8">
        <w:rPr>
          <w:sz w:val="28"/>
          <w:szCs w:val="28"/>
        </w:rPr>
        <w:t xml:space="preserve">Филиппова, О.В. К вопросу о детерминантах преступности в местах лишения свободы / О.В. Филиппова // Вестник Томского государственного университета. - 2007. - № 297. </w:t>
      </w:r>
    </w:p>
    <w:p w:rsidR="009154C5" w:rsidRPr="004734D8" w:rsidRDefault="009154C5" w:rsidP="004734D8">
      <w:pPr>
        <w:pStyle w:val="a4"/>
        <w:numPr>
          <w:ilvl w:val="0"/>
          <w:numId w:val="2"/>
        </w:numPr>
        <w:spacing w:line="360" w:lineRule="auto"/>
        <w:ind w:left="0" w:firstLine="0"/>
        <w:jc w:val="both"/>
        <w:rPr>
          <w:sz w:val="28"/>
          <w:szCs w:val="28"/>
        </w:rPr>
      </w:pPr>
      <w:r w:rsidRPr="004734D8">
        <w:rPr>
          <w:sz w:val="28"/>
          <w:szCs w:val="28"/>
        </w:rPr>
        <w:t>Хохреков Г.Ф.Парадоксы тюрьмы. М.,1991.</w:t>
      </w:r>
      <w:bookmarkStart w:id="0" w:name="_GoBack"/>
      <w:bookmarkEnd w:id="0"/>
    </w:p>
    <w:sectPr w:rsidR="009154C5" w:rsidRPr="004734D8" w:rsidSect="004734D8">
      <w:footerReference w:type="default" r:id="rId7"/>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175" w:rsidRDefault="00732175" w:rsidP="009C4E6A">
      <w:pPr>
        <w:spacing w:after="0" w:line="240" w:lineRule="auto"/>
      </w:pPr>
      <w:r>
        <w:separator/>
      </w:r>
    </w:p>
  </w:endnote>
  <w:endnote w:type="continuationSeparator" w:id="0">
    <w:p w:rsidR="00732175" w:rsidRDefault="00732175" w:rsidP="009C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4C5" w:rsidRDefault="005B74F6">
    <w:pPr>
      <w:pStyle w:val="aa"/>
      <w:jc w:val="right"/>
    </w:pPr>
    <w:r>
      <w:rPr>
        <w:noProof/>
      </w:rPr>
      <w:t>2</w:t>
    </w:r>
  </w:p>
  <w:p w:rsidR="009154C5" w:rsidRDefault="009154C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175" w:rsidRDefault="00732175" w:rsidP="009C4E6A">
      <w:pPr>
        <w:spacing w:after="0" w:line="240" w:lineRule="auto"/>
      </w:pPr>
      <w:r>
        <w:separator/>
      </w:r>
    </w:p>
  </w:footnote>
  <w:footnote w:type="continuationSeparator" w:id="0">
    <w:p w:rsidR="00732175" w:rsidRDefault="00732175" w:rsidP="009C4E6A">
      <w:pPr>
        <w:spacing w:after="0" w:line="240" w:lineRule="auto"/>
      </w:pPr>
      <w:r>
        <w:continuationSeparator/>
      </w:r>
    </w:p>
  </w:footnote>
  <w:footnote w:id="1">
    <w:p w:rsidR="00732175" w:rsidRDefault="009154C5" w:rsidP="009C4E6A">
      <w:pPr>
        <w:pStyle w:val="a4"/>
      </w:pPr>
      <w:r>
        <w:rPr>
          <w:rStyle w:val="a6"/>
        </w:rPr>
        <w:footnoteRef/>
      </w:r>
      <w:r>
        <w:t xml:space="preserve"> Криминология/ Под общ. ред. А.И.Долговой, М.:Норма-Инфо-М., 2001.стр.724-743.</w:t>
      </w:r>
    </w:p>
  </w:footnote>
  <w:footnote w:id="2">
    <w:p w:rsidR="00732175" w:rsidRDefault="009154C5" w:rsidP="009C4E6A">
      <w:pPr>
        <w:pStyle w:val="a4"/>
      </w:pPr>
      <w:r>
        <w:rPr>
          <w:rStyle w:val="a6"/>
        </w:rPr>
        <w:footnoteRef/>
      </w:r>
      <w:r>
        <w:t xml:space="preserve"> Пинчук В.И.Рецидивисты. Глава пятая//Курс советского уголовного права/Под общ.ред. М.Д.Шаргородского.Л .: Изд-во Ленинград. Ун-та.1980.С.900</w:t>
      </w:r>
    </w:p>
  </w:footnote>
  <w:footnote w:id="3">
    <w:p w:rsidR="00732175" w:rsidRDefault="009154C5" w:rsidP="009C4E6A">
      <w:pPr>
        <w:pStyle w:val="a4"/>
      </w:pPr>
      <w:r>
        <w:rPr>
          <w:rStyle w:val="a6"/>
        </w:rPr>
        <w:footnoteRef/>
      </w:r>
      <w:r>
        <w:t xml:space="preserve"> Антонян Ю.М.Преступность в местах лишения свободы и ее причины//Уголовное право «002.№4. С.101-104.</w:t>
      </w:r>
    </w:p>
  </w:footnote>
  <w:footnote w:id="4">
    <w:p w:rsidR="00732175" w:rsidRDefault="009154C5" w:rsidP="009C4E6A">
      <w:pPr>
        <w:pStyle w:val="a4"/>
      </w:pPr>
      <w:r>
        <w:rPr>
          <w:rStyle w:val="a6"/>
        </w:rPr>
        <w:footnoteRef/>
      </w:r>
      <w:r>
        <w:t xml:space="preserve"> Краткий криминологический словарь. В уч:Криминология/Под ред.В.Н.Кудрявцева, В.Э.Эминова М.: Юристъ, 1997. С 260-261.</w:t>
      </w:r>
    </w:p>
  </w:footnote>
  <w:footnote w:id="5">
    <w:p w:rsidR="00732175" w:rsidRDefault="009154C5" w:rsidP="009C4E6A">
      <w:pPr>
        <w:pStyle w:val="a4"/>
      </w:pPr>
      <w:r>
        <w:rPr>
          <w:rStyle w:val="a6"/>
        </w:rPr>
        <w:footnoteRef/>
      </w:r>
      <w:r>
        <w:t xml:space="preserve"> Старков О.В.Основы криминопенологии. Уфа 1997. Стр.260-261.</w:t>
      </w:r>
    </w:p>
  </w:footnote>
  <w:footnote w:id="6">
    <w:p w:rsidR="00732175" w:rsidRDefault="009154C5" w:rsidP="009C4E6A">
      <w:pPr>
        <w:pStyle w:val="a4"/>
      </w:pPr>
      <w:r>
        <w:rPr>
          <w:rStyle w:val="a6"/>
        </w:rPr>
        <w:footnoteRef/>
      </w:r>
      <w:r>
        <w:t xml:space="preserve"> Характеристика осужденных к лишению свободы/под ре. А.С.Михлина.Т.2, М.,2001-с.423, стр186</w:t>
      </w:r>
    </w:p>
  </w:footnote>
  <w:footnote w:id="7">
    <w:p w:rsidR="00732175" w:rsidRDefault="009154C5" w:rsidP="009C4E6A">
      <w:pPr>
        <w:pStyle w:val="a4"/>
      </w:pPr>
      <w:r>
        <w:rPr>
          <w:rStyle w:val="a6"/>
        </w:rPr>
        <w:footnoteRef/>
      </w:r>
      <w:r>
        <w:t xml:space="preserve"> Криминологический учебник/под ред.В.Н.Кудрявцева и В.Е.Эминова-3-е изд., перераб. и доп. М.:Юристъ, 2007-с734, стр594</w:t>
      </w:r>
    </w:p>
  </w:footnote>
  <w:footnote w:id="8">
    <w:p w:rsidR="00732175" w:rsidRDefault="009154C5" w:rsidP="009C4E6A">
      <w:pPr>
        <w:pStyle w:val="a4"/>
      </w:pPr>
      <w:r>
        <w:rPr>
          <w:rStyle w:val="a6"/>
        </w:rPr>
        <w:footnoteRef/>
      </w:r>
      <w:r>
        <w:t xml:space="preserve"> Криминология: учебник для вузов/под общ. ред. д.ю.н.,проф.А.И.Долговой.-2-е изд., перераб. И доп.-М.:издательство НОРМА,2001.-848с.-стр.737</w:t>
      </w:r>
    </w:p>
  </w:footnote>
  <w:footnote w:id="9">
    <w:p w:rsidR="00732175" w:rsidRDefault="009154C5" w:rsidP="009C4E6A">
      <w:pPr>
        <w:pStyle w:val="a4"/>
      </w:pPr>
      <w:r>
        <w:rPr>
          <w:rStyle w:val="a6"/>
        </w:rPr>
        <w:footnoteRef/>
      </w:r>
      <w:r>
        <w:t xml:space="preserve"> Преступность в местах лишения свободы: понятие, кримин.хар.в местах лишения свободы/Л.Прозументов, О.Филиппова//Уголовное право.001_6._2007.№2 стр.125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B1842"/>
    <w:multiLevelType w:val="hybridMultilevel"/>
    <w:tmpl w:val="BFE087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8D92036"/>
    <w:multiLevelType w:val="hybridMultilevel"/>
    <w:tmpl w:val="73FC1878"/>
    <w:lvl w:ilvl="0" w:tplc="A06E2666">
      <w:start w:val="1"/>
      <w:numFmt w:val="decimal"/>
      <w:lvlText w:val="%1"/>
      <w:lvlJc w:val="left"/>
      <w:pPr>
        <w:tabs>
          <w:tab w:val="num" w:pos="0"/>
        </w:tabs>
        <w:ind w:left="1440" w:hanging="360"/>
      </w:pPr>
      <w:rPr>
        <w:rFonts w:cs="Times New Roman" w:hint="default"/>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start w:val="1"/>
      <w:numFmt w:val="decimal"/>
      <w:lvlText w:val="%4."/>
      <w:lvlJc w:val="left"/>
      <w:pPr>
        <w:tabs>
          <w:tab w:val="num" w:pos="900"/>
        </w:tabs>
        <w:ind w:left="900" w:hanging="360"/>
      </w:pPr>
      <w:rPr>
        <w:rFonts w:cs="Times New Roman" w:hint="default"/>
        <w:b/>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4DA03D9C"/>
    <w:multiLevelType w:val="multilevel"/>
    <w:tmpl w:val="B9102DC2"/>
    <w:lvl w:ilvl="0">
      <w:start w:val="1"/>
      <w:numFmt w:val="decimal"/>
      <w:lvlText w:val="%1."/>
      <w:lvlJc w:val="left"/>
      <w:pPr>
        <w:ind w:left="1440" w:hanging="360"/>
      </w:pPr>
      <w:rPr>
        <w:rFonts w:cs="Times New Roman" w:hint="default"/>
        <w:b/>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tabs>
          <w:tab w:val="num" w:pos="3720"/>
        </w:tabs>
        <w:ind w:left="3720" w:hanging="360"/>
      </w:pPr>
      <w:rPr>
        <w:rFonts w:cs="Times New Roman" w:hint="default"/>
        <w:b/>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E6A"/>
    <w:rsid w:val="00147FC3"/>
    <w:rsid w:val="001C7B33"/>
    <w:rsid w:val="00241DC9"/>
    <w:rsid w:val="004734D8"/>
    <w:rsid w:val="005B74F6"/>
    <w:rsid w:val="005C4277"/>
    <w:rsid w:val="00691546"/>
    <w:rsid w:val="006B6126"/>
    <w:rsid w:val="00732175"/>
    <w:rsid w:val="007B0487"/>
    <w:rsid w:val="0081323C"/>
    <w:rsid w:val="008D6B25"/>
    <w:rsid w:val="009154C5"/>
    <w:rsid w:val="009C4E6A"/>
    <w:rsid w:val="00AF6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CE407D-058C-4217-9C83-16E85694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FC3"/>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C4E6A"/>
    <w:pPr>
      <w:spacing w:before="100" w:beforeAutospacing="1" w:after="100" w:afterAutospacing="1" w:line="240" w:lineRule="auto"/>
    </w:pPr>
    <w:rPr>
      <w:rFonts w:ascii="Times New Roman" w:hAnsi="Times New Roman"/>
      <w:sz w:val="24"/>
      <w:szCs w:val="24"/>
    </w:rPr>
  </w:style>
  <w:style w:type="paragraph" w:styleId="a4">
    <w:name w:val="footnote text"/>
    <w:basedOn w:val="a"/>
    <w:link w:val="a5"/>
    <w:uiPriority w:val="99"/>
    <w:semiHidden/>
    <w:rsid w:val="009C4E6A"/>
    <w:pPr>
      <w:spacing w:after="0" w:line="240" w:lineRule="auto"/>
    </w:pPr>
    <w:rPr>
      <w:rFonts w:ascii="Times New Roman" w:hAnsi="Times New Roman"/>
      <w:sz w:val="20"/>
      <w:szCs w:val="20"/>
    </w:rPr>
  </w:style>
  <w:style w:type="character" w:customStyle="1" w:styleId="a5">
    <w:name w:val="Текст сноски Знак"/>
    <w:link w:val="a4"/>
    <w:uiPriority w:val="99"/>
    <w:semiHidden/>
    <w:locked/>
    <w:rsid w:val="009C4E6A"/>
    <w:rPr>
      <w:rFonts w:ascii="Times New Roman" w:hAnsi="Times New Roman" w:cs="Times New Roman"/>
      <w:sz w:val="20"/>
      <w:szCs w:val="20"/>
    </w:rPr>
  </w:style>
  <w:style w:type="character" w:styleId="a6">
    <w:name w:val="footnote reference"/>
    <w:uiPriority w:val="99"/>
    <w:semiHidden/>
    <w:rsid w:val="009C4E6A"/>
    <w:rPr>
      <w:rFonts w:cs="Times New Roman"/>
      <w:vertAlign w:val="superscript"/>
    </w:rPr>
  </w:style>
  <w:style w:type="character" w:styleId="a7">
    <w:name w:val="Hyperlink"/>
    <w:uiPriority w:val="99"/>
    <w:rsid w:val="009C4E6A"/>
    <w:rPr>
      <w:rFonts w:cs="Times New Roman"/>
      <w:color w:val="0000FF"/>
      <w:u w:val="none"/>
      <w:effect w:val="none"/>
    </w:rPr>
  </w:style>
  <w:style w:type="paragraph" w:styleId="a8">
    <w:name w:val="Title"/>
    <w:basedOn w:val="a"/>
    <w:link w:val="a9"/>
    <w:uiPriority w:val="99"/>
    <w:qFormat/>
    <w:rsid w:val="009C4E6A"/>
    <w:pPr>
      <w:spacing w:after="0" w:line="240" w:lineRule="auto"/>
      <w:jc w:val="center"/>
    </w:pPr>
    <w:rPr>
      <w:rFonts w:ascii="Times New Roman" w:hAnsi="Times New Roman"/>
      <w:sz w:val="28"/>
      <w:szCs w:val="24"/>
    </w:rPr>
  </w:style>
  <w:style w:type="character" w:customStyle="1" w:styleId="a9">
    <w:name w:val="Название Знак"/>
    <w:link w:val="a8"/>
    <w:uiPriority w:val="99"/>
    <w:locked/>
    <w:rsid w:val="009C4E6A"/>
    <w:rPr>
      <w:rFonts w:ascii="Times New Roman" w:hAnsi="Times New Roman" w:cs="Times New Roman"/>
      <w:sz w:val="24"/>
      <w:szCs w:val="24"/>
    </w:rPr>
  </w:style>
  <w:style w:type="paragraph" w:styleId="aa">
    <w:name w:val="footer"/>
    <w:basedOn w:val="a"/>
    <w:link w:val="ab"/>
    <w:uiPriority w:val="99"/>
    <w:rsid w:val="009C4E6A"/>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link w:val="aa"/>
    <w:uiPriority w:val="99"/>
    <w:locked/>
    <w:rsid w:val="009C4E6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4840</Words>
  <Characters>27588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Аббаз</dc:creator>
  <cp:keywords/>
  <dc:description/>
  <cp:lastModifiedBy>admin</cp:lastModifiedBy>
  <cp:revision>2</cp:revision>
  <dcterms:created xsi:type="dcterms:W3CDTF">2014-03-07T01:52:00Z</dcterms:created>
  <dcterms:modified xsi:type="dcterms:W3CDTF">2014-03-07T01:52:00Z</dcterms:modified>
</cp:coreProperties>
</file>