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6FD" w:rsidRPr="00A81057" w:rsidRDefault="000266FD" w:rsidP="000266FD">
      <w:pPr>
        <w:pStyle w:val="11"/>
        <w:tabs>
          <w:tab w:val="left" w:pos="993"/>
          <w:tab w:val="left" w:pos="1276"/>
          <w:tab w:val="right" w:leader="dot" w:pos="10195"/>
        </w:tabs>
        <w:spacing w:line="360" w:lineRule="auto"/>
        <w:ind w:firstLine="0"/>
        <w:jc w:val="center"/>
        <w:rPr>
          <w:noProof/>
          <w:color w:val="000000"/>
          <w:sz w:val="28"/>
        </w:rPr>
      </w:pPr>
    </w:p>
    <w:p w:rsidR="000266FD" w:rsidRPr="00A81057" w:rsidRDefault="000266FD" w:rsidP="000266FD">
      <w:pPr>
        <w:pStyle w:val="11"/>
        <w:tabs>
          <w:tab w:val="left" w:pos="993"/>
          <w:tab w:val="left" w:pos="1276"/>
          <w:tab w:val="right" w:leader="dot" w:pos="10195"/>
        </w:tabs>
        <w:spacing w:line="360" w:lineRule="auto"/>
        <w:ind w:firstLine="0"/>
        <w:jc w:val="center"/>
        <w:rPr>
          <w:noProof/>
          <w:color w:val="000000"/>
          <w:sz w:val="28"/>
        </w:rPr>
      </w:pPr>
    </w:p>
    <w:p w:rsidR="000266FD" w:rsidRPr="00A81057" w:rsidRDefault="000266FD" w:rsidP="000266FD">
      <w:pPr>
        <w:pStyle w:val="11"/>
        <w:tabs>
          <w:tab w:val="left" w:pos="993"/>
          <w:tab w:val="left" w:pos="1276"/>
          <w:tab w:val="right" w:leader="dot" w:pos="10195"/>
        </w:tabs>
        <w:spacing w:line="360" w:lineRule="auto"/>
        <w:ind w:firstLine="0"/>
        <w:jc w:val="center"/>
        <w:rPr>
          <w:noProof/>
          <w:color w:val="000000"/>
          <w:sz w:val="28"/>
        </w:rPr>
      </w:pPr>
    </w:p>
    <w:p w:rsidR="000266FD" w:rsidRPr="00A81057" w:rsidRDefault="000266FD" w:rsidP="000266FD">
      <w:pPr>
        <w:pStyle w:val="11"/>
        <w:tabs>
          <w:tab w:val="left" w:pos="993"/>
          <w:tab w:val="left" w:pos="1276"/>
          <w:tab w:val="right" w:leader="dot" w:pos="10195"/>
        </w:tabs>
        <w:spacing w:line="360" w:lineRule="auto"/>
        <w:ind w:firstLine="0"/>
        <w:jc w:val="center"/>
        <w:rPr>
          <w:noProof/>
          <w:color w:val="000000"/>
          <w:sz w:val="28"/>
        </w:rPr>
      </w:pPr>
    </w:p>
    <w:p w:rsidR="000266FD" w:rsidRPr="00A81057" w:rsidRDefault="000266FD" w:rsidP="000266FD">
      <w:pPr>
        <w:pStyle w:val="11"/>
        <w:tabs>
          <w:tab w:val="left" w:pos="993"/>
          <w:tab w:val="left" w:pos="1276"/>
          <w:tab w:val="right" w:leader="dot" w:pos="10195"/>
        </w:tabs>
        <w:spacing w:line="360" w:lineRule="auto"/>
        <w:ind w:firstLine="0"/>
        <w:jc w:val="center"/>
        <w:rPr>
          <w:noProof/>
          <w:color w:val="000000"/>
          <w:sz w:val="28"/>
        </w:rPr>
      </w:pPr>
    </w:p>
    <w:p w:rsidR="000266FD" w:rsidRPr="00A81057" w:rsidRDefault="000266FD" w:rsidP="000266FD">
      <w:pPr>
        <w:pStyle w:val="11"/>
        <w:tabs>
          <w:tab w:val="left" w:pos="993"/>
          <w:tab w:val="left" w:pos="1276"/>
          <w:tab w:val="right" w:leader="dot" w:pos="10195"/>
        </w:tabs>
        <w:spacing w:line="360" w:lineRule="auto"/>
        <w:ind w:firstLine="0"/>
        <w:jc w:val="center"/>
        <w:rPr>
          <w:noProof/>
          <w:color w:val="000000"/>
          <w:sz w:val="28"/>
        </w:rPr>
      </w:pPr>
    </w:p>
    <w:p w:rsidR="000266FD" w:rsidRPr="00A81057" w:rsidRDefault="000266FD" w:rsidP="000266FD">
      <w:pPr>
        <w:pStyle w:val="11"/>
        <w:tabs>
          <w:tab w:val="left" w:pos="993"/>
          <w:tab w:val="left" w:pos="1276"/>
          <w:tab w:val="right" w:leader="dot" w:pos="10195"/>
        </w:tabs>
        <w:spacing w:line="360" w:lineRule="auto"/>
        <w:ind w:firstLine="0"/>
        <w:jc w:val="center"/>
        <w:rPr>
          <w:noProof/>
          <w:color w:val="000000"/>
          <w:sz w:val="28"/>
        </w:rPr>
      </w:pPr>
    </w:p>
    <w:p w:rsidR="000266FD" w:rsidRPr="00A81057" w:rsidRDefault="000266FD" w:rsidP="000266FD">
      <w:pPr>
        <w:pStyle w:val="11"/>
        <w:tabs>
          <w:tab w:val="left" w:pos="993"/>
          <w:tab w:val="left" w:pos="1276"/>
          <w:tab w:val="right" w:leader="dot" w:pos="10195"/>
        </w:tabs>
        <w:spacing w:line="360" w:lineRule="auto"/>
        <w:ind w:firstLine="0"/>
        <w:jc w:val="center"/>
        <w:rPr>
          <w:noProof/>
          <w:color w:val="000000"/>
          <w:sz w:val="28"/>
        </w:rPr>
      </w:pPr>
    </w:p>
    <w:p w:rsidR="000266FD" w:rsidRPr="00A81057" w:rsidRDefault="000266FD" w:rsidP="000266FD">
      <w:pPr>
        <w:pStyle w:val="11"/>
        <w:tabs>
          <w:tab w:val="left" w:pos="993"/>
          <w:tab w:val="left" w:pos="1276"/>
          <w:tab w:val="right" w:leader="dot" w:pos="10195"/>
        </w:tabs>
        <w:spacing w:line="360" w:lineRule="auto"/>
        <w:ind w:firstLine="0"/>
        <w:jc w:val="center"/>
        <w:rPr>
          <w:noProof/>
          <w:color w:val="000000"/>
          <w:sz w:val="28"/>
        </w:rPr>
      </w:pPr>
    </w:p>
    <w:p w:rsidR="000266FD" w:rsidRPr="00A81057" w:rsidRDefault="000266FD" w:rsidP="000266FD">
      <w:pPr>
        <w:pStyle w:val="11"/>
        <w:tabs>
          <w:tab w:val="left" w:pos="993"/>
          <w:tab w:val="left" w:pos="1276"/>
          <w:tab w:val="right" w:leader="dot" w:pos="10195"/>
        </w:tabs>
        <w:spacing w:line="360" w:lineRule="auto"/>
        <w:ind w:firstLine="0"/>
        <w:jc w:val="center"/>
        <w:rPr>
          <w:noProof/>
          <w:color w:val="000000"/>
          <w:sz w:val="28"/>
        </w:rPr>
      </w:pPr>
    </w:p>
    <w:p w:rsidR="000266FD" w:rsidRPr="00A81057" w:rsidRDefault="000266FD" w:rsidP="000266FD">
      <w:pPr>
        <w:pStyle w:val="11"/>
        <w:tabs>
          <w:tab w:val="left" w:pos="993"/>
          <w:tab w:val="left" w:pos="1276"/>
          <w:tab w:val="right" w:leader="dot" w:pos="10195"/>
        </w:tabs>
        <w:spacing w:line="360" w:lineRule="auto"/>
        <w:ind w:firstLine="0"/>
        <w:jc w:val="center"/>
        <w:rPr>
          <w:noProof/>
          <w:color w:val="000000"/>
          <w:sz w:val="28"/>
        </w:rPr>
      </w:pPr>
    </w:p>
    <w:p w:rsidR="008A2448" w:rsidRPr="00A81057" w:rsidRDefault="008A2448" w:rsidP="000266FD">
      <w:pPr>
        <w:pStyle w:val="11"/>
        <w:tabs>
          <w:tab w:val="left" w:pos="993"/>
          <w:tab w:val="left" w:pos="1276"/>
          <w:tab w:val="right" w:leader="dot" w:pos="10195"/>
        </w:tabs>
        <w:spacing w:line="360" w:lineRule="auto"/>
        <w:ind w:firstLine="0"/>
        <w:jc w:val="center"/>
        <w:rPr>
          <w:noProof/>
          <w:color w:val="000000"/>
          <w:sz w:val="28"/>
        </w:rPr>
      </w:pPr>
      <w:r w:rsidRPr="00A81057">
        <w:rPr>
          <w:noProof/>
          <w:color w:val="000000"/>
          <w:sz w:val="28"/>
        </w:rPr>
        <w:t>Реферат на тему:</w:t>
      </w:r>
    </w:p>
    <w:p w:rsidR="008A2448" w:rsidRPr="00A81057" w:rsidRDefault="008A2448" w:rsidP="000266FD">
      <w:pPr>
        <w:pStyle w:val="11"/>
        <w:tabs>
          <w:tab w:val="left" w:pos="993"/>
          <w:tab w:val="left" w:pos="1276"/>
          <w:tab w:val="right" w:leader="dot" w:pos="10195"/>
        </w:tabs>
        <w:spacing w:line="360" w:lineRule="auto"/>
        <w:ind w:firstLine="0"/>
        <w:jc w:val="center"/>
        <w:rPr>
          <w:b/>
          <w:noProof/>
          <w:color w:val="000000"/>
          <w:sz w:val="28"/>
        </w:rPr>
      </w:pPr>
      <w:r w:rsidRPr="007F417E">
        <w:rPr>
          <w:b/>
          <w:noProof/>
          <w:color w:val="000000"/>
          <w:sz w:val="28"/>
        </w:rPr>
        <w:t>Приказное производство</w:t>
      </w:r>
    </w:p>
    <w:p w:rsidR="000266FD" w:rsidRPr="00A81057" w:rsidRDefault="000266FD">
      <w:pPr>
        <w:rPr>
          <w:rFonts w:ascii="Times New Roman" w:hAnsi="Times New Roman"/>
          <w:noProof/>
          <w:color w:val="000000"/>
          <w:sz w:val="28"/>
          <w:szCs w:val="24"/>
        </w:rPr>
      </w:pPr>
      <w:r w:rsidRPr="00A81057">
        <w:rPr>
          <w:noProof/>
          <w:color w:val="000000"/>
          <w:sz w:val="28"/>
        </w:rPr>
        <w:br w:type="page"/>
      </w:r>
    </w:p>
    <w:p w:rsidR="008A2448" w:rsidRPr="00A81057" w:rsidRDefault="008A2448" w:rsidP="000266FD">
      <w:pPr>
        <w:pStyle w:val="11"/>
        <w:tabs>
          <w:tab w:val="left" w:pos="993"/>
          <w:tab w:val="left" w:pos="1276"/>
          <w:tab w:val="right" w:leader="dot" w:pos="10195"/>
        </w:tabs>
        <w:spacing w:line="360" w:lineRule="auto"/>
        <w:ind w:firstLine="709"/>
        <w:rPr>
          <w:noProof/>
          <w:color w:val="000000"/>
          <w:sz w:val="28"/>
        </w:rPr>
      </w:pPr>
      <w:r w:rsidRPr="00A81057">
        <w:rPr>
          <w:noProof/>
          <w:color w:val="000000"/>
          <w:sz w:val="28"/>
        </w:rPr>
        <w:t>Содержание</w:t>
      </w:r>
    </w:p>
    <w:p w:rsidR="00BF6565" w:rsidRPr="00A81057" w:rsidRDefault="00BF6565" w:rsidP="000266FD">
      <w:pPr>
        <w:pStyle w:val="21"/>
        <w:tabs>
          <w:tab w:val="left" w:pos="993"/>
          <w:tab w:val="left" w:pos="1276"/>
          <w:tab w:val="right" w:leader="dot" w:pos="10195"/>
        </w:tabs>
        <w:spacing w:line="360" w:lineRule="auto"/>
        <w:ind w:left="0" w:firstLine="709"/>
        <w:rPr>
          <w:noProof/>
          <w:color w:val="000000"/>
          <w:sz w:val="28"/>
        </w:rPr>
      </w:pPr>
    </w:p>
    <w:p w:rsidR="00BF6565" w:rsidRPr="00A81057" w:rsidRDefault="008A2448" w:rsidP="000266FD">
      <w:pPr>
        <w:pStyle w:val="21"/>
        <w:tabs>
          <w:tab w:val="left" w:pos="993"/>
          <w:tab w:val="left" w:pos="1276"/>
          <w:tab w:val="right" w:leader="dot" w:pos="10195"/>
        </w:tabs>
        <w:spacing w:line="360" w:lineRule="auto"/>
        <w:ind w:left="0" w:firstLine="0"/>
        <w:rPr>
          <w:noProof/>
          <w:color w:val="000000"/>
          <w:sz w:val="28"/>
        </w:rPr>
      </w:pPr>
      <w:r w:rsidRPr="007F417E">
        <w:rPr>
          <w:noProof/>
          <w:color w:val="000000"/>
          <w:sz w:val="28"/>
        </w:rPr>
        <w:t>1</w:t>
      </w:r>
      <w:r w:rsidR="000266FD" w:rsidRPr="007F417E">
        <w:rPr>
          <w:noProof/>
          <w:color w:val="000000"/>
          <w:sz w:val="28"/>
        </w:rPr>
        <w:t>.</w:t>
      </w:r>
      <w:r w:rsidR="00BF6565" w:rsidRPr="007F417E">
        <w:rPr>
          <w:noProof/>
          <w:color w:val="000000"/>
          <w:sz w:val="28"/>
        </w:rPr>
        <w:t xml:space="preserve"> Понятие приказного производства и судебного приказа</w:t>
      </w:r>
    </w:p>
    <w:p w:rsidR="00990875" w:rsidRPr="00A81057" w:rsidRDefault="000266FD" w:rsidP="000266FD">
      <w:pPr>
        <w:tabs>
          <w:tab w:val="left" w:pos="993"/>
          <w:tab w:val="left" w:pos="1276"/>
        </w:tabs>
        <w:spacing w:after="0" w:line="360" w:lineRule="auto"/>
        <w:jc w:val="both"/>
        <w:rPr>
          <w:rStyle w:val="a6"/>
          <w:rFonts w:ascii="Times New Roman" w:hAnsi="Times New Roman"/>
          <w:noProof/>
          <w:color w:val="000000"/>
          <w:sz w:val="28"/>
          <w:u w:val="none"/>
        </w:rPr>
      </w:pPr>
      <w:r w:rsidRPr="007F417E">
        <w:rPr>
          <w:rFonts w:ascii="Times New Roman" w:hAnsi="Times New Roman"/>
          <w:noProof/>
          <w:color w:val="000000"/>
          <w:sz w:val="28"/>
        </w:rPr>
        <w:t>2</w:t>
      </w:r>
      <w:r w:rsidR="00BF6565" w:rsidRPr="007F417E">
        <w:rPr>
          <w:rFonts w:ascii="Times New Roman" w:hAnsi="Times New Roman"/>
          <w:noProof/>
          <w:color w:val="000000"/>
          <w:sz w:val="28"/>
        </w:rPr>
        <w:t>. Порядок выдачи судебного приказа</w:t>
      </w:r>
    </w:p>
    <w:p w:rsidR="008A2448" w:rsidRPr="00A81057" w:rsidRDefault="008A2448" w:rsidP="000266FD">
      <w:pPr>
        <w:pStyle w:val="11"/>
        <w:tabs>
          <w:tab w:val="left" w:pos="993"/>
          <w:tab w:val="left" w:pos="1276"/>
          <w:tab w:val="right" w:leader="dot" w:pos="10195"/>
        </w:tabs>
        <w:spacing w:line="360" w:lineRule="auto"/>
        <w:ind w:firstLine="0"/>
        <w:rPr>
          <w:noProof/>
          <w:color w:val="000000"/>
          <w:sz w:val="28"/>
        </w:rPr>
      </w:pPr>
      <w:r w:rsidRPr="00A81057">
        <w:rPr>
          <w:noProof/>
          <w:color w:val="000000"/>
          <w:sz w:val="28"/>
        </w:rPr>
        <w:t>Список использованных источников</w:t>
      </w:r>
    </w:p>
    <w:p w:rsidR="008A2448" w:rsidRPr="00A81057" w:rsidRDefault="008A2448" w:rsidP="000266FD">
      <w:pPr>
        <w:pStyle w:val="11"/>
        <w:tabs>
          <w:tab w:val="left" w:pos="993"/>
          <w:tab w:val="left" w:pos="1276"/>
          <w:tab w:val="right" w:leader="dot" w:pos="10195"/>
        </w:tabs>
        <w:spacing w:line="360" w:lineRule="auto"/>
        <w:ind w:firstLine="709"/>
        <w:rPr>
          <w:noProof/>
          <w:color w:val="000000"/>
          <w:sz w:val="28"/>
        </w:rPr>
      </w:pPr>
    </w:p>
    <w:p w:rsidR="000266FD" w:rsidRPr="00A81057" w:rsidRDefault="000266FD">
      <w:pPr>
        <w:rPr>
          <w:rFonts w:ascii="Times New Roman" w:hAnsi="Times New Roman"/>
          <w:bCs/>
          <w:noProof/>
          <w:color w:val="000000"/>
          <w:kern w:val="32"/>
          <w:sz w:val="28"/>
          <w:szCs w:val="24"/>
        </w:rPr>
      </w:pPr>
      <w:bookmarkStart w:id="0" w:name="_Toc126395724"/>
      <w:bookmarkStart w:id="1" w:name="_Toc126396024"/>
      <w:bookmarkStart w:id="2" w:name="_Toc126396127"/>
      <w:r w:rsidRPr="00A81057">
        <w:rPr>
          <w:b/>
          <w:caps/>
          <w:noProof/>
          <w:color w:val="000000"/>
          <w:sz w:val="28"/>
        </w:rPr>
        <w:br w:type="page"/>
      </w:r>
    </w:p>
    <w:p w:rsidR="00BF6565" w:rsidRPr="00A81057" w:rsidRDefault="008A2448" w:rsidP="000266FD">
      <w:pPr>
        <w:pStyle w:val="2"/>
        <w:tabs>
          <w:tab w:val="left" w:pos="993"/>
          <w:tab w:val="left" w:pos="1276"/>
        </w:tabs>
        <w:spacing w:line="360" w:lineRule="auto"/>
        <w:ind w:firstLine="709"/>
        <w:jc w:val="both"/>
        <w:rPr>
          <w:rFonts w:cs="Times New Roman"/>
          <w:b w:val="0"/>
          <w:noProof/>
          <w:color w:val="000000"/>
          <w:sz w:val="28"/>
        </w:rPr>
      </w:pPr>
      <w:bookmarkStart w:id="3" w:name="_Toc45646475"/>
      <w:bookmarkStart w:id="4" w:name="_Toc126395725"/>
      <w:bookmarkStart w:id="5" w:name="_Toc126396025"/>
      <w:bookmarkStart w:id="6" w:name="_Toc126396128"/>
      <w:bookmarkEnd w:id="0"/>
      <w:bookmarkEnd w:id="1"/>
      <w:bookmarkEnd w:id="2"/>
      <w:r w:rsidRPr="00A81057">
        <w:rPr>
          <w:rFonts w:cs="Times New Roman"/>
          <w:b w:val="0"/>
          <w:noProof/>
          <w:color w:val="000000"/>
          <w:sz w:val="28"/>
        </w:rPr>
        <w:t>1</w:t>
      </w:r>
      <w:r w:rsidR="00BF6565" w:rsidRPr="00A81057">
        <w:rPr>
          <w:rFonts w:cs="Times New Roman"/>
          <w:b w:val="0"/>
          <w:noProof/>
          <w:color w:val="000000"/>
          <w:sz w:val="28"/>
        </w:rPr>
        <w:t>. Понятие приказного производства и судебного приказа</w:t>
      </w:r>
      <w:bookmarkEnd w:id="3"/>
      <w:bookmarkEnd w:id="4"/>
      <w:bookmarkEnd w:id="5"/>
      <w:bookmarkEnd w:id="6"/>
    </w:p>
    <w:p w:rsidR="00BF6565" w:rsidRPr="00A81057" w:rsidRDefault="00BF6565" w:rsidP="000266FD">
      <w:pPr>
        <w:tabs>
          <w:tab w:val="left" w:pos="993"/>
          <w:tab w:val="left" w:pos="1276"/>
        </w:tabs>
        <w:spacing w:after="0" w:line="360" w:lineRule="auto"/>
        <w:ind w:firstLine="709"/>
        <w:jc w:val="both"/>
        <w:rPr>
          <w:rFonts w:ascii="Times New Roman" w:hAnsi="Times New Roman"/>
          <w:noProof/>
          <w:color w:val="000000"/>
          <w:sz w:val="28"/>
        </w:rPr>
      </w:pPr>
    </w:p>
    <w:p w:rsidR="00BF6565" w:rsidRPr="00A81057" w:rsidRDefault="00BF6565" w:rsidP="000266FD">
      <w:pPr>
        <w:tabs>
          <w:tab w:val="left" w:pos="993"/>
          <w:tab w:val="left" w:pos="1276"/>
        </w:tabs>
        <w:spacing w:after="0" w:line="360" w:lineRule="auto"/>
        <w:ind w:firstLine="709"/>
        <w:jc w:val="both"/>
        <w:rPr>
          <w:rFonts w:ascii="Times New Roman" w:hAnsi="Times New Roman"/>
          <w:noProof/>
          <w:color w:val="000000"/>
          <w:sz w:val="28"/>
        </w:rPr>
      </w:pPr>
      <w:r w:rsidRPr="00A81057">
        <w:rPr>
          <w:rFonts w:ascii="Times New Roman" w:hAnsi="Times New Roman"/>
          <w:noProof/>
          <w:color w:val="000000"/>
          <w:sz w:val="28"/>
        </w:rPr>
        <w:t>Приказное производство по ГПК 2002</w:t>
      </w:r>
      <w:r w:rsidR="000266FD" w:rsidRPr="00A81057">
        <w:rPr>
          <w:rFonts w:ascii="Times New Roman" w:hAnsi="Times New Roman"/>
          <w:noProof/>
          <w:color w:val="000000"/>
          <w:sz w:val="28"/>
        </w:rPr>
        <w:t xml:space="preserve"> </w:t>
      </w:r>
      <w:r w:rsidRPr="00A81057">
        <w:rPr>
          <w:rFonts w:ascii="Times New Roman" w:hAnsi="Times New Roman"/>
          <w:noProof/>
          <w:color w:val="000000"/>
          <w:sz w:val="28"/>
        </w:rPr>
        <w:t>г. является одним из видов гражданского</w:t>
      </w:r>
      <w:r w:rsidR="000266FD" w:rsidRPr="00A81057">
        <w:rPr>
          <w:rFonts w:ascii="Times New Roman" w:hAnsi="Times New Roman"/>
          <w:noProof/>
          <w:color w:val="000000"/>
          <w:sz w:val="28"/>
        </w:rPr>
        <w:t xml:space="preserve"> </w:t>
      </w:r>
      <w:r w:rsidRPr="00A81057">
        <w:rPr>
          <w:rFonts w:ascii="Times New Roman" w:hAnsi="Times New Roman"/>
          <w:noProof/>
          <w:color w:val="000000"/>
          <w:sz w:val="28"/>
        </w:rPr>
        <w:t xml:space="preserve">судопроизводства, регулируется ст. 121-130 ГПК. </w:t>
      </w:r>
    </w:p>
    <w:p w:rsidR="00BF6565" w:rsidRPr="00A81057" w:rsidRDefault="00BF6565" w:rsidP="000266FD">
      <w:pPr>
        <w:tabs>
          <w:tab w:val="left" w:pos="993"/>
          <w:tab w:val="left" w:pos="1276"/>
        </w:tabs>
        <w:spacing w:after="0" w:line="360" w:lineRule="auto"/>
        <w:ind w:firstLine="709"/>
        <w:jc w:val="both"/>
        <w:rPr>
          <w:rFonts w:ascii="Times New Roman" w:hAnsi="Times New Roman"/>
          <w:noProof/>
          <w:color w:val="000000"/>
          <w:sz w:val="28"/>
        </w:rPr>
      </w:pPr>
      <w:r w:rsidRPr="00A81057">
        <w:rPr>
          <w:rFonts w:ascii="Times New Roman" w:hAnsi="Times New Roman"/>
          <w:noProof/>
          <w:color w:val="000000"/>
          <w:sz w:val="28"/>
        </w:rPr>
        <w:t>Приказное производство представляет собой упрощенное и сокращенное по сравнению с исковым, основанное на письменных доказательствах производство в суде первой инстанции с целью обеспечения возможности принудительного исполнения обязательства в сокращенные по сравнению с исковым производством сроки</w:t>
      </w:r>
      <w:r w:rsidRPr="00A81057">
        <w:rPr>
          <w:rStyle w:val="a5"/>
          <w:rFonts w:ascii="Times New Roman" w:hAnsi="Times New Roman"/>
          <w:noProof/>
          <w:color w:val="000000"/>
          <w:sz w:val="28"/>
          <w:szCs w:val="20"/>
        </w:rPr>
        <w:footnoteReference w:id="1"/>
      </w:r>
      <w:r w:rsidRPr="00A81057">
        <w:rPr>
          <w:rFonts w:ascii="Times New Roman" w:hAnsi="Times New Roman"/>
          <w:noProof/>
          <w:color w:val="000000"/>
          <w:sz w:val="28"/>
        </w:rPr>
        <w:t>.</w:t>
      </w:r>
    </w:p>
    <w:p w:rsidR="00BF6565" w:rsidRPr="00A81057" w:rsidRDefault="00BF6565" w:rsidP="000266FD">
      <w:pPr>
        <w:tabs>
          <w:tab w:val="left" w:pos="993"/>
          <w:tab w:val="left" w:pos="1276"/>
        </w:tabs>
        <w:spacing w:after="0" w:line="360" w:lineRule="auto"/>
        <w:ind w:firstLine="709"/>
        <w:jc w:val="both"/>
        <w:rPr>
          <w:rFonts w:ascii="Times New Roman" w:hAnsi="Times New Roman"/>
          <w:noProof/>
          <w:color w:val="000000"/>
          <w:sz w:val="28"/>
        </w:rPr>
      </w:pPr>
      <w:r w:rsidRPr="00A81057">
        <w:rPr>
          <w:rFonts w:ascii="Times New Roman" w:hAnsi="Times New Roman"/>
          <w:noProof/>
          <w:color w:val="000000"/>
          <w:sz w:val="28"/>
        </w:rPr>
        <w:t>Судебный приказ имеет длительную историю развития, как в России, так и за рубежом</w:t>
      </w:r>
      <w:r w:rsidRPr="00A81057">
        <w:rPr>
          <w:rFonts w:ascii="Times New Roman" w:hAnsi="Times New Roman"/>
          <w:noProof/>
          <w:color w:val="000000"/>
          <w:sz w:val="28"/>
          <w:szCs w:val="20"/>
          <w:vertAlign w:val="superscript"/>
        </w:rPr>
        <w:footnoteReference w:id="2"/>
      </w:r>
      <w:r w:rsidRPr="00A81057">
        <w:rPr>
          <w:rFonts w:ascii="Times New Roman" w:hAnsi="Times New Roman"/>
          <w:noProof/>
          <w:color w:val="000000"/>
          <w:sz w:val="28"/>
        </w:rPr>
        <w:t>. Сходные по своему назначению юридические процедуры были известны римскому праву и дореволюционному российскому процессу.</w:t>
      </w:r>
    </w:p>
    <w:p w:rsidR="00BF6565" w:rsidRPr="00A81057" w:rsidRDefault="00BF6565" w:rsidP="000266FD">
      <w:pPr>
        <w:tabs>
          <w:tab w:val="left" w:pos="993"/>
          <w:tab w:val="left" w:pos="1276"/>
        </w:tabs>
        <w:spacing w:after="0" w:line="360" w:lineRule="auto"/>
        <w:ind w:firstLine="709"/>
        <w:jc w:val="both"/>
        <w:rPr>
          <w:rFonts w:ascii="Times New Roman" w:hAnsi="Times New Roman"/>
          <w:noProof/>
          <w:color w:val="000000"/>
          <w:sz w:val="28"/>
        </w:rPr>
      </w:pPr>
      <w:r w:rsidRPr="00A81057">
        <w:rPr>
          <w:rFonts w:ascii="Times New Roman" w:hAnsi="Times New Roman"/>
          <w:noProof/>
          <w:color w:val="000000"/>
          <w:sz w:val="28"/>
        </w:rPr>
        <w:t>ГПК РСФСР 1923</w:t>
      </w:r>
      <w:r w:rsidR="000266FD" w:rsidRPr="00A81057">
        <w:rPr>
          <w:rFonts w:ascii="Times New Roman" w:hAnsi="Times New Roman"/>
          <w:noProof/>
          <w:color w:val="000000"/>
          <w:sz w:val="28"/>
        </w:rPr>
        <w:t xml:space="preserve"> </w:t>
      </w:r>
      <w:r w:rsidRPr="00A81057">
        <w:rPr>
          <w:rFonts w:ascii="Times New Roman" w:hAnsi="Times New Roman"/>
          <w:noProof/>
          <w:color w:val="000000"/>
          <w:sz w:val="28"/>
        </w:rPr>
        <w:t>г. включал гл.</w:t>
      </w:r>
      <w:r w:rsidR="000266FD" w:rsidRPr="00A81057">
        <w:rPr>
          <w:rFonts w:ascii="Times New Roman" w:hAnsi="Times New Roman"/>
          <w:noProof/>
          <w:color w:val="000000"/>
          <w:sz w:val="28"/>
        </w:rPr>
        <w:t xml:space="preserve"> </w:t>
      </w:r>
      <w:r w:rsidRPr="00A81057">
        <w:rPr>
          <w:rFonts w:ascii="Times New Roman" w:hAnsi="Times New Roman"/>
          <w:noProof/>
          <w:color w:val="000000"/>
          <w:sz w:val="28"/>
        </w:rPr>
        <w:t xml:space="preserve">21 «О выдаче судебных приказов», подробно регламентировавшую этот порядок. Однако затем так называемые бесспорные дела отошли к компетенции нотариата, и взыскания по долгам осуществлялись посредством исполнительных надписей нотариусов. В ГПК РСФСР </w:t>
      </w:r>
      <w:smartTag w:uri="urn:schemas-microsoft-com:office:smarttags" w:element="metricconverter">
        <w:smartTagPr>
          <w:attr w:name="ProductID" w:val="1964 г"/>
        </w:smartTagPr>
        <w:r w:rsidRPr="00A81057">
          <w:rPr>
            <w:rFonts w:ascii="Times New Roman" w:hAnsi="Times New Roman"/>
            <w:noProof/>
            <w:color w:val="000000"/>
            <w:sz w:val="28"/>
          </w:rPr>
          <w:t>1964 г</w:t>
        </w:r>
      </w:smartTag>
      <w:r w:rsidRPr="00A81057">
        <w:rPr>
          <w:rFonts w:ascii="Times New Roman" w:hAnsi="Times New Roman"/>
          <w:noProof/>
          <w:color w:val="000000"/>
          <w:sz w:val="28"/>
        </w:rPr>
        <w:t>. судебный приказ был включен лишь в 1995</w:t>
      </w:r>
      <w:r w:rsidR="000266FD" w:rsidRPr="00A81057">
        <w:rPr>
          <w:rFonts w:ascii="Times New Roman" w:hAnsi="Times New Roman"/>
          <w:noProof/>
          <w:color w:val="000000"/>
          <w:sz w:val="28"/>
        </w:rPr>
        <w:t xml:space="preserve"> </w:t>
      </w:r>
      <w:r w:rsidRPr="00A81057">
        <w:rPr>
          <w:rFonts w:ascii="Times New Roman" w:hAnsi="Times New Roman"/>
          <w:noProof/>
          <w:color w:val="000000"/>
          <w:sz w:val="28"/>
        </w:rPr>
        <w:t>г. Новый Кодекс сохранил и усовершенствовал с учетом накопленной практики механизм упрощенного взыскания долгов, регулирование которого осуществляется подразделом «Приказное производство», включающим гл. 11 «Судебный приказ».</w:t>
      </w:r>
    </w:p>
    <w:p w:rsidR="00BF6565" w:rsidRPr="00A81057" w:rsidRDefault="00BF6565" w:rsidP="000266FD">
      <w:pPr>
        <w:tabs>
          <w:tab w:val="left" w:pos="993"/>
          <w:tab w:val="left" w:pos="1276"/>
        </w:tabs>
        <w:spacing w:after="0" w:line="360" w:lineRule="auto"/>
        <w:ind w:firstLine="709"/>
        <w:jc w:val="both"/>
        <w:rPr>
          <w:rFonts w:ascii="Times New Roman" w:hAnsi="Times New Roman"/>
          <w:noProof/>
          <w:color w:val="000000"/>
          <w:sz w:val="28"/>
        </w:rPr>
      </w:pPr>
      <w:r w:rsidRPr="00A81057">
        <w:rPr>
          <w:rFonts w:ascii="Times New Roman" w:hAnsi="Times New Roman"/>
          <w:noProof/>
          <w:color w:val="000000"/>
          <w:sz w:val="28"/>
        </w:rPr>
        <w:t>По общему правилу дела о выдаче судебного приказа рассматриваются мировым судьей.</w:t>
      </w:r>
    </w:p>
    <w:p w:rsidR="00BF6565" w:rsidRPr="00A81057" w:rsidRDefault="00BF6565" w:rsidP="000266FD">
      <w:pPr>
        <w:tabs>
          <w:tab w:val="left" w:pos="993"/>
          <w:tab w:val="left" w:pos="1276"/>
        </w:tabs>
        <w:spacing w:after="0" w:line="360" w:lineRule="auto"/>
        <w:ind w:firstLine="709"/>
        <w:jc w:val="both"/>
        <w:rPr>
          <w:rFonts w:ascii="Times New Roman" w:hAnsi="Times New Roman"/>
          <w:noProof/>
          <w:color w:val="000000"/>
          <w:sz w:val="28"/>
        </w:rPr>
      </w:pPr>
      <w:r w:rsidRPr="00A81057">
        <w:rPr>
          <w:rFonts w:ascii="Times New Roman" w:hAnsi="Times New Roman"/>
          <w:noProof/>
          <w:color w:val="000000"/>
          <w:sz w:val="28"/>
        </w:rPr>
        <w:t>Статистические данные свидетельствуют, что правовая регламентация приказного производства себя оправдала. Так, число судебных приказов, вынесенных мировыми судьями в 2005</w:t>
      </w:r>
      <w:r w:rsidR="000266FD" w:rsidRPr="00A81057">
        <w:rPr>
          <w:rFonts w:ascii="Times New Roman" w:hAnsi="Times New Roman"/>
          <w:noProof/>
          <w:color w:val="000000"/>
          <w:sz w:val="28"/>
        </w:rPr>
        <w:t xml:space="preserve"> </w:t>
      </w:r>
      <w:r w:rsidRPr="00A81057">
        <w:rPr>
          <w:rFonts w:ascii="Times New Roman" w:hAnsi="Times New Roman"/>
          <w:noProof/>
          <w:color w:val="000000"/>
          <w:sz w:val="28"/>
        </w:rPr>
        <w:t>г., составляет 48,2% от общего числа дел, рассмотренных с удовлетворением заявленных требований; число судебных приказов, вынесенных районными судами, составляет 7% от общего числа дел, рассмотренных с вынесением решения</w:t>
      </w:r>
      <w:r w:rsidRPr="00A81057">
        <w:rPr>
          <w:rFonts w:ascii="Times New Roman" w:hAnsi="Times New Roman"/>
          <w:noProof/>
          <w:color w:val="000000"/>
          <w:sz w:val="28"/>
          <w:szCs w:val="20"/>
          <w:vertAlign w:val="superscript"/>
        </w:rPr>
        <w:footnoteReference w:id="3"/>
      </w:r>
      <w:r w:rsidRPr="00A81057">
        <w:rPr>
          <w:rFonts w:ascii="Times New Roman" w:hAnsi="Times New Roman"/>
          <w:noProof/>
          <w:color w:val="000000"/>
          <w:sz w:val="28"/>
        </w:rPr>
        <w:t>.</w:t>
      </w:r>
    </w:p>
    <w:p w:rsidR="00BF6565" w:rsidRPr="00A81057" w:rsidRDefault="00BF6565" w:rsidP="000266FD">
      <w:pPr>
        <w:tabs>
          <w:tab w:val="left" w:pos="993"/>
          <w:tab w:val="left" w:pos="1276"/>
        </w:tabs>
        <w:spacing w:after="0" w:line="360" w:lineRule="auto"/>
        <w:ind w:firstLine="709"/>
        <w:jc w:val="both"/>
        <w:rPr>
          <w:rFonts w:ascii="Times New Roman" w:hAnsi="Times New Roman"/>
          <w:noProof/>
          <w:color w:val="000000"/>
          <w:sz w:val="28"/>
        </w:rPr>
      </w:pPr>
      <w:r w:rsidRPr="00A81057">
        <w:rPr>
          <w:rFonts w:ascii="Times New Roman" w:hAnsi="Times New Roman"/>
          <w:noProof/>
          <w:color w:val="000000"/>
          <w:sz w:val="28"/>
        </w:rPr>
        <w:t>Статья 121 ГПК содержит определение приказа, под которым понимается судебное постановление, вынесенное судьей единолично на основании заявления о взыскании денежных сумм или об истребовании движимого имущества от должника по требованиям, предусмотренным ГПК. Причем судебный приказ одновременно является судебным постановлением суда первой инстанции и исполнительным документом, то есть взыскателю не нужно получать для исполнения судебного приказа еще и исполнительный лист.</w:t>
      </w:r>
      <w:r w:rsidR="000266FD" w:rsidRPr="00A81057">
        <w:rPr>
          <w:rFonts w:ascii="Times New Roman" w:hAnsi="Times New Roman"/>
          <w:noProof/>
          <w:color w:val="000000"/>
          <w:sz w:val="28"/>
        </w:rPr>
        <w:t xml:space="preserve"> </w:t>
      </w:r>
    </w:p>
    <w:p w:rsidR="00BF6565" w:rsidRPr="00A81057" w:rsidRDefault="00BF6565" w:rsidP="000266FD">
      <w:pPr>
        <w:tabs>
          <w:tab w:val="left" w:pos="993"/>
          <w:tab w:val="left" w:pos="1276"/>
        </w:tabs>
        <w:spacing w:after="0" w:line="360" w:lineRule="auto"/>
        <w:ind w:firstLine="709"/>
        <w:jc w:val="both"/>
        <w:rPr>
          <w:rFonts w:ascii="Times New Roman" w:hAnsi="Times New Roman"/>
          <w:noProof/>
          <w:color w:val="000000"/>
          <w:sz w:val="28"/>
        </w:rPr>
      </w:pPr>
      <w:r w:rsidRPr="00A81057">
        <w:rPr>
          <w:rFonts w:ascii="Times New Roman" w:hAnsi="Times New Roman"/>
          <w:noProof/>
          <w:color w:val="000000"/>
          <w:sz w:val="28"/>
        </w:rPr>
        <w:t>Судебный приказ составляется на специальном бланке в двух экземплярах с подписями судьи, один – хранится в деле, другой получает заявитель. Должнику направляется копия приказа (ч. 3 ст. 127 ГПК РФ).</w:t>
      </w:r>
    </w:p>
    <w:p w:rsidR="00BF6565" w:rsidRPr="00A81057" w:rsidRDefault="00BF6565" w:rsidP="000266FD">
      <w:pPr>
        <w:tabs>
          <w:tab w:val="left" w:pos="993"/>
          <w:tab w:val="left" w:pos="1276"/>
        </w:tabs>
        <w:spacing w:after="0" w:line="360" w:lineRule="auto"/>
        <w:ind w:firstLine="709"/>
        <w:jc w:val="both"/>
        <w:rPr>
          <w:rFonts w:ascii="Times New Roman" w:hAnsi="Times New Roman"/>
          <w:noProof/>
          <w:color w:val="000000"/>
          <w:sz w:val="28"/>
        </w:rPr>
      </w:pPr>
      <w:r w:rsidRPr="00A81057">
        <w:rPr>
          <w:rFonts w:ascii="Times New Roman" w:hAnsi="Times New Roman"/>
          <w:noProof/>
          <w:color w:val="000000"/>
          <w:sz w:val="28"/>
        </w:rPr>
        <w:t>В приказном производстве отсутствуют истец и ответчик, а противостоящие стороны именуются взыскателем (кредитором) и должником.</w:t>
      </w:r>
    </w:p>
    <w:p w:rsidR="00BF6565" w:rsidRPr="00A81057" w:rsidRDefault="00BF6565" w:rsidP="000266FD">
      <w:pPr>
        <w:tabs>
          <w:tab w:val="left" w:pos="993"/>
          <w:tab w:val="left" w:pos="1276"/>
        </w:tabs>
        <w:spacing w:after="0" w:line="360" w:lineRule="auto"/>
        <w:ind w:firstLine="709"/>
        <w:jc w:val="both"/>
        <w:rPr>
          <w:rFonts w:ascii="Times New Roman" w:hAnsi="Times New Roman"/>
          <w:noProof/>
          <w:color w:val="000000"/>
          <w:sz w:val="28"/>
        </w:rPr>
      </w:pPr>
      <w:r w:rsidRPr="00A81057">
        <w:rPr>
          <w:rFonts w:ascii="Times New Roman" w:hAnsi="Times New Roman"/>
          <w:noProof/>
          <w:color w:val="000000"/>
          <w:sz w:val="28"/>
        </w:rPr>
        <w:t>Требования, по которым выдается судебный приказ, указаны в ст. 122 ГПК.</w:t>
      </w:r>
    </w:p>
    <w:p w:rsidR="00BF6565" w:rsidRPr="00A81057" w:rsidRDefault="00BF6565" w:rsidP="000266FD">
      <w:pPr>
        <w:tabs>
          <w:tab w:val="left" w:pos="993"/>
          <w:tab w:val="left" w:pos="1276"/>
        </w:tabs>
        <w:spacing w:after="0" w:line="360" w:lineRule="auto"/>
        <w:ind w:firstLine="709"/>
        <w:jc w:val="both"/>
        <w:rPr>
          <w:rFonts w:ascii="Times New Roman" w:hAnsi="Times New Roman"/>
          <w:noProof/>
          <w:color w:val="000000"/>
          <w:sz w:val="28"/>
        </w:rPr>
      </w:pPr>
      <w:r w:rsidRPr="00A81057">
        <w:rPr>
          <w:rFonts w:ascii="Times New Roman" w:hAnsi="Times New Roman"/>
          <w:noProof/>
          <w:color w:val="000000"/>
          <w:sz w:val="28"/>
        </w:rPr>
        <w:t>Судебный приказ выдается, если:</w:t>
      </w:r>
    </w:p>
    <w:p w:rsidR="00BF6565" w:rsidRPr="00A81057" w:rsidRDefault="008A2448" w:rsidP="000266FD">
      <w:pPr>
        <w:tabs>
          <w:tab w:val="left" w:pos="993"/>
          <w:tab w:val="left" w:pos="1276"/>
        </w:tabs>
        <w:autoSpaceDE w:val="0"/>
        <w:autoSpaceDN w:val="0"/>
        <w:adjustRightInd w:val="0"/>
        <w:spacing w:after="0" w:line="360" w:lineRule="auto"/>
        <w:ind w:firstLine="709"/>
        <w:jc w:val="both"/>
        <w:rPr>
          <w:rFonts w:ascii="Times New Roman" w:hAnsi="Times New Roman"/>
          <w:noProof/>
          <w:color w:val="000000"/>
          <w:sz w:val="28"/>
          <w:szCs w:val="23"/>
        </w:rPr>
      </w:pPr>
      <w:r w:rsidRPr="00A81057">
        <w:rPr>
          <w:rFonts w:ascii="Times New Roman" w:hAnsi="Times New Roman"/>
          <w:noProof/>
          <w:color w:val="000000"/>
          <w:sz w:val="28"/>
          <w:szCs w:val="23"/>
        </w:rPr>
        <w:t xml:space="preserve">- </w:t>
      </w:r>
      <w:r w:rsidR="00BF6565" w:rsidRPr="00A81057">
        <w:rPr>
          <w:rFonts w:ascii="Times New Roman" w:hAnsi="Times New Roman"/>
          <w:noProof/>
          <w:color w:val="000000"/>
          <w:sz w:val="28"/>
          <w:szCs w:val="23"/>
        </w:rPr>
        <w:t>требование основано на нотариально удостоверенной сделке;</w:t>
      </w:r>
    </w:p>
    <w:p w:rsidR="00BF6565" w:rsidRPr="00A81057" w:rsidRDefault="008A2448" w:rsidP="000266FD">
      <w:pPr>
        <w:tabs>
          <w:tab w:val="left" w:pos="993"/>
          <w:tab w:val="left" w:pos="1276"/>
        </w:tabs>
        <w:autoSpaceDE w:val="0"/>
        <w:autoSpaceDN w:val="0"/>
        <w:adjustRightInd w:val="0"/>
        <w:spacing w:after="0" w:line="360" w:lineRule="auto"/>
        <w:ind w:firstLine="709"/>
        <w:jc w:val="both"/>
        <w:rPr>
          <w:rFonts w:ascii="Times New Roman" w:hAnsi="Times New Roman"/>
          <w:noProof/>
          <w:color w:val="000000"/>
          <w:sz w:val="28"/>
          <w:szCs w:val="23"/>
        </w:rPr>
      </w:pPr>
      <w:r w:rsidRPr="00A81057">
        <w:rPr>
          <w:rFonts w:ascii="Times New Roman" w:hAnsi="Times New Roman"/>
          <w:noProof/>
          <w:color w:val="000000"/>
          <w:sz w:val="28"/>
          <w:szCs w:val="23"/>
        </w:rPr>
        <w:t xml:space="preserve">- </w:t>
      </w:r>
      <w:r w:rsidR="00BF6565" w:rsidRPr="00A81057">
        <w:rPr>
          <w:rFonts w:ascii="Times New Roman" w:hAnsi="Times New Roman"/>
          <w:noProof/>
          <w:color w:val="000000"/>
          <w:sz w:val="28"/>
          <w:szCs w:val="23"/>
        </w:rPr>
        <w:t>требование основано на сделке, совершенной в простой письменной форме;</w:t>
      </w:r>
    </w:p>
    <w:p w:rsidR="00BF6565" w:rsidRPr="00A81057" w:rsidRDefault="008A2448" w:rsidP="000266FD">
      <w:pPr>
        <w:tabs>
          <w:tab w:val="left" w:pos="993"/>
          <w:tab w:val="left" w:pos="1276"/>
        </w:tabs>
        <w:autoSpaceDE w:val="0"/>
        <w:autoSpaceDN w:val="0"/>
        <w:adjustRightInd w:val="0"/>
        <w:spacing w:after="0" w:line="360" w:lineRule="auto"/>
        <w:ind w:firstLine="709"/>
        <w:jc w:val="both"/>
        <w:rPr>
          <w:rFonts w:ascii="Times New Roman" w:hAnsi="Times New Roman"/>
          <w:noProof/>
          <w:color w:val="000000"/>
          <w:sz w:val="28"/>
          <w:szCs w:val="23"/>
        </w:rPr>
      </w:pPr>
      <w:r w:rsidRPr="00A81057">
        <w:rPr>
          <w:rFonts w:ascii="Times New Roman" w:hAnsi="Times New Roman"/>
          <w:noProof/>
          <w:color w:val="000000"/>
          <w:sz w:val="28"/>
          <w:szCs w:val="23"/>
        </w:rPr>
        <w:t xml:space="preserve">- </w:t>
      </w:r>
      <w:r w:rsidR="00BF6565" w:rsidRPr="00A81057">
        <w:rPr>
          <w:rFonts w:ascii="Times New Roman" w:hAnsi="Times New Roman"/>
          <w:noProof/>
          <w:color w:val="000000"/>
          <w:sz w:val="28"/>
          <w:szCs w:val="23"/>
        </w:rPr>
        <w:t>требование основано на совершенном нотариусом протесте векселя в неплатеже, неакцепте и недатировании акцепта;</w:t>
      </w:r>
    </w:p>
    <w:p w:rsidR="00BF6565" w:rsidRPr="00A81057" w:rsidRDefault="008A2448" w:rsidP="000266FD">
      <w:pPr>
        <w:tabs>
          <w:tab w:val="left" w:pos="993"/>
          <w:tab w:val="left" w:pos="1276"/>
        </w:tabs>
        <w:autoSpaceDE w:val="0"/>
        <w:autoSpaceDN w:val="0"/>
        <w:adjustRightInd w:val="0"/>
        <w:spacing w:after="0" w:line="360" w:lineRule="auto"/>
        <w:ind w:firstLine="709"/>
        <w:jc w:val="both"/>
        <w:rPr>
          <w:rFonts w:ascii="Times New Roman" w:hAnsi="Times New Roman"/>
          <w:noProof/>
          <w:color w:val="000000"/>
          <w:sz w:val="28"/>
          <w:szCs w:val="23"/>
        </w:rPr>
      </w:pPr>
      <w:r w:rsidRPr="00A81057">
        <w:rPr>
          <w:rFonts w:ascii="Times New Roman" w:hAnsi="Times New Roman"/>
          <w:noProof/>
          <w:color w:val="000000"/>
          <w:sz w:val="28"/>
          <w:szCs w:val="23"/>
        </w:rPr>
        <w:t xml:space="preserve">- </w:t>
      </w:r>
      <w:r w:rsidR="00BF6565" w:rsidRPr="00A81057">
        <w:rPr>
          <w:rFonts w:ascii="Times New Roman" w:hAnsi="Times New Roman"/>
          <w:noProof/>
          <w:color w:val="000000"/>
          <w:sz w:val="28"/>
          <w:szCs w:val="23"/>
        </w:rPr>
        <w:t>заявлено требование о взыскании алиментов на несовершеннолетних детей, не связанное с установлением отцовства, оспариванием отцовства (материнства) или необходимостью привлечения других заинтересованных лиц;</w:t>
      </w:r>
    </w:p>
    <w:p w:rsidR="00BF6565" w:rsidRPr="00A81057" w:rsidRDefault="008A2448" w:rsidP="000266FD">
      <w:pPr>
        <w:tabs>
          <w:tab w:val="left" w:pos="993"/>
          <w:tab w:val="left" w:pos="1276"/>
        </w:tabs>
        <w:autoSpaceDE w:val="0"/>
        <w:autoSpaceDN w:val="0"/>
        <w:adjustRightInd w:val="0"/>
        <w:spacing w:after="0" w:line="360" w:lineRule="auto"/>
        <w:ind w:firstLine="709"/>
        <w:jc w:val="both"/>
        <w:rPr>
          <w:rFonts w:ascii="Times New Roman" w:hAnsi="Times New Roman"/>
          <w:noProof/>
          <w:color w:val="000000"/>
          <w:sz w:val="28"/>
          <w:szCs w:val="23"/>
        </w:rPr>
      </w:pPr>
      <w:r w:rsidRPr="00A81057">
        <w:rPr>
          <w:rFonts w:ascii="Times New Roman" w:hAnsi="Times New Roman"/>
          <w:noProof/>
          <w:color w:val="000000"/>
          <w:sz w:val="28"/>
          <w:szCs w:val="23"/>
        </w:rPr>
        <w:t xml:space="preserve">- </w:t>
      </w:r>
      <w:r w:rsidR="00BF6565" w:rsidRPr="00A81057">
        <w:rPr>
          <w:rFonts w:ascii="Times New Roman" w:hAnsi="Times New Roman"/>
          <w:noProof/>
          <w:color w:val="000000"/>
          <w:sz w:val="28"/>
          <w:szCs w:val="23"/>
        </w:rPr>
        <w:t>заявлено требование о взыскании с граждан недоимок по налогам, сборам и другим обязательным платежам;</w:t>
      </w:r>
    </w:p>
    <w:p w:rsidR="00BF6565" w:rsidRPr="00A81057" w:rsidRDefault="008A2448" w:rsidP="000266FD">
      <w:pPr>
        <w:tabs>
          <w:tab w:val="left" w:pos="993"/>
          <w:tab w:val="left" w:pos="1276"/>
        </w:tabs>
        <w:autoSpaceDE w:val="0"/>
        <w:autoSpaceDN w:val="0"/>
        <w:adjustRightInd w:val="0"/>
        <w:spacing w:after="0" w:line="360" w:lineRule="auto"/>
        <w:ind w:firstLine="709"/>
        <w:jc w:val="both"/>
        <w:rPr>
          <w:rFonts w:ascii="Times New Roman" w:hAnsi="Times New Roman"/>
          <w:noProof/>
          <w:color w:val="000000"/>
          <w:sz w:val="28"/>
          <w:szCs w:val="23"/>
        </w:rPr>
      </w:pPr>
      <w:r w:rsidRPr="00A81057">
        <w:rPr>
          <w:rFonts w:ascii="Times New Roman" w:hAnsi="Times New Roman"/>
          <w:noProof/>
          <w:color w:val="000000"/>
          <w:sz w:val="28"/>
          <w:szCs w:val="23"/>
        </w:rPr>
        <w:t xml:space="preserve">- </w:t>
      </w:r>
      <w:r w:rsidR="00BF6565" w:rsidRPr="00A81057">
        <w:rPr>
          <w:rFonts w:ascii="Times New Roman" w:hAnsi="Times New Roman"/>
          <w:noProof/>
          <w:color w:val="000000"/>
          <w:sz w:val="28"/>
          <w:szCs w:val="23"/>
        </w:rPr>
        <w:t>заявлено требование о взыскании начисленной, но не выплаченной работнику заработной платы;</w:t>
      </w:r>
    </w:p>
    <w:p w:rsidR="00BF6565" w:rsidRPr="00A81057" w:rsidRDefault="008A2448" w:rsidP="000266FD">
      <w:pPr>
        <w:tabs>
          <w:tab w:val="left" w:pos="993"/>
          <w:tab w:val="left" w:pos="1276"/>
        </w:tabs>
        <w:autoSpaceDE w:val="0"/>
        <w:autoSpaceDN w:val="0"/>
        <w:adjustRightInd w:val="0"/>
        <w:spacing w:after="0" w:line="360" w:lineRule="auto"/>
        <w:ind w:firstLine="709"/>
        <w:jc w:val="both"/>
        <w:rPr>
          <w:rFonts w:ascii="Times New Roman" w:hAnsi="Times New Roman"/>
          <w:noProof/>
          <w:color w:val="000000"/>
          <w:sz w:val="28"/>
          <w:szCs w:val="23"/>
        </w:rPr>
      </w:pPr>
      <w:r w:rsidRPr="00A81057">
        <w:rPr>
          <w:rFonts w:ascii="Times New Roman" w:hAnsi="Times New Roman"/>
          <w:noProof/>
          <w:color w:val="000000"/>
          <w:sz w:val="28"/>
          <w:szCs w:val="23"/>
        </w:rPr>
        <w:t xml:space="preserve">- </w:t>
      </w:r>
      <w:r w:rsidR="00BF6565" w:rsidRPr="00A81057">
        <w:rPr>
          <w:rFonts w:ascii="Times New Roman" w:hAnsi="Times New Roman"/>
          <w:noProof/>
          <w:color w:val="000000"/>
          <w:sz w:val="28"/>
          <w:szCs w:val="23"/>
        </w:rPr>
        <w:t>заявлено органом внутренних дел, подразделением судебных приставов требование о взыскании расходов, произведенных в связи с розыском ответчика, или должника и его имущества, или ребенка, отобранного у должника по решению суда, а также расходов, связанных с хранением арестованного имущества, изъятого у должника, и хранением имущества должника, выселенного из занимаемого им жилого помещения.</w:t>
      </w:r>
    </w:p>
    <w:p w:rsidR="00BF6565" w:rsidRPr="00A81057" w:rsidRDefault="00BF6565" w:rsidP="000266FD">
      <w:pPr>
        <w:tabs>
          <w:tab w:val="left" w:pos="993"/>
          <w:tab w:val="left" w:pos="1276"/>
        </w:tabs>
        <w:spacing w:after="0" w:line="360" w:lineRule="auto"/>
        <w:ind w:firstLine="709"/>
        <w:jc w:val="both"/>
        <w:rPr>
          <w:rFonts w:ascii="Times New Roman" w:hAnsi="Times New Roman"/>
          <w:noProof/>
          <w:color w:val="000000"/>
          <w:sz w:val="28"/>
        </w:rPr>
      </w:pPr>
      <w:r w:rsidRPr="00A81057">
        <w:rPr>
          <w:rFonts w:ascii="Times New Roman" w:hAnsi="Times New Roman"/>
          <w:noProof/>
          <w:color w:val="000000"/>
          <w:sz w:val="28"/>
        </w:rPr>
        <w:t>Перечень требований, по которым выдается судебный приказ, является исчерпывающим.</w:t>
      </w:r>
    </w:p>
    <w:p w:rsidR="00BF6565" w:rsidRPr="00A81057" w:rsidRDefault="00BF6565" w:rsidP="000266FD">
      <w:pPr>
        <w:tabs>
          <w:tab w:val="left" w:pos="993"/>
          <w:tab w:val="left" w:pos="1276"/>
        </w:tabs>
        <w:spacing w:after="0" w:line="360" w:lineRule="auto"/>
        <w:ind w:firstLine="709"/>
        <w:jc w:val="both"/>
        <w:rPr>
          <w:rFonts w:ascii="Times New Roman" w:hAnsi="Times New Roman"/>
          <w:noProof/>
          <w:color w:val="000000"/>
          <w:sz w:val="28"/>
        </w:rPr>
      </w:pPr>
      <w:r w:rsidRPr="00A81057">
        <w:rPr>
          <w:rFonts w:ascii="Times New Roman" w:hAnsi="Times New Roman"/>
          <w:noProof/>
          <w:color w:val="000000"/>
          <w:sz w:val="28"/>
        </w:rPr>
        <w:t xml:space="preserve">На практике и в юридической литературе нередко производится сравнение выдачи судебного приказа с совершением исполнительной надписи нотариусом. Совершение исполнительной надписи нотариусом – это нотариальное действие, которое совершает нотариус для придания исполнительной силу документу. Исполнительная надпись может быть совершена нотариусом только на бесспорных документах, включенных в «Перечень документов, по которым взыскание задолженности производится в бесспорном порядке на основании исполнительных надписей органов, совершающих нотариальные действия», утвержденный Постановлением Совета Министров РСФСР от 11 марта </w:t>
      </w:r>
      <w:smartTag w:uri="urn:schemas-microsoft-com:office:smarttags" w:element="metricconverter">
        <w:smartTagPr>
          <w:attr w:name="ProductID" w:val="1976 г"/>
        </w:smartTagPr>
        <w:r w:rsidRPr="00A81057">
          <w:rPr>
            <w:rFonts w:ascii="Times New Roman" w:hAnsi="Times New Roman"/>
            <w:noProof/>
            <w:color w:val="000000"/>
            <w:sz w:val="28"/>
          </w:rPr>
          <w:t>1976 г</w:t>
        </w:r>
      </w:smartTag>
      <w:r w:rsidRPr="00A81057">
        <w:rPr>
          <w:rFonts w:ascii="Times New Roman" w:hAnsi="Times New Roman"/>
          <w:noProof/>
          <w:color w:val="000000"/>
          <w:sz w:val="28"/>
        </w:rPr>
        <w:t xml:space="preserve">. (с изменениями от 30 декабря </w:t>
      </w:r>
      <w:smartTag w:uri="urn:schemas-microsoft-com:office:smarttags" w:element="metricconverter">
        <w:smartTagPr>
          <w:attr w:name="ProductID" w:val="2000 г"/>
        </w:smartTagPr>
        <w:r w:rsidRPr="00A81057">
          <w:rPr>
            <w:rFonts w:ascii="Times New Roman" w:hAnsi="Times New Roman"/>
            <w:noProof/>
            <w:color w:val="000000"/>
            <w:sz w:val="28"/>
          </w:rPr>
          <w:t>2000 г</w:t>
        </w:r>
      </w:smartTag>
      <w:r w:rsidRPr="00A81057">
        <w:rPr>
          <w:rFonts w:ascii="Times New Roman" w:hAnsi="Times New Roman"/>
          <w:noProof/>
          <w:color w:val="000000"/>
          <w:sz w:val="28"/>
        </w:rPr>
        <w:t>.)</w:t>
      </w:r>
      <w:r w:rsidRPr="00A81057">
        <w:rPr>
          <w:rStyle w:val="a5"/>
          <w:rFonts w:ascii="Times New Roman" w:hAnsi="Times New Roman"/>
          <w:noProof/>
          <w:color w:val="000000"/>
          <w:sz w:val="28"/>
          <w:szCs w:val="20"/>
        </w:rPr>
        <w:footnoteReference w:id="4"/>
      </w:r>
      <w:r w:rsidRPr="00A81057">
        <w:rPr>
          <w:rFonts w:ascii="Times New Roman" w:hAnsi="Times New Roman"/>
          <w:noProof/>
          <w:color w:val="000000"/>
          <w:sz w:val="28"/>
        </w:rPr>
        <w:t>. Судебный приказ имеет более широкое применение. Следует иметь в виду, что АПК не предусматривает выдачи судебного приказа. Приказное производство не отменяет и не может отменить взыскания задолженности с помощью исполнительной надписи нотариуса. Заявитель вправе выбирать форму защиты. Он по своему усмотрению может обратиться к нотариусу за получением исполнительной надписи (в пределах его компетенции) или в суд с просьбой о выдаче судебного приказа. Окончательный вывод может зависеть от конкретных обстоятельств: места нахождения правоприменительного органа, сопоставления нотариальных и судебных расходов и т.д.</w:t>
      </w:r>
    </w:p>
    <w:p w:rsidR="00BF6565" w:rsidRPr="00A81057" w:rsidRDefault="00BF6565" w:rsidP="000266FD">
      <w:pPr>
        <w:tabs>
          <w:tab w:val="left" w:pos="993"/>
          <w:tab w:val="left" w:pos="1276"/>
        </w:tabs>
        <w:spacing w:after="0" w:line="360" w:lineRule="auto"/>
        <w:ind w:firstLine="709"/>
        <w:jc w:val="both"/>
        <w:rPr>
          <w:rFonts w:ascii="Times New Roman" w:hAnsi="Times New Roman"/>
          <w:noProof/>
          <w:color w:val="000000"/>
          <w:sz w:val="28"/>
        </w:rPr>
      </w:pPr>
      <w:r w:rsidRPr="00A81057">
        <w:rPr>
          <w:rFonts w:ascii="Times New Roman" w:hAnsi="Times New Roman"/>
          <w:noProof/>
          <w:color w:val="000000"/>
          <w:sz w:val="28"/>
        </w:rPr>
        <w:t>Некоторые сложности на практике вызывает определение требований, основанных на совершенном нотариусом протесте векселя в неплатеже, неакцепте и недатировании акцепта. Вексельное обращение регулируется рядом нормативных актов, главным образом, ГК РФ, ФЗ от 11 марта 1997</w:t>
      </w:r>
      <w:r w:rsidR="000266FD" w:rsidRPr="00A81057">
        <w:rPr>
          <w:rFonts w:ascii="Times New Roman" w:hAnsi="Times New Roman"/>
          <w:noProof/>
          <w:color w:val="000000"/>
          <w:sz w:val="28"/>
        </w:rPr>
        <w:t xml:space="preserve"> </w:t>
      </w:r>
      <w:r w:rsidRPr="00A81057">
        <w:rPr>
          <w:rFonts w:ascii="Times New Roman" w:hAnsi="Times New Roman"/>
          <w:noProof/>
          <w:color w:val="000000"/>
          <w:sz w:val="28"/>
        </w:rPr>
        <w:t>г. № 48-ФЗ «О переводном и простом векселе»</w:t>
      </w:r>
      <w:r w:rsidRPr="00A81057">
        <w:rPr>
          <w:rFonts w:ascii="Times New Roman" w:hAnsi="Times New Roman"/>
          <w:noProof/>
          <w:color w:val="000000"/>
          <w:sz w:val="28"/>
          <w:szCs w:val="20"/>
          <w:vertAlign w:val="superscript"/>
        </w:rPr>
        <w:footnoteReference w:id="5"/>
      </w:r>
      <w:r w:rsidRPr="00A81057">
        <w:rPr>
          <w:rFonts w:ascii="Times New Roman" w:hAnsi="Times New Roman"/>
          <w:noProof/>
          <w:color w:val="000000"/>
          <w:sz w:val="28"/>
        </w:rPr>
        <w:t>, Положением о переводном и простом векселе, утвержденном Постановлением ЦИК СССР и СНК СССР от 07.08.1937 № 104/1341 «О введении в действие Положения о переводном и простом векселе»</w:t>
      </w:r>
      <w:r w:rsidRPr="00A81057">
        <w:rPr>
          <w:rStyle w:val="a5"/>
          <w:rFonts w:ascii="Times New Roman" w:hAnsi="Times New Roman"/>
          <w:noProof/>
          <w:color w:val="000000"/>
          <w:sz w:val="28"/>
        </w:rPr>
        <w:footnoteReference w:id="6"/>
      </w:r>
    </w:p>
    <w:p w:rsidR="00BF6565" w:rsidRPr="00A81057" w:rsidRDefault="00BF6565" w:rsidP="000266FD">
      <w:pPr>
        <w:tabs>
          <w:tab w:val="left" w:pos="993"/>
          <w:tab w:val="left" w:pos="1276"/>
        </w:tabs>
        <w:spacing w:after="0" w:line="360" w:lineRule="auto"/>
        <w:ind w:firstLine="709"/>
        <w:jc w:val="both"/>
        <w:rPr>
          <w:rFonts w:ascii="Times New Roman" w:hAnsi="Times New Roman"/>
          <w:noProof/>
          <w:color w:val="000000"/>
          <w:sz w:val="28"/>
        </w:rPr>
      </w:pPr>
      <w:r w:rsidRPr="00A81057">
        <w:rPr>
          <w:rFonts w:ascii="Times New Roman" w:hAnsi="Times New Roman"/>
          <w:noProof/>
          <w:color w:val="000000"/>
          <w:sz w:val="28"/>
        </w:rPr>
        <w:t>Согласно ст.</w:t>
      </w:r>
      <w:r w:rsidR="000266FD" w:rsidRPr="00A81057">
        <w:rPr>
          <w:rFonts w:ascii="Times New Roman" w:hAnsi="Times New Roman"/>
          <w:noProof/>
          <w:color w:val="000000"/>
          <w:sz w:val="28"/>
        </w:rPr>
        <w:t xml:space="preserve"> </w:t>
      </w:r>
      <w:r w:rsidRPr="00A81057">
        <w:rPr>
          <w:rFonts w:ascii="Times New Roman" w:hAnsi="Times New Roman"/>
          <w:noProof/>
          <w:color w:val="000000"/>
          <w:sz w:val="28"/>
        </w:rPr>
        <w:t>143 и 815 ГК РФ вексель – ценная бумага, удостоверяющая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Для нормального функционирования вексельного обращения необходимо обеспечить гарантии защиты права субъектов вексельных правоотношений от нарушений, к числу которых относится протест векселей. Протест векселя совершается в неплатеже (нотариус удостоверяет, что платеж по векселю не производился), в неакцепте</w:t>
      </w:r>
      <w:r w:rsidRPr="00A81057">
        <w:rPr>
          <w:rFonts w:ascii="Times New Roman" w:hAnsi="Times New Roman"/>
          <w:noProof/>
          <w:color w:val="000000"/>
          <w:sz w:val="28"/>
          <w:szCs w:val="20"/>
          <w:vertAlign w:val="superscript"/>
        </w:rPr>
        <w:footnoteReference w:id="7"/>
      </w:r>
      <w:r w:rsidRPr="00A81057">
        <w:rPr>
          <w:rFonts w:ascii="Times New Roman" w:hAnsi="Times New Roman"/>
          <w:noProof/>
          <w:color w:val="000000"/>
          <w:sz w:val="28"/>
        </w:rPr>
        <w:t xml:space="preserve"> (нотариус удостоверяет, что акцепт платежа не совершался), в недатировании акцепта (нотариус удостоверяет, что дата платежа в акцепте не указана). Судебные приказы могут выдаваться только по опротестованным векселям. Опротестованный и неопротестованный вексель имеет для векселедателя одинаковую обязательную силу, но предъявить взыскание в порядке приказного производства можно только по опротестованному векселю. Причем в п.</w:t>
      </w:r>
      <w:r w:rsidR="000266FD" w:rsidRPr="00A81057">
        <w:rPr>
          <w:rFonts w:ascii="Times New Roman" w:hAnsi="Times New Roman"/>
          <w:noProof/>
          <w:color w:val="000000"/>
          <w:sz w:val="28"/>
        </w:rPr>
        <w:t xml:space="preserve"> </w:t>
      </w:r>
      <w:r w:rsidRPr="00A81057">
        <w:rPr>
          <w:rFonts w:ascii="Times New Roman" w:hAnsi="Times New Roman"/>
          <w:noProof/>
          <w:color w:val="000000"/>
          <w:sz w:val="28"/>
        </w:rPr>
        <w:t>1 Постановления Пленума Верховного Суда РФ и Пленума Высшего Арбитражного Суда РФ № 3/1 от 05.02.1998</w:t>
      </w:r>
      <w:r w:rsidR="000266FD" w:rsidRPr="00A81057">
        <w:rPr>
          <w:rFonts w:ascii="Times New Roman" w:hAnsi="Times New Roman"/>
          <w:noProof/>
          <w:color w:val="000000"/>
          <w:sz w:val="28"/>
        </w:rPr>
        <w:t xml:space="preserve"> </w:t>
      </w:r>
      <w:r w:rsidRPr="00A81057">
        <w:rPr>
          <w:rFonts w:ascii="Times New Roman" w:hAnsi="Times New Roman"/>
          <w:noProof/>
          <w:color w:val="000000"/>
          <w:sz w:val="28"/>
        </w:rPr>
        <w:t>г. «О некоторых вопросах применения ФЗ «О переводном и простом векселе»</w:t>
      </w:r>
      <w:r w:rsidRPr="00A81057">
        <w:rPr>
          <w:rFonts w:ascii="Times New Roman" w:hAnsi="Times New Roman"/>
          <w:noProof/>
          <w:color w:val="000000"/>
          <w:sz w:val="28"/>
          <w:szCs w:val="20"/>
          <w:vertAlign w:val="superscript"/>
        </w:rPr>
        <w:footnoteReference w:id="8"/>
      </w:r>
      <w:r w:rsidRPr="00A81057">
        <w:rPr>
          <w:rFonts w:ascii="Times New Roman" w:hAnsi="Times New Roman"/>
          <w:noProof/>
          <w:color w:val="000000"/>
          <w:sz w:val="28"/>
        </w:rPr>
        <w:t xml:space="preserve"> разъясняется, что заявления о выдаче судебного приказа на взыскание задолженности по опротестованному векселю рассматриваются только судами общей юрисдикции независимо от субъектного состава участников вексельного обязательства.</w:t>
      </w:r>
    </w:p>
    <w:p w:rsidR="00BF6565" w:rsidRPr="00A81057" w:rsidRDefault="00BF6565" w:rsidP="000266FD">
      <w:pPr>
        <w:tabs>
          <w:tab w:val="left" w:pos="993"/>
          <w:tab w:val="left" w:pos="1276"/>
        </w:tabs>
        <w:spacing w:after="0" w:line="360" w:lineRule="auto"/>
        <w:ind w:firstLine="709"/>
        <w:jc w:val="both"/>
        <w:rPr>
          <w:rFonts w:ascii="Times New Roman" w:hAnsi="Times New Roman"/>
          <w:noProof/>
          <w:color w:val="000000"/>
          <w:sz w:val="28"/>
        </w:rPr>
      </w:pPr>
      <w:r w:rsidRPr="00A81057">
        <w:rPr>
          <w:rFonts w:ascii="Times New Roman" w:hAnsi="Times New Roman"/>
          <w:noProof/>
          <w:color w:val="000000"/>
          <w:sz w:val="28"/>
        </w:rPr>
        <w:t>Взыскание с граждан недоимок по налогам, сборам и другим обязательным платежам до 1995</w:t>
      </w:r>
      <w:r w:rsidR="000266FD" w:rsidRPr="00A81057">
        <w:rPr>
          <w:rFonts w:ascii="Times New Roman" w:hAnsi="Times New Roman"/>
          <w:noProof/>
          <w:color w:val="000000"/>
          <w:sz w:val="28"/>
        </w:rPr>
        <w:t xml:space="preserve"> </w:t>
      </w:r>
      <w:r w:rsidRPr="00A81057">
        <w:rPr>
          <w:rFonts w:ascii="Times New Roman" w:hAnsi="Times New Roman"/>
          <w:noProof/>
          <w:color w:val="000000"/>
          <w:sz w:val="28"/>
        </w:rPr>
        <w:t>г. производилось в порядке производства по делам, возникающим из административно-правовых отношений. Возможность взыскания путем выдачи судебного приказа упрощает разрешение этих бесспорных дел, однако в случае возникновения спора возможно вынесение решения после рассмотрения дела в исковом порядке</w:t>
      </w:r>
      <w:r w:rsidRPr="00A81057">
        <w:rPr>
          <w:rFonts w:ascii="Times New Roman" w:hAnsi="Times New Roman"/>
          <w:noProof/>
          <w:color w:val="000000"/>
          <w:sz w:val="28"/>
          <w:szCs w:val="20"/>
          <w:vertAlign w:val="superscript"/>
        </w:rPr>
        <w:footnoteReference w:id="9"/>
      </w:r>
      <w:r w:rsidRPr="00A81057">
        <w:rPr>
          <w:rFonts w:ascii="Times New Roman" w:hAnsi="Times New Roman"/>
          <w:noProof/>
          <w:color w:val="000000"/>
          <w:sz w:val="28"/>
        </w:rPr>
        <w:t>.</w:t>
      </w:r>
    </w:p>
    <w:p w:rsidR="00BF6565" w:rsidRPr="00A81057" w:rsidRDefault="00BF6565" w:rsidP="000266FD">
      <w:pPr>
        <w:tabs>
          <w:tab w:val="left" w:pos="993"/>
          <w:tab w:val="left" w:pos="1276"/>
        </w:tabs>
        <w:spacing w:after="0" w:line="360" w:lineRule="auto"/>
        <w:ind w:firstLine="709"/>
        <w:jc w:val="both"/>
        <w:rPr>
          <w:rFonts w:ascii="Times New Roman" w:hAnsi="Times New Roman"/>
          <w:noProof/>
          <w:color w:val="000000"/>
          <w:sz w:val="28"/>
        </w:rPr>
      </w:pPr>
      <w:r w:rsidRPr="00A81057">
        <w:rPr>
          <w:rFonts w:ascii="Times New Roman" w:hAnsi="Times New Roman"/>
          <w:noProof/>
          <w:color w:val="000000"/>
          <w:sz w:val="28"/>
        </w:rPr>
        <w:t>Перечень требований, по которым выдается судебный приказ, не подлежит расширительному толкованию. Безусловно, это связано с тем, что возможность взыскания денег и движимого имущества с должника в упрощенном порядке не должна приводить к нарушению его прав, которое возможно в случае свободного толкования ст. 122 ГПК РФ.</w:t>
      </w:r>
    </w:p>
    <w:p w:rsidR="00BF6565" w:rsidRPr="007F417E" w:rsidRDefault="009619F6" w:rsidP="000266FD">
      <w:pPr>
        <w:tabs>
          <w:tab w:val="left" w:pos="993"/>
          <w:tab w:val="left" w:pos="1276"/>
        </w:tabs>
        <w:spacing w:after="0" w:line="360" w:lineRule="auto"/>
        <w:ind w:firstLine="709"/>
        <w:jc w:val="both"/>
        <w:rPr>
          <w:rFonts w:ascii="Times New Roman" w:hAnsi="Times New Roman"/>
          <w:noProof/>
          <w:color w:val="FFFFFF"/>
          <w:sz w:val="28"/>
        </w:rPr>
      </w:pPr>
      <w:r w:rsidRPr="007F417E">
        <w:rPr>
          <w:rFonts w:ascii="Times New Roman" w:hAnsi="Times New Roman"/>
          <w:noProof/>
          <w:color w:val="FFFFFF"/>
          <w:sz w:val="28"/>
        </w:rPr>
        <w:t>судебный приказ судопроизводство</w:t>
      </w:r>
    </w:p>
    <w:p w:rsidR="00BF6565" w:rsidRPr="00A81057" w:rsidRDefault="00BF6565" w:rsidP="000266FD">
      <w:pPr>
        <w:pStyle w:val="2"/>
        <w:tabs>
          <w:tab w:val="left" w:pos="993"/>
          <w:tab w:val="left" w:pos="1276"/>
        </w:tabs>
        <w:spacing w:line="360" w:lineRule="auto"/>
        <w:ind w:firstLine="709"/>
        <w:jc w:val="both"/>
        <w:rPr>
          <w:rFonts w:cs="Times New Roman"/>
          <w:b w:val="0"/>
          <w:noProof/>
          <w:color w:val="000000"/>
          <w:sz w:val="28"/>
        </w:rPr>
      </w:pPr>
      <w:bookmarkStart w:id="7" w:name="_Toc126395726"/>
      <w:bookmarkStart w:id="8" w:name="_Toc126396026"/>
      <w:bookmarkStart w:id="9" w:name="_Toc126396129"/>
      <w:r w:rsidRPr="00A81057">
        <w:rPr>
          <w:rFonts w:cs="Times New Roman"/>
          <w:b w:val="0"/>
          <w:noProof/>
          <w:color w:val="000000"/>
          <w:sz w:val="28"/>
        </w:rPr>
        <w:t>2</w:t>
      </w:r>
      <w:r w:rsidR="000266FD" w:rsidRPr="00A81057">
        <w:rPr>
          <w:rFonts w:cs="Times New Roman"/>
          <w:b w:val="0"/>
          <w:noProof/>
          <w:color w:val="000000"/>
          <w:sz w:val="28"/>
        </w:rPr>
        <w:t>.</w:t>
      </w:r>
      <w:r w:rsidRPr="00A81057">
        <w:rPr>
          <w:rFonts w:cs="Times New Roman"/>
          <w:b w:val="0"/>
          <w:noProof/>
          <w:color w:val="000000"/>
          <w:sz w:val="28"/>
        </w:rPr>
        <w:t xml:space="preserve"> Порядок выдачи судебного приказа</w:t>
      </w:r>
      <w:bookmarkEnd w:id="7"/>
      <w:bookmarkEnd w:id="8"/>
      <w:bookmarkEnd w:id="9"/>
    </w:p>
    <w:p w:rsidR="00BF6565" w:rsidRPr="00A81057" w:rsidRDefault="00BF6565" w:rsidP="000266FD">
      <w:pPr>
        <w:tabs>
          <w:tab w:val="left" w:pos="993"/>
          <w:tab w:val="left" w:pos="1276"/>
        </w:tabs>
        <w:autoSpaceDE w:val="0"/>
        <w:autoSpaceDN w:val="0"/>
        <w:adjustRightInd w:val="0"/>
        <w:spacing w:after="0" w:line="360" w:lineRule="auto"/>
        <w:ind w:firstLine="709"/>
        <w:jc w:val="both"/>
        <w:rPr>
          <w:rFonts w:ascii="Times New Roman" w:hAnsi="Times New Roman"/>
          <w:noProof/>
          <w:color w:val="000000"/>
          <w:sz w:val="28"/>
        </w:rPr>
      </w:pPr>
    </w:p>
    <w:p w:rsidR="00BF6565" w:rsidRPr="00A81057" w:rsidRDefault="00BF6565" w:rsidP="000266FD">
      <w:pPr>
        <w:tabs>
          <w:tab w:val="left" w:pos="993"/>
          <w:tab w:val="left" w:pos="1276"/>
        </w:tabs>
        <w:spacing w:after="0" w:line="360" w:lineRule="auto"/>
        <w:ind w:firstLine="709"/>
        <w:jc w:val="both"/>
        <w:rPr>
          <w:rFonts w:ascii="Times New Roman" w:hAnsi="Times New Roman"/>
          <w:noProof/>
          <w:color w:val="000000"/>
          <w:sz w:val="28"/>
        </w:rPr>
      </w:pPr>
      <w:r w:rsidRPr="00A81057">
        <w:rPr>
          <w:rFonts w:ascii="Times New Roman" w:hAnsi="Times New Roman"/>
          <w:noProof/>
          <w:color w:val="000000"/>
          <w:sz w:val="28"/>
        </w:rPr>
        <w:t xml:space="preserve">Приказное производство состоит из нескольких этапов: </w:t>
      </w:r>
    </w:p>
    <w:p w:rsidR="00BF6565" w:rsidRPr="00A81057" w:rsidRDefault="00BF6565" w:rsidP="000266FD">
      <w:pPr>
        <w:pStyle w:val="a7"/>
        <w:numPr>
          <w:ilvl w:val="0"/>
          <w:numId w:val="4"/>
        </w:numPr>
        <w:tabs>
          <w:tab w:val="left" w:pos="993"/>
          <w:tab w:val="left" w:pos="1276"/>
        </w:tabs>
        <w:autoSpaceDE w:val="0"/>
        <w:autoSpaceDN w:val="0"/>
        <w:adjustRightInd w:val="0"/>
        <w:spacing w:after="0" w:line="360" w:lineRule="auto"/>
        <w:ind w:left="0" w:firstLine="709"/>
        <w:jc w:val="both"/>
        <w:rPr>
          <w:rFonts w:ascii="Times New Roman" w:hAnsi="Times New Roman"/>
          <w:noProof/>
          <w:color w:val="000000"/>
          <w:sz w:val="28"/>
          <w:szCs w:val="23"/>
        </w:rPr>
      </w:pPr>
      <w:r w:rsidRPr="00A81057">
        <w:rPr>
          <w:rFonts w:ascii="Times New Roman" w:hAnsi="Times New Roman"/>
          <w:noProof/>
          <w:color w:val="000000"/>
          <w:sz w:val="28"/>
          <w:szCs w:val="23"/>
        </w:rPr>
        <w:t xml:space="preserve">возбуждение производства (подача заявления); </w:t>
      </w:r>
    </w:p>
    <w:p w:rsidR="00BF6565" w:rsidRPr="00A81057" w:rsidRDefault="00BF6565" w:rsidP="000266FD">
      <w:pPr>
        <w:pStyle w:val="a7"/>
        <w:numPr>
          <w:ilvl w:val="0"/>
          <w:numId w:val="4"/>
        </w:numPr>
        <w:tabs>
          <w:tab w:val="left" w:pos="993"/>
          <w:tab w:val="left" w:pos="1276"/>
        </w:tabs>
        <w:autoSpaceDE w:val="0"/>
        <w:autoSpaceDN w:val="0"/>
        <w:adjustRightInd w:val="0"/>
        <w:spacing w:after="0" w:line="360" w:lineRule="auto"/>
        <w:ind w:left="0" w:firstLine="709"/>
        <w:jc w:val="both"/>
        <w:rPr>
          <w:rFonts w:ascii="Times New Roman" w:hAnsi="Times New Roman"/>
          <w:noProof/>
          <w:color w:val="000000"/>
          <w:sz w:val="28"/>
          <w:szCs w:val="23"/>
        </w:rPr>
      </w:pPr>
      <w:r w:rsidRPr="00A81057">
        <w:rPr>
          <w:rFonts w:ascii="Times New Roman" w:hAnsi="Times New Roman"/>
          <w:noProof/>
          <w:color w:val="000000"/>
          <w:sz w:val="28"/>
          <w:szCs w:val="23"/>
        </w:rPr>
        <w:t>выдача судебного приказа или отказ в выдаче;</w:t>
      </w:r>
    </w:p>
    <w:p w:rsidR="00BF6565" w:rsidRPr="00A81057" w:rsidRDefault="00BF6565" w:rsidP="000266FD">
      <w:pPr>
        <w:pStyle w:val="a7"/>
        <w:numPr>
          <w:ilvl w:val="0"/>
          <w:numId w:val="4"/>
        </w:numPr>
        <w:tabs>
          <w:tab w:val="left" w:pos="993"/>
          <w:tab w:val="left" w:pos="1276"/>
        </w:tabs>
        <w:autoSpaceDE w:val="0"/>
        <w:autoSpaceDN w:val="0"/>
        <w:adjustRightInd w:val="0"/>
        <w:spacing w:after="0" w:line="360" w:lineRule="auto"/>
        <w:ind w:left="0" w:firstLine="709"/>
        <w:jc w:val="both"/>
        <w:rPr>
          <w:rFonts w:ascii="Times New Roman" w:hAnsi="Times New Roman"/>
          <w:noProof/>
          <w:color w:val="000000"/>
          <w:sz w:val="28"/>
          <w:szCs w:val="23"/>
        </w:rPr>
      </w:pPr>
      <w:r w:rsidRPr="00A81057">
        <w:rPr>
          <w:rFonts w:ascii="Times New Roman" w:hAnsi="Times New Roman"/>
          <w:noProof/>
          <w:color w:val="000000"/>
          <w:sz w:val="28"/>
          <w:szCs w:val="23"/>
        </w:rPr>
        <w:t>отмена приказа.</w:t>
      </w:r>
    </w:p>
    <w:p w:rsidR="00BF6565" w:rsidRPr="00A81057" w:rsidRDefault="00BF6565" w:rsidP="000266FD">
      <w:pPr>
        <w:tabs>
          <w:tab w:val="left" w:pos="993"/>
          <w:tab w:val="left" w:pos="1276"/>
        </w:tabs>
        <w:spacing w:after="0" w:line="360" w:lineRule="auto"/>
        <w:ind w:firstLine="709"/>
        <w:jc w:val="both"/>
        <w:rPr>
          <w:rFonts w:ascii="Times New Roman" w:hAnsi="Times New Roman"/>
          <w:noProof/>
          <w:color w:val="000000"/>
          <w:sz w:val="28"/>
        </w:rPr>
      </w:pPr>
      <w:r w:rsidRPr="00A81057">
        <w:rPr>
          <w:rFonts w:ascii="Times New Roman" w:hAnsi="Times New Roman"/>
          <w:noProof/>
          <w:color w:val="000000"/>
          <w:sz w:val="28"/>
        </w:rPr>
        <w:t>Заявление о вынесении судебного приказа подается в суд по общим правилам подсудности (ст. 123 ГПК РФ). По правилам родовой подсудности заявление о выдаче судебного приказа должно быть подано мировому судье (ст. 23 ГПК РФ). С учетом территориальной подсудности, главным образом, будут действовать ст.</w:t>
      </w:r>
      <w:r w:rsidR="000266FD" w:rsidRPr="00A81057">
        <w:rPr>
          <w:rFonts w:ascii="Times New Roman" w:hAnsi="Times New Roman"/>
          <w:noProof/>
          <w:color w:val="000000"/>
          <w:sz w:val="28"/>
        </w:rPr>
        <w:t xml:space="preserve"> </w:t>
      </w:r>
      <w:r w:rsidRPr="00A81057">
        <w:rPr>
          <w:rFonts w:ascii="Times New Roman" w:hAnsi="Times New Roman"/>
          <w:noProof/>
          <w:color w:val="000000"/>
          <w:sz w:val="28"/>
        </w:rPr>
        <w:t>28 и 29 ГПК РФ, т.е. правила общей и альтернативной подсудности.</w:t>
      </w:r>
    </w:p>
    <w:p w:rsidR="00BF6565" w:rsidRPr="00A81057" w:rsidRDefault="00BF6565" w:rsidP="000266FD">
      <w:pPr>
        <w:tabs>
          <w:tab w:val="left" w:pos="993"/>
          <w:tab w:val="left" w:pos="1276"/>
        </w:tabs>
        <w:spacing w:after="0" w:line="360" w:lineRule="auto"/>
        <w:ind w:firstLine="709"/>
        <w:jc w:val="both"/>
        <w:rPr>
          <w:rFonts w:ascii="Times New Roman" w:hAnsi="Times New Roman"/>
          <w:noProof/>
          <w:color w:val="000000"/>
          <w:sz w:val="28"/>
        </w:rPr>
      </w:pPr>
      <w:r w:rsidRPr="00A81057">
        <w:rPr>
          <w:rFonts w:ascii="Times New Roman" w:hAnsi="Times New Roman"/>
          <w:noProof/>
          <w:color w:val="000000"/>
          <w:sz w:val="28"/>
        </w:rPr>
        <w:t>Согласно принципу диспозитивности производство начинается по инициативе заинтересованного лица – кредитора, который называется в приказном производстве взыскателем. Лицо, к которому адресовано требование взыскателя в приказном производстве, называется должником.</w:t>
      </w:r>
    </w:p>
    <w:p w:rsidR="00BF6565" w:rsidRPr="00A81057" w:rsidRDefault="00BF6565" w:rsidP="000266FD">
      <w:pPr>
        <w:tabs>
          <w:tab w:val="left" w:pos="993"/>
          <w:tab w:val="left" w:pos="1276"/>
        </w:tabs>
        <w:spacing w:after="0" w:line="360" w:lineRule="auto"/>
        <w:ind w:firstLine="709"/>
        <w:jc w:val="both"/>
        <w:rPr>
          <w:rFonts w:ascii="Times New Roman" w:hAnsi="Times New Roman"/>
          <w:noProof/>
          <w:color w:val="000000"/>
          <w:sz w:val="28"/>
        </w:rPr>
      </w:pPr>
      <w:r w:rsidRPr="00A81057">
        <w:rPr>
          <w:rFonts w:ascii="Times New Roman" w:hAnsi="Times New Roman"/>
          <w:noProof/>
          <w:color w:val="000000"/>
          <w:sz w:val="28"/>
        </w:rPr>
        <w:t>Заявление о выдаче судебного приказа оплачивается государственной пошлиной в размере 50% ставки, установленной для исковых заявлений (ч. 2 ст. 123 ГПК РФ).</w:t>
      </w:r>
    </w:p>
    <w:p w:rsidR="00BF6565" w:rsidRPr="00A81057" w:rsidRDefault="00BF6565" w:rsidP="000266FD">
      <w:pPr>
        <w:tabs>
          <w:tab w:val="left" w:pos="993"/>
          <w:tab w:val="left" w:pos="1276"/>
        </w:tabs>
        <w:spacing w:after="0" w:line="360" w:lineRule="auto"/>
        <w:ind w:firstLine="709"/>
        <w:jc w:val="both"/>
        <w:rPr>
          <w:rFonts w:ascii="Times New Roman" w:hAnsi="Times New Roman"/>
          <w:noProof/>
          <w:color w:val="000000"/>
          <w:sz w:val="28"/>
        </w:rPr>
      </w:pPr>
      <w:r w:rsidRPr="00A81057">
        <w:rPr>
          <w:rFonts w:ascii="Times New Roman" w:hAnsi="Times New Roman"/>
          <w:noProof/>
          <w:color w:val="000000"/>
          <w:sz w:val="28"/>
        </w:rPr>
        <w:t>Заявление о вынесении судебного приказа подается в письменной форме, подписывается взыскателем или его представителем. Требования к содержанию заявления указаны в ст.</w:t>
      </w:r>
      <w:r w:rsidR="000266FD" w:rsidRPr="00A81057">
        <w:rPr>
          <w:rFonts w:ascii="Times New Roman" w:hAnsi="Times New Roman"/>
          <w:noProof/>
          <w:color w:val="000000"/>
          <w:sz w:val="28"/>
        </w:rPr>
        <w:t xml:space="preserve"> </w:t>
      </w:r>
      <w:r w:rsidRPr="00A81057">
        <w:rPr>
          <w:rFonts w:ascii="Times New Roman" w:hAnsi="Times New Roman"/>
          <w:noProof/>
          <w:color w:val="000000"/>
          <w:sz w:val="28"/>
        </w:rPr>
        <w:t xml:space="preserve">124 ГПК РФ. В целом они не отличаются от требований, предъявляемых к исковому заявлению. </w:t>
      </w:r>
    </w:p>
    <w:p w:rsidR="00BF6565" w:rsidRPr="00A81057" w:rsidRDefault="00BF6565" w:rsidP="000266FD">
      <w:pPr>
        <w:tabs>
          <w:tab w:val="left" w:pos="993"/>
          <w:tab w:val="left" w:pos="1276"/>
        </w:tabs>
        <w:spacing w:after="0" w:line="360" w:lineRule="auto"/>
        <w:ind w:firstLine="709"/>
        <w:jc w:val="both"/>
        <w:rPr>
          <w:rFonts w:ascii="Times New Roman" w:hAnsi="Times New Roman"/>
          <w:noProof/>
          <w:color w:val="000000"/>
          <w:sz w:val="28"/>
        </w:rPr>
      </w:pPr>
      <w:r w:rsidRPr="00A81057">
        <w:rPr>
          <w:rFonts w:ascii="Times New Roman" w:hAnsi="Times New Roman"/>
          <w:noProof/>
          <w:color w:val="000000"/>
          <w:sz w:val="28"/>
        </w:rPr>
        <w:t>В отличие от искового производства в приказном производстве разрешаются бесспорные и документально подтвержденные требования взыскателя. Поэтому в заявлении о вынесении судебного приказа должны быть указаны требование взыскателя и обстоятельства, на которых оно основано, а также документы, подтверждающие обоснованность этого требования.</w:t>
      </w:r>
    </w:p>
    <w:p w:rsidR="00BF6565" w:rsidRPr="00A81057" w:rsidRDefault="00BF6565" w:rsidP="000266FD">
      <w:pPr>
        <w:tabs>
          <w:tab w:val="left" w:pos="993"/>
          <w:tab w:val="left" w:pos="1276"/>
        </w:tabs>
        <w:spacing w:after="0" w:line="360" w:lineRule="auto"/>
        <w:ind w:firstLine="709"/>
        <w:jc w:val="both"/>
        <w:rPr>
          <w:rFonts w:ascii="Times New Roman" w:hAnsi="Times New Roman"/>
          <w:noProof/>
          <w:color w:val="000000"/>
          <w:sz w:val="28"/>
        </w:rPr>
      </w:pPr>
      <w:r w:rsidRPr="00A81057">
        <w:rPr>
          <w:rFonts w:ascii="Times New Roman" w:hAnsi="Times New Roman"/>
          <w:noProof/>
          <w:color w:val="000000"/>
          <w:sz w:val="28"/>
        </w:rPr>
        <w:t>В принятии заявления может быть отказано судом при наличии общих оснований, предусмотренных законом для отказа в принятии искового заявления и его возвращения (ст. 134, 135 ГПК).</w:t>
      </w:r>
    </w:p>
    <w:p w:rsidR="00BF6565" w:rsidRPr="00A81057" w:rsidRDefault="00BF6565" w:rsidP="000266FD">
      <w:pPr>
        <w:tabs>
          <w:tab w:val="left" w:pos="993"/>
          <w:tab w:val="left" w:pos="1276"/>
        </w:tabs>
        <w:spacing w:after="0" w:line="360" w:lineRule="auto"/>
        <w:ind w:firstLine="709"/>
        <w:jc w:val="both"/>
        <w:rPr>
          <w:rFonts w:ascii="Times New Roman" w:hAnsi="Times New Roman"/>
          <w:noProof/>
          <w:color w:val="000000"/>
          <w:sz w:val="28"/>
        </w:rPr>
      </w:pPr>
      <w:r w:rsidRPr="00A81057">
        <w:rPr>
          <w:rFonts w:ascii="Times New Roman" w:hAnsi="Times New Roman"/>
          <w:noProof/>
          <w:color w:val="000000"/>
          <w:sz w:val="28"/>
        </w:rPr>
        <w:t>Кроме того, судья отказывает в принятии заявления в случае, если:</w:t>
      </w:r>
    </w:p>
    <w:p w:rsidR="00BF6565" w:rsidRPr="00A81057" w:rsidRDefault="00BF6565" w:rsidP="000266FD">
      <w:pPr>
        <w:pStyle w:val="a7"/>
        <w:numPr>
          <w:ilvl w:val="0"/>
          <w:numId w:val="4"/>
        </w:numPr>
        <w:tabs>
          <w:tab w:val="left" w:pos="993"/>
          <w:tab w:val="left" w:pos="1276"/>
        </w:tabs>
        <w:autoSpaceDE w:val="0"/>
        <w:autoSpaceDN w:val="0"/>
        <w:adjustRightInd w:val="0"/>
        <w:spacing w:after="0" w:line="360" w:lineRule="auto"/>
        <w:ind w:left="0" w:firstLine="709"/>
        <w:jc w:val="both"/>
        <w:rPr>
          <w:rFonts w:ascii="Times New Roman" w:hAnsi="Times New Roman"/>
          <w:noProof/>
          <w:color w:val="000000"/>
          <w:sz w:val="28"/>
          <w:szCs w:val="23"/>
        </w:rPr>
      </w:pPr>
      <w:r w:rsidRPr="00A81057">
        <w:rPr>
          <w:rFonts w:ascii="Times New Roman" w:hAnsi="Times New Roman"/>
          <w:noProof/>
          <w:color w:val="000000"/>
          <w:sz w:val="28"/>
          <w:szCs w:val="23"/>
        </w:rPr>
        <w:t>заявлено требование, не предусмотренное статьей 122 ГПК;</w:t>
      </w:r>
    </w:p>
    <w:p w:rsidR="00BF6565" w:rsidRPr="00A81057" w:rsidRDefault="008A2448" w:rsidP="000266FD">
      <w:pPr>
        <w:tabs>
          <w:tab w:val="left" w:pos="993"/>
          <w:tab w:val="left" w:pos="1276"/>
        </w:tabs>
        <w:autoSpaceDE w:val="0"/>
        <w:autoSpaceDN w:val="0"/>
        <w:adjustRightInd w:val="0"/>
        <w:spacing w:after="0" w:line="360" w:lineRule="auto"/>
        <w:ind w:firstLine="709"/>
        <w:jc w:val="both"/>
        <w:rPr>
          <w:rFonts w:ascii="Times New Roman" w:hAnsi="Times New Roman"/>
          <w:noProof/>
          <w:color w:val="000000"/>
          <w:sz w:val="28"/>
          <w:szCs w:val="23"/>
        </w:rPr>
      </w:pPr>
      <w:r w:rsidRPr="00A81057">
        <w:rPr>
          <w:rFonts w:ascii="Times New Roman" w:hAnsi="Times New Roman"/>
          <w:noProof/>
          <w:color w:val="000000"/>
          <w:sz w:val="28"/>
          <w:szCs w:val="23"/>
        </w:rPr>
        <w:t xml:space="preserve">- </w:t>
      </w:r>
      <w:r w:rsidR="00BF6565" w:rsidRPr="00A81057">
        <w:rPr>
          <w:rFonts w:ascii="Times New Roman" w:hAnsi="Times New Roman"/>
          <w:noProof/>
          <w:color w:val="000000"/>
          <w:sz w:val="28"/>
          <w:szCs w:val="23"/>
        </w:rPr>
        <w:t>место жительства или место нахождения должника находится вне пределов Российской Федерации;</w:t>
      </w:r>
    </w:p>
    <w:p w:rsidR="00BF6565" w:rsidRPr="00A81057" w:rsidRDefault="008A2448" w:rsidP="000266FD">
      <w:pPr>
        <w:tabs>
          <w:tab w:val="left" w:pos="993"/>
          <w:tab w:val="left" w:pos="1276"/>
        </w:tabs>
        <w:autoSpaceDE w:val="0"/>
        <w:autoSpaceDN w:val="0"/>
        <w:adjustRightInd w:val="0"/>
        <w:spacing w:after="0" w:line="360" w:lineRule="auto"/>
        <w:ind w:firstLine="709"/>
        <w:jc w:val="both"/>
        <w:rPr>
          <w:rFonts w:ascii="Times New Roman" w:hAnsi="Times New Roman"/>
          <w:noProof/>
          <w:color w:val="000000"/>
          <w:sz w:val="28"/>
          <w:szCs w:val="23"/>
        </w:rPr>
      </w:pPr>
      <w:r w:rsidRPr="00A81057">
        <w:rPr>
          <w:rFonts w:ascii="Times New Roman" w:hAnsi="Times New Roman"/>
          <w:noProof/>
          <w:color w:val="000000"/>
          <w:sz w:val="28"/>
          <w:szCs w:val="23"/>
        </w:rPr>
        <w:t xml:space="preserve">- </w:t>
      </w:r>
      <w:r w:rsidR="00BF6565" w:rsidRPr="00A81057">
        <w:rPr>
          <w:rFonts w:ascii="Times New Roman" w:hAnsi="Times New Roman"/>
          <w:noProof/>
          <w:color w:val="000000"/>
          <w:sz w:val="28"/>
          <w:szCs w:val="23"/>
        </w:rPr>
        <w:t>не представлены документы, подтверждающие заявленное требование;</w:t>
      </w:r>
    </w:p>
    <w:p w:rsidR="00BF6565" w:rsidRPr="00A81057" w:rsidRDefault="008A2448" w:rsidP="000266FD">
      <w:pPr>
        <w:tabs>
          <w:tab w:val="left" w:pos="993"/>
          <w:tab w:val="left" w:pos="1276"/>
        </w:tabs>
        <w:autoSpaceDE w:val="0"/>
        <w:autoSpaceDN w:val="0"/>
        <w:adjustRightInd w:val="0"/>
        <w:spacing w:after="0" w:line="360" w:lineRule="auto"/>
        <w:ind w:firstLine="709"/>
        <w:jc w:val="both"/>
        <w:rPr>
          <w:rFonts w:ascii="Times New Roman" w:hAnsi="Times New Roman"/>
          <w:noProof/>
          <w:color w:val="000000"/>
          <w:sz w:val="28"/>
          <w:szCs w:val="23"/>
        </w:rPr>
      </w:pPr>
      <w:r w:rsidRPr="00A81057">
        <w:rPr>
          <w:rFonts w:ascii="Times New Roman" w:hAnsi="Times New Roman"/>
          <w:noProof/>
          <w:color w:val="000000"/>
          <w:sz w:val="28"/>
          <w:szCs w:val="23"/>
        </w:rPr>
        <w:t xml:space="preserve">- </w:t>
      </w:r>
      <w:r w:rsidR="00BF6565" w:rsidRPr="00A81057">
        <w:rPr>
          <w:rFonts w:ascii="Times New Roman" w:hAnsi="Times New Roman"/>
          <w:noProof/>
          <w:color w:val="000000"/>
          <w:sz w:val="28"/>
          <w:szCs w:val="23"/>
        </w:rPr>
        <w:t>из заявления и представленных документов усматривается наличие спора о праве;</w:t>
      </w:r>
    </w:p>
    <w:p w:rsidR="00BF6565" w:rsidRPr="00A81057" w:rsidRDefault="008A2448" w:rsidP="000266FD">
      <w:pPr>
        <w:tabs>
          <w:tab w:val="left" w:pos="993"/>
          <w:tab w:val="left" w:pos="1276"/>
        </w:tabs>
        <w:autoSpaceDE w:val="0"/>
        <w:autoSpaceDN w:val="0"/>
        <w:adjustRightInd w:val="0"/>
        <w:spacing w:after="0" w:line="360" w:lineRule="auto"/>
        <w:ind w:firstLine="709"/>
        <w:jc w:val="both"/>
        <w:rPr>
          <w:rFonts w:ascii="Times New Roman" w:hAnsi="Times New Roman"/>
          <w:noProof/>
          <w:color w:val="000000"/>
          <w:sz w:val="28"/>
          <w:szCs w:val="23"/>
        </w:rPr>
      </w:pPr>
      <w:r w:rsidRPr="00A81057">
        <w:rPr>
          <w:rFonts w:ascii="Times New Roman" w:hAnsi="Times New Roman"/>
          <w:noProof/>
          <w:color w:val="000000"/>
          <w:sz w:val="28"/>
          <w:szCs w:val="23"/>
        </w:rPr>
        <w:t xml:space="preserve">- </w:t>
      </w:r>
      <w:r w:rsidR="00BF6565" w:rsidRPr="00A81057">
        <w:rPr>
          <w:rFonts w:ascii="Times New Roman" w:hAnsi="Times New Roman"/>
          <w:noProof/>
          <w:color w:val="000000"/>
          <w:sz w:val="28"/>
          <w:szCs w:val="23"/>
        </w:rPr>
        <w:t>заявленное требование не оплачено государственной пошлиной.</w:t>
      </w:r>
    </w:p>
    <w:p w:rsidR="00BF6565" w:rsidRPr="00A81057" w:rsidRDefault="00BF6565" w:rsidP="000266FD">
      <w:pPr>
        <w:tabs>
          <w:tab w:val="left" w:pos="993"/>
          <w:tab w:val="left" w:pos="1276"/>
        </w:tabs>
        <w:spacing w:after="0" w:line="360" w:lineRule="auto"/>
        <w:ind w:firstLine="709"/>
        <w:jc w:val="both"/>
        <w:rPr>
          <w:rFonts w:ascii="Times New Roman" w:hAnsi="Times New Roman"/>
          <w:noProof/>
          <w:color w:val="000000"/>
          <w:sz w:val="28"/>
        </w:rPr>
      </w:pPr>
      <w:r w:rsidRPr="00A81057">
        <w:rPr>
          <w:rFonts w:ascii="Times New Roman" w:hAnsi="Times New Roman"/>
          <w:noProof/>
          <w:color w:val="000000"/>
          <w:sz w:val="28"/>
        </w:rPr>
        <w:t>Об отказе в принятии заявления судья в течение трех дней со дня поступления заявления</w:t>
      </w:r>
      <w:r w:rsidR="000266FD" w:rsidRPr="00A81057">
        <w:rPr>
          <w:rFonts w:ascii="Times New Roman" w:hAnsi="Times New Roman"/>
          <w:noProof/>
          <w:color w:val="000000"/>
          <w:sz w:val="28"/>
        </w:rPr>
        <w:t xml:space="preserve"> </w:t>
      </w:r>
      <w:r w:rsidRPr="00A81057">
        <w:rPr>
          <w:rFonts w:ascii="Times New Roman" w:hAnsi="Times New Roman"/>
          <w:noProof/>
          <w:color w:val="000000"/>
          <w:sz w:val="28"/>
        </w:rPr>
        <w:t>выносит определение, которое может быть обжаловано.</w:t>
      </w:r>
    </w:p>
    <w:p w:rsidR="00BF6565" w:rsidRPr="00A81057" w:rsidRDefault="00BF6565" w:rsidP="000266FD">
      <w:pPr>
        <w:tabs>
          <w:tab w:val="left" w:pos="993"/>
          <w:tab w:val="left" w:pos="1276"/>
        </w:tabs>
        <w:spacing w:after="0" w:line="360" w:lineRule="auto"/>
        <w:ind w:firstLine="709"/>
        <w:jc w:val="both"/>
        <w:rPr>
          <w:rFonts w:ascii="Times New Roman" w:hAnsi="Times New Roman"/>
          <w:noProof/>
          <w:color w:val="000000"/>
          <w:sz w:val="28"/>
        </w:rPr>
      </w:pPr>
      <w:r w:rsidRPr="00A81057">
        <w:rPr>
          <w:rFonts w:ascii="Times New Roman" w:hAnsi="Times New Roman"/>
          <w:noProof/>
          <w:color w:val="000000"/>
          <w:sz w:val="28"/>
        </w:rPr>
        <w:t>Судебный приказ по существу заявленного требования выносится в течение пяти дней со дня поступления заявления о вынесении судебного приказа в суд.</w:t>
      </w:r>
    </w:p>
    <w:p w:rsidR="00BF6565" w:rsidRPr="00A81057" w:rsidRDefault="00BF6565" w:rsidP="000266FD">
      <w:pPr>
        <w:tabs>
          <w:tab w:val="left" w:pos="993"/>
          <w:tab w:val="left" w:pos="1276"/>
        </w:tabs>
        <w:spacing w:after="0" w:line="360" w:lineRule="auto"/>
        <w:ind w:firstLine="709"/>
        <w:jc w:val="both"/>
        <w:rPr>
          <w:rFonts w:ascii="Times New Roman" w:hAnsi="Times New Roman"/>
          <w:noProof/>
          <w:color w:val="000000"/>
          <w:sz w:val="28"/>
        </w:rPr>
      </w:pPr>
      <w:r w:rsidRPr="00A81057">
        <w:rPr>
          <w:rFonts w:ascii="Times New Roman" w:hAnsi="Times New Roman"/>
          <w:noProof/>
          <w:color w:val="000000"/>
          <w:sz w:val="28"/>
        </w:rPr>
        <w:t>Упрощенный порядок рассмотрения заявления состоит в том, что судебный приказ выносится без судебного разбирательства и вызова сторон для заслушивания их объяснений (ч. 2 ст. 126 ГПК РФ).</w:t>
      </w:r>
    </w:p>
    <w:p w:rsidR="00BF6565" w:rsidRPr="00A81057" w:rsidRDefault="00BF6565" w:rsidP="000266FD">
      <w:pPr>
        <w:tabs>
          <w:tab w:val="left" w:pos="993"/>
          <w:tab w:val="left" w:pos="1276"/>
        </w:tabs>
        <w:spacing w:after="0" w:line="360" w:lineRule="auto"/>
        <w:ind w:firstLine="709"/>
        <w:jc w:val="both"/>
        <w:rPr>
          <w:rFonts w:ascii="Times New Roman" w:hAnsi="Times New Roman"/>
          <w:noProof/>
          <w:color w:val="000000"/>
          <w:sz w:val="28"/>
        </w:rPr>
      </w:pPr>
      <w:r w:rsidRPr="00A81057">
        <w:rPr>
          <w:rFonts w:ascii="Times New Roman" w:hAnsi="Times New Roman"/>
          <w:noProof/>
          <w:color w:val="000000"/>
          <w:sz w:val="28"/>
        </w:rPr>
        <w:t>Содержание судебного приказа регулируется ст.</w:t>
      </w:r>
      <w:r w:rsidR="000266FD" w:rsidRPr="00A81057">
        <w:rPr>
          <w:rFonts w:ascii="Times New Roman" w:hAnsi="Times New Roman"/>
          <w:noProof/>
          <w:color w:val="000000"/>
          <w:sz w:val="28"/>
        </w:rPr>
        <w:t xml:space="preserve"> </w:t>
      </w:r>
      <w:r w:rsidRPr="00A81057">
        <w:rPr>
          <w:rFonts w:ascii="Times New Roman" w:hAnsi="Times New Roman"/>
          <w:noProof/>
          <w:color w:val="000000"/>
          <w:sz w:val="28"/>
        </w:rPr>
        <w:t>127 ГПК. Из приведенных необходимых реквизитов судебного приказа можно сделать вывод, что судебный приказ содержит лишь вводную и резолютивную части, а описательная и мотивировочная части отсутствуют.</w:t>
      </w:r>
    </w:p>
    <w:p w:rsidR="00BF6565" w:rsidRPr="00A81057" w:rsidRDefault="00BF6565" w:rsidP="000266FD">
      <w:pPr>
        <w:tabs>
          <w:tab w:val="left" w:pos="993"/>
          <w:tab w:val="left" w:pos="1276"/>
        </w:tabs>
        <w:spacing w:after="0" w:line="360" w:lineRule="auto"/>
        <w:ind w:firstLine="709"/>
        <w:jc w:val="both"/>
        <w:rPr>
          <w:rFonts w:ascii="Times New Roman" w:hAnsi="Times New Roman"/>
          <w:noProof/>
          <w:color w:val="000000"/>
          <w:sz w:val="28"/>
        </w:rPr>
      </w:pPr>
      <w:r w:rsidRPr="00A81057">
        <w:rPr>
          <w:rFonts w:ascii="Times New Roman" w:hAnsi="Times New Roman"/>
          <w:noProof/>
          <w:color w:val="000000"/>
          <w:sz w:val="28"/>
        </w:rPr>
        <w:t>Помимо общих требований, предусмотренных ст.</w:t>
      </w:r>
      <w:r w:rsidR="000266FD" w:rsidRPr="00A81057">
        <w:rPr>
          <w:rFonts w:ascii="Times New Roman" w:hAnsi="Times New Roman"/>
          <w:noProof/>
          <w:color w:val="000000"/>
          <w:sz w:val="28"/>
        </w:rPr>
        <w:t xml:space="preserve"> </w:t>
      </w:r>
      <w:r w:rsidRPr="00A81057">
        <w:rPr>
          <w:rFonts w:ascii="Times New Roman" w:hAnsi="Times New Roman"/>
          <w:noProof/>
          <w:color w:val="000000"/>
          <w:sz w:val="28"/>
        </w:rPr>
        <w:t>127 ГПК РФ, судебные приказы по конкретным документам могут иметь специфические особенности. Так, например, судебный приказ о взыскании алиментов на несовершеннолетних детей должен содержать еще дату и место рождения должника, место его работы, имя и дату рождения каждого ребенка, на содержание которых присуждены алименты, размер платежей, взыскиваемых ежемесячно с должника, и срок их взыскания.</w:t>
      </w:r>
    </w:p>
    <w:p w:rsidR="00BF6565" w:rsidRPr="00A81057" w:rsidRDefault="00BF6565" w:rsidP="000266FD">
      <w:pPr>
        <w:tabs>
          <w:tab w:val="left" w:pos="993"/>
          <w:tab w:val="left" w:pos="1276"/>
        </w:tabs>
        <w:spacing w:after="0" w:line="360" w:lineRule="auto"/>
        <w:ind w:firstLine="709"/>
        <w:jc w:val="both"/>
        <w:rPr>
          <w:rFonts w:ascii="Times New Roman" w:hAnsi="Times New Roman"/>
          <w:noProof/>
          <w:color w:val="000000"/>
          <w:sz w:val="28"/>
        </w:rPr>
      </w:pPr>
      <w:r w:rsidRPr="00A81057">
        <w:rPr>
          <w:rFonts w:ascii="Times New Roman" w:hAnsi="Times New Roman"/>
          <w:noProof/>
          <w:color w:val="000000"/>
          <w:sz w:val="28"/>
        </w:rPr>
        <w:t>Судья высылает копию судебного приказа должнику, который в течение десяти дней со дня получения приказа имеет право представить возражения относительно его исполнения. ГПК не конкретизирует оснований, которые вправе выдвинуть должник, возражая против исполнения судебного приказа, поэтому можно сделать вывод, что должник может никаких серьезных оснований не выдвигать, а просто в письменной форме выразить несогласие с исполнением судебного приказа. Данное обстоятельство с одной стороны может привести к затягиванию процесса, т.к. истец должен будет инициировать исковое производство, с другой стороны – является дополнительной гарантией защиты прав должника от недобросовестных кредиторов.</w:t>
      </w:r>
    </w:p>
    <w:p w:rsidR="00BF6565" w:rsidRPr="00A81057" w:rsidRDefault="00BF6565" w:rsidP="000266FD">
      <w:pPr>
        <w:tabs>
          <w:tab w:val="left" w:pos="993"/>
          <w:tab w:val="left" w:pos="1276"/>
        </w:tabs>
        <w:spacing w:after="0" w:line="360" w:lineRule="auto"/>
        <w:ind w:firstLine="709"/>
        <w:jc w:val="both"/>
        <w:rPr>
          <w:rFonts w:ascii="Times New Roman" w:hAnsi="Times New Roman"/>
          <w:noProof/>
          <w:color w:val="000000"/>
          <w:sz w:val="28"/>
        </w:rPr>
      </w:pPr>
      <w:r w:rsidRPr="00A81057">
        <w:rPr>
          <w:rFonts w:ascii="Times New Roman" w:hAnsi="Times New Roman"/>
          <w:noProof/>
          <w:color w:val="000000"/>
          <w:sz w:val="28"/>
        </w:rPr>
        <w:t>Если от должника в предусмотренный срок не поступят возражения, судья выдает взыскателю второй экземпляр судебного приказа, заверенный гербовой печатью суда, для предъявления его к исполнению, либо направляет его судебному приставу-исполнителю по просьбе взыскателя (ст. 130 ГПК РФ).</w:t>
      </w:r>
    </w:p>
    <w:p w:rsidR="00BF6565" w:rsidRPr="00A81057" w:rsidRDefault="00BF6565" w:rsidP="000266FD">
      <w:pPr>
        <w:tabs>
          <w:tab w:val="left" w:pos="993"/>
          <w:tab w:val="left" w:pos="1276"/>
        </w:tabs>
        <w:spacing w:after="0" w:line="360" w:lineRule="auto"/>
        <w:ind w:firstLine="709"/>
        <w:jc w:val="both"/>
        <w:rPr>
          <w:rFonts w:ascii="Times New Roman" w:hAnsi="Times New Roman"/>
          <w:noProof/>
          <w:color w:val="000000"/>
          <w:sz w:val="28"/>
        </w:rPr>
      </w:pPr>
      <w:r w:rsidRPr="00A81057">
        <w:rPr>
          <w:rFonts w:ascii="Times New Roman" w:hAnsi="Times New Roman"/>
          <w:noProof/>
          <w:color w:val="000000"/>
          <w:sz w:val="28"/>
        </w:rPr>
        <w:t>В случае взыскания государственной пошлины с должника в доход соответствующего бюджета на основании судебного приказа выдается исполнительный лист, который заверяется гербовой печатью суда и направляется судом для исполнения в этой части судебному приставу-исполнителю.</w:t>
      </w:r>
    </w:p>
    <w:p w:rsidR="00BF6565" w:rsidRPr="00A81057" w:rsidRDefault="00BF6565" w:rsidP="000266FD">
      <w:pPr>
        <w:tabs>
          <w:tab w:val="left" w:pos="993"/>
          <w:tab w:val="left" w:pos="1276"/>
        </w:tabs>
        <w:spacing w:after="0" w:line="360" w:lineRule="auto"/>
        <w:ind w:firstLine="709"/>
        <w:jc w:val="both"/>
        <w:rPr>
          <w:rFonts w:ascii="Times New Roman" w:hAnsi="Times New Roman"/>
          <w:noProof/>
          <w:color w:val="000000"/>
          <w:sz w:val="28"/>
        </w:rPr>
      </w:pPr>
      <w:r w:rsidRPr="00A81057">
        <w:rPr>
          <w:rFonts w:ascii="Times New Roman" w:hAnsi="Times New Roman"/>
          <w:noProof/>
          <w:color w:val="000000"/>
          <w:sz w:val="28"/>
        </w:rPr>
        <w:t xml:space="preserve">Если от должника в установленный срок поступят возражения относительно исполнения судебного приказа, то судья отменяет судебный приказ. При этом судья в определении разъясняет взыскателю, что заявленное требование может быть им предъявлено в порядке искового производства (ст. 129 ГПК). </w:t>
      </w:r>
    </w:p>
    <w:p w:rsidR="00BF6565" w:rsidRPr="00A81057" w:rsidRDefault="00BF6565" w:rsidP="000266FD">
      <w:pPr>
        <w:tabs>
          <w:tab w:val="left" w:pos="993"/>
          <w:tab w:val="left" w:pos="1276"/>
        </w:tabs>
        <w:spacing w:after="0" w:line="360" w:lineRule="auto"/>
        <w:ind w:firstLine="709"/>
        <w:jc w:val="both"/>
        <w:rPr>
          <w:rFonts w:ascii="Times New Roman" w:hAnsi="Times New Roman"/>
          <w:noProof/>
          <w:color w:val="000000"/>
          <w:sz w:val="28"/>
        </w:rPr>
      </w:pPr>
      <w:r w:rsidRPr="00A81057">
        <w:rPr>
          <w:rFonts w:ascii="Times New Roman" w:hAnsi="Times New Roman"/>
          <w:noProof/>
          <w:color w:val="000000"/>
          <w:sz w:val="28"/>
        </w:rPr>
        <w:t>Таким образом, схема выдачи судебного приказа следующая:</w:t>
      </w:r>
    </w:p>
    <w:p w:rsidR="00BF6565" w:rsidRPr="00A81057" w:rsidRDefault="00BF6565" w:rsidP="000266FD">
      <w:pPr>
        <w:pStyle w:val="a7"/>
        <w:numPr>
          <w:ilvl w:val="0"/>
          <w:numId w:val="4"/>
        </w:numPr>
        <w:tabs>
          <w:tab w:val="left" w:pos="993"/>
          <w:tab w:val="left" w:pos="1276"/>
        </w:tabs>
        <w:autoSpaceDE w:val="0"/>
        <w:autoSpaceDN w:val="0"/>
        <w:adjustRightInd w:val="0"/>
        <w:spacing w:after="0" w:line="360" w:lineRule="auto"/>
        <w:ind w:left="0" w:firstLine="709"/>
        <w:jc w:val="both"/>
        <w:rPr>
          <w:rFonts w:ascii="Times New Roman" w:hAnsi="Times New Roman"/>
          <w:noProof/>
          <w:color w:val="000000"/>
          <w:sz w:val="28"/>
          <w:szCs w:val="23"/>
        </w:rPr>
      </w:pPr>
      <w:r w:rsidRPr="00A81057">
        <w:rPr>
          <w:rFonts w:ascii="Times New Roman" w:hAnsi="Times New Roman"/>
          <w:noProof/>
          <w:color w:val="000000"/>
          <w:sz w:val="28"/>
          <w:szCs w:val="23"/>
        </w:rPr>
        <w:t>взыскатель обращается с заявлением в суд;</w:t>
      </w:r>
    </w:p>
    <w:p w:rsidR="000266FD" w:rsidRPr="00A81057" w:rsidRDefault="00BF6565" w:rsidP="000266FD">
      <w:pPr>
        <w:pStyle w:val="a7"/>
        <w:numPr>
          <w:ilvl w:val="0"/>
          <w:numId w:val="4"/>
        </w:numPr>
        <w:tabs>
          <w:tab w:val="left" w:pos="993"/>
          <w:tab w:val="left" w:pos="1276"/>
        </w:tabs>
        <w:autoSpaceDE w:val="0"/>
        <w:autoSpaceDN w:val="0"/>
        <w:adjustRightInd w:val="0"/>
        <w:spacing w:after="0" w:line="360" w:lineRule="auto"/>
        <w:ind w:left="0" w:firstLine="709"/>
        <w:jc w:val="both"/>
        <w:rPr>
          <w:rFonts w:ascii="Times New Roman" w:hAnsi="Times New Roman"/>
          <w:noProof/>
          <w:color w:val="000000"/>
          <w:sz w:val="28"/>
          <w:szCs w:val="23"/>
        </w:rPr>
      </w:pPr>
      <w:r w:rsidRPr="00A81057">
        <w:rPr>
          <w:rFonts w:ascii="Times New Roman" w:hAnsi="Times New Roman"/>
          <w:noProof/>
          <w:color w:val="000000"/>
          <w:sz w:val="28"/>
          <w:szCs w:val="23"/>
        </w:rPr>
        <w:t xml:space="preserve">если заявление отвечает предъявляемым требованиям – судья его принимает и в течение </w:t>
      </w:r>
    </w:p>
    <w:p w:rsidR="00BF6565" w:rsidRPr="00A81057" w:rsidRDefault="00BF6565" w:rsidP="000266FD">
      <w:pPr>
        <w:pStyle w:val="a7"/>
        <w:numPr>
          <w:ilvl w:val="0"/>
          <w:numId w:val="4"/>
        </w:numPr>
        <w:tabs>
          <w:tab w:val="left" w:pos="993"/>
          <w:tab w:val="left" w:pos="1276"/>
        </w:tabs>
        <w:autoSpaceDE w:val="0"/>
        <w:autoSpaceDN w:val="0"/>
        <w:adjustRightInd w:val="0"/>
        <w:spacing w:after="0" w:line="360" w:lineRule="auto"/>
        <w:ind w:left="0" w:firstLine="709"/>
        <w:jc w:val="both"/>
        <w:rPr>
          <w:rFonts w:ascii="Times New Roman" w:hAnsi="Times New Roman"/>
          <w:noProof/>
          <w:color w:val="000000"/>
          <w:sz w:val="28"/>
          <w:szCs w:val="23"/>
        </w:rPr>
      </w:pPr>
      <w:r w:rsidRPr="00A81057">
        <w:rPr>
          <w:rFonts w:ascii="Times New Roman" w:hAnsi="Times New Roman"/>
          <w:noProof/>
          <w:color w:val="000000"/>
          <w:sz w:val="28"/>
          <w:szCs w:val="23"/>
        </w:rPr>
        <w:t>5 дней выдает судебный приказ;</w:t>
      </w:r>
    </w:p>
    <w:p w:rsidR="000266FD" w:rsidRPr="00A81057" w:rsidRDefault="00BF6565" w:rsidP="000266FD">
      <w:pPr>
        <w:pStyle w:val="a7"/>
        <w:numPr>
          <w:ilvl w:val="0"/>
          <w:numId w:val="4"/>
        </w:numPr>
        <w:tabs>
          <w:tab w:val="left" w:pos="993"/>
          <w:tab w:val="left" w:pos="1276"/>
        </w:tabs>
        <w:autoSpaceDE w:val="0"/>
        <w:autoSpaceDN w:val="0"/>
        <w:adjustRightInd w:val="0"/>
        <w:spacing w:after="0" w:line="360" w:lineRule="auto"/>
        <w:ind w:left="0" w:firstLine="709"/>
        <w:jc w:val="both"/>
        <w:rPr>
          <w:rFonts w:ascii="Times New Roman" w:hAnsi="Times New Roman"/>
          <w:noProof/>
          <w:color w:val="000000"/>
          <w:sz w:val="28"/>
          <w:szCs w:val="23"/>
        </w:rPr>
      </w:pPr>
      <w:r w:rsidRPr="00A81057">
        <w:rPr>
          <w:rFonts w:ascii="Times New Roman" w:hAnsi="Times New Roman"/>
          <w:noProof/>
          <w:color w:val="000000"/>
          <w:sz w:val="28"/>
          <w:szCs w:val="23"/>
        </w:rPr>
        <w:t xml:space="preserve">копия приказа судьей направляется ответчику, которому предоставляется срок в течение </w:t>
      </w:r>
    </w:p>
    <w:p w:rsidR="00BF6565" w:rsidRPr="00A81057" w:rsidRDefault="00BF6565" w:rsidP="000266FD">
      <w:pPr>
        <w:pStyle w:val="a7"/>
        <w:numPr>
          <w:ilvl w:val="0"/>
          <w:numId w:val="4"/>
        </w:numPr>
        <w:tabs>
          <w:tab w:val="left" w:pos="993"/>
          <w:tab w:val="left" w:pos="1276"/>
        </w:tabs>
        <w:autoSpaceDE w:val="0"/>
        <w:autoSpaceDN w:val="0"/>
        <w:adjustRightInd w:val="0"/>
        <w:spacing w:after="0" w:line="360" w:lineRule="auto"/>
        <w:ind w:left="0" w:firstLine="709"/>
        <w:jc w:val="both"/>
        <w:rPr>
          <w:rFonts w:ascii="Times New Roman" w:hAnsi="Times New Roman"/>
          <w:noProof/>
          <w:color w:val="000000"/>
          <w:sz w:val="28"/>
          <w:szCs w:val="23"/>
        </w:rPr>
      </w:pPr>
      <w:r w:rsidRPr="00A81057">
        <w:rPr>
          <w:rFonts w:ascii="Times New Roman" w:hAnsi="Times New Roman"/>
          <w:noProof/>
          <w:color w:val="000000"/>
          <w:sz w:val="28"/>
          <w:szCs w:val="23"/>
        </w:rPr>
        <w:t>10 дней со дня ее получения для представления возражений</w:t>
      </w:r>
    </w:p>
    <w:p w:rsidR="00BF6565" w:rsidRPr="00A81057" w:rsidRDefault="00BF6565" w:rsidP="000266FD">
      <w:pPr>
        <w:pStyle w:val="a7"/>
        <w:numPr>
          <w:ilvl w:val="0"/>
          <w:numId w:val="4"/>
        </w:numPr>
        <w:tabs>
          <w:tab w:val="left" w:pos="993"/>
          <w:tab w:val="left" w:pos="1276"/>
        </w:tabs>
        <w:autoSpaceDE w:val="0"/>
        <w:autoSpaceDN w:val="0"/>
        <w:adjustRightInd w:val="0"/>
        <w:spacing w:after="0" w:line="360" w:lineRule="auto"/>
        <w:ind w:left="0" w:firstLine="709"/>
        <w:jc w:val="both"/>
        <w:rPr>
          <w:rFonts w:ascii="Times New Roman" w:hAnsi="Times New Roman"/>
          <w:noProof/>
          <w:color w:val="000000"/>
          <w:sz w:val="28"/>
          <w:szCs w:val="23"/>
        </w:rPr>
      </w:pPr>
      <w:r w:rsidRPr="00A81057">
        <w:rPr>
          <w:rFonts w:ascii="Times New Roman" w:hAnsi="Times New Roman"/>
          <w:noProof/>
          <w:color w:val="000000"/>
          <w:sz w:val="28"/>
          <w:szCs w:val="23"/>
        </w:rPr>
        <w:t>если возражения от ответчика не поступят – судья выдает взыскателю второй экземпляр судебного приказа, заверенный гербовой печатью для исполнения;</w:t>
      </w:r>
    </w:p>
    <w:p w:rsidR="00BF6565" w:rsidRPr="00A81057" w:rsidRDefault="00BF6565" w:rsidP="000266FD">
      <w:pPr>
        <w:pStyle w:val="a7"/>
        <w:numPr>
          <w:ilvl w:val="0"/>
          <w:numId w:val="4"/>
        </w:numPr>
        <w:tabs>
          <w:tab w:val="left" w:pos="993"/>
          <w:tab w:val="left" w:pos="1276"/>
        </w:tabs>
        <w:autoSpaceDE w:val="0"/>
        <w:autoSpaceDN w:val="0"/>
        <w:adjustRightInd w:val="0"/>
        <w:spacing w:after="0" w:line="360" w:lineRule="auto"/>
        <w:ind w:left="0" w:firstLine="709"/>
        <w:jc w:val="both"/>
        <w:rPr>
          <w:rFonts w:ascii="Times New Roman" w:hAnsi="Times New Roman"/>
          <w:noProof/>
          <w:color w:val="000000"/>
          <w:sz w:val="28"/>
          <w:szCs w:val="23"/>
        </w:rPr>
      </w:pPr>
      <w:r w:rsidRPr="00A81057">
        <w:rPr>
          <w:rFonts w:ascii="Times New Roman" w:hAnsi="Times New Roman"/>
          <w:noProof/>
          <w:color w:val="000000"/>
          <w:sz w:val="28"/>
          <w:szCs w:val="23"/>
        </w:rPr>
        <w:t>если возражения от ответчика поступят – судья отменяет судебный приказ.</w:t>
      </w:r>
    </w:p>
    <w:p w:rsidR="00BF6565" w:rsidRPr="00A81057" w:rsidRDefault="00BF6565" w:rsidP="000266FD">
      <w:pPr>
        <w:tabs>
          <w:tab w:val="left" w:pos="993"/>
          <w:tab w:val="left" w:pos="1276"/>
        </w:tabs>
        <w:autoSpaceDE w:val="0"/>
        <w:autoSpaceDN w:val="0"/>
        <w:adjustRightInd w:val="0"/>
        <w:spacing w:after="0" w:line="360" w:lineRule="auto"/>
        <w:ind w:firstLine="709"/>
        <w:jc w:val="both"/>
        <w:rPr>
          <w:rFonts w:ascii="Times New Roman" w:hAnsi="Times New Roman"/>
          <w:noProof/>
          <w:color w:val="000000"/>
          <w:sz w:val="28"/>
          <w:szCs w:val="23"/>
        </w:rPr>
      </w:pPr>
    </w:p>
    <w:p w:rsidR="000266FD" w:rsidRPr="00A81057" w:rsidRDefault="000266FD">
      <w:pPr>
        <w:rPr>
          <w:rFonts w:ascii="Times New Roman" w:hAnsi="Times New Roman"/>
          <w:noProof/>
          <w:color w:val="000000"/>
          <w:sz w:val="28"/>
          <w:szCs w:val="24"/>
        </w:rPr>
      </w:pPr>
      <w:r w:rsidRPr="00A81057">
        <w:rPr>
          <w:noProof/>
          <w:color w:val="000000"/>
          <w:sz w:val="28"/>
        </w:rPr>
        <w:br w:type="page"/>
      </w:r>
    </w:p>
    <w:p w:rsidR="008A2448" w:rsidRPr="00A81057" w:rsidRDefault="008A2448" w:rsidP="000266FD">
      <w:pPr>
        <w:pStyle w:val="11"/>
        <w:tabs>
          <w:tab w:val="left" w:pos="993"/>
          <w:tab w:val="left" w:pos="1276"/>
          <w:tab w:val="right" w:leader="dot" w:pos="10195"/>
        </w:tabs>
        <w:spacing w:line="360" w:lineRule="auto"/>
        <w:ind w:firstLine="709"/>
        <w:rPr>
          <w:noProof/>
          <w:color w:val="000000"/>
          <w:sz w:val="28"/>
        </w:rPr>
      </w:pPr>
      <w:r w:rsidRPr="00A81057">
        <w:rPr>
          <w:noProof/>
          <w:color w:val="000000"/>
          <w:sz w:val="28"/>
        </w:rPr>
        <w:t>Список использованных источников</w:t>
      </w:r>
    </w:p>
    <w:p w:rsidR="00BF6565" w:rsidRPr="00A81057" w:rsidRDefault="00BF6565" w:rsidP="000266FD">
      <w:pPr>
        <w:tabs>
          <w:tab w:val="left" w:pos="993"/>
          <w:tab w:val="left" w:pos="1276"/>
        </w:tabs>
        <w:spacing w:after="0" w:line="360" w:lineRule="auto"/>
        <w:ind w:firstLine="709"/>
        <w:jc w:val="both"/>
        <w:rPr>
          <w:rStyle w:val="a6"/>
          <w:rFonts w:ascii="Times New Roman" w:hAnsi="Times New Roman"/>
          <w:noProof/>
          <w:color w:val="000000"/>
          <w:sz w:val="28"/>
        </w:rPr>
      </w:pPr>
    </w:p>
    <w:p w:rsidR="00BF6565" w:rsidRPr="00A81057" w:rsidRDefault="00BF6565" w:rsidP="000266FD">
      <w:pPr>
        <w:numPr>
          <w:ilvl w:val="0"/>
          <w:numId w:val="2"/>
        </w:numPr>
        <w:tabs>
          <w:tab w:val="left" w:pos="567"/>
          <w:tab w:val="left" w:pos="993"/>
          <w:tab w:val="left" w:pos="1276"/>
        </w:tabs>
        <w:spacing w:after="0" w:line="360" w:lineRule="auto"/>
        <w:ind w:firstLine="0"/>
        <w:jc w:val="both"/>
        <w:rPr>
          <w:rFonts w:ascii="Times New Roman" w:hAnsi="Times New Roman"/>
          <w:noProof/>
          <w:color w:val="000000"/>
          <w:sz w:val="28"/>
        </w:rPr>
      </w:pPr>
      <w:r w:rsidRPr="00A81057">
        <w:rPr>
          <w:rFonts w:ascii="Times New Roman" w:hAnsi="Times New Roman"/>
          <w:noProof/>
          <w:color w:val="000000"/>
          <w:sz w:val="28"/>
        </w:rPr>
        <w:t xml:space="preserve">Конституция РФ, принята всенародным голосованием 12 декабря </w:t>
      </w:r>
      <w:smartTag w:uri="urn:schemas-microsoft-com:office:smarttags" w:element="metricconverter">
        <w:smartTagPr>
          <w:attr w:name="ProductID" w:val="1993 г"/>
        </w:smartTagPr>
        <w:r w:rsidRPr="00A81057">
          <w:rPr>
            <w:rFonts w:ascii="Times New Roman" w:hAnsi="Times New Roman"/>
            <w:noProof/>
            <w:color w:val="000000"/>
            <w:sz w:val="28"/>
          </w:rPr>
          <w:t>1993 г</w:t>
        </w:r>
      </w:smartTag>
      <w:r w:rsidRPr="00A81057">
        <w:rPr>
          <w:rFonts w:ascii="Times New Roman" w:hAnsi="Times New Roman"/>
          <w:noProof/>
          <w:color w:val="000000"/>
          <w:sz w:val="28"/>
        </w:rPr>
        <w:t>.</w:t>
      </w:r>
    </w:p>
    <w:p w:rsidR="000266FD" w:rsidRPr="00A81057" w:rsidRDefault="00BF6565" w:rsidP="000266FD">
      <w:pPr>
        <w:numPr>
          <w:ilvl w:val="0"/>
          <w:numId w:val="2"/>
        </w:numPr>
        <w:tabs>
          <w:tab w:val="left" w:pos="567"/>
          <w:tab w:val="left" w:pos="993"/>
          <w:tab w:val="left" w:pos="1276"/>
        </w:tabs>
        <w:autoSpaceDE w:val="0"/>
        <w:autoSpaceDN w:val="0"/>
        <w:adjustRightInd w:val="0"/>
        <w:spacing w:after="0" w:line="360" w:lineRule="auto"/>
        <w:ind w:firstLine="0"/>
        <w:jc w:val="both"/>
        <w:rPr>
          <w:rFonts w:ascii="Times New Roman" w:hAnsi="Times New Roman"/>
          <w:noProof/>
          <w:color w:val="000000"/>
          <w:sz w:val="28"/>
        </w:rPr>
      </w:pPr>
      <w:r w:rsidRPr="00A81057">
        <w:rPr>
          <w:rFonts w:ascii="Times New Roman" w:hAnsi="Times New Roman"/>
          <w:noProof/>
          <w:color w:val="000000"/>
          <w:sz w:val="28"/>
        </w:rPr>
        <w:t>Федеральный конституционный закон от 31 декабря 1996</w:t>
      </w:r>
      <w:r w:rsidR="000266FD" w:rsidRPr="00A81057">
        <w:rPr>
          <w:rFonts w:ascii="Times New Roman" w:hAnsi="Times New Roman"/>
          <w:noProof/>
          <w:color w:val="000000"/>
          <w:sz w:val="28"/>
        </w:rPr>
        <w:t xml:space="preserve"> </w:t>
      </w:r>
      <w:r w:rsidRPr="00A81057">
        <w:rPr>
          <w:rFonts w:ascii="Times New Roman" w:hAnsi="Times New Roman"/>
          <w:noProof/>
          <w:color w:val="000000"/>
          <w:sz w:val="28"/>
        </w:rPr>
        <w:t>г. № 1-ФКЗ "О судебной системе Российской Федерации" (с изм. и доп. от 5 апреля 2005</w:t>
      </w:r>
      <w:r w:rsidR="000266FD" w:rsidRPr="00A81057">
        <w:rPr>
          <w:rFonts w:ascii="Times New Roman" w:hAnsi="Times New Roman"/>
          <w:noProof/>
          <w:color w:val="000000"/>
          <w:sz w:val="28"/>
        </w:rPr>
        <w:t xml:space="preserve"> </w:t>
      </w:r>
      <w:r w:rsidRPr="00A81057">
        <w:rPr>
          <w:rFonts w:ascii="Times New Roman" w:hAnsi="Times New Roman"/>
          <w:noProof/>
          <w:color w:val="000000"/>
          <w:sz w:val="28"/>
        </w:rPr>
        <w:t>г.) // СЗ РФ от 6 января 1997</w:t>
      </w:r>
      <w:r w:rsidR="000266FD" w:rsidRPr="00A81057">
        <w:rPr>
          <w:rFonts w:ascii="Times New Roman" w:hAnsi="Times New Roman"/>
          <w:noProof/>
          <w:color w:val="000000"/>
          <w:sz w:val="28"/>
        </w:rPr>
        <w:t xml:space="preserve"> </w:t>
      </w:r>
      <w:r w:rsidRPr="00A81057">
        <w:rPr>
          <w:rFonts w:ascii="Times New Roman" w:hAnsi="Times New Roman"/>
          <w:noProof/>
          <w:color w:val="000000"/>
          <w:sz w:val="28"/>
        </w:rPr>
        <w:t>г.</w:t>
      </w:r>
    </w:p>
    <w:p w:rsidR="00BF6565" w:rsidRPr="00A81057" w:rsidRDefault="00BF6565" w:rsidP="000266FD">
      <w:pPr>
        <w:numPr>
          <w:ilvl w:val="0"/>
          <w:numId w:val="2"/>
        </w:numPr>
        <w:tabs>
          <w:tab w:val="left" w:pos="567"/>
          <w:tab w:val="left" w:pos="993"/>
          <w:tab w:val="left" w:pos="1276"/>
        </w:tabs>
        <w:autoSpaceDE w:val="0"/>
        <w:autoSpaceDN w:val="0"/>
        <w:adjustRightInd w:val="0"/>
        <w:spacing w:after="0" w:line="360" w:lineRule="auto"/>
        <w:ind w:firstLine="0"/>
        <w:jc w:val="both"/>
        <w:rPr>
          <w:rFonts w:ascii="Times New Roman" w:hAnsi="Times New Roman"/>
          <w:noProof/>
          <w:color w:val="000000"/>
          <w:sz w:val="28"/>
        </w:rPr>
      </w:pPr>
      <w:r w:rsidRPr="00A81057">
        <w:rPr>
          <w:rFonts w:ascii="Times New Roman" w:hAnsi="Times New Roman"/>
          <w:noProof/>
          <w:color w:val="000000"/>
          <w:sz w:val="28"/>
        </w:rPr>
        <w:t>№ 1, ст. 1.</w:t>
      </w:r>
    </w:p>
    <w:p w:rsidR="00BF6565" w:rsidRPr="00A81057" w:rsidRDefault="00BF6565" w:rsidP="000266FD">
      <w:pPr>
        <w:numPr>
          <w:ilvl w:val="0"/>
          <w:numId w:val="2"/>
        </w:numPr>
        <w:tabs>
          <w:tab w:val="left" w:pos="567"/>
          <w:tab w:val="left" w:pos="993"/>
          <w:tab w:val="left" w:pos="1276"/>
        </w:tabs>
        <w:autoSpaceDE w:val="0"/>
        <w:autoSpaceDN w:val="0"/>
        <w:adjustRightInd w:val="0"/>
        <w:spacing w:after="0" w:line="360" w:lineRule="auto"/>
        <w:ind w:firstLine="0"/>
        <w:jc w:val="both"/>
        <w:rPr>
          <w:rFonts w:ascii="Times New Roman" w:hAnsi="Times New Roman"/>
          <w:noProof/>
          <w:color w:val="000000"/>
          <w:sz w:val="28"/>
        </w:rPr>
      </w:pPr>
      <w:r w:rsidRPr="00A81057">
        <w:rPr>
          <w:rFonts w:ascii="Times New Roman" w:hAnsi="Times New Roman"/>
          <w:noProof/>
          <w:color w:val="000000"/>
          <w:sz w:val="28"/>
        </w:rPr>
        <w:t>Федеральный конституционный закон от 23 июня 1999</w:t>
      </w:r>
      <w:r w:rsidR="000266FD" w:rsidRPr="00A81057">
        <w:rPr>
          <w:rFonts w:ascii="Times New Roman" w:hAnsi="Times New Roman"/>
          <w:noProof/>
          <w:color w:val="000000"/>
          <w:sz w:val="28"/>
        </w:rPr>
        <w:t xml:space="preserve"> </w:t>
      </w:r>
      <w:r w:rsidRPr="00A81057">
        <w:rPr>
          <w:rFonts w:ascii="Times New Roman" w:hAnsi="Times New Roman"/>
          <w:noProof/>
          <w:color w:val="000000"/>
          <w:sz w:val="28"/>
        </w:rPr>
        <w:t xml:space="preserve">г. № 1-ФКЗ "О военных судах Российской Федерации" // СЗ РФ от 28 июня </w:t>
      </w:r>
      <w:smartTag w:uri="urn:schemas-microsoft-com:office:smarttags" w:element="metricconverter">
        <w:smartTagPr>
          <w:attr w:name="ProductID" w:val="1999 г"/>
        </w:smartTagPr>
        <w:r w:rsidRPr="00A81057">
          <w:rPr>
            <w:rFonts w:ascii="Times New Roman" w:hAnsi="Times New Roman"/>
            <w:noProof/>
            <w:color w:val="000000"/>
            <w:sz w:val="28"/>
          </w:rPr>
          <w:t>1999 г</w:t>
        </w:r>
      </w:smartTag>
      <w:r w:rsidRPr="00A81057">
        <w:rPr>
          <w:rFonts w:ascii="Times New Roman" w:hAnsi="Times New Roman"/>
          <w:noProof/>
          <w:color w:val="000000"/>
          <w:sz w:val="28"/>
        </w:rPr>
        <w:t>., № 26, ст. 3170.</w:t>
      </w:r>
    </w:p>
    <w:p w:rsidR="00BF6565" w:rsidRPr="00A81057" w:rsidRDefault="00BF6565" w:rsidP="000266FD">
      <w:pPr>
        <w:numPr>
          <w:ilvl w:val="0"/>
          <w:numId w:val="3"/>
        </w:numPr>
        <w:tabs>
          <w:tab w:val="left" w:pos="567"/>
          <w:tab w:val="left" w:pos="993"/>
          <w:tab w:val="left" w:pos="1276"/>
        </w:tabs>
        <w:spacing w:after="0" w:line="360" w:lineRule="auto"/>
        <w:ind w:firstLine="0"/>
        <w:jc w:val="both"/>
        <w:rPr>
          <w:rFonts w:ascii="Times New Roman" w:hAnsi="Times New Roman"/>
          <w:noProof/>
          <w:color w:val="000000"/>
          <w:sz w:val="28"/>
        </w:rPr>
      </w:pPr>
      <w:r w:rsidRPr="00A81057">
        <w:rPr>
          <w:rFonts w:ascii="Times New Roman" w:hAnsi="Times New Roman"/>
          <w:noProof/>
          <w:color w:val="000000"/>
          <w:sz w:val="28"/>
        </w:rPr>
        <w:t>Арбитражный процесс: Учебник / Под ред. проф. М.К.</w:t>
      </w:r>
      <w:r w:rsidR="000266FD" w:rsidRPr="00A81057">
        <w:rPr>
          <w:rFonts w:ascii="Times New Roman" w:hAnsi="Times New Roman"/>
          <w:noProof/>
          <w:color w:val="000000"/>
          <w:sz w:val="28"/>
        </w:rPr>
        <w:t xml:space="preserve"> </w:t>
      </w:r>
      <w:r w:rsidRPr="00A81057">
        <w:rPr>
          <w:rFonts w:ascii="Times New Roman" w:hAnsi="Times New Roman"/>
          <w:noProof/>
          <w:color w:val="000000"/>
          <w:sz w:val="28"/>
        </w:rPr>
        <w:t>Треушникова. – М.: ООО "Горо-дециздат", 2005.</w:t>
      </w:r>
    </w:p>
    <w:p w:rsidR="000266FD" w:rsidRPr="00A81057" w:rsidRDefault="00BF6565" w:rsidP="000266FD">
      <w:pPr>
        <w:numPr>
          <w:ilvl w:val="0"/>
          <w:numId w:val="3"/>
        </w:numPr>
        <w:tabs>
          <w:tab w:val="left" w:pos="567"/>
          <w:tab w:val="left" w:pos="993"/>
          <w:tab w:val="left" w:pos="1276"/>
        </w:tabs>
        <w:spacing w:after="0" w:line="360" w:lineRule="auto"/>
        <w:ind w:firstLine="0"/>
        <w:jc w:val="both"/>
        <w:rPr>
          <w:rFonts w:ascii="Times New Roman" w:hAnsi="Times New Roman"/>
          <w:noProof/>
          <w:color w:val="000000"/>
          <w:sz w:val="28"/>
        </w:rPr>
      </w:pPr>
      <w:r w:rsidRPr="00A81057">
        <w:rPr>
          <w:rFonts w:ascii="Times New Roman" w:hAnsi="Times New Roman"/>
          <w:noProof/>
          <w:color w:val="000000"/>
          <w:sz w:val="28"/>
        </w:rPr>
        <w:t xml:space="preserve">Гражданский процесс. Хрестоматия: Учебное пособие / Под ред. М.К. Треушникова. – </w:t>
      </w:r>
    </w:p>
    <w:p w:rsidR="00BF6565" w:rsidRPr="00A81057" w:rsidRDefault="00BF6565" w:rsidP="000266FD">
      <w:pPr>
        <w:numPr>
          <w:ilvl w:val="0"/>
          <w:numId w:val="3"/>
        </w:numPr>
        <w:tabs>
          <w:tab w:val="left" w:pos="567"/>
          <w:tab w:val="left" w:pos="993"/>
          <w:tab w:val="left" w:pos="1276"/>
        </w:tabs>
        <w:spacing w:after="0" w:line="360" w:lineRule="auto"/>
        <w:ind w:firstLine="0"/>
        <w:jc w:val="both"/>
        <w:rPr>
          <w:rFonts w:ascii="Times New Roman" w:hAnsi="Times New Roman"/>
          <w:noProof/>
          <w:color w:val="000000"/>
          <w:sz w:val="28"/>
        </w:rPr>
      </w:pPr>
      <w:r w:rsidRPr="00A81057">
        <w:rPr>
          <w:rFonts w:ascii="Times New Roman" w:hAnsi="Times New Roman"/>
          <w:noProof/>
          <w:color w:val="000000"/>
          <w:sz w:val="28"/>
        </w:rPr>
        <w:t>М.: Городец, 2005.</w:t>
      </w:r>
    </w:p>
    <w:p w:rsidR="000266FD" w:rsidRPr="00A81057" w:rsidRDefault="00BF6565" w:rsidP="000266FD">
      <w:pPr>
        <w:numPr>
          <w:ilvl w:val="0"/>
          <w:numId w:val="3"/>
        </w:numPr>
        <w:tabs>
          <w:tab w:val="left" w:pos="567"/>
          <w:tab w:val="left" w:pos="993"/>
          <w:tab w:val="left" w:pos="1276"/>
        </w:tabs>
        <w:spacing w:after="0" w:line="360" w:lineRule="auto"/>
        <w:ind w:firstLine="0"/>
        <w:jc w:val="both"/>
        <w:rPr>
          <w:rFonts w:ascii="Times New Roman" w:hAnsi="Times New Roman"/>
          <w:noProof/>
          <w:color w:val="000000"/>
          <w:sz w:val="28"/>
        </w:rPr>
      </w:pPr>
      <w:r w:rsidRPr="00A81057">
        <w:rPr>
          <w:rFonts w:ascii="Times New Roman" w:hAnsi="Times New Roman"/>
          <w:noProof/>
          <w:color w:val="000000"/>
          <w:sz w:val="28"/>
        </w:rPr>
        <w:t>Гражданское процессуальное право России: Учебник для вузов / П.В.</w:t>
      </w:r>
      <w:r w:rsidR="000266FD" w:rsidRPr="00A81057">
        <w:rPr>
          <w:rFonts w:ascii="Times New Roman" w:hAnsi="Times New Roman"/>
          <w:noProof/>
          <w:color w:val="000000"/>
          <w:sz w:val="28"/>
        </w:rPr>
        <w:t xml:space="preserve"> </w:t>
      </w:r>
      <w:r w:rsidRPr="00A81057">
        <w:rPr>
          <w:rFonts w:ascii="Times New Roman" w:hAnsi="Times New Roman"/>
          <w:noProof/>
          <w:color w:val="000000"/>
          <w:sz w:val="28"/>
        </w:rPr>
        <w:t>Алексий, Н.Д.</w:t>
      </w:r>
      <w:r w:rsidR="000266FD" w:rsidRPr="00A81057">
        <w:rPr>
          <w:rFonts w:ascii="Times New Roman" w:hAnsi="Times New Roman"/>
          <w:noProof/>
          <w:color w:val="000000"/>
          <w:sz w:val="28"/>
        </w:rPr>
        <w:t xml:space="preserve"> </w:t>
      </w:r>
      <w:r w:rsidRPr="00A81057">
        <w:rPr>
          <w:rFonts w:ascii="Times New Roman" w:hAnsi="Times New Roman"/>
          <w:noProof/>
          <w:color w:val="000000"/>
          <w:sz w:val="28"/>
        </w:rPr>
        <w:t>Эриашвили, В.Н.</w:t>
      </w:r>
      <w:r w:rsidR="000266FD" w:rsidRPr="00A81057">
        <w:rPr>
          <w:rFonts w:ascii="Times New Roman" w:hAnsi="Times New Roman"/>
          <w:noProof/>
          <w:color w:val="000000"/>
          <w:sz w:val="28"/>
        </w:rPr>
        <w:t xml:space="preserve"> </w:t>
      </w:r>
      <w:r w:rsidRPr="00A81057">
        <w:rPr>
          <w:rFonts w:ascii="Times New Roman" w:hAnsi="Times New Roman"/>
          <w:noProof/>
          <w:color w:val="000000"/>
          <w:sz w:val="28"/>
        </w:rPr>
        <w:t>Галузо и др. / Под ред. проф. П.В.</w:t>
      </w:r>
      <w:r w:rsidR="000266FD" w:rsidRPr="00A81057">
        <w:rPr>
          <w:rFonts w:ascii="Times New Roman" w:hAnsi="Times New Roman"/>
          <w:noProof/>
          <w:color w:val="000000"/>
          <w:sz w:val="28"/>
        </w:rPr>
        <w:t xml:space="preserve"> </w:t>
      </w:r>
      <w:r w:rsidRPr="00A81057">
        <w:rPr>
          <w:rFonts w:ascii="Times New Roman" w:hAnsi="Times New Roman"/>
          <w:noProof/>
          <w:color w:val="000000"/>
          <w:sz w:val="28"/>
        </w:rPr>
        <w:t>Алексия, проф. Н.Д.</w:t>
      </w:r>
      <w:r w:rsidR="000266FD" w:rsidRPr="00A81057">
        <w:rPr>
          <w:rFonts w:ascii="Times New Roman" w:hAnsi="Times New Roman"/>
          <w:noProof/>
          <w:color w:val="000000"/>
          <w:sz w:val="28"/>
        </w:rPr>
        <w:t xml:space="preserve"> </w:t>
      </w:r>
      <w:r w:rsidRPr="00A81057">
        <w:rPr>
          <w:rFonts w:ascii="Times New Roman" w:hAnsi="Times New Roman"/>
          <w:noProof/>
          <w:color w:val="000000"/>
          <w:sz w:val="28"/>
        </w:rPr>
        <w:t xml:space="preserve">Амаглобели. – </w:t>
      </w:r>
    </w:p>
    <w:p w:rsidR="00BF6565" w:rsidRPr="00A81057" w:rsidRDefault="00BF6565" w:rsidP="000266FD">
      <w:pPr>
        <w:numPr>
          <w:ilvl w:val="0"/>
          <w:numId w:val="3"/>
        </w:numPr>
        <w:tabs>
          <w:tab w:val="left" w:pos="567"/>
          <w:tab w:val="left" w:pos="993"/>
          <w:tab w:val="left" w:pos="1276"/>
        </w:tabs>
        <w:spacing w:after="0" w:line="360" w:lineRule="auto"/>
        <w:ind w:firstLine="0"/>
        <w:jc w:val="both"/>
        <w:rPr>
          <w:rFonts w:ascii="Times New Roman" w:hAnsi="Times New Roman"/>
          <w:noProof/>
          <w:color w:val="000000"/>
          <w:sz w:val="28"/>
        </w:rPr>
      </w:pPr>
      <w:r w:rsidRPr="00A81057">
        <w:rPr>
          <w:rFonts w:ascii="Times New Roman" w:hAnsi="Times New Roman"/>
          <w:noProof/>
          <w:color w:val="000000"/>
          <w:sz w:val="28"/>
        </w:rPr>
        <w:t xml:space="preserve">М.: ЮНИТИ – ДАНА. 2005. </w:t>
      </w:r>
    </w:p>
    <w:p w:rsidR="00BF6565" w:rsidRPr="00A81057" w:rsidRDefault="00BF6565" w:rsidP="000266FD">
      <w:pPr>
        <w:numPr>
          <w:ilvl w:val="0"/>
          <w:numId w:val="3"/>
        </w:numPr>
        <w:tabs>
          <w:tab w:val="left" w:pos="567"/>
          <w:tab w:val="left" w:pos="993"/>
          <w:tab w:val="left" w:pos="1276"/>
        </w:tabs>
        <w:spacing w:after="0" w:line="360" w:lineRule="auto"/>
        <w:ind w:firstLine="0"/>
        <w:jc w:val="both"/>
        <w:rPr>
          <w:rFonts w:ascii="Times New Roman" w:hAnsi="Times New Roman"/>
          <w:noProof/>
          <w:color w:val="000000"/>
          <w:sz w:val="28"/>
        </w:rPr>
      </w:pPr>
      <w:r w:rsidRPr="00A81057">
        <w:rPr>
          <w:rFonts w:ascii="Times New Roman" w:hAnsi="Times New Roman"/>
          <w:noProof/>
          <w:color w:val="000000"/>
          <w:sz w:val="28"/>
        </w:rPr>
        <w:t>Гражданское процессуальное право: Учебник / Под ред. М.С.</w:t>
      </w:r>
      <w:r w:rsidR="000266FD" w:rsidRPr="00A81057">
        <w:rPr>
          <w:rFonts w:ascii="Times New Roman" w:hAnsi="Times New Roman"/>
          <w:noProof/>
          <w:color w:val="000000"/>
          <w:sz w:val="28"/>
        </w:rPr>
        <w:t xml:space="preserve"> </w:t>
      </w:r>
      <w:r w:rsidRPr="00A81057">
        <w:rPr>
          <w:rFonts w:ascii="Times New Roman" w:hAnsi="Times New Roman"/>
          <w:noProof/>
          <w:color w:val="000000"/>
          <w:sz w:val="28"/>
        </w:rPr>
        <w:t>Шакарян. – М.: ТК Велби, Проспект, 2005.</w:t>
      </w:r>
    </w:p>
    <w:p w:rsidR="00BF6565" w:rsidRPr="00A81057" w:rsidRDefault="00BF6565" w:rsidP="000266FD">
      <w:pPr>
        <w:numPr>
          <w:ilvl w:val="0"/>
          <w:numId w:val="3"/>
        </w:numPr>
        <w:tabs>
          <w:tab w:val="left" w:pos="567"/>
          <w:tab w:val="left" w:pos="993"/>
          <w:tab w:val="left" w:pos="1276"/>
          <w:tab w:val="left" w:pos="2996"/>
        </w:tabs>
        <w:spacing w:after="0" w:line="360" w:lineRule="auto"/>
        <w:ind w:firstLine="0"/>
        <w:jc w:val="both"/>
        <w:rPr>
          <w:rFonts w:ascii="Times New Roman" w:hAnsi="Times New Roman"/>
          <w:noProof/>
          <w:color w:val="000000"/>
          <w:sz w:val="28"/>
        </w:rPr>
      </w:pPr>
      <w:r w:rsidRPr="00A81057">
        <w:rPr>
          <w:rFonts w:ascii="Times New Roman" w:hAnsi="Times New Roman"/>
          <w:noProof/>
          <w:color w:val="000000"/>
          <w:sz w:val="28"/>
        </w:rPr>
        <w:t>Дугенец</w:t>
      </w:r>
      <w:r w:rsidR="000266FD" w:rsidRPr="00A81057">
        <w:rPr>
          <w:rFonts w:ascii="Times New Roman" w:hAnsi="Times New Roman"/>
          <w:noProof/>
          <w:color w:val="000000"/>
          <w:sz w:val="28"/>
        </w:rPr>
        <w:t xml:space="preserve"> </w:t>
      </w:r>
      <w:r w:rsidRPr="00A81057">
        <w:rPr>
          <w:rFonts w:ascii="Times New Roman" w:hAnsi="Times New Roman"/>
          <w:noProof/>
          <w:color w:val="000000"/>
          <w:sz w:val="28"/>
        </w:rPr>
        <w:t xml:space="preserve">А.С. Административно-юрисдикционный процесс. Монография. – М.: ВНИИ МВД РФ, 2003. </w:t>
      </w:r>
    </w:p>
    <w:p w:rsidR="00BF6565" w:rsidRPr="00A81057" w:rsidRDefault="00BF6565" w:rsidP="000266FD">
      <w:pPr>
        <w:numPr>
          <w:ilvl w:val="0"/>
          <w:numId w:val="3"/>
        </w:numPr>
        <w:tabs>
          <w:tab w:val="left" w:pos="567"/>
          <w:tab w:val="left" w:pos="993"/>
          <w:tab w:val="left" w:pos="1276"/>
          <w:tab w:val="left" w:pos="2996"/>
        </w:tabs>
        <w:spacing w:after="0" w:line="360" w:lineRule="auto"/>
        <w:ind w:firstLine="0"/>
        <w:jc w:val="both"/>
        <w:rPr>
          <w:rFonts w:ascii="Times New Roman" w:hAnsi="Times New Roman"/>
          <w:noProof/>
          <w:color w:val="000000"/>
          <w:sz w:val="28"/>
        </w:rPr>
      </w:pPr>
      <w:r w:rsidRPr="00A81057">
        <w:rPr>
          <w:rFonts w:ascii="Times New Roman" w:hAnsi="Times New Roman"/>
          <w:noProof/>
          <w:color w:val="000000"/>
          <w:sz w:val="28"/>
        </w:rPr>
        <w:t xml:space="preserve">Елисеев Н.Г. Гражданское процессуальное право зарубежных стран: Учебник. – 2-е изд., перераб. и доп. – М.: ТК Велби, Проспект, 2004. </w:t>
      </w:r>
    </w:p>
    <w:p w:rsidR="00BF6565" w:rsidRPr="00A81057" w:rsidRDefault="00BF6565" w:rsidP="000266FD">
      <w:pPr>
        <w:numPr>
          <w:ilvl w:val="0"/>
          <w:numId w:val="3"/>
        </w:numPr>
        <w:tabs>
          <w:tab w:val="left" w:pos="567"/>
          <w:tab w:val="left" w:pos="993"/>
          <w:tab w:val="left" w:pos="1276"/>
          <w:tab w:val="left" w:pos="2996"/>
        </w:tabs>
        <w:spacing w:after="0" w:line="360" w:lineRule="auto"/>
        <w:ind w:firstLine="0"/>
        <w:jc w:val="both"/>
        <w:rPr>
          <w:rFonts w:ascii="Times New Roman" w:hAnsi="Times New Roman"/>
          <w:noProof/>
          <w:color w:val="000000"/>
          <w:sz w:val="28"/>
        </w:rPr>
      </w:pPr>
      <w:r w:rsidRPr="00A81057">
        <w:rPr>
          <w:rFonts w:ascii="Times New Roman" w:hAnsi="Times New Roman"/>
          <w:noProof/>
          <w:color w:val="000000"/>
          <w:sz w:val="28"/>
        </w:rPr>
        <w:t>Заметки о современном гражданском и арбитражном процессуальном праве / Под ред. проф. М.К.</w:t>
      </w:r>
      <w:r w:rsidR="000266FD" w:rsidRPr="00A81057">
        <w:rPr>
          <w:rFonts w:ascii="Times New Roman" w:hAnsi="Times New Roman"/>
          <w:noProof/>
          <w:color w:val="000000"/>
          <w:sz w:val="28"/>
        </w:rPr>
        <w:t xml:space="preserve"> </w:t>
      </w:r>
      <w:r w:rsidRPr="00A81057">
        <w:rPr>
          <w:rFonts w:ascii="Times New Roman" w:hAnsi="Times New Roman"/>
          <w:noProof/>
          <w:color w:val="000000"/>
          <w:sz w:val="28"/>
        </w:rPr>
        <w:t xml:space="preserve">Треушникова. – М.: ОАО Городец, 2004. </w:t>
      </w:r>
    </w:p>
    <w:p w:rsidR="00BF6565" w:rsidRPr="00A81057" w:rsidRDefault="00BF6565" w:rsidP="000266FD">
      <w:pPr>
        <w:numPr>
          <w:ilvl w:val="0"/>
          <w:numId w:val="3"/>
        </w:numPr>
        <w:tabs>
          <w:tab w:val="left" w:pos="567"/>
          <w:tab w:val="left" w:pos="993"/>
          <w:tab w:val="left" w:pos="1276"/>
          <w:tab w:val="left" w:pos="2996"/>
        </w:tabs>
        <w:spacing w:after="0" w:line="360" w:lineRule="auto"/>
        <w:ind w:firstLine="0"/>
        <w:jc w:val="both"/>
        <w:rPr>
          <w:rFonts w:ascii="Times New Roman" w:hAnsi="Times New Roman"/>
          <w:noProof/>
          <w:color w:val="000000"/>
          <w:sz w:val="28"/>
        </w:rPr>
      </w:pPr>
      <w:r w:rsidRPr="00A81057">
        <w:rPr>
          <w:rFonts w:ascii="Times New Roman" w:hAnsi="Times New Roman"/>
          <w:noProof/>
          <w:color w:val="000000"/>
          <w:sz w:val="28"/>
        </w:rPr>
        <w:t>Здрок О.Н. Гражданский процесс зарубежных стран: Учебное пособие. – М.: Изд-во деловой и учебной литературы, 2005.</w:t>
      </w:r>
    </w:p>
    <w:p w:rsidR="00BF6565" w:rsidRPr="00A81057" w:rsidRDefault="00BF6565" w:rsidP="000266FD">
      <w:pPr>
        <w:numPr>
          <w:ilvl w:val="0"/>
          <w:numId w:val="3"/>
        </w:numPr>
        <w:tabs>
          <w:tab w:val="left" w:pos="567"/>
          <w:tab w:val="left" w:pos="993"/>
          <w:tab w:val="left" w:pos="1276"/>
          <w:tab w:val="left" w:pos="2996"/>
        </w:tabs>
        <w:spacing w:after="0" w:line="360" w:lineRule="auto"/>
        <w:ind w:firstLine="0"/>
        <w:jc w:val="both"/>
        <w:rPr>
          <w:rFonts w:ascii="Times New Roman" w:hAnsi="Times New Roman"/>
          <w:noProof/>
          <w:color w:val="000000"/>
          <w:sz w:val="28"/>
        </w:rPr>
      </w:pPr>
      <w:r w:rsidRPr="00A81057">
        <w:rPr>
          <w:rFonts w:ascii="Times New Roman" w:hAnsi="Times New Roman"/>
          <w:noProof/>
          <w:color w:val="000000"/>
          <w:sz w:val="28"/>
        </w:rPr>
        <w:t>*Комментарий к Гражданскому процессуальному кодексу Российской Федерации (постатейный) / Под ред. Г.А. Жилина. – М.: ТК Велби, 2003.</w:t>
      </w:r>
    </w:p>
    <w:p w:rsidR="00BF6565" w:rsidRPr="00A81057" w:rsidRDefault="00BF6565" w:rsidP="000266FD">
      <w:pPr>
        <w:numPr>
          <w:ilvl w:val="0"/>
          <w:numId w:val="3"/>
        </w:numPr>
        <w:tabs>
          <w:tab w:val="left" w:pos="567"/>
          <w:tab w:val="left" w:pos="993"/>
          <w:tab w:val="left" w:pos="1276"/>
        </w:tabs>
        <w:spacing w:after="0" w:line="360" w:lineRule="auto"/>
        <w:ind w:firstLine="0"/>
        <w:jc w:val="both"/>
        <w:rPr>
          <w:rFonts w:ascii="Times New Roman" w:hAnsi="Times New Roman"/>
          <w:noProof/>
          <w:color w:val="000000"/>
          <w:sz w:val="28"/>
        </w:rPr>
      </w:pPr>
      <w:r w:rsidRPr="00A81057">
        <w:rPr>
          <w:rFonts w:ascii="Times New Roman" w:hAnsi="Times New Roman"/>
          <w:noProof/>
          <w:color w:val="000000"/>
          <w:sz w:val="28"/>
        </w:rPr>
        <w:t>Справочник по доказыванию в гражданском судопроизводстве / Под ред. д.ю.н., проф. И.В.</w:t>
      </w:r>
      <w:r w:rsidR="000266FD" w:rsidRPr="00A81057">
        <w:rPr>
          <w:rFonts w:ascii="Times New Roman" w:hAnsi="Times New Roman"/>
          <w:noProof/>
          <w:color w:val="000000"/>
          <w:sz w:val="28"/>
        </w:rPr>
        <w:t xml:space="preserve"> </w:t>
      </w:r>
      <w:r w:rsidRPr="00A81057">
        <w:rPr>
          <w:rFonts w:ascii="Times New Roman" w:hAnsi="Times New Roman"/>
          <w:noProof/>
          <w:color w:val="000000"/>
          <w:sz w:val="28"/>
        </w:rPr>
        <w:t xml:space="preserve">Решетниковой. – 2-е изд., перераб. – М.: НОРМА, 2005. </w:t>
      </w:r>
    </w:p>
    <w:p w:rsidR="00BF6565" w:rsidRPr="00A81057" w:rsidRDefault="00BF6565" w:rsidP="000266FD">
      <w:pPr>
        <w:tabs>
          <w:tab w:val="left" w:pos="993"/>
          <w:tab w:val="left" w:pos="1276"/>
        </w:tabs>
        <w:spacing w:after="0" w:line="360" w:lineRule="auto"/>
        <w:ind w:firstLine="709"/>
        <w:jc w:val="both"/>
        <w:rPr>
          <w:rFonts w:ascii="Times New Roman" w:hAnsi="Times New Roman"/>
          <w:noProof/>
          <w:color w:val="000000"/>
          <w:sz w:val="28"/>
        </w:rPr>
      </w:pPr>
    </w:p>
    <w:p w:rsidR="00BF6565" w:rsidRPr="007F417E" w:rsidRDefault="00BF6565" w:rsidP="000266FD">
      <w:pPr>
        <w:tabs>
          <w:tab w:val="left" w:pos="993"/>
          <w:tab w:val="left" w:pos="1276"/>
        </w:tabs>
        <w:spacing w:after="0" w:line="360" w:lineRule="auto"/>
        <w:ind w:firstLine="709"/>
        <w:jc w:val="both"/>
        <w:rPr>
          <w:rFonts w:ascii="Times New Roman" w:hAnsi="Times New Roman"/>
          <w:noProof/>
          <w:color w:val="FFFFFF"/>
          <w:sz w:val="28"/>
        </w:rPr>
      </w:pPr>
      <w:bookmarkStart w:id="10" w:name="_GoBack"/>
      <w:bookmarkEnd w:id="10"/>
    </w:p>
    <w:sectPr w:rsidR="00BF6565" w:rsidRPr="007F417E" w:rsidSect="000266FD">
      <w:headerReference w:type="default" r:id="rId7"/>
      <w:footerReference w:type="default" r:id="rId8"/>
      <w:headerReference w:type="firs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D26" w:rsidRDefault="00270D26" w:rsidP="00BF6565">
      <w:pPr>
        <w:spacing w:after="0" w:line="240" w:lineRule="auto"/>
      </w:pPr>
      <w:r>
        <w:separator/>
      </w:r>
    </w:p>
  </w:endnote>
  <w:endnote w:type="continuationSeparator" w:id="0">
    <w:p w:rsidR="00270D26" w:rsidRDefault="00270D26" w:rsidP="00BF6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448" w:rsidRDefault="007F417E">
    <w:pPr>
      <w:pStyle w:val="aa"/>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D26" w:rsidRDefault="00270D26" w:rsidP="00BF6565">
      <w:pPr>
        <w:spacing w:after="0" w:line="240" w:lineRule="auto"/>
      </w:pPr>
      <w:r>
        <w:separator/>
      </w:r>
    </w:p>
  </w:footnote>
  <w:footnote w:type="continuationSeparator" w:id="0">
    <w:p w:rsidR="00270D26" w:rsidRDefault="00270D26" w:rsidP="00BF6565">
      <w:pPr>
        <w:spacing w:after="0" w:line="240" w:lineRule="auto"/>
      </w:pPr>
      <w:r>
        <w:continuationSeparator/>
      </w:r>
    </w:p>
  </w:footnote>
  <w:footnote w:id="1">
    <w:p w:rsidR="00270D26" w:rsidRDefault="00BF6565" w:rsidP="00BF6565">
      <w:pPr>
        <w:pStyle w:val="a3"/>
        <w:pBdr>
          <w:top w:val="none" w:sz="0" w:space="0" w:color="auto"/>
        </w:pBdr>
        <w:ind w:firstLine="454"/>
      </w:pPr>
      <w:r>
        <w:rPr>
          <w:rStyle w:val="a5"/>
        </w:rPr>
        <w:footnoteRef/>
      </w:r>
      <w:r>
        <w:t xml:space="preserve"> </w:t>
      </w:r>
      <w:r w:rsidRPr="009D35E5">
        <w:t>См. Постатейный комментарий к Гражданскому процессуальному кодексу Российской Федерации / Под редакцией д.ю.н. П.В. Краше</w:t>
      </w:r>
      <w:r>
        <w:t>нинникова. – М.: Статут, 2003, с. 231.</w:t>
      </w:r>
    </w:p>
  </w:footnote>
  <w:footnote w:id="2">
    <w:p w:rsidR="00270D26" w:rsidRDefault="00BF6565" w:rsidP="00BF6565">
      <w:pPr>
        <w:pStyle w:val="a3"/>
        <w:pBdr>
          <w:top w:val="none" w:sz="0" w:space="0" w:color="auto"/>
        </w:pBdr>
        <w:ind w:firstLine="454"/>
      </w:pPr>
      <w:r>
        <w:rPr>
          <w:rStyle w:val="a5"/>
        </w:rPr>
        <w:footnoteRef/>
      </w:r>
      <w:r>
        <w:t xml:space="preserve"> Решетняк В.И., Черных И.И. Заочное производство и судебный приказ в гражданском процессе. – М., 1997, </w:t>
      </w:r>
      <w:r>
        <w:br/>
        <w:t>с. 41-49; Черемин М.А. Приказное производство в российском гражданском процессе. – М., 2001, с. 24-25.</w:t>
      </w:r>
    </w:p>
  </w:footnote>
  <w:footnote w:id="3">
    <w:p w:rsidR="00270D26" w:rsidRDefault="00BF6565" w:rsidP="00BF6565">
      <w:pPr>
        <w:pStyle w:val="a3"/>
        <w:pBdr>
          <w:top w:val="none" w:sz="0" w:space="0" w:color="auto"/>
        </w:pBdr>
        <w:ind w:firstLine="454"/>
      </w:pPr>
      <w:r>
        <w:rPr>
          <w:rStyle w:val="a5"/>
        </w:rPr>
        <w:footnoteRef/>
      </w:r>
      <w:r>
        <w:t xml:space="preserve"> Российская юстиция. 2006. № 1.</w:t>
      </w:r>
    </w:p>
  </w:footnote>
  <w:footnote w:id="4">
    <w:p w:rsidR="00BF6565" w:rsidRDefault="00BF6565" w:rsidP="00BF6565">
      <w:pPr>
        <w:pStyle w:val="a3"/>
        <w:pBdr>
          <w:top w:val="none" w:sz="0" w:space="0" w:color="auto"/>
        </w:pBdr>
        <w:ind w:firstLine="454"/>
      </w:pPr>
      <w:r>
        <w:rPr>
          <w:rStyle w:val="a5"/>
        </w:rPr>
        <w:footnoteRef/>
      </w:r>
      <w:r>
        <w:t xml:space="preserve"> См. СП РСФСР. 1976. № 7, ст. 56.</w:t>
      </w:r>
    </w:p>
    <w:p w:rsidR="00270D26" w:rsidRDefault="00BF6565" w:rsidP="00BF6565">
      <w:pPr>
        <w:pStyle w:val="a3"/>
        <w:pBdr>
          <w:top w:val="none" w:sz="0" w:space="0" w:color="auto"/>
        </w:pBdr>
        <w:ind w:firstLine="454"/>
      </w:pPr>
      <w:r w:rsidRPr="00F96102">
        <w:t>При применении данного документа следует учитывать, что Определением Конститу</w:t>
      </w:r>
      <w:r>
        <w:t>ционного Суда РФ от 06.07.2001 №</w:t>
      </w:r>
      <w:r w:rsidRPr="00F96102">
        <w:t xml:space="preserve"> 150-О </w:t>
      </w:r>
      <w:r>
        <w:t>установлено, что</w:t>
      </w:r>
      <w:r w:rsidRPr="00F96102">
        <w:t xml:space="preserve"> обязательным условием совершения нотариусом исполнительной надписи является бесспорность требования взыскателя к должнику. При оспаривании должником задолженности или иной ответственности перед взыскателем нотариус не вправе совершать исполнительную надпись и должен разъяснить взыскателю его право обратиться за разрешением спора в суд.</w:t>
      </w:r>
      <w:r>
        <w:t xml:space="preserve"> См. </w:t>
      </w:r>
      <w:r w:rsidRPr="00F96102">
        <w:t>Определение Конститу</w:t>
      </w:r>
      <w:r>
        <w:t>ционного Суда РФ от 06.07.2001 №</w:t>
      </w:r>
      <w:r w:rsidRPr="00F96102">
        <w:t xml:space="preserve"> 150-О</w:t>
      </w:r>
      <w:r>
        <w:t xml:space="preserve"> «О</w:t>
      </w:r>
      <w:r w:rsidRPr="00F96102">
        <w:t xml:space="preserve">б отказе в принятии к рассмотрению запроса Октябрьского районного суда </w:t>
      </w:r>
      <w:r>
        <w:t>г. </w:t>
      </w:r>
      <w:r w:rsidRPr="00F96102">
        <w:t>И</w:t>
      </w:r>
      <w:r>
        <w:t>жевска</w:t>
      </w:r>
      <w:r w:rsidRPr="00F96102">
        <w:t xml:space="preserve"> о проверке конституционности </w:t>
      </w:r>
      <w:r>
        <w:t>п. 2 ст. </w:t>
      </w:r>
      <w:r w:rsidRPr="00F96102">
        <w:t>339 ГПК РСФСР,</w:t>
      </w:r>
      <w:r>
        <w:t xml:space="preserve"> п. </w:t>
      </w:r>
      <w:r w:rsidRPr="00F96102">
        <w:t>13</w:t>
      </w:r>
      <w:r>
        <w:t xml:space="preserve"> ст. </w:t>
      </w:r>
      <w:r w:rsidRPr="00F96102">
        <w:t xml:space="preserve">35, </w:t>
      </w:r>
      <w:r>
        <w:t>ст. </w:t>
      </w:r>
      <w:r w:rsidRPr="00F96102">
        <w:t xml:space="preserve">89 </w:t>
      </w:r>
      <w:r>
        <w:t>и</w:t>
      </w:r>
      <w:r w:rsidRPr="00F96102">
        <w:t xml:space="preserve"> 93 </w:t>
      </w:r>
      <w:r>
        <w:t>О</w:t>
      </w:r>
      <w:r w:rsidRPr="00F96102">
        <w:t>снов законодательства РФ</w:t>
      </w:r>
      <w:r>
        <w:t xml:space="preserve"> о нотариате» //</w:t>
      </w:r>
      <w:r w:rsidRPr="00F96102">
        <w:t xml:space="preserve"> Вестник Конституционного Суда РФ</w:t>
      </w:r>
      <w:r>
        <w:t>.</w:t>
      </w:r>
      <w:r w:rsidRPr="00F96102">
        <w:t xml:space="preserve"> 2002</w:t>
      </w:r>
      <w:r>
        <w:t>. № 2.</w:t>
      </w:r>
    </w:p>
  </w:footnote>
  <w:footnote w:id="5">
    <w:p w:rsidR="00270D26" w:rsidRDefault="00BF6565" w:rsidP="00BF6565">
      <w:pPr>
        <w:pStyle w:val="a3"/>
        <w:pBdr>
          <w:top w:val="none" w:sz="0" w:space="0" w:color="auto"/>
        </w:pBdr>
        <w:ind w:firstLine="454"/>
      </w:pPr>
      <w:r>
        <w:rPr>
          <w:rStyle w:val="a5"/>
        </w:rPr>
        <w:footnoteRef/>
      </w:r>
      <w:r>
        <w:t xml:space="preserve"> СЗ РФ. 1997. № 11, ст. 1238.</w:t>
      </w:r>
    </w:p>
  </w:footnote>
  <w:footnote w:id="6">
    <w:p w:rsidR="00270D26" w:rsidRDefault="00BF6565" w:rsidP="00BF6565">
      <w:pPr>
        <w:pStyle w:val="a3"/>
        <w:pBdr>
          <w:top w:val="none" w:sz="0" w:space="0" w:color="auto"/>
        </w:pBdr>
        <w:ind w:firstLine="454"/>
      </w:pPr>
      <w:r>
        <w:rPr>
          <w:rStyle w:val="a5"/>
        </w:rPr>
        <w:footnoteRef/>
      </w:r>
      <w:r>
        <w:t xml:space="preserve"> </w:t>
      </w:r>
      <w:r w:rsidRPr="007D341F">
        <w:t>Свод законов СССР</w:t>
      </w:r>
      <w:r>
        <w:t>. Т</w:t>
      </w:r>
      <w:r w:rsidRPr="007D341F">
        <w:t>. 5</w:t>
      </w:r>
      <w:r>
        <w:t>. С</w:t>
      </w:r>
      <w:r w:rsidRPr="007D341F">
        <w:t>. 586</w:t>
      </w:r>
      <w:r>
        <w:t>.</w:t>
      </w:r>
    </w:p>
  </w:footnote>
  <w:footnote w:id="7">
    <w:p w:rsidR="00270D26" w:rsidRDefault="00BF6565" w:rsidP="00BF6565">
      <w:pPr>
        <w:pStyle w:val="a3"/>
        <w:pBdr>
          <w:top w:val="none" w:sz="0" w:space="0" w:color="auto"/>
        </w:pBdr>
        <w:ind w:firstLine="454"/>
      </w:pPr>
      <w:r>
        <w:rPr>
          <w:rStyle w:val="a5"/>
        </w:rPr>
        <w:footnoteRef/>
      </w:r>
      <w:r>
        <w:t xml:space="preserve"> Акцепт векселя – согласие произвести платеж по векселю.</w:t>
      </w:r>
    </w:p>
  </w:footnote>
  <w:footnote w:id="8">
    <w:p w:rsidR="00270D26" w:rsidRDefault="00BF6565" w:rsidP="00BF6565">
      <w:pPr>
        <w:pStyle w:val="a3"/>
        <w:pBdr>
          <w:top w:val="none" w:sz="0" w:space="0" w:color="auto"/>
        </w:pBdr>
        <w:ind w:firstLine="454"/>
      </w:pPr>
      <w:r>
        <w:rPr>
          <w:rStyle w:val="a5"/>
        </w:rPr>
        <w:footnoteRef/>
      </w:r>
      <w:r>
        <w:t xml:space="preserve"> </w:t>
      </w:r>
      <w:r w:rsidRPr="0022512A">
        <w:t>Российская газета</w:t>
      </w:r>
      <w:r>
        <w:t>.</w:t>
      </w:r>
      <w:r w:rsidRPr="0022512A">
        <w:t xml:space="preserve"> </w:t>
      </w:r>
      <w:r>
        <w:t>№</w:t>
      </w:r>
      <w:r w:rsidRPr="0022512A">
        <w:t xml:space="preserve"> 43</w:t>
      </w:r>
      <w:r>
        <w:t xml:space="preserve"> от</w:t>
      </w:r>
      <w:r w:rsidRPr="0022512A">
        <w:t xml:space="preserve"> 05.03.1998</w:t>
      </w:r>
      <w:r>
        <w:t>.</w:t>
      </w:r>
    </w:p>
  </w:footnote>
  <w:footnote w:id="9">
    <w:p w:rsidR="00270D26" w:rsidRDefault="00BF6565" w:rsidP="00BF6565">
      <w:pPr>
        <w:pStyle w:val="a3"/>
        <w:pBdr>
          <w:top w:val="none" w:sz="0" w:space="0" w:color="auto"/>
        </w:pBdr>
        <w:ind w:firstLine="454"/>
      </w:pPr>
      <w:r>
        <w:rPr>
          <w:rStyle w:val="a5"/>
        </w:rPr>
        <w:footnoteRef/>
      </w:r>
      <w:r>
        <w:t xml:space="preserve"> Об изменении порядка взыскания налогов и сборов в административном порядке см. ФЗ от 04.11.2005 </w:t>
      </w:r>
      <w:r>
        <w:br/>
        <w:t>№ 137- ФЗ «О</w:t>
      </w:r>
      <w:r w:rsidRPr="0023380D">
        <w:t xml:space="preserve"> внесении изменений в некоторые законодательные акты </w:t>
      </w:r>
      <w:r>
        <w:t xml:space="preserve">РФ </w:t>
      </w:r>
      <w:r w:rsidRPr="0023380D">
        <w:t xml:space="preserve">и признании утратившими силу некоторых положений законодательных актов </w:t>
      </w:r>
      <w:r>
        <w:t>РФ</w:t>
      </w:r>
      <w:r w:rsidRPr="0023380D">
        <w:t xml:space="preserve"> в связи с осуществлением мер по совершенствованию административных процедур урегулирования споров</w:t>
      </w:r>
      <w:r>
        <w:t>» // СЗ РФ, 2005, № 45, ст. 4585.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6FD" w:rsidRPr="000266FD" w:rsidRDefault="000266FD" w:rsidP="000266FD">
    <w:pPr>
      <w:pStyle w:val="a8"/>
      <w:jc w:val="center"/>
      <w:rPr>
        <w:rFonts w:ascii="Times New Roman" w:hAnsi="Times New Roman"/>
        <w:sz w:val="28"/>
        <w:szCs w:val="28"/>
      </w:rPr>
    </w:pPr>
    <w:r w:rsidRPr="000266FD">
      <w:rPr>
        <w:rFonts w:ascii="Times New Roman" w:hAnsi="Times New Roman"/>
        <w:sz w:val="28"/>
        <w:szCs w:val="28"/>
      </w:rPr>
      <w:t>Размещено на 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6FD" w:rsidRDefault="000266FD" w:rsidP="000266FD">
    <w:pPr>
      <w:pStyle w:val="a8"/>
      <w:jc w:val="center"/>
    </w:pPr>
    <w:r w:rsidRPr="000266FD">
      <w:rPr>
        <w:rFonts w:ascii="Times New Roman" w:hAnsi="Times New Roman"/>
        <w:sz w:val="28"/>
        <w:szCs w:val="28"/>
      </w:rPr>
      <w:t>Размещено на 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F4964"/>
    <w:multiLevelType w:val="hybridMultilevel"/>
    <w:tmpl w:val="96943D8E"/>
    <w:lvl w:ilvl="0" w:tplc="63D2D2CA">
      <w:start w:val="4"/>
      <w:numFmt w:val="decimal"/>
      <w:lvlText w:val="%1."/>
      <w:lvlJc w:val="left"/>
      <w:pPr>
        <w:tabs>
          <w:tab w:val="num" w:pos="851"/>
        </w:tabs>
        <w:ind w:firstLine="454"/>
      </w:pPr>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89213F6"/>
    <w:multiLevelType w:val="hybridMultilevel"/>
    <w:tmpl w:val="D4B6C22E"/>
    <w:lvl w:ilvl="0" w:tplc="A6E2C918">
      <w:start w:val="1"/>
      <w:numFmt w:val="decimal"/>
      <w:lvlText w:val="%1."/>
      <w:lvlJc w:val="left"/>
      <w:pPr>
        <w:tabs>
          <w:tab w:val="num" w:pos="794"/>
        </w:tabs>
        <w:ind w:firstLine="454"/>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A373957"/>
    <w:multiLevelType w:val="hybridMultilevel"/>
    <w:tmpl w:val="FAEE1862"/>
    <w:lvl w:ilvl="0" w:tplc="733C2AA8">
      <w:numFmt w:val="bullet"/>
      <w:lvlText w:val="•"/>
      <w:lvlJc w:val="left"/>
      <w:pPr>
        <w:tabs>
          <w:tab w:val="num" w:pos="737"/>
        </w:tabs>
        <w:ind w:left="737" w:hanging="283"/>
      </w:pPr>
      <w:rPr>
        <w:rFonts w:ascii="Times New Roman" w:eastAsia="Times New Roman" w:hAnsi="Times New Roman"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nsid w:val="7C0D42BA"/>
    <w:multiLevelType w:val="hybridMultilevel"/>
    <w:tmpl w:val="1B6A2C46"/>
    <w:lvl w:ilvl="0" w:tplc="4126E524">
      <w:start w:val="1"/>
      <w:numFmt w:val="bullet"/>
      <w:lvlText w:val="-"/>
      <w:lvlJc w:val="left"/>
      <w:pPr>
        <w:ind w:left="1098" w:hanging="360"/>
      </w:pPr>
      <w:rPr>
        <w:rFonts w:ascii="Calibri" w:eastAsia="Times New Roman" w:hAnsi="Calibri" w:hint="default"/>
      </w:rPr>
    </w:lvl>
    <w:lvl w:ilvl="1" w:tplc="04190003" w:tentative="1">
      <w:start w:val="1"/>
      <w:numFmt w:val="bullet"/>
      <w:lvlText w:val="o"/>
      <w:lvlJc w:val="left"/>
      <w:pPr>
        <w:ind w:left="1818" w:hanging="360"/>
      </w:pPr>
      <w:rPr>
        <w:rFonts w:ascii="Courier New" w:hAnsi="Courier New" w:hint="default"/>
      </w:rPr>
    </w:lvl>
    <w:lvl w:ilvl="2" w:tplc="04190005" w:tentative="1">
      <w:start w:val="1"/>
      <w:numFmt w:val="bullet"/>
      <w:lvlText w:val=""/>
      <w:lvlJc w:val="left"/>
      <w:pPr>
        <w:ind w:left="2538" w:hanging="360"/>
      </w:pPr>
      <w:rPr>
        <w:rFonts w:ascii="Wingdings" w:hAnsi="Wingdings" w:hint="default"/>
      </w:rPr>
    </w:lvl>
    <w:lvl w:ilvl="3" w:tplc="04190001" w:tentative="1">
      <w:start w:val="1"/>
      <w:numFmt w:val="bullet"/>
      <w:lvlText w:val=""/>
      <w:lvlJc w:val="left"/>
      <w:pPr>
        <w:ind w:left="3258" w:hanging="360"/>
      </w:pPr>
      <w:rPr>
        <w:rFonts w:ascii="Symbol" w:hAnsi="Symbol" w:hint="default"/>
      </w:rPr>
    </w:lvl>
    <w:lvl w:ilvl="4" w:tplc="04190003" w:tentative="1">
      <w:start w:val="1"/>
      <w:numFmt w:val="bullet"/>
      <w:lvlText w:val="o"/>
      <w:lvlJc w:val="left"/>
      <w:pPr>
        <w:ind w:left="3978" w:hanging="360"/>
      </w:pPr>
      <w:rPr>
        <w:rFonts w:ascii="Courier New" w:hAnsi="Courier New" w:hint="default"/>
      </w:rPr>
    </w:lvl>
    <w:lvl w:ilvl="5" w:tplc="04190005" w:tentative="1">
      <w:start w:val="1"/>
      <w:numFmt w:val="bullet"/>
      <w:lvlText w:val=""/>
      <w:lvlJc w:val="left"/>
      <w:pPr>
        <w:ind w:left="4698" w:hanging="360"/>
      </w:pPr>
      <w:rPr>
        <w:rFonts w:ascii="Wingdings" w:hAnsi="Wingdings" w:hint="default"/>
      </w:rPr>
    </w:lvl>
    <w:lvl w:ilvl="6" w:tplc="04190001" w:tentative="1">
      <w:start w:val="1"/>
      <w:numFmt w:val="bullet"/>
      <w:lvlText w:val=""/>
      <w:lvlJc w:val="left"/>
      <w:pPr>
        <w:ind w:left="5418" w:hanging="360"/>
      </w:pPr>
      <w:rPr>
        <w:rFonts w:ascii="Symbol" w:hAnsi="Symbol" w:hint="default"/>
      </w:rPr>
    </w:lvl>
    <w:lvl w:ilvl="7" w:tplc="04190003" w:tentative="1">
      <w:start w:val="1"/>
      <w:numFmt w:val="bullet"/>
      <w:lvlText w:val="o"/>
      <w:lvlJc w:val="left"/>
      <w:pPr>
        <w:ind w:left="6138" w:hanging="360"/>
      </w:pPr>
      <w:rPr>
        <w:rFonts w:ascii="Courier New" w:hAnsi="Courier New" w:hint="default"/>
      </w:rPr>
    </w:lvl>
    <w:lvl w:ilvl="8" w:tplc="04190005" w:tentative="1">
      <w:start w:val="1"/>
      <w:numFmt w:val="bullet"/>
      <w:lvlText w:val=""/>
      <w:lvlJc w:val="left"/>
      <w:pPr>
        <w:ind w:left="6858"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6565"/>
    <w:rsid w:val="000266FD"/>
    <w:rsid w:val="00176843"/>
    <w:rsid w:val="0022512A"/>
    <w:rsid w:val="0023380D"/>
    <w:rsid w:val="00270D26"/>
    <w:rsid w:val="0069685F"/>
    <w:rsid w:val="006C39DB"/>
    <w:rsid w:val="007D341F"/>
    <w:rsid w:val="007F417E"/>
    <w:rsid w:val="008A2448"/>
    <w:rsid w:val="009619F6"/>
    <w:rsid w:val="00990875"/>
    <w:rsid w:val="009D35E5"/>
    <w:rsid w:val="009F00CC"/>
    <w:rsid w:val="00A81057"/>
    <w:rsid w:val="00BA79CD"/>
    <w:rsid w:val="00BF6565"/>
    <w:rsid w:val="00C50E45"/>
    <w:rsid w:val="00F96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FEA05F4-B2C0-44CB-9E32-7EBE634FC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875"/>
    <w:pPr>
      <w:spacing w:after="200" w:line="276" w:lineRule="auto"/>
    </w:pPr>
    <w:rPr>
      <w:sz w:val="22"/>
      <w:szCs w:val="22"/>
    </w:rPr>
  </w:style>
  <w:style w:type="paragraph" w:styleId="1">
    <w:name w:val="heading 1"/>
    <w:basedOn w:val="a"/>
    <w:next w:val="a"/>
    <w:link w:val="10"/>
    <w:uiPriority w:val="9"/>
    <w:qFormat/>
    <w:rsid w:val="00BF6565"/>
    <w:pPr>
      <w:keepNext/>
      <w:spacing w:after="0" w:line="312" w:lineRule="auto"/>
      <w:jc w:val="center"/>
      <w:outlineLvl w:val="0"/>
    </w:pPr>
    <w:rPr>
      <w:rFonts w:ascii="Times New Roman" w:hAnsi="Times New Roman" w:cs="Arial"/>
      <w:b/>
      <w:bCs/>
      <w:caps/>
      <w:kern w:val="32"/>
      <w:sz w:val="24"/>
      <w:szCs w:val="24"/>
    </w:rPr>
  </w:style>
  <w:style w:type="paragraph" w:styleId="2">
    <w:name w:val="heading 2"/>
    <w:basedOn w:val="a"/>
    <w:next w:val="a"/>
    <w:link w:val="20"/>
    <w:uiPriority w:val="9"/>
    <w:qFormat/>
    <w:rsid w:val="00BF6565"/>
    <w:pPr>
      <w:keepNext/>
      <w:spacing w:after="0" w:line="312" w:lineRule="auto"/>
      <w:jc w:val="center"/>
      <w:outlineLvl w:val="1"/>
    </w:pPr>
    <w:rPr>
      <w:rFonts w:ascii="Times New Roman" w:hAnsi="Times New Roman" w:cs="Arial"/>
      <w:b/>
      <w:bCs/>
      <w:i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F6565"/>
    <w:rPr>
      <w:rFonts w:ascii="Times New Roman" w:hAnsi="Times New Roman" w:cs="Arial"/>
      <w:b/>
      <w:bCs/>
      <w:caps/>
      <w:kern w:val="32"/>
      <w:sz w:val="24"/>
      <w:szCs w:val="24"/>
    </w:rPr>
  </w:style>
  <w:style w:type="character" w:customStyle="1" w:styleId="20">
    <w:name w:val="Заголовок 2 Знак"/>
    <w:link w:val="2"/>
    <w:uiPriority w:val="9"/>
    <w:locked/>
    <w:rsid w:val="00BF6565"/>
    <w:rPr>
      <w:rFonts w:ascii="Times New Roman" w:hAnsi="Times New Roman" w:cs="Arial"/>
      <w:b/>
      <w:bCs/>
      <w:iCs/>
      <w:sz w:val="26"/>
      <w:szCs w:val="26"/>
    </w:rPr>
  </w:style>
  <w:style w:type="paragraph" w:styleId="a3">
    <w:name w:val="footnote text"/>
    <w:basedOn w:val="a"/>
    <w:link w:val="a4"/>
    <w:uiPriority w:val="99"/>
    <w:semiHidden/>
    <w:rsid w:val="00BF6565"/>
    <w:pPr>
      <w:pBdr>
        <w:top w:val="single" w:sz="4" w:space="1" w:color="auto"/>
      </w:pBdr>
      <w:spacing w:after="0" w:line="240" w:lineRule="auto"/>
      <w:ind w:firstLine="284"/>
      <w:jc w:val="both"/>
    </w:pPr>
    <w:rPr>
      <w:rFonts w:ascii="Times New Roman" w:hAnsi="Times New Roman"/>
      <w:sz w:val="20"/>
      <w:szCs w:val="20"/>
    </w:rPr>
  </w:style>
  <w:style w:type="character" w:customStyle="1" w:styleId="a4">
    <w:name w:val="Текст сноски Знак"/>
    <w:link w:val="a3"/>
    <w:uiPriority w:val="99"/>
    <w:semiHidden/>
    <w:locked/>
    <w:rsid w:val="00BF6565"/>
    <w:rPr>
      <w:rFonts w:ascii="Times New Roman" w:hAnsi="Times New Roman" w:cs="Times New Roman"/>
      <w:sz w:val="20"/>
      <w:szCs w:val="20"/>
    </w:rPr>
  </w:style>
  <w:style w:type="character" w:styleId="a5">
    <w:name w:val="footnote reference"/>
    <w:uiPriority w:val="99"/>
    <w:semiHidden/>
    <w:rsid w:val="00BF6565"/>
    <w:rPr>
      <w:rFonts w:cs="Times New Roman"/>
      <w:vertAlign w:val="superscript"/>
    </w:rPr>
  </w:style>
  <w:style w:type="paragraph" w:styleId="11">
    <w:name w:val="toc 1"/>
    <w:basedOn w:val="a"/>
    <w:next w:val="a"/>
    <w:autoRedefine/>
    <w:uiPriority w:val="39"/>
    <w:semiHidden/>
    <w:rsid w:val="00BF6565"/>
    <w:pPr>
      <w:spacing w:after="0" w:line="240" w:lineRule="auto"/>
      <w:ind w:firstLine="284"/>
      <w:jc w:val="both"/>
    </w:pPr>
    <w:rPr>
      <w:rFonts w:ascii="Times New Roman" w:hAnsi="Times New Roman"/>
      <w:sz w:val="24"/>
      <w:szCs w:val="24"/>
    </w:rPr>
  </w:style>
  <w:style w:type="character" w:styleId="a6">
    <w:name w:val="Hyperlink"/>
    <w:uiPriority w:val="99"/>
    <w:rsid w:val="00BF6565"/>
    <w:rPr>
      <w:rFonts w:cs="Times New Roman"/>
      <w:color w:val="0000FF"/>
      <w:u w:val="single"/>
    </w:rPr>
  </w:style>
  <w:style w:type="paragraph" w:styleId="21">
    <w:name w:val="toc 2"/>
    <w:basedOn w:val="a"/>
    <w:next w:val="a"/>
    <w:autoRedefine/>
    <w:uiPriority w:val="39"/>
    <w:semiHidden/>
    <w:rsid w:val="00BF6565"/>
    <w:pPr>
      <w:spacing w:after="0" w:line="240" w:lineRule="auto"/>
      <w:ind w:left="240" w:firstLine="284"/>
      <w:jc w:val="both"/>
    </w:pPr>
    <w:rPr>
      <w:rFonts w:ascii="Times New Roman" w:hAnsi="Times New Roman"/>
      <w:sz w:val="24"/>
      <w:szCs w:val="24"/>
    </w:rPr>
  </w:style>
  <w:style w:type="paragraph" w:styleId="a7">
    <w:name w:val="List Paragraph"/>
    <w:basedOn w:val="a"/>
    <w:uiPriority w:val="34"/>
    <w:qFormat/>
    <w:rsid w:val="008A2448"/>
    <w:pPr>
      <w:ind w:left="720"/>
      <w:contextualSpacing/>
    </w:pPr>
  </w:style>
  <w:style w:type="paragraph" w:styleId="a8">
    <w:name w:val="header"/>
    <w:basedOn w:val="a"/>
    <w:link w:val="a9"/>
    <w:uiPriority w:val="99"/>
    <w:unhideWhenUsed/>
    <w:rsid w:val="008A2448"/>
    <w:pPr>
      <w:tabs>
        <w:tab w:val="center" w:pos="4677"/>
        <w:tab w:val="right" w:pos="9355"/>
      </w:tabs>
      <w:spacing w:after="0" w:line="240" w:lineRule="auto"/>
    </w:pPr>
  </w:style>
  <w:style w:type="character" w:customStyle="1" w:styleId="a9">
    <w:name w:val="Верхний колонтитул Знак"/>
    <w:link w:val="a8"/>
    <w:uiPriority w:val="99"/>
    <w:locked/>
    <w:rsid w:val="008A2448"/>
    <w:rPr>
      <w:rFonts w:cs="Times New Roman"/>
    </w:rPr>
  </w:style>
  <w:style w:type="paragraph" w:styleId="aa">
    <w:name w:val="footer"/>
    <w:basedOn w:val="a"/>
    <w:link w:val="ab"/>
    <w:uiPriority w:val="99"/>
    <w:unhideWhenUsed/>
    <w:rsid w:val="008A2448"/>
    <w:pPr>
      <w:tabs>
        <w:tab w:val="center" w:pos="4677"/>
        <w:tab w:val="right" w:pos="9355"/>
      </w:tabs>
      <w:spacing w:after="0" w:line="240" w:lineRule="auto"/>
    </w:pPr>
  </w:style>
  <w:style w:type="character" w:customStyle="1" w:styleId="ab">
    <w:name w:val="Нижний колонтитул Знак"/>
    <w:link w:val="aa"/>
    <w:uiPriority w:val="99"/>
    <w:locked/>
    <w:rsid w:val="008A244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2233</Words>
  <Characters>12734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R510</dc:creator>
  <cp:keywords/>
  <dc:description/>
  <cp:lastModifiedBy>admin</cp:lastModifiedBy>
  <cp:revision>2</cp:revision>
  <dcterms:created xsi:type="dcterms:W3CDTF">2014-03-23T06:36:00Z</dcterms:created>
  <dcterms:modified xsi:type="dcterms:W3CDTF">2014-03-23T06:36:00Z</dcterms:modified>
</cp:coreProperties>
</file>