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13" w:rsidRDefault="00EB0B13" w:rsidP="00FE3B9B">
      <w:pPr>
        <w:jc w:val="center"/>
        <w:rPr>
          <w:b/>
          <w:spacing w:val="30"/>
          <w:sz w:val="32"/>
          <w:szCs w:val="32"/>
        </w:rPr>
      </w:pPr>
    </w:p>
    <w:p w:rsidR="00FE3B9B" w:rsidRDefault="00FE3B9B" w:rsidP="00FE3B9B">
      <w:pPr>
        <w:jc w:val="center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>ВВЕДЕНИЕ</w:t>
      </w:r>
    </w:p>
    <w:p w:rsidR="00031B3C" w:rsidRDefault="00031B3C" w:rsidP="00031B3C">
      <w:pPr>
        <w:spacing w:line="360" w:lineRule="auto"/>
        <w:jc w:val="center"/>
        <w:rPr>
          <w:b/>
          <w:spacing w:val="30"/>
          <w:sz w:val="32"/>
          <w:szCs w:val="32"/>
        </w:rPr>
      </w:pPr>
    </w:p>
    <w:p w:rsidR="00FE3B9B" w:rsidRDefault="00FE3B9B" w:rsidP="00031B3C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32"/>
          <w:szCs w:val="32"/>
        </w:rPr>
        <w:t xml:space="preserve">     </w:t>
      </w:r>
      <w:r w:rsidR="00031B3C" w:rsidRPr="00031B3C">
        <w:rPr>
          <w:spacing w:val="30"/>
          <w:sz w:val="28"/>
          <w:szCs w:val="28"/>
        </w:rPr>
        <w:t>Электронная</w:t>
      </w:r>
      <w:r w:rsidR="00031B3C">
        <w:rPr>
          <w:spacing w:val="30"/>
          <w:sz w:val="28"/>
          <w:szCs w:val="28"/>
        </w:rPr>
        <w:t xml:space="preserve"> таблица – это программное средство позволяющее выполнять достаточно сложные математические расчеты и представлять результаты расчетов в виде профессионально оформленных документов.</w:t>
      </w:r>
    </w:p>
    <w:p w:rsidR="00031B3C" w:rsidRDefault="00031B3C" w:rsidP="00031B3C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К авиационным конструкциям предъявляются очень жесткие требования.  Среди них: высокая прочность, жесткость, минимальная масса, надежность, производственная и эксплуатационная технологичность. Очень важно стремиться обеспечить минимальную массу. Один из способов снизить массу конструкции на этапе конструирования – выбор рациональных параметров и использование новых правил разработки оптимальной конструкции.</w:t>
      </w:r>
      <w:r w:rsidR="003C2CA6">
        <w:rPr>
          <w:spacing w:val="30"/>
          <w:sz w:val="28"/>
          <w:szCs w:val="28"/>
        </w:rPr>
        <w:t xml:space="preserve"> Для отыскания рациональных параметров и представления результатов в работе рекомендуется использовать электронную таблицу </w:t>
      </w:r>
      <w:r w:rsidR="003C2CA6">
        <w:rPr>
          <w:spacing w:val="30"/>
          <w:sz w:val="28"/>
          <w:szCs w:val="28"/>
          <w:lang w:val="en-US"/>
        </w:rPr>
        <w:t>Microsoft Excel</w:t>
      </w:r>
      <w:r w:rsidR="003C2CA6">
        <w:rPr>
          <w:spacing w:val="30"/>
          <w:sz w:val="28"/>
          <w:szCs w:val="28"/>
        </w:rPr>
        <w:t>.</w:t>
      </w:r>
    </w:p>
    <w:p w:rsidR="003C2CA6" w:rsidRDefault="003C2CA6" w:rsidP="00031B3C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Применение электронных таблиц позволяет облегчить задачу конструктора при выполнении значительных объемов инженерных расчетов.</w:t>
      </w:r>
    </w:p>
    <w:p w:rsidR="003C2CA6" w:rsidRDefault="003C2CA6" w:rsidP="00031B3C">
      <w:pPr>
        <w:spacing w:line="360" w:lineRule="auto"/>
        <w:jc w:val="both"/>
        <w:rPr>
          <w:spacing w:val="30"/>
          <w:sz w:val="28"/>
          <w:szCs w:val="28"/>
        </w:rPr>
      </w:pPr>
    </w:p>
    <w:p w:rsidR="003C2CA6" w:rsidRDefault="003C2CA6" w:rsidP="00031B3C">
      <w:pPr>
        <w:spacing w:line="360" w:lineRule="auto"/>
        <w:jc w:val="both"/>
        <w:rPr>
          <w:spacing w:val="30"/>
          <w:sz w:val="28"/>
          <w:szCs w:val="28"/>
        </w:rPr>
      </w:pPr>
    </w:p>
    <w:p w:rsidR="003C2CA6" w:rsidRDefault="003C2CA6" w:rsidP="00031B3C">
      <w:pPr>
        <w:spacing w:line="360" w:lineRule="auto"/>
        <w:jc w:val="both"/>
        <w:rPr>
          <w:spacing w:val="30"/>
          <w:sz w:val="28"/>
          <w:szCs w:val="28"/>
        </w:rPr>
      </w:pPr>
    </w:p>
    <w:p w:rsidR="003C2CA6" w:rsidRDefault="003C2CA6" w:rsidP="00031B3C">
      <w:pPr>
        <w:spacing w:line="360" w:lineRule="auto"/>
        <w:jc w:val="both"/>
        <w:rPr>
          <w:spacing w:val="30"/>
          <w:sz w:val="28"/>
          <w:szCs w:val="28"/>
        </w:rPr>
      </w:pPr>
    </w:p>
    <w:p w:rsidR="003C2CA6" w:rsidRDefault="003C2CA6" w:rsidP="00031B3C">
      <w:pPr>
        <w:spacing w:line="360" w:lineRule="auto"/>
        <w:jc w:val="both"/>
        <w:rPr>
          <w:spacing w:val="30"/>
          <w:sz w:val="28"/>
          <w:szCs w:val="28"/>
        </w:rPr>
      </w:pPr>
    </w:p>
    <w:p w:rsidR="003C2CA6" w:rsidRDefault="003C2CA6" w:rsidP="00031B3C">
      <w:pPr>
        <w:spacing w:line="360" w:lineRule="auto"/>
        <w:jc w:val="both"/>
        <w:rPr>
          <w:spacing w:val="30"/>
          <w:sz w:val="28"/>
          <w:szCs w:val="28"/>
        </w:rPr>
      </w:pPr>
    </w:p>
    <w:p w:rsidR="003C2CA6" w:rsidRDefault="003C2CA6" w:rsidP="00031B3C">
      <w:pPr>
        <w:spacing w:line="360" w:lineRule="auto"/>
        <w:jc w:val="both"/>
        <w:rPr>
          <w:spacing w:val="30"/>
          <w:sz w:val="28"/>
          <w:szCs w:val="28"/>
        </w:rPr>
      </w:pPr>
    </w:p>
    <w:p w:rsidR="003C2CA6" w:rsidRDefault="003C2CA6" w:rsidP="00031B3C">
      <w:pPr>
        <w:spacing w:line="360" w:lineRule="auto"/>
        <w:jc w:val="both"/>
        <w:rPr>
          <w:spacing w:val="30"/>
          <w:sz w:val="28"/>
          <w:szCs w:val="28"/>
        </w:rPr>
      </w:pPr>
    </w:p>
    <w:p w:rsidR="003C2CA6" w:rsidRPr="003C2CA6" w:rsidRDefault="003C2CA6" w:rsidP="00031B3C">
      <w:pPr>
        <w:spacing w:line="360" w:lineRule="auto"/>
        <w:jc w:val="both"/>
        <w:rPr>
          <w:spacing w:val="30"/>
          <w:sz w:val="28"/>
          <w:szCs w:val="28"/>
        </w:rPr>
      </w:pPr>
    </w:p>
    <w:p w:rsidR="00222726" w:rsidRPr="00CC1592" w:rsidRDefault="00222726" w:rsidP="00222726">
      <w:pPr>
        <w:jc w:val="both"/>
        <w:rPr>
          <w:b/>
          <w:spacing w:val="30"/>
          <w:sz w:val="28"/>
          <w:szCs w:val="28"/>
        </w:rPr>
      </w:pPr>
      <w:r w:rsidRPr="00CC1592">
        <w:rPr>
          <w:b/>
          <w:spacing w:val="30"/>
          <w:sz w:val="28"/>
          <w:szCs w:val="28"/>
        </w:rPr>
        <w:t>ГЛАВА 1. ПОНЯТИЕ ЭЛЕКТРОННЫХ ТАБЛИЦ И ТАБЛИЧНЫХ  ПРОЦЕССОРОВ</w:t>
      </w:r>
    </w:p>
    <w:p w:rsidR="00222726" w:rsidRPr="00222726" w:rsidRDefault="00222726" w:rsidP="00222726">
      <w:pPr>
        <w:spacing w:line="360" w:lineRule="auto"/>
        <w:rPr>
          <w:b/>
          <w:spacing w:val="30"/>
          <w:sz w:val="32"/>
          <w:szCs w:val="32"/>
          <w:u w:val="single"/>
        </w:rPr>
      </w:pPr>
    </w:p>
    <w:p w:rsidR="00C33809" w:rsidRDefault="00C33809" w:rsidP="00680738">
      <w:pPr>
        <w:numPr>
          <w:ilvl w:val="1"/>
          <w:numId w:val="4"/>
        </w:numPr>
        <w:spacing w:line="360" w:lineRule="auto"/>
        <w:jc w:val="center"/>
        <w:rPr>
          <w:b/>
          <w:spacing w:val="30"/>
          <w:sz w:val="32"/>
          <w:szCs w:val="32"/>
          <w:u w:val="single"/>
        </w:rPr>
      </w:pPr>
      <w:r>
        <w:rPr>
          <w:b/>
          <w:spacing w:val="30"/>
          <w:sz w:val="32"/>
          <w:szCs w:val="32"/>
          <w:u w:val="single"/>
        </w:rPr>
        <w:t>История развития и основные понятия электронных таблиц и табличных процессоров</w:t>
      </w:r>
    </w:p>
    <w:p w:rsidR="00680738" w:rsidRPr="00C804CE" w:rsidRDefault="00680738" w:rsidP="006C7CAD">
      <w:pPr>
        <w:rPr>
          <w:b/>
          <w:spacing w:val="30"/>
          <w:sz w:val="16"/>
          <w:szCs w:val="16"/>
          <w:u w:val="single"/>
        </w:rPr>
      </w:pPr>
    </w:p>
    <w:p w:rsidR="00C33809" w:rsidRDefault="00C33809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Идею электронных таблиц впервые сформулировал американский ученый Ричард Маттесич, опубликовав в 1961 году исследование под названием «</w:t>
      </w:r>
      <w:r>
        <w:rPr>
          <w:spacing w:val="30"/>
          <w:sz w:val="28"/>
          <w:szCs w:val="28"/>
          <w:lang w:val="en-US"/>
        </w:rPr>
        <w:t>Budgeting Models and System Simulation</w:t>
      </w:r>
      <w:r>
        <w:rPr>
          <w:spacing w:val="30"/>
          <w:sz w:val="28"/>
          <w:szCs w:val="28"/>
        </w:rPr>
        <w:t xml:space="preserve">». Концепцию дополнили в 1970 году Пардо и Ландау, подавшие заявку на соответствующий патент. Патентное ведомство отклонило заявку, но авторы через суд </w:t>
      </w:r>
      <w:r w:rsidR="00FF5B14">
        <w:rPr>
          <w:spacing w:val="30"/>
          <w:sz w:val="28"/>
          <w:szCs w:val="28"/>
        </w:rPr>
        <w:t>добились отмены этого решения.</w:t>
      </w:r>
    </w:p>
    <w:p w:rsidR="00680738" w:rsidRDefault="00FF5B14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Общепризнанным родоначальником электронных таблиц как отдельного класса ПО является Дэн Бриклин, совместно с Бобом Фрэнкстоном разработавший легендарную программу </w:t>
      </w:r>
      <w:r>
        <w:rPr>
          <w:spacing w:val="30"/>
          <w:sz w:val="28"/>
          <w:szCs w:val="28"/>
          <w:lang w:val="en-US"/>
        </w:rPr>
        <w:t>VisiCalc</w:t>
      </w:r>
      <w:r>
        <w:rPr>
          <w:spacing w:val="30"/>
          <w:sz w:val="28"/>
          <w:szCs w:val="28"/>
        </w:rPr>
        <w:t xml:space="preserve"> в 1979 году. Этот табличный редактор стал «удобным приложением», превратившим персональный компьютер из экзотической игрушки для технофилов в массовый инструмент для бизнеса. Впоследствии на рынке появились многочисленные продукты этого класса. Перечень программных продуктов:</w:t>
      </w:r>
    </w:p>
    <w:p w:rsidR="00FF5B14" w:rsidRPr="00FF3D03" w:rsidRDefault="00FF3D03" w:rsidP="006C7CAD">
      <w:pPr>
        <w:numPr>
          <w:ilvl w:val="0"/>
          <w:numId w:val="7"/>
        </w:numPr>
        <w:ind w:left="714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lang w:val="en-US"/>
        </w:rPr>
        <w:t>Microsoft Excel</w:t>
      </w:r>
    </w:p>
    <w:p w:rsidR="00FF3D03" w:rsidRPr="00FF3D03" w:rsidRDefault="00FF3D03" w:rsidP="006C7CAD">
      <w:pPr>
        <w:numPr>
          <w:ilvl w:val="0"/>
          <w:numId w:val="7"/>
        </w:numPr>
        <w:ind w:left="714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lang w:val="en-US"/>
        </w:rPr>
        <w:t>SuperCalc</w:t>
      </w:r>
    </w:p>
    <w:p w:rsidR="00FF3D03" w:rsidRPr="00FF3D03" w:rsidRDefault="00FF3D03" w:rsidP="006C7CAD">
      <w:pPr>
        <w:numPr>
          <w:ilvl w:val="0"/>
          <w:numId w:val="7"/>
        </w:numPr>
        <w:ind w:left="714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lang w:val="en-US"/>
        </w:rPr>
        <w:t>Abacus</w:t>
      </w:r>
    </w:p>
    <w:p w:rsidR="00FF3D03" w:rsidRPr="00FF3D03" w:rsidRDefault="00FF3D03" w:rsidP="006C7CAD">
      <w:pPr>
        <w:numPr>
          <w:ilvl w:val="0"/>
          <w:numId w:val="7"/>
        </w:numPr>
        <w:ind w:left="714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lang w:val="en-US"/>
        </w:rPr>
        <w:t>Lotus 1-2-3</w:t>
      </w:r>
    </w:p>
    <w:p w:rsidR="00FF3D03" w:rsidRPr="00FF3D03" w:rsidRDefault="00FF3D03" w:rsidP="006C7CAD">
      <w:pPr>
        <w:numPr>
          <w:ilvl w:val="0"/>
          <w:numId w:val="7"/>
        </w:numPr>
        <w:ind w:left="714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lang w:val="en-US"/>
        </w:rPr>
        <w:t>OpenOffice.org Calc</w:t>
      </w:r>
    </w:p>
    <w:p w:rsidR="00FF3D03" w:rsidRPr="00FF3D03" w:rsidRDefault="00FF3D03" w:rsidP="006C7CAD">
      <w:pPr>
        <w:numPr>
          <w:ilvl w:val="0"/>
          <w:numId w:val="7"/>
        </w:numPr>
        <w:ind w:left="714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lang w:val="en-US"/>
        </w:rPr>
        <w:t>Gnumeric</w:t>
      </w:r>
    </w:p>
    <w:p w:rsidR="00FF3D03" w:rsidRPr="00FF3D03" w:rsidRDefault="00FF3D03" w:rsidP="006C7CAD">
      <w:pPr>
        <w:numPr>
          <w:ilvl w:val="0"/>
          <w:numId w:val="7"/>
        </w:numPr>
        <w:ind w:left="714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lang w:val="en-US"/>
        </w:rPr>
        <w:t>KSpread</w:t>
      </w:r>
    </w:p>
    <w:p w:rsidR="00FF3D03" w:rsidRPr="00FF3D03" w:rsidRDefault="00FF3D03" w:rsidP="006C7CAD">
      <w:pPr>
        <w:numPr>
          <w:ilvl w:val="0"/>
          <w:numId w:val="7"/>
        </w:numPr>
        <w:ind w:left="714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lang w:val="en-US"/>
        </w:rPr>
        <w:t>Quattro Pro</w:t>
      </w:r>
    </w:p>
    <w:p w:rsidR="00FF3D03" w:rsidRPr="00FF5B14" w:rsidRDefault="00FF3D03" w:rsidP="006C7CAD">
      <w:pPr>
        <w:numPr>
          <w:ilvl w:val="0"/>
          <w:numId w:val="7"/>
        </w:numPr>
        <w:ind w:left="714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lang w:val="en-US"/>
        </w:rPr>
        <w:t>Numbers</w:t>
      </w:r>
    </w:p>
    <w:p w:rsidR="00222726" w:rsidRDefault="00C33809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 w:rsidR="00CC1592">
        <w:rPr>
          <w:spacing w:val="30"/>
          <w:sz w:val="28"/>
          <w:szCs w:val="28"/>
        </w:rPr>
        <w:t>Табличный процессор – категория программного обеспечения, предназначенного для работы с электронными таблицами. Изначально табличные редакторы позволяли обрабатывать исключительно двухмерные таблицы, прежде всего с числовыми данными, но затем появились продукты, обладавшие помимо этого возможность включать текстовые, графические и другие мультимедийные элементы. Инструментарий электронных таблиц включает мощные математические функции, позволяющие вести сложные статистические, финансовые и прочие расчеты.</w:t>
      </w:r>
    </w:p>
    <w:p w:rsidR="00CC1592" w:rsidRDefault="00CC1592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Электронные таблицы (или табличные процессоры) – это прикладные программы, предназначенные для проведения табличных </w:t>
      </w:r>
      <w:r w:rsidR="00971C1B">
        <w:rPr>
          <w:spacing w:val="30"/>
          <w:sz w:val="28"/>
          <w:szCs w:val="28"/>
        </w:rPr>
        <w:t xml:space="preserve">расчетов. Первая программа для работы с электронными таблицами – табличный процессор, была создана в 1979 году, предназначалась для компьютеров типа </w:t>
      </w:r>
      <w:r w:rsidR="00971C1B">
        <w:rPr>
          <w:spacing w:val="30"/>
          <w:sz w:val="28"/>
          <w:szCs w:val="28"/>
          <w:lang w:val="en-US"/>
        </w:rPr>
        <w:t xml:space="preserve">Apple II </w:t>
      </w:r>
      <w:r w:rsidR="00971C1B">
        <w:rPr>
          <w:spacing w:val="30"/>
          <w:sz w:val="28"/>
          <w:szCs w:val="28"/>
        </w:rPr>
        <w:t xml:space="preserve">и называлась </w:t>
      </w:r>
      <w:r w:rsidR="00971C1B">
        <w:rPr>
          <w:spacing w:val="30"/>
          <w:sz w:val="28"/>
          <w:szCs w:val="28"/>
          <w:lang w:val="en-US"/>
        </w:rPr>
        <w:t>VisiCalc</w:t>
      </w:r>
      <w:r w:rsidR="00971C1B">
        <w:rPr>
          <w:spacing w:val="30"/>
          <w:sz w:val="28"/>
          <w:szCs w:val="28"/>
        </w:rPr>
        <w:t xml:space="preserve">. В 1982 году появляется знаменитый табличный процессор </w:t>
      </w:r>
      <w:r w:rsidR="00971C1B">
        <w:rPr>
          <w:spacing w:val="30"/>
          <w:sz w:val="28"/>
          <w:szCs w:val="28"/>
          <w:lang w:val="en-US"/>
        </w:rPr>
        <w:t>Lotus 1-2-3</w:t>
      </w:r>
      <w:r w:rsidR="00971C1B">
        <w:rPr>
          <w:spacing w:val="30"/>
          <w:sz w:val="28"/>
          <w:szCs w:val="28"/>
        </w:rPr>
        <w:t xml:space="preserve">, предназначенный для </w:t>
      </w:r>
      <w:r w:rsidR="00971C1B">
        <w:rPr>
          <w:spacing w:val="30"/>
          <w:sz w:val="28"/>
          <w:szCs w:val="28"/>
          <w:lang w:val="en-US"/>
        </w:rPr>
        <w:t>IBM PC</w:t>
      </w:r>
      <w:r w:rsidR="00971C1B">
        <w:rPr>
          <w:spacing w:val="30"/>
          <w:sz w:val="28"/>
          <w:szCs w:val="28"/>
        </w:rPr>
        <w:t>.</w:t>
      </w:r>
      <w:r w:rsidR="00971C1B" w:rsidRPr="00971C1B">
        <w:rPr>
          <w:spacing w:val="30"/>
          <w:sz w:val="28"/>
          <w:szCs w:val="28"/>
          <w:lang w:val="en-US"/>
        </w:rPr>
        <w:t xml:space="preserve"> </w:t>
      </w:r>
      <w:r w:rsidR="00971C1B">
        <w:rPr>
          <w:spacing w:val="30"/>
          <w:sz w:val="28"/>
          <w:szCs w:val="28"/>
          <w:lang w:val="en-US"/>
        </w:rPr>
        <w:t>Lotus</w:t>
      </w:r>
      <w:r w:rsidR="00971C1B">
        <w:rPr>
          <w:spacing w:val="30"/>
          <w:sz w:val="28"/>
          <w:szCs w:val="28"/>
        </w:rPr>
        <w:t xml:space="preserve"> объединял в себе вычислительные возможности  электронных таблиц, деловую графику и функции реляционной СУБД. Популярность табличных</w:t>
      </w:r>
      <w:r w:rsidR="00FF5B14">
        <w:rPr>
          <w:spacing w:val="30"/>
          <w:sz w:val="28"/>
          <w:szCs w:val="28"/>
        </w:rPr>
        <w:t xml:space="preserve"> процессоров росла очень быстро</w:t>
      </w:r>
      <w:r w:rsidR="00623580">
        <w:rPr>
          <w:spacing w:val="30"/>
          <w:sz w:val="28"/>
          <w:szCs w:val="28"/>
        </w:rPr>
        <w:t xml:space="preserve">. Одним из самых популярных табличных процессоров сегодня является </w:t>
      </w:r>
      <w:r w:rsidR="00623580">
        <w:rPr>
          <w:spacing w:val="30"/>
          <w:sz w:val="28"/>
          <w:szCs w:val="28"/>
          <w:lang w:val="en-US"/>
        </w:rPr>
        <w:t>MS Excel</w:t>
      </w:r>
      <w:r w:rsidR="00623580">
        <w:rPr>
          <w:spacing w:val="30"/>
          <w:sz w:val="28"/>
          <w:szCs w:val="28"/>
        </w:rPr>
        <w:t xml:space="preserve">, входящий в состав пакета </w:t>
      </w:r>
      <w:r w:rsidR="00623580">
        <w:rPr>
          <w:spacing w:val="30"/>
          <w:sz w:val="28"/>
          <w:szCs w:val="28"/>
          <w:lang w:val="en-US"/>
        </w:rPr>
        <w:t>Microsoft Office.</w:t>
      </w:r>
    </w:p>
    <w:p w:rsidR="00623580" w:rsidRDefault="00623580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Что же такое электронная таблица</w:t>
      </w:r>
      <w:r>
        <w:rPr>
          <w:spacing w:val="30"/>
          <w:sz w:val="28"/>
          <w:szCs w:val="28"/>
          <w:lang w:val="en-US"/>
        </w:rPr>
        <w:t>?</w:t>
      </w:r>
      <w:r>
        <w:rPr>
          <w:spacing w:val="30"/>
          <w:sz w:val="28"/>
          <w:szCs w:val="28"/>
        </w:rPr>
        <w:t xml:space="preserve"> Это средство информационных технологий, Позволяющее решать целый комплекс задач. Прежде всего, выполнение вычислений. Издавна многие расчеты выполняются в табличной форме, особенно в области делопроизводства: многочисленные расчетные ведомости, табуляграммы, сметы расходов и т.п. Кроме того, решение численными методами целого ряда математических задач, удобно выполнять в табличной форме. Электронные таблицы представляют собой </w:t>
      </w:r>
      <w:r w:rsidR="00DC7031">
        <w:rPr>
          <w:spacing w:val="30"/>
          <w:sz w:val="28"/>
          <w:szCs w:val="28"/>
        </w:rPr>
        <w:t xml:space="preserve">удобный инструмент для автоматизации таких вычислений. Решения многих вычислительных задач на ЭВМ, которые раньше можно было осуществить только путем программирования, стало возможно реализовать. </w:t>
      </w:r>
    </w:p>
    <w:p w:rsidR="00DC7031" w:rsidRDefault="00DC7031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Математическое моделирование. Использование математических формул в электронных таблицах позволяет представить взаимосвязь между различными параметрами некоторой  реальной системы. Основное свойство электронной таблицы – мгновенный пересчет формул при изменении значений входящих в них операндов. Благодаря этому свойству, таблица представляет собой удобный инструмент для организации численного эксперимента:</w:t>
      </w:r>
    </w:p>
    <w:p w:rsidR="00DC7031" w:rsidRDefault="00DC7031" w:rsidP="006C7CAD">
      <w:pPr>
        <w:numPr>
          <w:ilvl w:val="0"/>
          <w:numId w:val="6"/>
        </w:num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подбор параметров;</w:t>
      </w:r>
    </w:p>
    <w:p w:rsidR="00DC7031" w:rsidRDefault="00DC7031" w:rsidP="006C7CAD">
      <w:pPr>
        <w:numPr>
          <w:ilvl w:val="0"/>
          <w:numId w:val="6"/>
        </w:num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прогноз проведения моделируемой системы;</w:t>
      </w:r>
    </w:p>
    <w:p w:rsidR="00DC7031" w:rsidRDefault="00DC7031" w:rsidP="006C7CAD">
      <w:pPr>
        <w:numPr>
          <w:ilvl w:val="0"/>
          <w:numId w:val="6"/>
        </w:num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анализ зависимостей;</w:t>
      </w:r>
    </w:p>
    <w:p w:rsidR="00DC7031" w:rsidRDefault="00DC7031" w:rsidP="006C7CAD">
      <w:pPr>
        <w:numPr>
          <w:ilvl w:val="0"/>
          <w:numId w:val="6"/>
        </w:num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планирование.</w:t>
      </w:r>
    </w:p>
    <w:p w:rsidR="00DC7031" w:rsidRDefault="00DC7031" w:rsidP="00DC7031">
      <w:pPr>
        <w:spacing w:line="360" w:lineRule="auto"/>
        <w:jc w:val="both"/>
        <w:rPr>
          <w:spacing w:val="30"/>
          <w:sz w:val="28"/>
          <w:szCs w:val="28"/>
          <w:lang w:val="en-US"/>
        </w:rPr>
      </w:pPr>
      <w:r>
        <w:rPr>
          <w:spacing w:val="30"/>
          <w:sz w:val="28"/>
          <w:szCs w:val="28"/>
        </w:rPr>
        <w:t xml:space="preserve">     </w:t>
      </w:r>
    </w:p>
    <w:p w:rsidR="00FF3D03" w:rsidRDefault="00FF3D03" w:rsidP="00680738">
      <w:pPr>
        <w:numPr>
          <w:ilvl w:val="1"/>
          <w:numId w:val="4"/>
        </w:numPr>
        <w:spacing w:line="360" w:lineRule="auto"/>
        <w:jc w:val="center"/>
        <w:rPr>
          <w:b/>
          <w:spacing w:val="30"/>
          <w:sz w:val="32"/>
          <w:szCs w:val="32"/>
          <w:u w:val="single"/>
        </w:rPr>
      </w:pPr>
      <w:r>
        <w:rPr>
          <w:b/>
          <w:spacing w:val="30"/>
          <w:sz w:val="32"/>
          <w:szCs w:val="32"/>
          <w:u w:val="single"/>
        </w:rPr>
        <w:t>Основные элементы электронной таблицы</w:t>
      </w:r>
    </w:p>
    <w:p w:rsidR="00C804CE" w:rsidRPr="00F76AD7" w:rsidRDefault="00C804CE" w:rsidP="00C804CE">
      <w:pPr>
        <w:spacing w:line="360" w:lineRule="auto"/>
        <w:rPr>
          <w:b/>
          <w:spacing w:val="30"/>
          <w:sz w:val="28"/>
          <w:szCs w:val="28"/>
          <w:u w:val="single"/>
        </w:rPr>
      </w:pPr>
    </w:p>
    <w:p w:rsidR="00BC6E60" w:rsidRDefault="00B61413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 w:rsidR="00BC6E60">
        <w:rPr>
          <w:spacing w:val="30"/>
          <w:sz w:val="28"/>
          <w:szCs w:val="28"/>
        </w:rPr>
        <w:t>Основными элементами рабочего окна являются:</w:t>
      </w:r>
    </w:p>
    <w:p w:rsidR="00BC6E60" w:rsidRDefault="00BC6E60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 w:rsidR="00770F83">
        <w:rPr>
          <w:spacing w:val="30"/>
          <w:sz w:val="28"/>
          <w:szCs w:val="28"/>
        </w:rPr>
        <w:t>1.</w:t>
      </w:r>
      <w:r>
        <w:rPr>
          <w:spacing w:val="30"/>
          <w:sz w:val="28"/>
          <w:szCs w:val="28"/>
        </w:rPr>
        <w:t>Строка заголовка (в ней указывается имя программы) с кнопками управления окном программы и окном документа (Свернуть, Свернуть в окно или Развернуть во весь экран, Закрыть).</w:t>
      </w:r>
    </w:p>
    <w:p w:rsidR="00770F83" w:rsidRDefault="00770F83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2.Строка основного меню (каждый пункт меню представляет собой набор команд объединенных общей функциональной направленностью) плюс окно для поиска справочной информации.</w:t>
      </w:r>
    </w:p>
    <w:p w:rsidR="00770F83" w:rsidRDefault="00770F83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3.Панели инструментов (Стандартная, Форматирование и др.).</w:t>
      </w:r>
    </w:p>
    <w:p w:rsidR="00770F83" w:rsidRDefault="00770F83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 w:rsidR="00D34C86">
        <w:rPr>
          <w:spacing w:val="30"/>
          <w:sz w:val="28"/>
          <w:szCs w:val="28"/>
        </w:rPr>
        <w:t>4.</w:t>
      </w:r>
      <w:r>
        <w:rPr>
          <w:spacing w:val="30"/>
          <w:sz w:val="28"/>
          <w:szCs w:val="28"/>
        </w:rPr>
        <w:t>Строка формул, содержащая в качестве элементов поле Имя и кнопку Вставка функции (</w:t>
      </w:r>
      <w:r>
        <w:rPr>
          <w:spacing w:val="30"/>
          <w:sz w:val="28"/>
          <w:szCs w:val="28"/>
          <w:lang w:val="en-US"/>
        </w:rPr>
        <w:t>fx</w:t>
      </w:r>
      <w:r>
        <w:rPr>
          <w:spacing w:val="30"/>
          <w:sz w:val="28"/>
          <w:szCs w:val="28"/>
        </w:rPr>
        <w:t xml:space="preserve">), предназначена для ввода  </w:t>
      </w:r>
      <w:r w:rsidR="00D34C86">
        <w:rPr>
          <w:spacing w:val="30"/>
          <w:sz w:val="28"/>
          <w:szCs w:val="28"/>
        </w:rPr>
        <w:t>редактирования значений или формул в ячейках. В поле Имя отображается адрес текущей ячейки.</w:t>
      </w:r>
    </w:p>
    <w:p w:rsidR="00D34C86" w:rsidRDefault="00D34C86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5.Полосы прокрутки (вертикальная и горизонтальная).</w:t>
      </w:r>
    </w:p>
    <w:p w:rsidR="00D34C86" w:rsidRDefault="00D34C86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6.Набор ярлычков (ярлычки листов) для перемещения между рабочими листами.</w:t>
      </w:r>
    </w:p>
    <w:p w:rsidR="00D34C86" w:rsidRPr="00BC6E60" w:rsidRDefault="00D34C86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7.Строка состояния.</w:t>
      </w:r>
    </w:p>
    <w:p w:rsidR="00FF3D03" w:rsidRDefault="00BC6E60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lang w:val="en-US"/>
        </w:rPr>
        <w:t xml:space="preserve">     </w:t>
      </w:r>
      <w:r w:rsidR="00D34C86">
        <w:rPr>
          <w:spacing w:val="30"/>
          <w:sz w:val="28"/>
          <w:szCs w:val="28"/>
        </w:rPr>
        <w:t>8.</w:t>
      </w:r>
      <w:r w:rsidR="00B61413">
        <w:rPr>
          <w:spacing w:val="30"/>
          <w:sz w:val="28"/>
          <w:szCs w:val="28"/>
        </w:rPr>
        <w:t xml:space="preserve">Рабочим полем электронного процессора является экран дисплея, на котором электронная таблица представляется в виде матрицы. Электронная таблица, подобно шахматной доске, разделена на клетки, которые принято называть ячейками таблицы. </w:t>
      </w:r>
      <w:r w:rsidR="009A1164">
        <w:rPr>
          <w:spacing w:val="30"/>
          <w:sz w:val="28"/>
          <w:szCs w:val="28"/>
        </w:rPr>
        <w:t xml:space="preserve">Строки и столбцы таблицы имеют обозначения. Чаще всего строки имеют числовую нумерацию, а столбцы – буквенные (буквы латинского алфавита) обозначения. Как и на шахматной доске, каждая клетка имеет свое имя (адрес), состоящее из имени столбца и номера строки, например: А1, С13, </w:t>
      </w:r>
      <w:r w:rsidR="009A1164">
        <w:rPr>
          <w:spacing w:val="30"/>
          <w:sz w:val="28"/>
          <w:szCs w:val="28"/>
          <w:lang w:val="en-US"/>
        </w:rPr>
        <w:t>F24</w:t>
      </w:r>
      <w:r w:rsidR="009A1164">
        <w:rPr>
          <w:spacing w:val="30"/>
          <w:sz w:val="28"/>
          <w:szCs w:val="28"/>
        </w:rPr>
        <w:t xml:space="preserve"> и т.п. Но если на шахматной доске всего 8</w:t>
      </w:r>
      <w:r w:rsidR="00B3533C">
        <w:rPr>
          <w:spacing w:val="30"/>
          <w:sz w:val="28"/>
          <w:szCs w:val="28"/>
        </w:rPr>
        <w:t xml:space="preserve"> </w:t>
      </w:r>
      <w:r w:rsidR="009A1164" w:rsidRPr="009A1164">
        <w:rPr>
          <w:spacing w:val="30"/>
          <w:position w:val="-4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</v:shape>
          <o:OLEObject Type="Embed" ProgID="Equation.3" ShapeID="_x0000_i1025" DrawAspect="Content" ObjectID="_1458124445" r:id="rId8"/>
        </w:object>
      </w:r>
      <w:r w:rsidR="00B3533C">
        <w:rPr>
          <w:spacing w:val="30"/>
          <w:sz w:val="28"/>
          <w:szCs w:val="28"/>
        </w:rPr>
        <w:t xml:space="preserve"> </w:t>
      </w:r>
      <w:r w:rsidR="009A1164">
        <w:rPr>
          <w:spacing w:val="30"/>
          <w:sz w:val="28"/>
          <w:szCs w:val="28"/>
        </w:rPr>
        <w:t>8=64 клетки, то в электронной таблице ячеек значительно больше. Например</w:t>
      </w:r>
      <w:r w:rsidR="009E39FB">
        <w:rPr>
          <w:spacing w:val="30"/>
          <w:sz w:val="28"/>
          <w:szCs w:val="28"/>
        </w:rPr>
        <w:t>,</w:t>
      </w:r>
      <w:r w:rsidR="009A1164">
        <w:rPr>
          <w:spacing w:val="30"/>
          <w:sz w:val="28"/>
          <w:szCs w:val="28"/>
        </w:rPr>
        <w:t xml:space="preserve"> у табличного процессора </w:t>
      </w:r>
      <w:r w:rsidR="009A1164">
        <w:rPr>
          <w:spacing w:val="30"/>
          <w:sz w:val="28"/>
          <w:szCs w:val="28"/>
          <w:lang w:val="en-US"/>
        </w:rPr>
        <w:t>Excel</w:t>
      </w:r>
      <w:r w:rsidR="009A1164">
        <w:rPr>
          <w:spacing w:val="30"/>
          <w:sz w:val="28"/>
          <w:szCs w:val="28"/>
        </w:rPr>
        <w:t xml:space="preserve"> таблица максимального размера </w:t>
      </w:r>
      <w:r w:rsidR="009E39FB">
        <w:rPr>
          <w:spacing w:val="30"/>
          <w:sz w:val="28"/>
          <w:szCs w:val="28"/>
        </w:rPr>
        <w:t>содержит 256 столбцов и 16384 строки. Поскольку в латинском алфавите всего 26 букв, то начиная с 27-го столбца используются двухбуквенные обозначения, также в алфавитном порядке: АА, АВ, АС…А</w:t>
      </w:r>
      <w:r w:rsidR="009E39FB">
        <w:rPr>
          <w:spacing w:val="30"/>
          <w:sz w:val="28"/>
          <w:szCs w:val="28"/>
          <w:lang w:val="en-US"/>
        </w:rPr>
        <w:t xml:space="preserve">Z,BA, BB, BC, …,BZ, CA… </w:t>
      </w:r>
      <w:r w:rsidR="009E39FB">
        <w:rPr>
          <w:spacing w:val="30"/>
          <w:sz w:val="28"/>
          <w:szCs w:val="28"/>
        </w:rPr>
        <w:t xml:space="preserve">последний, 256-й столбец имеет имя </w:t>
      </w:r>
      <w:r w:rsidR="009E39FB">
        <w:rPr>
          <w:spacing w:val="30"/>
          <w:sz w:val="28"/>
          <w:szCs w:val="28"/>
          <w:lang w:val="en-US"/>
        </w:rPr>
        <w:t>IY</w:t>
      </w:r>
      <w:r w:rsidR="009E39FB">
        <w:rPr>
          <w:spacing w:val="30"/>
          <w:sz w:val="28"/>
          <w:szCs w:val="28"/>
        </w:rPr>
        <w:t xml:space="preserve">. Значит, существуют ячейки с такими, например, именами: </w:t>
      </w:r>
      <w:r w:rsidR="009E39FB">
        <w:rPr>
          <w:spacing w:val="30"/>
          <w:sz w:val="28"/>
          <w:szCs w:val="28"/>
          <w:lang w:val="en-US"/>
        </w:rPr>
        <w:t xml:space="preserve">DL67, HZ10234 </w:t>
      </w:r>
      <w:r w:rsidR="009E39FB">
        <w:rPr>
          <w:spacing w:val="30"/>
          <w:sz w:val="28"/>
          <w:szCs w:val="28"/>
        </w:rPr>
        <w:t>и т.п.</w:t>
      </w:r>
      <w:r w:rsidR="002A7459">
        <w:rPr>
          <w:spacing w:val="30"/>
          <w:sz w:val="28"/>
          <w:szCs w:val="28"/>
        </w:rPr>
        <w:t xml:space="preserve"> Строки нумеруются сверху вниз, а столбцы обозначаются слева направо.</w:t>
      </w:r>
    </w:p>
    <w:p w:rsidR="002A7459" w:rsidRDefault="002A7459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На экране виден не весь документ, а только его часть. Документ в полном объеме хранится в оперативной памяти, а экран можно считать окном, через которое пользователь имеет возможность просматривать таблицу. Для работы с таблицей используется табличный курсор – выделенный прямоугольник, который можно поместить в ту или иную клетку.</w:t>
      </w:r>
    </w:p>
    <w:p w:rsidR="007A6A34" w:rsidRDefault="002A7459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Следующий объект в таблице – диапазон ячеек. Его можно выделить из подряд идущих ячеек в строке, столбце или </w:t>
      </w:r>
      <w:r w:rsidR="007A6A34">
        <w:rPr>
          <w:spacing w:val="30"/>
          <w:sz w:val="28"/>
          <w:szCs w:val="28"/>
        </w:rPr>
        <w:t xml:space="preserve">прямоугольнике. При задании диапазона указывают его начальную и конечную ячейки, в прямоугольном диапазоне – ячейки левого верхнего и правого нижнего углов. Наибольший диапазон представляет вся таблица, наименьший – ячейки. Примеры диапазонов – </w:t>
      </w:r>
      <w:r w:rsidR="007A6A34">
        <w:rPr>
          <w:spacing w:val="30"/>
          <w:sz w:val="28"/>
          <w:szCs w:val="28"/>
          <w:lang w:val="en-US"/>
        </w:rPr>
        <w:t>A1</w:t>
      </w:r>
      <w:r w:rsidR="007A6A34">
        <w:rPr>
          <w:spacing w:val="30"/>
          <w:sz w:val="28"/>
          <w:szCs w:val="28"/>
        </w:rPr>
        <w:t>:</w:t>
      </w:r>
      <w:r w:rsidR="007A6A34">
        <w:rPr>
          <w:spacing w:val="30"/>
          <w:sz w:val="28"/>
          <w:szCs w:val="28"/>
          <w:lang w:val="en-US"/>
        </w:rPr>
        <w:t>A100</w:t>
      </w:r>
      <w:r w:rsidR="007A6A34">
        <w:rPr>
          <w:spacing w:val="30"/>
          <w:sz w:val="28"/>
          <w:szCs w:val="28"/>
        </w:rPr>
        <w:t>;</w:t>
      </w:r>
      <w:r w:rsidR="007A6A34">
        <w:rPr>
          <w:spacing w:val="30"/>
          <w:sz w:val="28"/>
          <w:szCs w:val="28"/>
          <w:lang w:val="en-US"/>
        </w:rPr>
        <w:t xml:space="preserve"> B12</w:t>
      </w:r>
      <w:r w:rsidR="007A6A34">
        <w:rPr>
          <w:spacing w:val="30"/>
          <w:sz w:val="28"/>
          <w:szCs w:val="28"/>
        </w:rPr>
        <w:t>:</w:t>
      </w:r>
      <w:r w:rsidR="007A6A34">
        <w:rPr>
          <w:spacing w:val="30"/>
          <w:sz w:val="28"/>
          <w:szCs w:val="28"/>
          <w:lang w:val="en-US"/>
        </w:rPr>
        <w:t>AZ12</w:t>
      </w:r>
      <w:r w:rsidR="007A6A34">
        <w:rPr>
          <w:spacing w:val="30"/>
          <w:sz w:val="28"/>
          <w:szCs w:val="28"/>
        </w:rPr>
        <w:t>;</w:t>
      </w:r>
      <w:r w:rsidR="007A6A34">
        <w:rPr>
          <w:spacing w:val="30"/>
          <w:sz w:val="28"/>
          <w:szCs w:val="28"/>
          <w:lang w:val="en-US"/>
        </w:rPr>
        <w:t xml:space="preserve"> B2</w:t>
      </w:r>
      <w:r w:rsidR="007A6A34">
        <w:rPr>
          <w:spacing w:val="30"/>
          <w:sz w:val="28"/>
          <w:szCs w:val="28"/>
        </w:rPr>
        <w:t>:К40. Если диапазон содержит числовые величины, то они могут быть просуммированы, вычислено среднее значение, найдено минимальное или максимальное значение и т.д.</w:t>
      </w:r>
    </w:p>
    <w:p w:rsidR="007A6A34" w:rsidRDefault="007A6A34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Иногда электронная таблица может быть составной частью листа, листы, в свою очередь, объединяются в книгу (такая организация используется в </w:t>
      </w:r>
      <w:r>
        <w:rPr>
          <w:spacing w:val="30"/>
          <w:sz w:val="28"/>
          <w:szCs w:val="28"/>
          <w:lang w:val="en-US"/>
        </w:rPr>
        <w:t>M</w:t>
      </w:r>
      <w:r w:rsidR="00BC6E60">
        <w:rPr>
          <w:spacing w:val="30"/>
          <w:sz w:val="28"/>
          <w:szCs w:val="28"/>
          <w:lang w:val="en-US"/>
        </w:rPr>
        <w:t>icrosoft</w:t>
      </w:r>
      <w:r>
        <w:rPr>
          <w:spacing w:val="30"/>
          <w:sz w:val="28"/>
          <w:szCs w:val="28"/>
          <w:lang w:val="en-US"/>
        </w:rPr>
        <w:t xml:space="preserve"> Excel</w:t>
      </w:r>
      <w:r>
        <w:rPr>
          <w:spacing w:val="30"/>
          <w:sz w:val="28"/>
          <w:szCs w:val="28"/>
        </w:rPr>
        <w:t>).</w:t>
      </w:r>
    </w:p>
    <w:p w:rsidR="00D34C86" w:rsidRDefault="00D34C86" w:rsidP="00FF3D03">
      <w:pPr>
        <w:spacing w:line="360" w:lineRule="auto"/>
        <w:jc w:val="both"/>
        <w:rPr>
          <w:spacing w:val="30"/>
          <w:sz w:val="28"/>
          <w:szCs w:val="28"/>
        </w:rPr>
      </w:pPr>
    </w:p>
    <w:p w:rsidR="00D34C86" w:rsidRDefault="00D34C86" w:rsidP="00680738">
      <w:pPr>
        <w:spacing w:line="360" w:lineRule="auto"/>
        <w:jc w:val="center"/>
        <w:rPr>
          <w:b/>
          <w:spacing w:val="30"/>
          <w:sz w:val="32"/>
          <w:szCs w:val="32"/>
          <w:u w:val="single"/>
        </w:rPr>
      </w:pPr>
      <w:r w:rsidRPr="00D34C86">
        <w:rPr>
          <w:b/>
          <w:spacing w:val="30"/>
          <w:sz w:val="32"/>
          <w:szCs w:val="32"/>
        </w:rPr>
        <w:t xml:space="preserve">1.3 </w:t>
      </w:r>
      <w:r>
        <w:rPr>
          <w:b/>
          <w:spacing w:val="30"/>
          <w:sz w:val="32"/>
          <w:szCs w:val="32"/>
          <w:u w:val="single"/>
        </w:rPr>
        <w:t>Типы данных, используемых в электронных таблицах</w:t>
      </w:r>
    </w:p>
    <w:p w:rsidR="00680738" w:rsidRPr="00F76AD7" w:rsidRDefault="00680738" w:rsidP="00680738">
      <w:pPr>
        <w:spacing w:line="360" w:lineRule="auto"/>
        <w:jc w:val="center"/>
        <w:rPr>
          <w:b/>
          <w:spacing w:val="30"/>
          <w:sz w:val="28"/>
          <w:szCs w:val="28"/>
          <w:u w:val="single"/>
        </w:rPr>
      </w:pPr>
    </w:p>
    <w:p w:rsidR="009F5483" w:rsidRDefault="009F5483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В работе с электронными таблицами можно выделить три основных типа данных:</w:t>
      </w:r>
    </w:p>
    <w:p w:rsidR="009F5483" w:rsidRDefault="009F5483" w:rsidP="006C7CAD">
      <w:pPr>
        <w:numPr>
          <w:ilvl w:val="0"/>
          <w:numId w:val="8"/>
        </w:numPr>
        <w:ind w:left="1423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числа;</w:t>
      </w:r>
    </w:p>
    <w:p w:rsidR="009F5483" w:rsidRDefault="009F5483" w:rsidP="006C7CAD">
      <w:pPr>
        <w:numPr>
          <w:ilvl w:val="0"/>
          <w:numId w:val="8"/>
        </w:numPr>
        <w:ind w:left="1423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текст;</w:t>
      </w:r>
    </w:p>
    <w:p w:rsidR="00C804CE" w:rsidRDefault="009F5483" w:rsidP="006C7CAD">
      <w:pPr>
        <w:numPr>
          <w:ilvl w:val="0"/>
          <w:numId w:val="8"/>
        </w:numPr>
        <w:ind w:left="1423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формулы.</w:t>
      </w:r>
    </w:p>
    <w:p w:rsidR="009F5483" w:rsidRDefault="009F5483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 w:rsidRPr="0046572B">
        <w:rPr>
          <w:spacing w:val="30"/>
          <w:sz w:val="28"/>
          <w:szCs w:val="28"/>
          <w:u w:val="single"/>
        </w:rPr>
        <w:t>Числа.</w:t>
      </w:r>
      <w:r>
        <w:rPr>
          <w:spacing w:val="30"/>
          <w:sz w:val="28"/>
          <w:szCs w:val="28"/>
        </w:rPr>
        <w:t xml:space="preserve"> Для представления чисел могут использоваться несколько различных  форматов (числовой, экспоненциальный, дробный и процентный). Существуют специальные форматы для хранения дат (например, 25.09.2009)  времени (например, 13:30:55), а также финансовый и денежный форматы (например, 1500,00р.</w:t>
      </w:r>
      <w:r w:rsidR="00D215DB">
        <w:rPr>
          <w:spacing w:val="30"/>
          <w:sz w:val="28"/>
          <w:szCs w:val="28"/>
        </w:rPr>
        <w:t>), которые используются при проведении бухгалтерских расчетов.</w:t>
      </w:r>
    </w:p>
    <w:p w:rsidR="00182F2C" w:rsidRDefault="00182F2C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По умолчанию для представления чисел электронные таблицы используют числовой формат, который отображает два десятичных знака после запятой (например, 195,20).</w:t>
      </w:r>
    </w:p>
    <w:p w:rsidR="00D215DB" w:rsidRDefault="00182F2C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Экспоненциальный формат применяется, если число, содержащее большое количество разрядов, не умещается в ячейке. В этом случае разряды числа представляются с помощью положительных или отрицательных степеней числа 10. Например числа 2000000 и 0,000002, представленные в экспоненциальном формате как </w:t>
      </w:r>
      <w:r w:rsidRPr="00182F2C">
        <w:rPr>
          <w:b/>
          <w:spacing w:val="30"/>
          <w:position w:val="-6"/>
          <w:sz w:val="28"/>
          <w:szCs w:val="28"/>
        </w:rPr>
        <w:object w:dxaOrig="700" w:dyaOrig="320">
          <v:shape id="_x0000_i1026" type="#_x0000_t75" style="width:35.25pt;height:15.75pt" o:ole="">
            <v:imagedata r:id="rId9" o:title=""/>
          </v:shape>
          <o:OLEObject Type="Embed" ProgID="Equation.3" ShapeID="_x0000_i1026" DrawAspect="Content" ObjectID="_1458124446" r:id="rId10"/>
        </w:object>
      </w:r>
      <w:r w:rsidRPr="00182F2C">
        <w:rPr>
          <w:b/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 xml:space="preserve">и </w:t>
      </w:r>
      <w:r w:rsidRPr="00182F2C">
        <w:rPr>
          <w:spacing w:val="30"/>
          <w:position w:val="-6"/>
          <w:sz w:val="28"/>
          <w:szCs w:val="28"/>
        </w:rPr>
        <w:object w:dxaOrig="780" w:dyaOrig="320">
          <v:shape id="_x0000_i1027" type="#_x0000_t75" style="width:39pt;height:15.75pt" o:ole="">
            <v:imagedata r:id="rId11" o:title=""/>
          </v:shape>
          <o:OLEObject Type="Embed" ProgID="Equation.3" ShapeID="_x0000_i1027" DrawAspect="Content" ObjectID="_1458124447" r:id="rId12"/>
        </w:object>
      </w:r>
      <w:r>
        <w:rPr>
          <w:spacing w:val="30"/>
          <w:sz w:val="28"/>
          <w:szCs w:val="28"/>
        </w:rPr>
        <w:t>, будут записаны в ячейке электронных таблиц в виде 2,00Е+06 и 2,00Е-06.</w:t>
      </w:r>
    </w:p>
    <w:p w:rsidR="0046572B" w:rsidRDefault="0046572B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По умолчанию числа выравниваются в ячейке по правому краю. Это объясняется тем, что при размещении чисел друг под другом (в столбце таблицы) удобно иметь выравнивание по разрядам (единицы под единицами, десятки под десятками и т.д.).</w:t>
      </w:r>
    </w:p>
    <w:p w:rsidR="0046572B" w:rsidRDefault="0046572B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 w:rsidRPr="0046572B">
        <w:rPr>
          <w:spacing w:val="30"/>
          <w:sz w:val="28"/>
          <w:szCs w:val="28"/>
          <w:u w:val="single"/>
        </w:rPr>
        <w:t>Текст.</w:t>
      </w:r>
      <w:r w:rsidRPr="0046572B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 xml:space="preserve">Текстом в таблицах является последовательность символов, состоящая из букв, цифр и пробелов. Например, последовательность цифр </w:t>
      </w:r>
      <w:r>
        <w:rPr>
          <w:spacing w:val="30"/>
          <w:sz w:val="28"/>
          <w:szCs w:val="28"/>
          <w:lang w:val="en-US"/>
        </w:rPr>
        <w:t>“</w:t>
      </w:r>
      <w:smartTag w:uri="urn:schemas-microsoft-com:office:smarttags" w:element="metricconverter">
        <w:smartTagPr>
          <w:attr w:name="ProductID" w:val="2004”"/>
        </w:smartTagPr>
        <w:r>
          <w:rPr>
            <w:spacing w:val="30"/>
            <w:sz w:val="28"/>
            <w:szCs w:val="28"/>
            <w:lang w:val="en-US"/>
          </w:rPr>
          <w:t>2004”</w:t>
        </w:r>
      </w:smartTag>
      <w:r>
        <w:rPr>
          <w:spacing w:val="30"/>
          <w:sz w:val="28"/>
          <w:szCs w:val="28"/>
        </w:rPr>
        <w:t xml:space="preserve"> – это текст. По умолчанию текст выравнивается в ячейке по левому краю. Это объясняется традиционным способом письма (слева направо).</w:t>
      </w:r>
    </w:p>
    <w:p w:rsidR="00880AEF" w:rsidRDefault="0046572B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>
        <w:rPr>
          <w:spacing w:val="30"/>
          <w:sz w:val="28"/>
          <w:szCs w:val="28"/>
          <w:u w:val="single"/>
        </w:rPr>
        <w:t>Формулы.</w:t>
      </w:r>
      <w:r w:rsidRPr="0046572B">
        <w:rPr>
          <w:spacing w:val="30"/>
          <w:sz w:val="28"/>
          <w:szCs w:val="28"/>
        </w:rPr>
        <w:t xml:space="preserve"> Формула должна начинаться со знака равенства</w:t>
      </w:r>
      <w:r>
        <w:rPr>
          <w:spacing w:val="30"/>
          <w:sz w:val="28"/>
          <w:szCs w:val="28"/>
        </w:rPr>
        <w:t xml:space="preserve"> и может включать в себя числа, имена ячеек, функции и знаки математических операций. Однако в формулу не может входить текст. Например, формула =А1+В1 обеспечивает сложение чисел, </w:t>
      </w:r>
      <w:r w:rsidR="00880AEF">
        <w:rPr>
          <w:spacing w:val="30"/>
          <w:sz w:val="28"/>
          <w:szCs w:val="28"/>
        </w:rPr>
        <w:t>хранящихся в ячейках А1 и В1, а формула =А1</w:t>
      </w:r>
      <w:r w:rsidR="00880AEF">
        <w:rPr>
          <w:spacing w:val="30"/>
          <w:sz w:val="28"/>
          <w:szCs w:val="28"/>
          <w:lang w:val="en-US"/>
        </w:rPr>
        <w:t>*</w:t>
      </w:r>
      <w:r w:rsidR="00880AEF">
        <w:rPr>
          <w:spacing w:val="30"/>
          <w:sz w:val="28"/>
          <w:szCs w:val="28"/>
        </w:rPr>
        <w:t>5 – умножение числа, хранящегося в ячейке А1, на 5. При изменении исходных значений, входящих в формулу, результат пересчитывается немедленно.</w:t>
      </w:r>
    </w:p>
    <w:p w:rsidR="0030031E" w:rsidRPr="0030031E" w:rsidRDefault="00880AEF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В процессе ввода формулы она отражается как в самой ячейке, так и в строке формул</w:t>
      </w:r>
      <w:r w:rsidR="0001725D">
        <w:rPr>
          <w:spacing w:val="30"/>
          <w:sz w:val="28"/>
          <w:szCs w:val="28"/>
        </w:rPr>
        <w:t xml:space="preserve"> (рис.1). После окончания ввода, которое обеспечивается нажатием клавиши </w:t>
      </w:r>
      <w:r w:rsidR="0001725D">
        <w:rPr>
          <w:spacing w:val="30"/>
          <w:sz w:val="28"/>
          <w:szCs w:val="28"/>
          <w:lang w:val="en-US"/>
        </w:rPr>
        <w:t>{</w:t>
      </w:r>
      <w:r w:rsidR="0030031E">
        <w:rPr>
          <w:spacing w:val="30"/>
          <w:sz w:val="28"/>
          <w:szCs w:val="28"/>
          <w:lang w:val="en-US"/>
        </w:rPr>
        <w:t>Enter</w:t>
      </w:r>
      <w:r w:rsidR="0001725D">
        <w:rPr>
          <w:spacing w:val="30"/>
          <w:sz w:val="28"/>
          <w:szCs w:val="28"/>
          <w:lang w:val="en-US"/>
        </w:rPr>
        <w:t>}</w:t>
      </w:r>
      <w:r w:rsidR="0030031E">
        <w:rPr>
          <w:spacing w:val="30"/>
          <w:sz w:val="28"/>
          <w:szCs w:val="28"/>
          <w:lang w:val="en-US"/>
        </w:rPr>
        <w:t xml:space="preserve"> </w:t>
      </w:r>
      <w:r w:rsidR="0030031E">
        <w:rPr>
          <w:spacing w:val="30"/>
          <w:sz w:val="28"/>
          <w:szCs w:val="28"/>
        </w:rPr>
        <w:t>в ячейке отображается не сама формула, а результат вычислений по этой формуле.</w:t>
      </w:r>
    </w:p>
    <w:p w:rsidR="0001725D" w:rsidRDefault="004F439E" w:rsidP="007D6F85">
      <w:pPr>
        <w:spacing w:line="360" w:lineRule="auto"/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pict>
          <v:shape id="_x0000_i1028" type="#_x0000_t75" style="width:465pt;height:183.75pt">
            <v:imagedata r:id="rId13" o:title="excel3" gain="69719f"/>
          </v:shape>
        </w:pict>
      </w:r>
    </w:p>
    <w:p w:rsidR="0030031E" w:rsidRDefault="0030031E" w:rsidP="0030031E">
      <w:pPr>
        <w:spacing w:line="360" w:lineRule="auto"/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Рис.1. Ввод формул</w:t>
      </w:r>
    </w:p>
    <w:p w:rsidR="0030031E" w:rsidRDefault="0030031E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Для просмотра формулы необходимо выделить ячейку с формулой, в строке формул появится введенная ранее формула. Для редактирования формулы необходимо щелкнуть по ячейке или строке формул и провести редактирование. Для одновременно просмотра всех введенных формул можно задать специальный режим отображения формул, при котором в ячейках отображаются не результаты, а сами формулы.</w:t>
      </w:r>
    </w:p>
    <w:p w:rsidR="0030031E" w:rsidRDefault="0030031E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 w:rsidRPr="0030031E">
        <w:rPr>
          <w:spacing w:val="30"/>
          <w:sz w:val="28"/>
          <w:szCs w:val="28"/>
          <w:u w:val="single"/>
        </w:rPr>
        <w:t>Ввод и копирование данных.</w:t>
      </w:r>
      <w:r>
        <w:rPr>
          <w:spacing w:val="30"/>
          <w:sz w:val="28"/>
          <w:szCs w:val="28"/>
        </w:rPr>
        <w:t xml:space="preserve"> Ввод в ячейки чисел, текстов и формул производится с помощью клавиатуры. Ввод в формулы имен ячеек можно осуществлять выделением нужной ячейки с помощью мыши.</w:t>
      </w:r>
    </w:p>
    <w:p w:rsidR="0030031E" w:rsidRDefault="0030031E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Данные можно копировать или перемещать </w:t>
      </w:r>
      <w:r w:rsidR="001467C8">
        <w:rPr>
          <w:spacing w:val="30"/>
          <w:sz w:val="28"/>
          <w:szCs w:val="28"/>
        </w:rPr>
        <w:t xml:space="preserve">из одних ячеек или диапазонов ячеек в другие ячейки или диапазоны ячеек. В процессе копирования можно вставлять в ячейки не только сами данные, но и формат данных и параметры оформления ячеек (тип границы и цвет заливки). Для быстрого копирования данных из одной ячейки сразу во все ячейки определенного диапазона используется специальный метод: Сначала выделяется ячейка и требуемый диапазон, а затем вводится команда </w:t>
      </w:r>
      <w:r w:rsidR="001467C8">
        <w:rPr>
          <w:spacing w:val="30"/>
          <w:sz w:val="28"/>
          <w:szCs w:val="28"/>
          <w:lang w:val="en-US"/>
        </w:rPr>
        <w:t>[</w:t>
      </w:r>
      <w:r w:rsidR="001467C8">
        <w:rPr>
          <w:spacing w:val="30"/>
          <w:sz w:val="28"/>
          <w:szCs w:val="28"/>
        </w:rPr>
        <w:t>Заполнить - вниз</w:t>
      </w:r>
      <w:r w:rsidR="001467C8">
        <w:rPr>
          <w:spacing w:val="30"/>
          <w:sz w:val="28"/>
          <w:szCs w:val="28"/>
          <w:lang w:val="en-US"/>
        </w:rPr>
        <w:t>]</w:t>
      </w:r>
      <w:r w:rsidR="001467C8">
        <w:rPr>
          <w:spacing w:val="30"/>
          <w:sz w:val="28"/>
          <w:szCs w:val="28"/>
        </w:rPr>
        <w:t xml:space="preserve"> (вправо, вверх, влево).</w:t>
      </w:r>
    </w:p>
    <w:p w:rsidR="00F2379A" w:rsidRDefault="00F2379A" w:rsidP="0030031E">
      <w:pPr>
        <w:spacing w:line="360" w:lineRule="auto"/>
        <w:jc w:val="both"/>
        <w:rPr>
          <w:spacing w:val="30"/>
          <w:sz w:val="28"/>
          <w:szCs w:val="28"/>
        </w:rPr>
      </w:pPr>
    </w:p>
    <w:p w:rsidR="00F2379A" w:rsidRDefault="00F2379A" w:rsidP="007D6F85">
      <w:pPr>
        <w:numPr>
          <w:ilvl w:val="1"/>
          <w:numId w:val="9"/>
        </w:numPr>
        <w:spacing w:line="360" w:lineRule="auto"/>
        <w:jc w:val="center"/>
        <w:rPr>
          <w:b/>
          <w:spacing w:val="30"/>
          <w:sz w:val="32"/>
          <w:szCs w:val="32"/>
          <w:u w:val="single"/>
        </w:rPr>
      </w:pPr>
      <w:r>
        <w:rPr>
          <w:b/>
          <w:spacing w:val="30"/>
          <w:sz w:val="32"/>
          <w:szCs w:val="32"/>
          <w:u w:val="single"/>
        </w:rPr>
        <w:t>Используемые типы функций</w:t>
      </w:r>
    </w:p>
    <w:p w:rsidR="007D6F85" w:rsidRPr="00F76AD7" w:rsidRDefault="007D6F85" w:rsidP="007D6F85">
      <w:pPr>
        <w:spacing w:line="360" w:lineRule="auto"/>
        <w:jc w:val="center"/>
        <w:rPr>
          <w:b/>
          <w:spacing w:val="30"/>
          <w:sz w:val="28"/>
          <w:szCs w:val="28"/>
          <w:u w:val="single"/>
        </w:rPr>
      </w:pPr>
    </w:p>
    <w:p w:rsidR="00F2379A" w:rsidRDefault="00F2379A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 w:rsidR="00592D49">
        <w:rPr>
          <w:spacing w:val="30"/>
          <w:sz w:val="28"/>
          <w:szCs w:val="28"/>
        </w:rPr>
        <w:t>Формулы могут включать в себя не только адреса ячеек и знаки арифметических операций, но и функции. Электронные таблицы имеют несколько сотен встроенных функций, Которые подразделяются на категории: Математические, Статистические, Финансовые, Дата и время и т.д.</w:t>
      </w:r>
      <w:r w:rsidR="001935F9">
        <w:rPr>
          <w:spacing w:val="30"/>
          <w:sz w:val="28"/>
          <w:szCs w:val="28"/>
        </w:rPr>
        <w:t xml:space="preserve"> В арифметических формулах используются следующие операторы арифметических действий:</w:t>
      </w:r>
    </w:p>
    <w:p w:rsidR="001935F9" w:rsidRDefault="001935F9" w:rsidP="00F76AD7">
      <w:pPr>
        <w:spacing w:line="360" w:lineRule="auto"/>
        <w:ind w:left="709"/>
        <w:jc w:val="both"/>
        <w:rPr>
          <w:spacing w:val="30"/>
          <w:sz w:val="28"/>
          <w:szCs w:val="28"/>
        </w:rPr>
      </w:pPr>
      <w:r w:rsidRPr="001935F9">
        <w:rPr>
          <w:spacing w:val="30"/>
          <w:position w:val="-10"/>
          <w:sz w:val="28"/>
          <w:szCs w:val="28"/>
        </w:rPr>
        <w:object w:dxaOrig="180" w:dyaOrig="340">
          <v:shape id="_x0000_i1029" type="#_x0000_t75" style="width:9pt;height:17.25pt" o:ole="">
            <v:imagedata r:id="rId14" o:title=""/>
          </v:shape>
          <o:OLEObject Type="Embed" ProgID="Equation.3" ShapeID="_x0000_i1029" DrawAspect="Content" ObjectID="_1458124448" r:id="rId15"/>
        </w:object>
      </w:r>
      <w:r>
        <w:rPr>
          <w:spacing w:val="30"/>
          <w:sz w:val="28"/>
          <w:szCs w:val="28"/>
        </w:rPr>
        <w:t>+ сложение,</w:t>
      </w:r>
    </w:p>
    <w:p w:rsidR="001935F9" w:rsidRDefault="001935F9" w:rsidP="00F76AD7">
      <w:pPr>
        <w:spacing w:line="360" w:lineRule="auto"/>
        <w:ind w:left="709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- вычитание,</w:t>
      </w:r>
    </w:p>
    <w:p w:rsidR="001935F9" w:rsidRDefault="001935F9" w:rsidP="00F76AD7">
      <w:pPr>
        <w:spacing w:line="360" w:lineRule="auto"/>
        <w:ind w:left="709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</w:t>
      </w:r>
      <w:r>
        <w:rPr>
          <w:spacing w:val="30"/>
          <w:sz w:val="28"/>
          <w:szCs w:val="28"/>
          <w:lang w:val="en-US"/>
        </w:rPr>
        <w:t>*</w:t>
      </w:r>
      <w:r>
        <w:rPr>
          <w:spacing w:val="30"/>
          <w:sz w:val="28"/>
          <w:szCs w:val="28"/>
        </w:rPr>
        <w:t xml:space="preserve"> умножение,</w:t>
      </w:r>
    </w:p>
    <w:p w:rsidR="001935F9" w:rsidRDefault="001935F9" w:rsidP="00F76AD7">
      <w:pPr>
        <w:spacing w:line="360" w:lineRule="auto"/>
        <w:ind w:left="709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/ деление,</w:t>
      </w:r>
    </w:p>
    <w:p w:rsidR="001935F9" w:rsidRPr="001935F9" w:rsidRDefault="001935F9" w:rsidP="00F76AD7">
      <w:pPr>
        <w:spacing w:line="360" w:lineRule="auto"/>
        <w:ind w:left="709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lang w:val="en-US"/>
        </w:rPr>
        <w:t xml:space="preserve">  ^</w:t>
      </w:r>
      <w:r>
        <w:rPr>
          <w:spacing w:val="30"/>
          <w:sz w:val="28"/>
          <w:szCs w:val="28"/>
        </w:rPr>
        <w:t xml:space="preserve"> Возведение в степень.</w:t>
      </w:r>
    </w:p>
    <w:p w:rsidR="00BA7F8F" w:rsidRDefault="00592D49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 w:rsidRPr="00592D49">
        <w:rPr>
          <w:spacing w:val="30"/>
          <w:sz w:val="28"/>
          <w:szCs w:val="28"/>
          <w:u w:val="single"/>
        </w:rPr>
        <w:t>Суммирование.</w:t>
      </w:r>
      <w:r>
        <w:rPr>
          <w:spacing w:val="30"/>
          <w:sz w:val="28"/>
          <w:szCs w:val="28"/>
        </w:rPr>
        <w:t xml:space="preserve"> Одной из наиболее часто используемых операций является суммирование значений диапазона ячеек. Для этого необходимо выделить </w:t>
      </w:r>
      <w:r w:rsidR="00BA7F8F">
        <w:rPr>
          <w:spacing w:val="30"/>
          <w:sz w:val="28"/>
          <w:szCs w:val="28"/>
        </w:rPr>
        <w:t>диапазон, причем для ячеек, расположенных в одном столбце или строке, достаточно для вызова функции суммирования чисел СУММ() щелкнуть по кнопке Автосумма на панели инструментов Стандартная. Результат суммирования  будет записан в ячейке, следующую за последней, ячейкой диапазона в столбце (например, =СУММ(А2:А4)), строке (например, =СУММ(С1:Е1)) или прямоугольном диапазоне ячеек (например, =СУММ(С3:Е4)) (рис.2).</w:t>
      </w:r>
    </w:p>
    <w:p w:rsidR="007209C3" w:rsidRDefault="004F439E" w:rsidP="007D6F85">
      <w:pPr>
        <w:spacing w:line="360" w:lineRule="auto"/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pict>
          <v:shape id="_x0000_i1030" type="#_x0000_t75" style="width:460.5pt;height:126.75pt">
            <v:imagedata r:id="rId16" o:title="excel4" gain="49807f"/>
          </v:shape>
        </w:pict>
      </w:r>
    </w:p>
    <w:p w:rsidR="007209C3" w:rsidRDefault="007209C3" w:rsidP="007209C3">
      <w:pPr>
        <w:spacing w:line="360" w:lineRule="auto"/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Рис.2. Суммирование значений диапазонов ячеек</w:t>
      </w:r>
    </w:p>
    <w:p w:rsidR="007209C3" w:rsidRDefault="007209C3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При суммировании значений ячеек выделенный диапазон можно откорректировать путем перемещения границы диапазона с помощью мыши или выделением в формулу адресов ячеек с клавиатуры.</w:t>
      </w:r>
    </w:p>
    <w:p w:rsidR="007209C3" w:rsidRDefault="007209C3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 w:rsidRPr="007209C3">
        <w:rPr>
          <w:spacing w:val="30"/>
          <w:sz w:val="28"/>
          <w:szCs w:val="28"/>
          <w:u w:val="single"/>
        </w:rPr>
        <w:t>Степенная функция.</w:t>
      </w:r>
      <w:r>
        <w:rPr>
          <w:spacing w:val="30"/>
          <w:sz w:val="28"/>
          <w:szCs w:val="28"/>
        </w:rPr>
        <w:t xml:space="preserve"> В математике широко используется степенная функция </w:t>
      </w:r>
      <w:r w:rsidRPr="007209C3">
        <w:rPr>
          <w:spacing w:val="30"/>
          <w:position w:val="-10"/>
          <w:sz w:val="28"/>
          <w:szCs w:val="28"/>
        </w:rPr>
        <w:object w:dxaOrig="680" w:dyaOrig="360">
          <v:shape id="_x0000_i1031" type="#_x0000_t75" style="width:34.5pt;height:18pt" o:ole="">
            <v:imagedata r:id="rId17" o:title=""/>
          </v:shape>
          <o:OLEObject Type="Embed" ProgID="Equation.3" ShapeID="_x0000_i1031" DrawAspect="Content" ObjectID="_1458124449" r:id="rId18"/>
        </w:object>
      </w:r>
      <w:r>
        <w:rPr>
          <w:spacing w:val="30"/>
          <w:sz w:val="28"/>
          <w:szCs w:val="28"/>
        </w:rPr>
        <w:t xml:space="preserve">, где х – аргумент, а </w:t>
      </w:r>
      <w:r>
        <w:rPr>
          <w:spacing w:val="30"/>
          <w:sz w:val="28"/>
          <w:szCs w:val="28"/>
          <w:lang w:val="en-US"/>
        </w:rPr>
        <w:t>n</w:t>
      </w:r>
      <w:r>
        <w:rPr>
          <w:spacing w:val="30"/>
          <w:sz w:val="28"/>
          <w:szCs w:val="28"/>
        </w:rPr>
        <w:t xml:space="preserve"> – показатель степени (например, </w:t>
      </w:r>
      <w:r w:rsidRPr="007209C3">
        <w:rPr>
          <w:spacing w:val="30"/>
          <w:position w:val="-10"/>
          <w:sz w:val="28"/>
          <w:szCs w:val="28"/>
        </w:rPr>
        <w:object w:dxaOrig="680" w:dyaOrig="360">
          <v:shape id="_x0000_i1032" type="#_x0000_t75" style="width:33.75pt;height:18pt" o:ole="">
            <v:imagedata r:id="rId19" o:title=""/>
          </v:shape>
          <o:OLEObject Type="Embed" ProgID="Equation.3" ShapeID="_x0000_i1032" DrawAspect="Content" ObjectID="_1458124450" r:id="rId20"/>
        </w:object>
      </w:r>
      <w:r>
        <w:rPr>
          <w:spacing w:val="30"/>
          <w:sz w:val="28"/>
          <w:szCs w:val="28"/>
        </w:rPr>
        <w:t xml:space="preserve">, </w:t>
      </w:r>
      <w:r w:rsidRPr="007209C3">
        <w:rPr>
          <w:spacing w:val="30"/>
          <w:position w:val="-10"/>
          <w:sz w:val="28"/>
          <w:szCs w:val="28"/>
        </w:rPr>
        <w:object w:dxaOrig="680" w:dyaOrig="360">
          <v:shape id="_x0000_i1033" type="#_x0000_t75" style="width:33.75pt;height:18pt" o:ole="">
            <v:imagedata r:id="rId21" o:title=""/>
          </v:shape>
          <o:OLEObject Type="Embed" ProgID="Equation.3" ShapeID="_x0000_i1033" DrawAspect="Content" ObjectID="_1458124451" r:id="rId22"/>
        </w:object>
      </w:r>
      <w:r>
        <w:rPr>
          <w:spacing w:val="30"/>
          <w:sz w:val="28"/>
          <w:szCs w:val="28"/>
        </w:rPr>
        <w:t xml:space="preserve"> и т.д.). Ввод функции в формулы можно осуществить с помощью </w:t>
      </w:r>
      <w:r w:rsidR="007D6F85">
        <w:rPr>
          <w:spacing w:val="30"/>
          <w:sz w:val="28"/>
          <w:szCs w:val="28"/>
        </w:rPr>
        <w:t>клавиатуры или с помощью Мстера функций, который предоставляет пользователю возможность вводить функции с использованием последовательностей диалоговых панелей. Например, если в ячейке В1 хранится значение аргумента х функции, то вид функции, введенной с клавиатуры (ячейка В2), будет =В1</w:t>
      </w:r>
      <w:r w:rsidR="007D6F85">
        <w:rPr>
          <w:spacing w:val="30"/>
          <w:sz w:val="28"/>
          <w:szCs w:val="28"/>
          <w:lang w:val="en-US"/>
        </w:rPr>
        <w:t>^2</w:t>
      </w:r>
      <w:r w:rsidR="007D6F85">
        <w:rPr>
          <w:spacing w:val="30"/>
          <w:sz w:val="28"/>
          <w:szCs w:val="28"/>
        </w:rPr>
        <w:t>, а введенной с помощью Мастера функций (ячейка В3) – СТЕПЕНЬ (В1:2) (рис.3).</w:t>
      </w:r>
    </w:p>
    <w:p w:rsidR="007D6F85" w:rsidRDefault="004F439E" w:rsidP="007D6F85">
      <w:pPr>
        <w:spacing w:line="360" w:lineRule="auto"/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pict>
          <v:shape id="_x0000_i1034" type="#_x0000_t75" style="width:435pt;height:135.75pt">
            <v:imagedata r:id="rId23" o:title="excel5" gain="53740f"/>
          </v:shape>
        </w:pict>
      </w:r>
    </w:p>
    <w:p w:rsidR="007D6F85" w:rsidRDefault="007D6F85" w:rsidP="007D6F85">
      <w:pPr>
        <w:spacing w:line="360" w:lineRule="auto"/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Рис.3. Степенная функция </w:t>
      </w:r>
      <w:r w:rsidRPr="007209C3">
        <w:rPr>
          <w:spacing w:val="30"/>
          <w:position w:val="-10"/>
          <w:sz w:val="28"/>
          <w:szCs w:val="28"/>
        </w:rPr>
        <w:object w:dxaOrig="680" w:dyaOrig="360">
          <v:shape id="_x0000_i1035" type="#_x0000_t75" style="width:33.75pt;height:18pt" o:ole="">
            <v:imagedata r:id="rId19" o:title=""/>
          </v:shape>
          <o:OLEObject Type="Embed" ProgID="Equation.3" ShapeID="_x0000_i1035" DrawAspect="Content" ObjectID="_1458124452" r:id="rId24"/>
        </w:object>
      </w:r>
    </w:p>
    <w:p w:rsidR="00FE68EC" w:rsidRDefault="007D6F85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 w:rsidRPr="007D6F85">
        <w:rPr>
          <w:spacing w:val="30"/>
          <w:sz w:val="28"/>
          <w:szCs w:val="28"/>
          <w:u w:val="single"/>
        </w:rPr>
        <w:t>Квадратный корень.</w:t>
      </w:r>
      <w:r>
        <w:rPr>
          <w:spacing w:val="30"/>
          <w:sz w:val="28"/>
          <w:szCs w:val="28"/>
        </w:rPr>
        <w:t xml:space="preserve"> Квадратный корень является степенной функцией с дробным </w:t>
      </w:r>
      <w:r w:rsidR="00FE68EC">
        <w:rPr>
          <w:spacing w:val="30"/>
          <w:sz w:val="28"/>
          <w:szCs w:val="28"/>
        </w:rPr>
        <w:t xml:space="preserve">показателем </w:t>
      </w:r>
      <w:r w:rsidR="00FE68EC">
        <w:rPr>
          <w:spacing w:val="30"/>
          <w:sz w:val="28"/>
          <w:szCs w:val="28"/>
          <w:lang w:val="en-US"/>
        </w:rPr>
        <w:t>n</w:t>
      </w:r>
      <w:r w:rsidR="00FE68EC">
        <w:rPr>
          <w:spacing w:val="30"/>
          <w:sz w:val="28"/>
          <w:szCs w:val="28"/>
        </w:rPr>
        <w:t xml:space="preserve">=1/2. Записывается эта функция обычно с использованием знака квадратного корня: </w:t>
      </w:r>
      <w:r w:rsidR="00FE68EC" w:rsidRPr="00FE68EC">
        <w:rPr>
          <w:spacing w:val="30"/>
          <w:position w:val="-10"/>
          <w:sz w:val="28"/>
          <w:szCs w:val="28"/>
        </w:rPr>
        <w:object w:dxaOrig="780" w:dyaOrig="380">
          <v:shape id="_x0000_i1036" type="#_x0000_t75" style="width:39pt;height:18.75pt" o:ole="">
            <v:imagedata r:id="rId25" o:title=""/>
          </v:shape>
          <o:OLEObject Type="Embed" ProgID="Equation.3" ShapeID="_x0000_i1036" DrawAspect="Content" ObjectID="_1458124453" r:id="rId26"/>
        </w:object>
      </w:r>
      <w:r w:rsidR="00FE68EC">
        <w:rPr>
          <w:spacing w:val="30"/>
          <w:sz w:val="28"/>
          <w:szCs w:val="28"/>
        </w:rPr>
        <w:t>. Например, если в ячейке В1 хранится значение аргумента х функции, то вид функции, введенной с клавиатуры (ячейка В2), будет =В</w:t>
      </w:r>
      <w:r w:rsidR="00FE68EC">
        <w:rPr>
          <w:spacing w:val="30"/>
          <w:sz w:val="28"/>
          <w:szCs w:val="28"/>
          <w:lang w:val="en-US"/>
        </w:rPr>
        <w:t>^</w:t>
      </w:r>
      <w:r w:rsidR="00FE68EC">
        <w:rPr>
          <w:spacing w:val="30"/>
          <w:sz w:val="28"/>
          <w:szCs w:val="28"/>
        </w:rPr>
        <w:t>(1/2), а введенной с помощью Мастера функций (</w:t>
      </w:r>
      <w:r w:rsidR="00680738">
        <w:rPr>
          <w:spacing w:val="30"/>
          <w:sz w:val="28"/>
          <w:szCs w:val="28"/>
        </w:rPr>
        <w:t>ячейка В3) - =КОРЕН</w:t>
      </w:r>
      <w:r w:rsidR="00C804CE">
        <w:rPr>
          <w:spacing w:val="30"/>
          <w:sz w:val="28"/>
          <w:szCs w:val="28"/>
        </w:rPr>
        <w:t>Ь(</w:t>
      </w:r>
      <w:r w:rsidR="00680738">
        <w:rPr>
          <w:spacing w:val="30"/>
          <w:sz w:val="28"/>
          <w:szCs w:val="28"/>
        </w:rPr>
        <w:t>В</w:t>
      </w:r>
      <w:r w:rsidR="00FE68EC">
        <w:rPr>
          <w:spacing w:val="30"/>
          <w:sz w:val="28"/>
          <w:szCs w:val="28"/>
        </w:rPr>
        <w:t>1) (рис.4).</w:t>
      </w:r>
    </w:p>
    <w:p w:rsidR="00FE68EC" w:rsidRDefault="004F439E" w:rsidP="00FE68EC">
      <w:pPr>
        <w:spacing w:line="360" w:lineRule="auto"/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pict>
          <v:shape id="_x0000_i1037" type="#_x0000_t75" style="width:423.75pt;height:119.25pt">
            <v:imagedata r:id="rId27" o:title="excel6" gain="53740f"/>
          </v:shape>
        </w:pict>
      </w:r>
    </w:p>
    <w:p w:rsidR="00FE68EC" w:rsidRDefault="00FE68EC" w:rsidP="00AE6724">
      <w:pPr>
        <w:spacing w:line="360" w:lineRule="auto"/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Рис.4. Квадратный корень </w:t>
      </w:r>
      <w:r w:rsidRPr="00FE68EC">
        <w:rPr>
          <w:spacing w:val="30"/>
          <w:position w:val="-10"/>
          <w:sz w:val="28"/>
          <w:szCs w:val="28"/>
        </w:rPr>
        <w:object w:dxaOrig="780" w:dyaOrig="380">
          <v:shape id="_x0000_i1038" type="#_x0000_t75" style="width:39pt;height:18.75pt" o:ole="">
            <v:imagedata r:id="rId25" o:title=""/>
          </v:shape>
          <o:OLEObject Type="Embed" ProgID="Equation.3" ShapeID="_x0000_i1038" DrawAspect="Content" ObjectID="_1458124454" r:id="rId28"/>
        </w:object>
      </w:r>
    </w:p>
    <w:p w:rsidR="00C804CE" w:rsidRDefault="00C804CE" w:rsidP="00AE6724">
      <w:pPr>
        <w:spacing w:line="360" w:lineRule="auto"/>
        <w:jc w:val="center"/>
        <w:rPr>
          <w:spacing w:val="30"/>
          <w:sz w:val="28"/>
          <w:szCs w:val="28"/>
          <w:lang w:val="en-US"/>
        </w:rPr>
      </w:pPr>
    </w:p>
    <w:p w:rsidR="00680738" w:rsidRDefault="00680738" w:rsidP="00680738">
      <w:pPr>
        <w:numPr>
          <w:ilvl w:val="1"/>
          <w:numId w:val="9"/>
        </w:numPr>
        <w:spacing w:line="360" w:lineRule="auto"/>
        <w:jc w:val="center"/>
        <w:rPr>
          <w:b/>
          <w:spacing w:val="30"/>
          <w:sz w:val="32"/>
          <w:szCs w:val="32"/>
          <w:u w:val="single"/>
        </w:rPr>
      </w:pPr>
      <w:r>
        <w:rPr>
          <w:b/>
          <w:spacing w:val="30"/>
          <w:sz w:val="32"/>
          <w:szCs w:val="32"/>
          <w:u w:val="single"/>
        </w:rPr>
        <w:t>Области применения табличных процессоров</w:t>
      </w:r>
    </w:p>
    <w:p w:rsidR="00680738" w:rsidRPr="00F76AD7" w:rsidRDefault="00680738" w:rsidP="00680738">
      <w:pPr>
        <w:spacing w:line="360" w:lineRule="auto"/>
        <w:jc w:val="center"/>
        <w:rPr>
          <w:b/>
          <w:spacing w:val="30"/>
          <w:sz w:val="28"/>
          <w:szCs w:val="28"/>
          <w:u w:val="single"/>
        </w:rPr>
      </w:pPr>
    </w:p>
    <w:p w:rsidR="00680738" w:rsidRDefault="001935F9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Современные табличные процессоры позволяют применять многочисленные средства автоматизации решения задач, так что возможным стало даже написание конкретных приложений на их основе. Кроме того, они обладают широкими </w:t>
      </w:r>
      <w:r w:rsidR="004C2CB6">
        <w:rPr>
          <w:spacing w:val="30"/>
          <w:sz w:val="28"/>
          <w:szCs w:val="28"/>
        </w:rPr>
        <w:t>графическими возможностями.</w:t>
      </w:r>
    </w:p>
    <w:p w:rsidR="004C2CB6" w:rsidRDefault="004C2CB6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Табличные процессоры особенно широко используются в аналитической деятельности, а также для подготовки документов сложной формы.</w:t>
      </w:r>
    </w:p>
    <w:p w:rsidR="004C2CB6" w:rsidRDefault="004C2CB6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Основное назначение табличного процессора – автоматизация расчетов в табличной форме. Например, в табличном процессоре можно вести журнал успеваемости. Преподаватели смогут заносить в него оценки учащихся, а встроенные формулы позволят высчитывать средний балл для каждого ученика, общую успеваемость группы по предмету и др. Каждый раз, когда учитель вносит новую оценку, табличный процессор будет автоматически пересчитывать все результаты.</w:t>
      </w:r>
    </w:p>
    <w:p w:rsidR="004C2CB6" w:rsidRDefault="004C2CB6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По сравнению с бумажной предшественницей электронная таблица </w:t>
      </w:r>
      <w:r w:rsidR="0042537C">
        <w:rPr>
          <w:spacing w:val="30"/>
          <w:sz w:val="28"/>
          <w:szCs w:val="28"/>
        </w:rPr>
        <w:t>предоставляет пользователю гораздо больше возможностей для работы. В ячейках таблицы могут записываться различные числа, даты, тексты, логические величины, функции, формулы. Формулы позволяют практически мгновенно производить пересчет и выводить в соответствующей ячейке новый результат при изменении исходных данных. Эта возможность позволяет активно использовать электронные таблицы:</w:t>
      </w:r>
    </w:p>
    <w:p w:rsidR="0042537C" w:rsidRDefault="0042537C" w:rsidP="006C7CAD">
      <w:pPr>
        <w:numPr>
          <w:ilvl w:val="0"/>
          <w:numId w:val="10"/>
        </w:num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для автоматизации вычислений;</w:t>
      </w:r>
    </w:p>
    <w:p w:rsidR="0042537C" w:rsidRDefault="0042537C" w:rsidP="006C7CAD">
      <w:pPr>
        <w:numPr>
          <w:ilvl w:val="0"/>
          <w:numId w:val="10"/>
        </w:num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для представления результатов вычислений в виде диаграмм;</w:t>
      </w:r>
    </w:p>
    <w:p w:rsidR="0042537C" w:rsidRDefault="0042537C" w:rsidP="006C7CAD">
      <w:pPr>
        <w:numPr>
          <w:ilvl w:val="0"/>
          <w:numId w:val="10"/>
        </w:num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для моделирования, когда исследуется влияние различных значений параметров.</w:t>
      </w:r>
    </w:p>
    <w:p w:rsidR="0042537C" w:rsidRDefault="0042537C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Табличный процессор получил широкое распространение во всей экономической системе: в бухгалтериях фирм и предприятий, в экономических отделах, в коммерческих банках и других организациях, что связано с большим количеством экономических операций и их универсальностью.</w:t>
      </w:r>
    </w:p>
    <w:p w:rsidR="00644D2A" w:rsidRDefault="0042537C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 w:rsidR="00644D2A">
        <w:rPr>
          <w:spacing w:val="30"/>
          <w:sz w:val="28"/>
          <w:szCs w:val="28"/>
        </w:rPr>
        <w:t xml:space="preserve">Табличный процессор является неотъемлемой частью прикладного программного обеспечения АРМ экономиста, что связано с его функциональными возможностями. Табличный процессор позволяет автоматизировать процесс обработки экономической информации, осуществлять сложные вычисления, анализировать их и представлять в наглядном виде (графики, диаграммы). В настоящее время, когда клиент все больше обращает внимание на оперативность, наглядность предоставляемой информации, а для экономистов все важнее становится обработка и хранение больших объемов данных, играют большую роль такие  функции </w:t>
      </w:r>
      <w:r w:rsidR="00644D2A">
        <w:rPr>
          <w:spacing w:val="30"/>
          <w:sz w:val="28"/>
          <w:szCs w:val="28"/>
          <w:lang w:val="en-US"/>
        </w:rPr>
        <w:t>Excel</w:t>
      </w:r>
      <w:r w:rsidR="00644D2A">
        <w:rPr>
          <w:spacing w:val="30"/>
          <w:sz w:val="28"/>
          <w:szCs w:val="28"/>
        </w:rPr>
        <w:t>, как составление списков, сводных таблиц, возможность использования формул, копировании данных, форматирование и оформление, анализ и предоставление данных с помощью диаграмм и свободных таблиц, извлечение информации из внешних баз данных, обеспечение безопасности.</w:t>
      </w:r>
    </w:p>
    <w:p w:rsidR="00644D2A" w:rsidRDefault="00644D2A" w:rsidP="0042537C">
      <w:pPr>
        <w:spacing w:line="360" w:lineRule="auto"/>
        <w:jc w:val="both"/>
        <w:rPr>
          <w:spacing w:val="30"/>
          <w:sz w:val="28"/>
          <w:szCs w:val="28"/>
        </w:rPr>
      </w:pPr>
    </w:p>
    <w:p w:rsidR="00644D2A" w:rsidRDefault="00644D2A" w:rsidP="0042537C">
      <w:pPr>
        <w:spacing w:line="360" w:lineRule="auto"/>
        <w:jc w:val="both"/>
        <w:rPr>
          <w:spacing w:val="30"/>
          <w:sz w:val="28"/>
          <w:szCs w:val="28"/>
        </w:rPr>
      </w:pPr>
    </w:p>
    <w:p w:rsidR="00644D2A" w:rsidRDefault="00644D2A" w:rsidP="0042537C">
      <w:pPr>
        <w:spacing w:line="360" w:lineRule="auto"/>
        <w:jc w:val="both"/>
        <w:rPr>
          <w:spacing w:val="30"/>
          <w:sz w:val="28"/>
          <w:szCs w:val="28"/>
        </w:rPr>
      </w:pPr>
    </w:p>
    <w:p w:rsidR="00644D2A" w:rsidRDefault="00644D2A" w:rsidP="0042537C">
      <w:pPr>
        <w:spacing w:line="360" w:lineRule="auto"/>
        <w:jc w:val="both"/>
        <w:rPr>
          <w:spacing w:val="30"/>
          <w:sz w:val="28"/>
          <w:szCs w:val="28"/>
        </w:rPr>
      </w:pPr>
    </w:p>
    <w:p w:rsidR="00644D2A" w:rsidRDefault="00644D2A" w:rsidP="0042537C">
      <w:pPr>
        <w:spacing w:line="360" w:lineRule="auto"/>
        <w:jc w:val="both"/>
        <w:rPr>
          <w:spacing w:val="30"/>
          <w:sz w:val="28"/>
          <w:szCs w:val="28"/>
        </w:rPr>
      </w:pPr>
    </w:p>
    <w:p w:rsidR="00644D2A" w:rsidRDefault="00644D2A" w:rsidP="0042537C">
      <w:pPr>
        <w:spacing w:line="360" w:lineRule="auto"/>
        <w:jc w:val="both"/>
        <w:rPr>
          <w:spacing w:val="30"/>
          <w:sz w:val="28"/>
          <w:szCs w:val="28"/>
        </w:rPr>
      </w:pPr>
    </w:p>
    <w:p w:rsidR="00644D2A" w:rsidRDefault="00644D2A" w:rsidP="0042537C">
      <w:pPr>
        <w:spacing w:line="360" w:lineRule="auto"/>
        <w:jc w:val="both"/>
        <w:rPr>
          <w:spacing w:val="30"/>
          <w:sz w:val="28"/>
          <w:szCs w:val="28"/>
        </w:rPr>
      </w:pPr>
    </w:p>
    <w:p w:rsidR="00644D2A" w:rsidRDefault="00644D2A" w:rsidP="0042537C">
      <w:pPr>
        <w:spacing w:line="360" w:lineRule="auto"/>
        <w:jc w:val="both"/>
        <w:rPr>
          <w:spacing w:val="30"/>
          <w:sz w:val="28"/>
          <w:szCs w:val="28"/>
        </w:rPr>
      </w:pPr>
    </w:p>
    <w:p w:rsidR="00644D2A" w:rsidRDefault="00644D2A" w:rsidP="0042537C">
      <w:pPr>
        <w:spacing w:line="360" w:lineRule="auto"/>
        <w:jc w:val="both"/>
        <w:rPr>
          <w:spacing w:val="30"/>
          <w:sz w:val="28"/>
          <w:szCs w:val="28"/>
        </w:rPr>
      </w:pPr>
    </w:p>
    <w:p w:rsidR="00644D2A" w:rsidRDefault="00644D2A" w:rsidP="0042537C">
      <w:pPr>
        <w:spacing w:line="360" w:lineRule="auto"/>
        <w:jc w:val="both"/>
        <w:rPr>
          <w:spacing w:val="30"/>
          <w:sz w:val="28"/>
          <w:szCs w:val="28"/>
        </w:rPr>
      </w:pPr>
    </w:p>
    <w:p w:rsidR="00644D2A" w:rsidRDefault="00644D2A" w:rsidP="0042537C">
      <w:pPr>
        <w:spacing w:line="360" w:lineRule="auto"/>
        <w:jc w:val="both"/>
        <w:rPr>
          <w:spacing w:val="30"/>
          <w:sz w:val="28"/>
          <w:szCs w:val="28"/>
        </w:rPr>
      </w:pPr>
    </w:p>
    <w:p w:rsidR="006C7CAD" w:rsidRPr="00F76AD7" w:rsidRDefault="006C7CAD" w:rsidP="0042537C">
      <w:pPr>
        <w:spacing w:line="360" w:lineRule="auto"/>
        <w:jc w:val="both"/>
        <w:rPr>
          <w:spacing w:val="30"/>
          <w:sz w:val="28"/>
          <w:szCs w:val="28"/>
          <w:lang w:val="en-US"/>
        </w:rPr>
      </w:pPr>
    </w:p>
    <w:p w:rsidR="006C7CAD" w:rsidRDefault="006C7CAD" w:rsidP="0042537C">
      <w:pPr>
        <w:spacing w:line="360" w:lineRule="auto"/>
        <w:jc w:val="both"/>
        <w:rPr>
          <w:spacing w:val="30"/>
          <w:sz w:val="28"/>
          <w:szCs w:val="28"/>
        </w:rPr>
      </w:pPr>
    </w:p>
    <w:p w:rsidR="006C7CAD" w:rsidRDefault="006C7CAD" w:rsidP="0042537C">
      <w:pPr>
        <w:spacing w:line="360" w:lineRule="auto"/>
        <w:jc w:val="both"/>
        <w:rPr>
          <w:spacing w:val="30"/>
          <w:sz w:val="28"/>
          <w:szCs w:val="28"/>
        </w:rPr>
      </w:pPr>
    </w:p>
    <w:p w:rsidR="00644D2A" w:rsidRDefault="00AE645C" w:rsidP="0042537C">
      <w:pPr>
        <w:spacing w:line="360" w:lineRule="auto"/>
        <w:jc w:val="both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ГЛАВА 2. ОБЗОР НАИБОЛЕЕ ПОПУЛЯРНЫХ ТАБЛИЧНЫХ ПРОЦЕССОРОВ</w:t>
      </w:r>
    </w:p>
    <w:p w:rsidR="00AE645C" w:rsidRDefault="00AE645C" w:rsidP="0042537C">
      <w:pPr>
        <w:spacing w:line="360" w:lineRule="auto"/>
        <w:jc w:val="both"/>
        <w:rPr>
          <w:b/>
          <w:spacing w:val="30"/>
          <w:sz w:val="28"/>
          <w:szCs w:val="28"/>
        </w:rPr>
      </w:pPr>
    </w:p>
    <w:p w:rsidR="00AE645C" w:rsidRDefault="00AE645C" w:rsidP="00AE645C">
      <w:pPr>
        <w:spacing w:line="360" w:lineRule="auto"/>
        <w:jc w:val="center"/>
        <w:rPr>
          <w:b/>
          <w:spacing w:val="30"/>
          <w:sz w:val="32"/>
          <w:szCs w:val="32"/>
          <w:u w:val="single"/>
          <w:lang w:val="en-US"/>
        </w:rPr>
      </w:pPr>
      <w:r>
        <w:rPr>
          <w:b/>
          <w:spacing w:val="30"/>
          <w:sz w:val="32"/>
          <w:szCs w:val="32"/>
        </w:rPr>
        <w:t xml:space="preserve">2.1 </w:t>
      </w:r>
      <w:r>
        <w:rPr>
          <w:b/>
          <w:spacing w:val="30"/>
          <w:sz w:val="32"/>
          <w:szCs w:val="32"/>
          <w:u w:val="single"/>
          <w:lang w:val="en-US"/>
        </w:rPr>
        <w:t>Microsoft Excel</w:t>
      </w:r>
    </w:p>
    <w:p w:rsidR="00AE645C" w:rsidRDefault="00AE645C" w:rsidP="00AE645C">
      <w:pPr>
        <w:spacing w:line="360" w:lineRule="auto"/>
        <w:jc w:val="center"/>
        <w:rPr>
          <w:b/>
          <w:spacing w:val="30"/>
          <w:sz w:val="32"/>
          <w:szCs w:val="32"/>
          <w:u w:val="single"/>
          <w:lang w:val="en-US"/>
        </w:rPr>
      </w:pPr>
    </w:p>
    <w:p w:rsidR="00AE645C" w:rsidRDefault="00AE645C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lang w:val="en-US"/>
        </w:rPr>
        <w:t xml:space="preserve">     </w:t>
      </w:r>
      <w:r>
        <w:rPr>
          <w:spacing w:val="30"/>
          <w:sz w:val="28"/>
          <w:szCs w:val="28"/>
        </w:rPr>
        <w:t xml:space="preserve">Документ, созданный в </w:t>
      </w:r>
      <w:r>
        <w:rPr>
          <w:spacing w:val="30"/>
          <w:sz w:val="28"/>
          <w:szCs w:val="28"/>
          <w:lang w:val="en-US"/>
        </w:rPr>
        <w:t>MS Excel</w:t>
      </w:r>
      <w:r>
        <w:rPr>
          <w:spacing w:val="30"/>
          <w:sz w:val="28"/>
          <w:szCs w:val="28"/>
        </w:rPr>
        <w:t xml:space="preserve">, называется рабочей книгой. Рабочая книге состоит из набора рабочих листов. Листов в книге </w:t>
      </w:r>
      <w:r>
        <w:rPr>
          <w:spacing w:val="30"/>
          <w:sz w:val="28"/>
          <w:szCs w:val="28"/>
          <w:lang w:val="en-US"/>
        </w:rPr>
        <w:t>Excel</w:t>
      </w:r>
      <w:r>
        <w:rPr>
          <w:spacing w:val="30"/>
          <w:sz w:val="28"/>
          <w:szCs w:val="28"/>
        </w:rPr>
        <w:t xml:space="preserve"> может быть до 255. Кажды1й рабочий лист имеет имя, по умолчанию Лист1, Лист2, Лист3. Названия листов отображаются в нижней части листа. С помощью ярлычков, на которых написаны имена листов, можно переключаться между рабочими листами, входящими в рабочую книгу. Чтобы переименовать рабочий лист, надо дважды щелкнуть на его ярлычке, либо</w:t>
      </w:r>
      <w:r w:rsidR="008F5267">
        <w:rPr>
          <w:spacing w:val="30"/>
          <w:sz w:val="28"/>
          <w:szCs w:val="28"/>
        </w:rPr>
        <w:t xml:space="preserve"> нажать правой кнопкой мыши на ярлычке и выбрать пункт Переименовать. Листам можно давать произвольные имена длиною до 31-го символа, исключая символы </w:t>
      </w:r>
      <w:r w:rsidR="008F5267">
        <w:rPr>
          <w:spacing w:val="30"/>
          <w:sz w:val="28"/>
          <w:szCs w:val="28"/>
          <w:lang w:val="en-US"/>
        </w:rPr>
        <w:t>*</w:t>
      </w:r>
      <w:r w:rsidR="008F5267">
        <w:rPr>
          <w:spacing w:val="30"/>
          <w:sz w:val="28"/>
          <w:szCs w:val="28"/>
        </w:rPr>
        <w:t xml:space="preserve"> : / \ </w:t>
      </w:r>
      <w:r w:rsidR="008F5267">
        <w:rPr>
          <w:spacing w:val="30"/>
          <w:sz w:val="28"/>
          <w:szCs w:val="28"/>
          <w:lang w:val="en-US"/>
        </w:rPr>
        <w:t>?</w:t>
      </w:r>
      <w:r w:rsidR="008F5267">
        <w:rPr>
          <w:spacing w:val="30"/>
          <w:sz w:val="28"/>
          <w:szCs w:val="28"/>
        </w:rPr>
        <w:t xml:space="preserve"> </w:t>
      </w:r>
      <w:r w:rsidR="008F5267">
        <w:rPr>
          <w:spacing w:val="30"/>
          <w:sz w:val="28"/>
          <w:szCs w:val="28"/>
          <w:lang w:val="en-US"/>
        </w:rPr>
        <w:t>[</w:t>
      </w:r>
      <w:r w:rsidR="008F5267">
        <w:rPr>
          <w:spacing w:val="30"/>
          <w:sz w:val="28"/>
          <w:szCs w:val="28"/>
        </w:rPr>
        <w:t xml:space="preserve"> </w:t>
      </w:r>
      <w:r w:rsidR="008F5267">
        <w:rPr>
          <w:spacing w:val="30"/>
          <w:sz w:val="28"/>
          <w:szCs w:val="28"/>
          <w:lang w:val="en-US"/>
        </w:rPr>
        <w:t>]</w:t>
      </w:r>
      <w:r w:rsidR="008F5267">
        <w:rPr>
          <w:spacing w:val="30"/>
          <w:sz w:val="28"/>
          <w:szCs w:val="28"/>
        </w:rPr>
        <w:t>.</w:t>
      </w:r>
    </w:p>
    <w:p w:rsidR="008F5267" w:rsidRDefault="008F5267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Чтобы переместить рабочий лист в другую позицию в той же рабочей книге, нужно мышью перетащить его ярлычок в соответствующее место.</w:t>
      </w:r>
    </w:p>
    <w:p w:rsidR="008F5267" w:rsidRDefault="008F5267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Если пользователю необходимо добавить новый рабочий лист, он может сделать это, выполнив команду Вставка/Лист. Для удаления листа следует выполнить команду Правка/Удалить лист, при этом необходимо помнить о том, что удаленный лист восстановить невозможно.</w:t>
      </w:r>
    </w:p>
    <w:p w:rsidR="008F5267" w:rsidRDefault="008F5267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Пространство рабочего листа </w:t>
      </w:r>
      <w:r w:rsidR="004625EA">
        <w:rPr>
          <w:spacing w:val="30"/>
          <w:sz w:val="28"/>
          <w:szCs w:val="28"/>
        </w:rPr>
        <w:t>состоит из строк и столбцов. По умолчанию каждый рабочий лист имеет 256 столбцов, (каждый столбец имеет имя, озаглавленное латинской буквой) и 65536 строк (нумерация от 1 до 65536), таким образом, всего на листе имеется 16777216 ячеек.</w:t>
      </w:r>
    </w:p>
    <w:p w:rsidR="004625EA" w:rsidRDefault="004625EA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На пересечении строк и столбцов образуются ячейки таблицы. </w:t>
      </w:r>
      <w:r w:rsidRPr="004625EA">
        <w:rPr>
          <w:spacing w:val="30"/>
          <w:sz w:val="28"/>
          <w:szCs w:val="28"/>
          <w:u w:val="single"/>
        </w:rPr>
        <w:t>Ячейка</w:t>
      </w:r>
      <w:r>
        <w:rPr>
          <w:spacing w:val="30"/>
          <w:sz w:val="28"/>
          <w:szCs w:val="28"/>
        </w:rPr>
        <w:t xml:space="preserve"> – это минимально адресуемый элемент рабочего листа. Имя ячейки (адрес) состоит из имени столбца и номера строки. Например, А10 или </w:t>
      </w:r>
      <w:r>
        <w:rPr>
          <w:spacing w:val="30"/>
          <w:sz w:val="28"/>
          <w:szCs w:val="28"/>
          <w:lang w:val="en-US"/>
        </w:rPr>
        <w:t>D</w:t>
      </w:r>
      <w:r>
        <w:rPr>
          <w:spacing w:val="30"/>
          <w:sz w:val="28"/>
          <w:szCs w:val="28"/>
        </w:rPr>
        <w:t xml:space="preserve">23. Адресация ячеек используется при </w:t>
      </w:r>
      <w:r w:rsidR="006538E9">
        <w:rPr>
          <w:spacing w:val="30"/>
          <w:sz w:val="28"/>
          <w:szCs w:val="28"/>
        </w:rPr>
        <w:t xml:space="preserve">записи формул. Одна из ячеек всегда является активной, и в ней производятся операции  ввода и редактирования. </w:t>
      </w:r>
      <w:r w:rsidR="006538E9" w:rsidRPr="006538E9">
        <w:rPr>
          <w:spacing w:val="30"/>
          <w:sz w:val="28"/>
          <w:szCs w:val="28"/>
          <w:u w:val="single"/>
        </w:rPr>
        <w:t>Группа ячеек</w:t>
      </w:r>
      <w:r w:rsidR="006538E9">
        <w:rPr>
          <w:spacing w:val="30"/>
          <w:sz w:val="28"/>
          <w:szCs w:val="28"/>
        </w:rPr>
        <w:t xml:space="preserve"> называется диапазоном. Диапазон ячеек обозначают, указывая через двоеточие номера ячеек, расположенных в противоположных углах, например: А5:С20.</w:t>
      </w:r>
    </w:p>
    <w:p w:rsidR="006538E9" w:rsidRDefault="006538E9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Разные таблицы могут содержать совершенно разную информацию. Некоторые ячейки таблицы содержат текст, некоторые числовые данные. С точки зрения программы</w:t>
      </w:r>
      <w:r w:rsidRPr="006538E9">
        <w:rPr>
          <w:spacing w:val="30"/>
          <w:sz w:val="28"/>
          <w:szCs w:val="28"/>
          <w:lang w:val="en-US"/>
        </w:rPr>
        <w:t xml:space="preserve"> </w:t>
      </w:r>
      <w:r>
        <w:rPr>
          <w:spacing w:val="30"/>
          <w:sz w:val="28"/>
          <w:szCs w:val="28"/>
          <w:lang w:val="en-US"/>
        </w:rPr>
        <w:t>Excel</w:t>
      </w:r>
      <w:r>
        <w:rPr>
          <w:spacing w:val="30"/>
          <w:sz w:val="28"/>
          <w:szCs w:val="28"/>
        </w:rPr>
        <w:t xml:space="preserve"> ячейка может содержать три вида данных.</w:t>
      </w:r>
    </w:p>
    <w:p w:rsidR="006538E9" w:rsidRDefault="006538E9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Текстовые данные </w:t>
      </w:r>
      <w:r w:rsidR="00142CA8">
        <w:rPr>
          <w:spacing w:val="30"/>
          <w:sz w:val="28"/>
          <w:szCs w:val="28"/>
        </w:rPr>
        <w:t xml:space="preserve">представляют собой строку текста произвольной длинны. Программа </w:t>
      </w:r>
      <w:r w:rsidR="00142CA8">
        <w:rPr>
          <w:spacing w:val="30"/>
          <w:sz w:val="28"/>
          <w:szCs w:val="28"/>
          <w:lang w:val="en-US"/>
        </w:rPr>
        <w:t>Excel</w:t>
      </w:r>
      <w:r w:rsidR="00142CA8">
        <w:rPr>
          <w:spacing w:val="30"/>
          <w:sz w:val="28"/>
          <w:szCs w:val="28"/>
        </w:rPr>
        <w:t xml:space="preserve"> воспроизводит такие данные точно в том виде, в каком они были введены. Ячейка, содержащая текстовые данные, не может использоваться в вычислениях. Если </w:t>
      </w:r>
      <w:r w:rsidR="00142CA8">
        <w:rPr>
          <w:spacing w:val="30"/>
          <w:sz w:val="28"/>
          <w:szCs w:val="28"/>
          <w:lang w:val="en-US"/>
        </w:rPr>
        <w:t>Excel</w:t>
      </w:r>
      <w:r w:rsidR="00142CA8">
        <w:rPr>
          <w:spacing w:val="30"/>
          <w:sz w:val="28"/>
          <w:szCs w:val="28"/>
        </w:rPr>
        <w:t xml:space="preserve"> не может интерпретировать дынные в ячейке как число или как формулу, программа считает что это текстовые данные.</w:t>
      </w:r>
    </w:p>
    <w:p w:rsidR="00142CA8" w:rsidRDefault="00142CA8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Числовые данные – это отдельное число, введенное в ячейку. </w:t>
      </w:r>
      <w:r>
        <w:rPr>
          <w:spacing w:val="30"/>
          <w:sz w:val="28"/>
          <w:szCs w:val="28"/>
          <w:lang w:val="en-US"/>
        </w:rPr>
        <w:t>Excel</w:t>
      </w:r>
      <w:r>
        <w:rPr>
          <w:spacing w:val="30"/>
          <w:sz w:val="28"/>
          <w:szCs w:val="28"/>
        </w:rPr>
        <w:t xml:space="preserve"> рассматривает данные как число, если формат данных позволяет это сделать. Как числа рассматриваются данные, определяющие даты или денежные суммы. Ячейки, содержащие числовые данные, могут использоваться в вычислениях. Если ячейка содержит формулу, значит ячейка вычисляемая, то есть, значение ячейки может зависеть от значений других ячеек таблицы. Содержимое ячейки рассматривается</w:t>
      </w:r>
      <w:r w:rsidR="006C7CAD">
        <w:rPr>
          <w:spacing w:val="30"/>
          <w:sz w:val="28"/>
          <w:szCs w:val="28"/>
        </w:rPr>
        <w:t xml:space="preserve"> как формула, если оно начинается со знака равенства (=).</w:t>
      </w:r>
    </w:p>
    <w:p w:rsidR="006C7CAD" w:rsidRDefault="006C7CAD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Формулы в ячейках таблицы не отображаются. Вместо формулы воспроизводится результат, полученный при ее вычислении. Чтобы увидеть формулу, хранящуюся в вычисляемой ячейке, надо выделить эту ячейку и посмотреть в строку формул. Изменения в формулы </w:t>
      </w:r>
      <w:r w:rsidR="00B6121F">
        <w:rPr>
          <w:spacing w:val="30"/>
          <w:sz w:val="28"/>
          <w:szCs w:val="28"/>
        </w:rPr>
        <w:t>вносят редактированием в этой строке.</w:t>
      </w:r>
    </w:p>
    <w:p w:rsidR="00B6121F" w:rsidRDefault="00B6121F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Данные в программе </w:t>
      </w:r>
      <w:r>
        <w:rPr>
          <w:spacing w:val="30"/>
          <w:sz w:val="28"/>
          <w:szCs w:val="28"/>
          <w:lang w:val="en-US"/>
        </w:rPr>
        <w:t>Excel</w:t>
      </w:r>
      <w:r>
        <w:rPr>
          <w:spacing w:val="30"/>
          <w:sz w:val="28"/>
          <w:szCs w:val="28"/>
        </w:rPr>
        <w:t xml:space="preserve"> всегда вносят в текущую ячейку. Прежде чем начать ввод, соответствующую ячейку надо выбрать. Указатель текущей ячейки перемещают мышью или курсорными клавишами. Можно использовать и такие клавиши, как </w:t>
      </w:r>
      <w:r>
        <w:rPr>
          <w:spacing w:val="30"/>
          <w:sz w:val="28"/>
          <w:szCs w:val="28"/>
          <w:lang w:val="en-US"/>
        </w:rPr>
        <w:t xml:space="preserve">HOME, PAGE UP </w:t>
      </w:r>
      <w:r>
        <w:rPr>
          <w:spacing w:val="30"/>
          <w:sz w:val="28"/>
          <w:szCs w:val="28"/>
        </w:rPr>
        <w:t>и</w:t>
      </w:r>
      <w:r>
        <w:rPr>
          <w:spacing w:val="30"/>
          <w:sz w:val="28"/>
          <w:szCs w:val="28"/>
          <w:lang w:val="en-US"/>
        </w:rPr>
        <w:t xml:space="preserve"> PAGE DOWN.</w:t>
      </w:r>
    </w:p>
    <w:p w:rsidR="00B6121F" w:rsidRDefault="00B6121F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Для ввода данных в текущую ячейку не требуется никакой специальной команды. Нажатие клавиши с буквами, цифрами или знаками препинания автоматически начинает ввод данных в ячейку. Вводимая информация одновременно отображается и в строке формул. Закончить ввод можно нажатием клавиши </w:t>
      </w:r>
      <w:r>
        <w:rPr>
          <w:spacing w:val="30"/>
          <w:sz w:val="28"/>
          <w:szCs w:val="28"/>
          <w:lang w:val="en-US"/>
        </w:rPr>
        <w:t>Enter</w:t>
      </w:r>
      <w:r>
        <w:rPr>
          <w:spacing w:val="30"/>
          <w:sz w:val="28"/>
          <w:szCs w:val="28"/>
        </w:rPr>
        <w:t>.</w:t>
      </w:r>
    </w:p>
    <w:p w:rsidR="004B705F" w:rsidRDefault="004B705F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При работе с </w:t>
      </w:r>
      <w:r>
        <w:rPr>
          <w:spacing w:val="30"/>
          <w:sz w:val="28"/>
          <w:szCs w:val="28"/>
          <w:lang w:val="en-US"/>
        </w:rPr>
        <w:t>Excel</w:t>
      </w:r>
      <w:r>
        <w:rPr>
          <w:spacing w:val="30"/>
          <w:sz w:val="28"/>
          <w:szCs w:val="28"/>
        </w:rPr>
        <w:t xml:space="preserve"> важно не производить никаких вычислений «в уме». Даже если рассчитать значение, хранящееся в ячейке, совсем нетрудно, все равно надо использовать формулу.</w:t>
      </w:r>
    </w:p>
    <w:p w:rsidR="004B705F" w:rsidRDefault="004B705F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Вычисления, которые позволяет производить программа </w:t>
      </w:r>
      <w:r>
        <w:rPr>
          <w:spacing w:val="30"/>
          <w:sz w:val="28"/>
          <w:szCs w:val="28"/>
          <w:lang w:val="en-US"/>
        </w:rPr>
        <w:t>Excel</w:t>
      </w:r>
      <w:r>
        <w:rPr>
          <w:spacing w:val="30"/>
          <w:sz w:val="28"/>
          <w:szCs w:val="28"/>
        </w:rPr>
        <w:t>, не ограничены арифметическими операциями.  Программа позволяет использовать большое число встроенных стандартных функций и способна выполнять весьма сложные вычисления.</w:t>
      </w:r>
    </w:p>
    <w:p w:rsidR="00EA4102" w:rsidRDefault="00EA4102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Печать готового документа на принтере во многих случаях является заключительным этапом работы с  электронными таблицами. Как и во многих других программах, щелчок на кнопке Печать на </w:t>
      </w:r>
      <w:r w:rsidR="00D6244F">
        <w:rPr>
          <w:spacing w:val="30"/>
          <w:sz w:val="28"/>
          <w:szCs w:val="28"/>
        </w:rPr>
        <w:t>панели инструментов осуществляет автоматическую печать рабочего листа с параметрами настройки принтера, заданными по умолчанию. Если эти параметры надо изменить, можно использовать команду  Файл</w:t>
      </w:r>
      <w:r w:rsidR="00D6244F">
        <w:rPr>
          <w:spacing w:val="30"/>
          <w:sz w:val="28"/>
          <w:szCs w:val="28"/>
          <w:lang w:val="en-US"/>
        </w:rPr>
        <w:t xml:space="preserve"> &gt; </w:t>
      </w:r>
      <w:r w:rsidR="00D6244F">
        <w:rPr>
          <w:spacing w:val="30"/>
          <w:sz w:val="28"/>
          <w:szCs w:val="28"/>
        </w:rPr>
        <w:t>Печать, которая открывает диалоговое окно Печать.</w:t>
      </w:r>
    </w:p>
    <w:p w:rsidR="00D6244F" w:rsidRDefault="00D6244F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Рабочие листы могут быть очень большими, поэтому, если не требуется печатать весь рабочий лист, можно определить область печати. Область печати – это заданный диапазон ячеек, который выдается на печать вместо всего рабочего листа. Чтобы задать область печати, надо выбрать диапазон ячеек и дать команду Файл </w:t>
      </w:r>
      <w:r>
        <w:rPr>
          <w:spacing w:val="30"/>
          <w:sz w:val="28"/>
          <w:szCs w:val="28"/>
          <w:lang w:val="en-US"/>
        </w:rPr>
        <w:t>&gt;</w:t>
      </w:r>
      <w:r>
        <w:rPr>
          <w:spacing w:val="30"/>
          <w:sz w:val="28"/>
          <w:szCs w:val="28"/>
        </w:rPr>
        <w:t xml:space="preserve"> Область печати </w:t>
      </w:r>
      <w:r>
        <w:rPr>
          <w:spacing w:val="30"/>
          <w:sz w:val="28"/>
          <w:szCs w:val="28"/>
          <w:lang w:val="en-US"/>
        </w:rPr>
        <w:t>&gt;</w:t>
      </w:r>
      <w:r>
        <w:rPr>
          <w:spacing w:val="30"/>
          <w:sz w:val="28"/>
          <w:szCs w:val="28"/>
        </w:rPr>
        <w:t xml:space="preserve"> Задать. Выбранный диапазон помечается пунктирной рамкой, и при последующих командах печати </w:t>
      </w:r>
      <w:r w:rsidR="00B035C3">
        <w:rPr>
          <w:spacing w:val="30"/>
          <w:sz w:val="28"/>
          <w:szCs w:val="28"/>
        </w:rPr>
        <w:t>будет печататься только он. Каждый рабочий лист в рабочей книге может иметь свою область печати, но только одну. Если повторно дать команду Файл</w:t>
      </w:r>
      <w:r w:rsidR="00B035C3">
        <w:rPr>
          <w:spacing w:val="30"/>
          <w:sz w:val="28"/>
          <w:szCs w:val="28"/>
          <w:lang w:val="en-US"/>
        </w:rPr>
        <w:t xml:space="preserve"> &gt;</w:t>
      </w:r>
      <w:r w:rsidR="00B035C3">
        <w:rPr>
          <w:spacing w:val="30"/>
          <w:sz w:val="28"/>
          <w:szCs w:val="28"/>
        </w:rPr>
        <w:t xml:space="preserve"> Область печати </w:t>
      </w:r>
      <w:r w:rsidR="00B035C3">
        <w:rPr>
          <w:spacing w:val="30"/>
          <w:sz w:val="28"/>
          <w:szCs w:val="28"/>
          <w:lang w:val="en-US"/>
        </w:rPr>
        <w:t>&gt;</w:t>
      </w:r>
      <w:r w:rsidR="00B035C3">
        <w:rPr>
          <w:spacing w:val="30"/>
          <w:sz w:val="28"/>
          <w:szCs w:val="28"/>
        </w:rPr>
        <w:t xml:space="preserve"> Задать, то заданная область печати сбрасывается.</w:t>
      </w:r>
    </w:p>
    <w:p w:rsidR="00B035C3" w:rsidRDefault="00B035C3" w:rsidP="006C7CAD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Размер печатной страницы ограничен размерами листа бумаги, поэтому даже выделение ограниченной области печати не всегда позволяет разместить целый документ на одной печатной странице. В этом случае возникает необходимость разбиения документа на страницы. Программа </w:t>
      </w:r>
      <w:r>
        <w:rPr>
          <w:spacing w:val="30"/>
          <w:sz w:val="28"/>
          <w:szCs w:val="28"/>
          <w:lang w:val="en-US"/>
        </w:rPr>
        <w:t xml:space="preserve">Excel </w:t>
      </w:r>
      <w:r>
        <w:rPr>
          <w:spacing w:val="30"/>
          <w:sz w:val="28"/>
          <w:szCs w:val="28"/>
        </w:rPr>
        <w:t xml:space="preserve"> делает это автоматически. Она сама определяет точки, где должно произойти такое разбиение, и вставляет в эти места коды разрыва страницы, отображаемые на экране в виде вертикальной или горизонтальной пунктирной линии.</w:t>
      </w:r>
    </w:p>
    <w:p w:rsidR="00B035C3" w:rsidRDefault="00B035C3" w:rsidP="006C7CAD">
      <w:pPr>
        <w:jc w:val="both"/>
        <w:rPr>
          <w:spacing w:val="30"/>
          <w:sz w:val="28"/>
          <w:szCs w:val="28"/>
        </w:rPr>
      </w:pPr>
    </w:p>
    <w:p w:rsidR="00B035C3" w:rsidRDefault="00B035C3" w:rsidP="00B035C3">
      <w:pPr>
        <w:jc w:val="center"/>
        <w:rPr>
          <w:b/>
          <w:spacing w:val="30"/>
          <w:sz w:val="32"/>
          <w:szCs w:val="32"/>
          <w:u w:val="single"/>
          <w:lang w:val="en-US"/>
        </w:rPr>
      </w:pPr>
      <w:r>
        <w:rPr>
          <w:b/>
          <w:spacing w:val="30"/>
          <w:sz w:val="32"/>
          <w:szCs w:val="32"/>
        </w:rPr>
        <w:t xml:space="preserve">2.2 </w:t>
      </w:r>
      <w:r>
        <w:rPr>
          <w:b/>
          <w:spacing w:val="30"/>
          <w:sz w:val="32"/>
          <w:szCs w:val="32"/>
          <w:u w:val="single"/>
          <w:lang w:val="en-US"/>
        </w:rPr>
        <w:t>OpenOffice Calc</w:t>
      </w:r>
    </w:p>
    <w:p w:rsidR="00B035C3" w:rsidRDefault="00B035C3" w:rsidP="00B035C3">
      <w:pPr>
        <w:jc w:val="center"/>
        <w:rPr>
          <w:b/>
          <w:spacing w:val="30"/>
          <w:sz w:val="32"/>
          <w:szCs w:val="32"/>
          <w:u w:val="single"/>
          <w:lang w:val="en-US"/>
        </w:rPr>
      </w:pPr>
    </w:p>
    <w:p w:rsidR="00B035C3" w:rsidRDefault="00B035C3" w:rsidP="00B035C3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  <w:lang w:val="en-US"/>
        </w:rPr>
        <w:t xml:space="preserve">     </w:t>
      </w:r>
      <w:r w:rsidR="00F76AD7">
        <w:rPr>
          <w:spacing w:val="30"/>
          <w:sz w:val="28"/>
          <w:szCs w:val="28"/>
        </w:rPr>
        <w:t xml:space="preserve">Электронные таблицы </w:t>
      </w:r>
      <w:r w:rsidR="00F76AD7" w:rsidRPr="00F76AD7">
        <w:rPr>
          <w:spacing w:val="30"/>
          <w:sz w:val="28"/>
          <w:szCs w:val="28"/>
          <w:lang w:val="en-US"/>
        </w:rPr>
        <w:t>OpenOffice Calc</w:t>
      </w:r>
      <w:r w:rsidR="00F76AD7">
        <w:rPr>
          <w:spacing w:val="30"/>
          <w:sz w:val="28"/>
          <w:szCs w:val="28"/>
        </w:rPr>
        <w:t xml:space="preserve"> обладают на данный момент наибольшими возможностями среди всех свободно распространяемых программ подобного класса. Эта программа является частью проекта </w:t>
      </w:r>
      <w:r w:rsidR="00F76AD7" w:rsidRPr="00F76AD7">
        <w:rPr>
          <w:spacing w:val="30"/>
          <w:sz w:val="28"/>
          <w:szCs w:val="28"/>
          <w:lang w:val="en-US"/>
        </w:rPr>
        <w:t>OpenOffice</w:t>
      </w:r>
      <w:r w:rsidR="00F76AD7">
        <w:rPr>
          <w:spacing w:val="30"/>
          <w:sz w:val="28"/>
          <w:szCs w:val="28"/>
        </w:rPr>
        <w:t xml:space="preserve">, целью которого является предоставить пользователю аналог коммерческого продукта </w:t>
      </w:r>
      <w:r w:rsidR="00F76AD7">
        <w:rPr>
          <w:spacing w:val="30"/>
          <w:sz w:val="28"/>
          <w:szCs w:val="28"/>
          <w:lang w:val="en-US"/>
        </w:rPr>
        <w:t>Microsoft Office</w:t>
      </w:r>
      <w:r w:rsidR="00F76AD7">
        <w:rPr>
          <w:spacing w:val="30"/>
          <w:sz w:val="28"/>
          <w:szCs w:val="28"/>
        </w:rPr>
        <w:t xml:space="preserve">, и практически неотличимая от </w:t>
      </w:r>
      <w:r w:rsidR="00F76AD7">
        <w:rPr>
          <w:spacing w:val="30"/>
          <w:sz w:val="28"/>
          <w:szCs w:val="28"/>
          <w:lang w:val="en-US"/>
        </w:rPr>
        <w:t>MS Excel</w:t>
      </w:r>
      <w:r w:rsidR="00F76AD7">
        <w:rPr>
          <w:spacing w:val="30"/>
          <w:sz w:val="28"/>
          <w:szCs w:val="28"/>
        </w:rPr>
        <w:t xml:space="preserve"> по функциональности. Подробная встроенная документация и удобная система справки позволяют пользователю быстро освоить все особенности работы с данным программным </w:t>
      </w:r>
      <w:r w:rsidR="002D2352">
        <w:rPr>
          <w:spacing w:val="30"/>
          <w:sz w:val="28"/>
          <w:szCs w:val="28"/>
        </w:rPr>
        <w:t>продуктом.</w:t>
      </w:r>
    </w:p>
    <w:p w:rsidR="002D2352" w:rsidRDefault="002D2352" w:rsidP="00B035C3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Запуск </w:t>
      </w:r>
      <w:r w:rsidRPr="00F76AD7">
        <w:rPr>
          <w:spacing w:val="30"/>
          <w:sz w:val="28"/>
          <w:szCs w:val="28"/>
          <w:lang w:val="en-US"/>
        </w:rPr>
        <w:t>OpenOffice Calc</w:t>
      </w:r>
      <w:r>
        <w:rPr>
          <w:spacing w:val="30"/>
          <w:sz w:val="28"/>
          <w:szCs w:val="28"/>
        </w:rPr>
        <w:t xml:space="preserve"> осуществляется командой </w:t>
      </w:r>
      <w:r>
        <w:rPr>
          <w:spacing w:val="30"/>
          <w:sz w:val="28"/>
          <w:szCs w:val="28"/>
          <w:lang w:val="en-US"/>
        </w:rPr>
        <w:t>soffice</w:t>
      </w:r>
      <w:r>
        <w:rPr>
          <w:spacing w:val="30"/>
          <w:sz w:val="28"/>
          <w:szCs w:val="28"/>
        </w:rPr>
        <w:t>. После старта программы в меню Файл следует выбрать пункт Открыть, если пользователь собирается редактировать уже существующий файл, или в пункте Создать выбрать опцию Документ электронной таблицы. Рабочая книга по умолчанию содержит 3 листа, но если количество листов в книге или их название не устраивает пользователя, то он может легко добавить, удалить или переименовать их.</w:t>
      </w:r>
      <w:r w:rsidR="00C56937">
        <w:rPr>
          <w:spacing w:val="30"/>
          <w:sz w:val="28"/>
          <w:szCs w:val="28"/>
        </w:rPr>
        <w:t xml:space="preserve"> Двойной щелчок в области заголовков листов книги приводит к появлению меню, позволяющему выполнить указанные операции.</w:t>
      </w:r>
    </w:p>
    <w:p w:rsidR="00C56937" w:rsidRDefault="00C56937" w:rsidP="00B035C3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Контекстные меню программы, которые появляются при нажатии правой кнопки мыши, связаны с определенными объектами программы, такими как ячейки таблицы, заголовки строк, столбцов или листов и т.д. Процесс ввода, редактирования данных, создания формул в программе </w:t>
      </w:r>
      <w:r w:rsidRPr="00F76AD7">
        <w:rPr>
          <w:spacing w:val="30"/>
          <w:sz w:val="28"/>
          <w:szCs w:val="28"/>
          <w:lang w:val="en-US"/>
        </w:rPr>
        <w:t>OpenOffice Calc</w:t>
      </w:r>
      <w:r>
        <w:rPr>
          <w:spacing w:val="30"/>
          <w:sz w:val="28"/>
          <w:szCs w:val="28"/>
        </w:rPr>
        <w:t xml:space="preserve"> практически идентичен процессу работы с уже рассмотренными электронными таблицами.</w:t>
      </w:r>
    </w:p>
    <w:p w:rsidR="00C56937" w:rsidRDefault="00C56937" w:rsidP="00B035C3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</w:t>
      </w:r>
      <w:r w:rsidRPr="00F76AD7">
        <w:rPr>
          <w:spacing w:val="30"/>
          <w:sz w:val="28"/>
          <w:szCs w:val="28"/>
          <w:lang w:val="en-US"/>
        </w:rPr>
        <w:t>OpenOffice Calc</w:t>
      </w:r>
      <w:r>
        <w:rPr>
          <w:spacing w:val="30"/>
          <w:sz w:val="28"/>
          <w:szCs w:val="28"/>
        </w:rPr>
        <w:t xml:space="preserve"> </w:t>
      </w:r>
      <w:r w:rsidR="003017A7">
        <w:rPr>
          <w:spacing w:val="30"/>
          <w:sz w:val="28"/>
          <w:szCs w:val="28"/>
        </w:rPr>
        <w:t xml:space="preserve">может размещать в ячейках своих таблиц числа (используя запятую для отделения дробной части), формулы и текст. К каждой ячейке может быть добавлен комментарий (меню Вставки, пункт Примечания), который автоматически отображается при подведении курсора к ячейке (если в меню Справка включена опция Подсказка). О наличии комментария свидетельствует небольшой красный квадратик в верхнем правом углу ячейки. В </w:t>
      </w:r>
      <w:r w:rsidR="00D20E59">
        <w:rPr>
          <w:spacing w:val="30"/>
          <w:sz w:val="28"/>
          <w:szCs w:val="28"/>
        </w:rPr>
        <w:t>контекстном меню можно отметить пункт Показать примечания для постоянного их отображения. Щелчок в поле комментария позволяет приступить к его редактированию.</w:t>
      </w:r>
    </w:p>
    <w:p w:rsidR="00D20E59" w:rsidRDefault="00D20E59" w:rsidP="00B035C3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 w:rsidRPr="00D20E59">
        <w:rPr>
          <w:spacing w:val="30"/>
          <w:sz w:val="28"/>
          <w:szCs w:val="28"/>
          <w:u w:val="single"/>
        </w:rPr>
        <w:t>Форматирование данных и ячеек.</w:t>
      </w:r>
      <w:r>
        <w:rPr>
          <w:spacing w:val="30"/>
          <w:sz w:val="28"/>
          <w:szCs w:val="28"/>
        </w:rPr>
        <w:t xml:space="preserve"> При создании практически любого документа в той или иной форме используется форматирование. Электронные таблицы не являются исключениями и любая программа для их создания поддерживает возможности форматирования. Особенностью этой программы является как возможность использования изначально заданных форматов, так и создания своих собственных стилей ячеек.</w:t>
      </w:r>
    </w:p>
    <w:p w:rsidR="00D20E59" w:rsidRDefault="00D20E59" w:rsidP="00B035C3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Для того, чтобы приступить к форматированию ячейки или ячеек их следует выделить, затем с помощью пункта Ячейка… из меню Формат или пункта Формат ячеек </w:t>
      </w:r>
      <w:r w:rsidR="001C468A">
        <w:rPr>
          <w:spacing w:val="30"/>
          <w:sz w:val="28"/>
          <w:szCs w:val="28"/>
        </w:rPr>
        <w:t>контекстного меню открыть окно Атрибуты ячейки, которое содержит вкладки, позволяющие задать параметры форматирования. На вкладке Числа можно выбрать формат числа. С помощью вкладки Шрифт можно установить тип, размер или цвет шрифта.</w:t>
      </w:r>
    </w:p>
    <w:p w:rsidR="001C468A" w:rsidRDefault="001C468A" w:rsidP="00B035C3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Рассмотрим несколько подробнее вкладку Выравнивание. Она предназначена для управления выравниванием содержимого ячейки. Кроме того, здесь устанавливается расстояние от линий сетки и направление письма. Переключатели По горизонтали и По вертикали позволяют задать выравнивание содержимого ячейки в горизонтальном и вертикальном направлении. Если переключатель По горизонтали установлен в режим Стандарт, то используются стандартные правила выравнивания: числа выравниваются по правому краю, а текст – по левому.</w:t>
      </w:r>
    </w:p>
    <w:p w:rsidR="001C468A" w:rsidRDefault="001C468A" w:rsidP="00B035C3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Круглая кнопка позволяет при помощи мыши </w:t>
      </w:r>
      <w:r w:rsidR="0009033D">
        <w:rPr>
          <w:spacing w:val="30"/>
          <w:sz w:val="28"/>
          <w:szCs w:val="28"/>
        </w:rPr>
        <w:t>плавно изменять угол наклона письма. Вертикальная кнопка устанавливает отображение содержимого ячейки по вертикали, как бы в столбик.</w:t>
      </w:r>
    </w:p>
    <w:p w:rsidR="0009033D" w:rsidRDefault="0009033D" w:rsidP="00B035C3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Если указана опция Разрыв строки, то будет разрешен автоматический разрыв строки на краю ячейки. Отметим, что нажатие комбинации клавиш </w:t>
      </w:r>
      <w:r>
        <w:rPr>
          <w:spacing w:val="30"/>
          <w:sz w:val="28"/>
          <w:szCs w:val="28"/>
          <w:lang w:val="en-US"/>
        </w:rPr>
        <w:t>Ctrl</w:t>
      </w:r>
      <w:r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  <w:lang w:val="en-US"/>
        </w:rPr>
        <w:t>+</w:t>
      </w:r>
      <w:r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  <w:lang w:val="en-US"/>
        </w:rPr>
        <w:t xml:space="preserve">Enter </w:t>
      </w:r>
      <w:r>
        <w:rPr>
          <w:spacing w:val="30"/>
          <w:sz w:val="28"/>
          <w:szCs w:val="28"/>
        </w:rPr>
        <w:t>в любом месте текста также приведет к разрыву строки.</w:t>
      </w:r>
    </w:p>
    <w:p w:rsidR="0009033D" w:rsidRDefault="0009033D" w:rsidP="00B035C3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При работе с ячейками электронной таблицы, также как и с текстовыми документами, можно использовать как жесткое, так и мягкое форматирование: либо непосредственно в ячейке задать определенный размер шрифта, либо создать стиль с необходимым размером шрифта и применить его к ячейке. Для документов, с которыми приходится работать часто, и которые при этом должны выглядеть одинаково, рекомендуется применять мягкое форматирование, т.е. воспользоваться стилем, а при работе с документами, которые необходимо только быстро напечатать, допустимо применение жесткого форматирования. Стили ячеек </w:t>
      </w:r>
      <w:r w:rsidR="003272BC">
        <w:rPr>
          <w:spacing w:val="30"/>
          <w:sz w:val="28"/>
          <w:szCs w:val="28"/>
        </w:rPr>
        <w:t>обеспечивают особое удобство и позволяют получать некоторые интересные эффекты.</w:t>
      </w:r>
    </w:p>
    <w:p w:rsidR="003272BC" w:rsidRDefault="003272BC" w:rsidP="00B035C3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</w:t>
      </w:r>
      <w:r w:rsidRPr="00F76AD7">
        <w:rPr>
          <w:spacing w:val="30"/>
          <w:sz w:val="28"/>
          <w:szCs w:val="28"/>
          <w:lang w:val="en-US"/>
        </w:rPr>
        <w:t>OpenOffice Calc</w:t>
      </w:r>
      <w:r>
        <w:rPr>
          <w:spacing w:val="30"/>
          <w:sz w:val="28"/>
          <w:szCs w:val="28"/>
        </w:rPr>
        <w:t xml:space="preserve"> позволяет применять стили ячеек как в ручном режиме, так и автоматически – в зависимости от определенных условий. Если пользователь хочет особым образом выделить некоторые данные в таблице, например, все значения выше среднего выделить зеленым цветом, а значения ниже среднего – красным, то желаемого результата довольно просто достичь при помощи условного форматирования. Есть две возможности связать автоматическое присвоение формата ячейки с некоторыми условиями. Первая из них – присвоение формата формулой. Функция СТИЛЬ может быть добавлена к существующей формуле в ячейке. Таким образом, вместе с функцией ТЕКУЩ пользователь может задать, например, цвет ячейки в зависимости от значения</w:t>
      </w:r>
      <w:r w:rsidR="00525198">
        <w:rPr>
          <w:spacing w:val="30"/>
          <w:sz w:val="28"/>
          <w:szCs w:val="28"/>
        </w:rPr>
        <w:t>. Использование формулы =…+СТИЛ</w:t>
      </w:r>
      <w:r w:rsidR="00C15CC2">
        <w:rPr>
          <w:spacing w:val="30"/>
          <w:sz w:val="28"/>
          <w:szCs w:val="28"/>
        </w:rPr>
        <w:t xml:space="preserve"> </w:t>
      </w:r>
      <w:r w:rsidR="00525198">
        <w:rPr>
          <w:spacing w:val="30"/>
          <w:sz w:val="28"/>
          <w:szCs w:val="28"/>
        </w:rPr>
        <w:t>(ЕСЛИ(ТЕКУЩ()</w:t>
      </w:r>
      <w:r w:rsidR="00525198">
        <w:rPr>
          <w:spacing w:val="30"/>
          <w:sz w:val="28"/>
          <w:szCs w:val="28"/>
          <w:lang w:val="en-US"/>
        </w:rPr>
        <w:t>&gt;</w:t>
      </w:r>
      <w:r w:rsidR="00525198">
        <w:rPr>
          <w:spacing w:val="30"/>
          <w:sz w:val="28"/>
          <w:szCs w:val="28"/>
        </w:rPr>
        <w:t>3;«красный»;«зеленый»))вызывает окрашивание ячейки в красный цвет, если значение больше 3, и назначает стиль с именем «зеленый» в ином случае (разумеется, если указанные стили определены).</w:t>
      </w:r>
    </w:p>
    <w:p w:rsidR="00525198" w:rsidRDefault="00525198" w:rsidP="00B035C3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Другая возможность – использование условного формата. При помощи пункта Условное форматирование из меню Формат в диалоге допускается задание до трех условий, которые должны быть выполнены, чтобы ячейка или группа выделенных ячеек получила определенный формат. При изменении данных стили форматирования будут изменяться автоматически.</w:t>
      </w:r>
    </w:p>
    <w:p w:rsidR="00C15CC2" w:rsidRDefault="00C15CC2" w:rsidP="00B035C3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Для представления данных в виде диаграммы их следует предварительно выделить (вместе с заголовками, если таковые имеются), после чего из меню вставка выбрать пункт Диаграмма. В открывшимся окне Автоформат диаграммы нужно выполнить ряд действий, позволяющий выбрать тип диаграммы, указать расположение рядов данных, задать заголовок диаграммы, наименование осей и т.д. Если требуется вставить диаграмму в документ. Состоящий из нескольких таблиц, то можно установить, в</w:t>
      </w:r>
      <w:r w:rsidR="007B7460">
        <w:rPr>
          <w:spacing w:val="30"/>
          <w:sz w:val="28"/>
          <w:szCs w:val="28"/>
        </w:rPr>
        <w:t xml:space="preserve"> какую таблицу должна быть вставлена диаграмма. После заполнения нужных полей нужно нажать на клавишу Готово и диаграмма будет размещена на листе.</w:t>
      </w: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B035C3">
      <w:pPr>
        <w:jc w:val="both"/>
        <w:rPr>
          <w:spacing w:val="30"/>
          <w:sz w:val="28"/>
          <w:szCs w:val="28"/>
        </w:rPr>
      </w:pPr>
    </w:p>
    <w:p w:rsidR="007B7460" w:rsidRDefault="007B7460" w:rsidP="007B7460">
      <w:pPr>
        <w:jc w:val="center"/>
        <w:rPr>
          <w:b/>
          <w:spacing w:val="30"/>
          <w:sz w:val="32"/>
          <w:szCs w:val="32"/>
          <w:u w:val="single"/>
        </w:rPr>
      </w:pPr>
      <w:r>
        <w:rPr>
          <w:b/>
          <w:spacing w:val="30"/>
          <w:sz w:val="32"/>
          <w:szCs w:val="32"/>
          <w:u w:val="single"/>
        </w:rPr>
        <w:t>Выводы и предложения</w:t>
      </w:r>
    </w:p>
    <w:p w:rsidR="00A065A3" w:rsidRDefault="00A065A3" w:rsidP="007B7460">
      <w:pPr>
        <w:jc w:val="center"/>
        <w:rPr>
          <w:b/>
          <w:spacing w:val="30"/>
          <w:sz w:val="32"/>
          <w:szCs w:val="32"/>
          <w:u w:val="single"/>
        </w:rPr>
      </w:pPr>
    </w:p>
    <w:p w:rsidR="007B7460" w:rsidRDefault="007B7460" w:rsidP="007B7460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Электронные таблицы в настоящее время стали неотъемлемой частью программного обеспечения персональных компьютеров. Это объясняется большим набором функций для работы с данными, простотой освоения и работы, благодаря наличию разнообразных инструментальных средств – табличных процессоров. Большой выбор табличных процессоров позволяет пользователю выбрать наиболее подходящий к данной задаче.</w:t>
      </w:r>
    </w:p>
    <w:p w:rsidR="007B7460" w:rsidRDefault="007B7460" w:rsidP="007B7460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Электронная таблица позволяет автоматизировать процесс обработки информации, осуществлять сложные вычисления, анализировать их и представлять в наглядном виде (графики, диаграммы). В настоящее время, когда пользователь все больше </w:t>
      </w:r>
      <w:r w:rsidR="00A065A3">
        <w:rPr>
          <w:spacing w:val="30"/>
          <w:sz w:val="28"/>
          <w:szCs w:val="28"/>
        </w:rPr>
        <w:t>обращает внимание на оперативность, наглядность предоставляемой информации, а для инженерно-технических работников все важнее становится обработка  хранение больших объемов данных, играют большую роль такие функции табличного процессора, как составление списков, сводных таблиц, возможность использования формул, копирование данных, форматирование и оформление, анализ и предоставление данных с помощью диаграмм и сводных таблиц, извлечение информации из внешних баз данных, обеспечение безопасности.</w:t>
      </w:r>
    </w:p>
    <w:p w:rsidR="006A67D3" w:rsidRDefault="00A065A3" w:rsidP="007B7460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Этим же объясняется широкое применение их в различных областях деятельности человека. Они являются неотъемлемой частью информационных систем, которые облегчают доступ пользователя к информации по практически любой области науки, культуры, здравоохранения, обучения, в будущем – к знаниям, накопленным человечеством за время его существования. Кроме того, </w:t>
      </w:r>
      <w:r w:rsidR="006A67D3">
        <w:rPr>
          <w:spacing w:val="30"/>
          <w:sz w:val="28"/>
          <w:szCs w:val="28"/>
        </w:rPr>
        <w:t>табличные процессоры, как составная часть автоматизированных информационных систем применяются на производстве: в них вводится информация о ходе выполнения производственных заказов, о наличии инструментов, сырья и т.д. В деловой сфере, где постоянно обновляются сведения о товарах и фирмах, биржевая и банковская информация без таблиц и средств работы с ними так же не обойтись.</w:t>
      </w:r>
    </w:p>
    <w:p w:rsidR="00A065A3" w:rsidRDefault="006A67D3" w:rsidP="007B7460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В последнее время стало возможным в табличных процессорах создание гипертекстовых ссылок в таблице с целью перехода в другие  файлы, находящееся на компьютере пользователя, в локальной сети или в сети </w:t>
      </w:r>
      <w:r>
        <w:rPr>
          <w:spacing w:val="30"/>
          <w:sz w:val="28"/>
          <w:szCs w:val="28"/>
          <w:lang w:val="en-US"/>
        </w:rPr>
        <w:t>Internet</w:t>
      </w:r>
      <w:r>
        <w:rPr>
          <w:spacing w:val="30"/>
          <w:sz w:val="28"/>
          <w:szCs w:val="28"/>
        </w:rPr>
        <w:t xml:space="preserve">. Данные и диаграммы можно сохранить как отдельную </w:t>
      </w:r>
      <w:r>
        <w:rPr>
          <w:spacing w:val="30"/>
          <w:sz w:val="28"/>
          <w:szCs w:val="28"/>
          <w:lang w:val="en-US"/>
        </w:rPr>
        <w:t>Web-</w:t>
      </w:r>
      <w:r>
        <w:rPr>
          <w:spacing w:val="30"/>
          <w:sz w:val="28"/>
          <w:szCs w:val="28"/>
        </w:rPr>
        <w:t>страницу или добавлять к существующей странице.</w:t>
      </w:r>
    </w:p>
    <w:p w:rsidR="006A67D3" w:rsidRDefault="006A67D3" w:rsidP="006A67D3">
      <w:pPr>
        <w:jc w:val="center"/>
        <w:rPr>
          <w:b/>
          <w:spacing w:val="30"/>
          <w:sz w:val="32"/>
          <w:szCs w:val="32"/>
          <w:u w:val="single"/>
        </w:rPr>
      </w:pPr>
      <w:r>
        <w:rPr>
          <w:b/>
          <w:spacing w:val="30"/>
          <w:sz w:val="32"/>
          <w:szCs w:val="32"/>
          <w:u w:val="single"/>
        </w:rPr>
        <w:t>Список использованной литературы</w:t>
      </w:r>
    </w:p>
    <w:p w:rsidR="006A67D3" w:rsidRDefault="006A67D3" w:rsidP="006A67D3">
      <w:pPr>
        <w:rPr>
          <w:spacing w:val="30"/>
          <w:sz w:val="28"/>
          <w:szCs w:val="28"/>
        </w:rPr>
      </w:pPr>
    </w:p>
    <w:p w:rsidR="006A67D3" w:rsidRDefault="00936238" w:rsidP="00F85DFA">
      <w:pPr>
        <w:numPr>
          <w:ilvl w:val="0"/>
          <w:numId w:val="12"/>
        </w:numPr>
        <w:spacing w:line="360" w:lineRule="auto"/>
        <w:ind w:left="357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Биллинг В.А., Дехтярь М.И. </w:t>
      </w:r>
      <w:r>
        <w:rPr>
          <w:spacing w:val="30"/>
          <w:sz w:val="28"/>
          <w:szCs w:val="28"/>
          <w:lang w:val="en-US"/>
        </w:rPr>
        <w:t xml:space="preserve">VBA </w:t>
      </w:r>
      <w:r>
        <w:rPr>
          <w:spacing w:val="30"/>
          <w:sz w:val="28"/>
          <w:szCs w:val="28"/>
        </w:rPr>
        <w:t>и</w:t>
      </w:r>
      <w:r>
        <w:rPr>
          <w:spacing w:val="30"/>
          <w:sz w:val="28"/>
          <w:szCs w:val="28"/>
          <w:lang w:val="en-US"/>
        </w:rPr>
        <w:t xml:space="preserve"> XP. </w:t>
      </w:r>
      <w:r>
        <w:rPr>
          <w:spacing w:val="30"/>
          <w:sz w:val="28"/>
          <w:szCs w:val="28"/>
        </w:rPr>
        <w:t>Офисное программирование. – М.: Русскаяредакция, 2004. – 693 с.</w:t>
      </w:r>
    </w:p>
    <w:p w:rsidR="00936238" w:rsidRDefault="00936238" w:rsidP="00F85DFA">
      <w:pPr>
        <w:numPr>
          <w:ilvl w:val="0"/>
          <w:numId w:val="12"/>
        </w:numPr>
        <w:spacing w:line="360" w:lineRule="auto"/>
        <w:ind w:left="357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Гарнаев А. Использование </w:t>
      </w:r>
      <w:r>
        <w:rPr>
          <w:spacing w:val="30"/>
          <w:sz w:val="28"/>
          <w:szCs w:val="28"/>
          <w:lang w:val="en-US"/>
        </w:rPr>
        <w:t xml:space="preserve">MS Excel </w:t>
      </w:r>
      <w:r>
        <w:rPr>
          <w:spacing w:val="30"/>
          <w:sz w:val="28"/>
          <w:szCs w:val="28"/>
        </w:rPr>
        <w:t xml:space="preserve">и </w:t>
      </w:r>
      <w:r>
        <w:rPr>
          <w:spacing w:val="30"/>
          <w:sz w:val="28"/>
          <w:szCs w:val="28"/>
          <w:lang w:val="en-US"/>
        </w:rPr>
        <w:t xml:space="preserve">VBA </w:t>
      </w:r>
      <w:r>
        <w:rPr>
          <w:spacing w:val="30"/>
          <w:sz w:val="28"/>
          <w:szCs w:val="28"/>
        </w:rPr>
        <w:t>в экономике и финансах. – СПб.: БХВ – Петербург, 2002. – 420 с.</w:t>
      </w:r>
    </w:p>
    <w:p w:rsidR="00936238" w:rsidRDefault="00936238" w:rsidP="00F85DFA">
      <w:pPr>
        <w:numPr>
          <w:ilvl w:val="0"/>
          <w:numId w:val="12"/>
        </w:numPr>
        <w:spacing w:line="360" w:lineRule="auto"/>
        <w:ind w:left="357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Ефимова О.В., Морозов В.В., Угринович Н.Д. Курс компьютерной технологии с основами информатики. – М.: АБФ, ФСТ, 2003. – 482 с.</w:t>
      </w:r>
    </w:p>
    <w:p w:rsidR="00936238" w:rsidRDefault="00936238" w:rsidP="00F85DFA">
      <w:pPr>
        <w:numPr>
          <w:ilvl w:val="0"/>
          <w:numId w:val="12"/>
        </w:numPr>
        <w:spacing w:line="360" w:lineRule="auto"/>
        <w:ind w:left="357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Каратыгин С. И др. Базы данных: Простейшие средства обработки информации. Электронные таблицы. Системы управления базами данных. Т.1/ Каратыгин С., Тихонов А., Долголаптев В. –М.: </w:t>
      </w:r>
      <w:r>
        <w:rPr>
          <w:spacing w:val="30"/>
          <w:sz w:val="28"/>
          <w:szCs w:val="28"/>
          <w:lang w:val="en-US"/>
        </w:rPr>
        <w:t>ABF</w:t>
      </w:r>
      <w:r>
        <w:rPr>
          <w:spacing w:val="30"/>
          <w:sz w:val="28"/>
          <w:szCs w:val="28"/>
        </w:rPr>
        <w:t xml:space="preserve">, 2000. </w:t>
      </w:r>
      <w:r w:rsidR="00F85DFA">
        <w:rPr>
          <w:spacing w:val="30"/>
          <w:sz w:val="28"/>
          <w:szCs w:val="28"/>
        </w:rPr>
        <w:t>–</w:t>
      </w:r>
      <w:r>
        <w:rPr>
          <w:spacing w:val="30"/>
          <w:sz w:val="28"/>
          <w:szCs w:val="28"/>
        </w:rPr>
        <w:t xml:space="preserve"> </w:t>
      </w:r>
      <w:r w:rsidR="00F85DFA">
        <w:rPr>
          <w:spacing w:val="30"/>
          <w:sz w:val="28"/>
          <w:szCs w:val="28"/>
        </w:rPr>
        <w:t>533 с.</w:t>
      </w:r>
    </w:p>
    <w:p w:rsidR="00F85DFA" w:rsidRDefault="00F85DFA" w:rsidP="00F85DFA">
      <w:pPr>
        <w:numPr>
          <w:ilvl w:val="0"/>
          <w:numId w:val="12"/>
        </w:numPr>
        <w:spacing w:line="360" w:lineRule="auto"/>
        <w:ind w:left="357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Ковальский С. </w:t>
      </w:r>
      <w:r>
        <w:rPr>
          <w:spacing w:val="30"/>
          <w:sz w:val="28"/>
          <w:szCs w:val="28"/>
          <w:lang w:val="en-US"/>
        </w:rPr>
        <w:t>Excel</w:t>
      </w:r>
      <w:r>
        <w:rPr>
          <w:spacing w:val="30"/>
          <w:sz w:val="28"/>
          <w:szCs w:val="28"/>
        </w:rPr>
        <w:t xml:space="preserve"> 2000 без проблем. – М.: Бином, 2000. – 210 с.</w:t>
      </w:r>
    </w:p>
    <w:p w:rsidR="00F85DFA" w:rsidRDefault="00F85DFA" w:rsidP="00F85DFA">
      <w:pPr>
        <w:numPr>
          <w:ilvl w:val="0"/>
          <w:numId w:val="12"/>
        </w:numPr>
        <w:spacing w:line="360" w:lineRule="auto"/>
        <w:ind w:left="357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Информатика: учебник. Курносов А.П., Кулев С.А., Улезько А.В., Камалян А.К., Чернигин А.С., Ломакин С.В.: под ред. А.П.Курносова. Ворнеж, ВГАУ, 2003. – 238 с.</w:t>
      </w:r>
    </w:p>
    <w:p w:rsidR="00F85DFA" w:rsidRDefault="00F85DFA" w:rsidP="005A583D">
      <w:pPr>
        <w:numPr>
          <w:ilvl w:val="0"/>
          <w:numId w:val="12"/>
        </w:numPr>
        <w:spacing w:line="360" w:lineRule="auto"/>
        <w:ind w:left="357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Информатика: Учебник./ Под ред. Н.В. Макаровой – М.: Финансы и статистика, 2002. – 768 с.</w:t>
      </w:r>
    </w:p>
    <w:p w:rsidR="00F85DFA" w:rsidRPr="006A67D3" w:rsidRDefault="00F85DFA" w:rsidP="005A583D">
      <w:pPr>
        <w:numPr>
          <w:ilvl w:val="0"/>
          <w:numId w:val="12"/>
        </w:numPr>
        <w:spacing w:line="360" w:lineRule="auto"/>
        <w:ind w:left="357" w:hanging="357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Пакты прикладных программ: Учеб. Пособие для сред. проф. Образования/ Э.В. Фуфаев, Л.И. Фуфаева. – М.: Издательский центр «Академия», 2004. – 352 с.</w:t>
      </w:r>
      <w:bookmarkStart w:id="0" w:name="_GoBack"/>
      <w:bookmarkEnd w:id="0"/>
    </w:p>
    <w:sectPr w:rsidR="00F85DFA" w:rsidRPr="006A67D3" w:rsidSect="00B61413">
      <w:footerReference w:type="even" r:id="rId29"/>
      <w:footerReference w:type="default" r:id="rId30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27" w:rsidRDefault="00131627">
      <w:r>
        <w:separator/>
      </w:r>
    </w:p>
    <w:p w:rsidR="00131627" w:rsidRDefault="00131627"/>
    <w:p w:rsidR="00131627" w:rsidRPr="00680738" w:rsidRDefault="00131627">
      <w:pPr>
        <w:rPr>
          <w:sz w:val="22"/>
          <w:szCs w:val="22"/>
        </w:rPr>
      </w:pPr>
    </w:p>
  </w:endnote>
  <w:endnote w:type="continuationSeparator" w:id="0">
    <w:p w:rsidR="00131627" w:rsidRDefault="00131627">
      <w:r>
        <w:continuationSeparator/>
      </w:r>
    </w:p>
    <w:p w:rsidR="00131627" w:rsidRDefault="00131627"/>
    <w:p w:rsidR="00131627" w:rsidRPr="00680738" w:rsidRDefault="00131627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13" w:rsidRDefault="00B61413" w:rsidP="005713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1413" w:rsidRDefault="00B61413">
    <w:pPr>
      <w:pStyle w:val="a3"/>
    </w:pPr>
  </w:p>
  <w:p w:rsidR="005713B0" w:rsidRDefault="005713B0"/>
  <w:p w:rsidR="005713B0" w:rsidRPr="00680738" w:rsidRDefault="005713B0">
    <w:pPr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13" w:rsidRDefault="00B61413" w:rsidP="005713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0B13">
      <w:rPr>
        <w:rStyle w:val="a4"/>
        <w:noProof/>
      </w:rPr>
      <w:t>3</w:t>
    </w:r>
    <w:r>
      <w:rPr>
        <w:rStyle w:val="a4"/>
      </w:rPr>
      <w:fldChar w:fldCharType="end"/>
    </w:r>
  </w:p>
  <w:p w:rsidR="00B61413" w:rsidRDefault="00B61413">
    <w:pPr>
      <w:pStyle w:val="a3"/>
    </w:pPr>
  </w:p>
  <w:p w:rsidR="005713B0" w:rsidRDefault="005713B0"/>
  <w:p w:rsidR="005713B0" w:rsidRPr="00680738" w:rsidRDefault="005713B0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27" w:rsidRDefault="00131627">
      <w:r>
        <w:separator/>
      </w:r>
    </w:p>
    <w:p w:rsidR="00131627" w:rsidRDefault="00131627"/>
    <w:p w:rsidR="00131627" w:rsidRPr="00680738" w:rsidRDefault="00131627">
      <w:pPr>
        <w:rPr>
          <w:sz w:val="22"/>
          <w:szCs w:val="22"/>
        </w:rPr>
      </w:pPr>
    </w:p>
  </w:footnote>
  <w:footnote w:type="continuationSeparator" w:id="0">
    <w:p w:rsidR="00131627" w:rsidRDefault="00131627">
      <w:r>
        <w:continuationSeparator/>
      </w:r>
    </w:p>
    <w:p w:rsidR="00131627" w:rsidRDefault="00131627"/>
    <w:p w:rsidR="00131627" w:rsidRPr="00680738" w:rsidRDefault="00131627">
      <w:pPr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22E"/>
    <w:multiLevelType w:val="multilevel"/>
    <w:tmpl w:val="2A205B9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0B2F435D"/>
    <w:multiLevelType w:val="multilevel"/>
    <w:tmpl w:val="32D0D33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0EE47482"/>
    <w:multiLevelType w:val="hybridMultilevel"/>
    <w:tmpl w:val="F4DAEB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8C2E96"/>
    <w:multiLevelType w:val="hybridMultilevel"/>
    <w:tmpl w:val="B18CFD10"/>
    <w:lvl w:ilvl="0" w:tplc="FA5EA09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55488"/>
    <w:multiLevelType w:val="multilevel"/>
    <w:tmpl w:val="7400866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>
    <w:nsid w:val="237A27A9"/>
    <w:multiLevelType w:val="hybridMultilevel"/>
    <w:tmpl w:val="4B3CAA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3A63EF"/>
    <w:multiLevelType w:val="hybridMultilevel"/>
    <w:tmpl w:val="ADDC8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D62141"/>
    <w:multiLevelType w:val="hybridMultilevel"/>
    <w:tmpl w:val="C05ACCF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84306B9"/>
    <w:multiLevelType w:val="multilevel"/>
    <w:tmpl w:val="F6F2305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>
    <w:nsid w:val="4E0A21FB"/>
    <w:multiLevelType w:val="hybridMultilevel"/>
    <w:tmpl w:val="C50E38C4"/>
    <w:lvl w:ilvl="0" w:tplc="0054117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9029D0"/>
    <w:multiLevelType w:val="hybridMultilevel"/>
    <w:tmpl w:val="9D9E3A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6716F7"/>
    <w:multiLevelType w:val="hybridMultilevel"/>
    <w:tmpl w:val="F05E0A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096"/>
    <w:rsid w:val="0001725D"/>
    <w:rsid w:val="00031B3C"/>
    <w:rsid w:val="0009033D"/>
    <w:rsid w:val="00131627"/>
    <w:rsid w:val="00142CA8"/>
    <w:rsid w:val="0014383F"/>
    <w:rsid w:val="001467C8"/>
    <w:rsid w:val="00182F2C"/>
    <w:rsid w:val="001935F9"/>
    <w:rsid w:val="00193676"/>
    <w:rsid w:val="001C468A"/>
    <w:rsid w:val="00222726"/>
    <w:rsid w:val="00230226"/>
    <w:rsid w:val="002A7459"/>
    <w:rsid w:val="002D2352"/>
    <w:rsid w:val="0030031E"/>
    <w:rsid w:val="003017A7"/>
    <w:rsid w:val="003272BC"/>
    <w:rsid w:val="003C2CA6"/>
    <w:rsid w:val="003E47AF"/>
    <w:rsid w:val="0042537C"/>
    <w:rsid w:val="00454331"/>
    <w:rsid w:val="004625EA"/>
    <w:rsid w:val="0046572B"/>
    <w:rsid w:val="004B705F"/>
    <w:rsid w:val="004C2CB6"/>
    <w:rsid w:val="004F439E"/>
    <w:rsid w:val="00513096"/>
    <w:rsid w:val="00525198"/>
    <w:rsid w:val="005713B0"/>
    <w:rsid w:val="00592D49"/>
    <w:rsid w:val="005A583D"/>
    <w:rsid w:val="00623580"/>
    <w:rsid w:val="00644D2A"/>
    <w:rsid w:val="006538E9"/>
    <w:rsid w:val="00680738"/>
    <w:rsid w:val="0068269C"/>
    <w:rsid w:val="006A67D3"/>
    <w:rsid w:val="006C7CAD"/>
    <w:rsid w:val="007209C3"/>
    <w:rsid w:val="00770F83"/>
    <w:rsid w:val="007A6A34"/>
    <w:rsid w:val="007B7460"/>
    <w:rsid w:val="007D6F85"/>
    <w:rsid w:val="00880AEF"/>
    <w:rsid w:val="008F5267"/>
    <w:rsid w:val="00936238"/>
    <w:rsid w:val="00971C1B"/>
    <w:rsid w:val="009A1164"/>
    <w:rsid w:val="009E39FB"/>
    <w:rsid w:val="009F5483"/>
    <w:rsid w:val="00A065A3"/>
    <w:rsid w:val="00A12622"/>
    <w:rsid w:val="00AE645C"/>
    <w:rsid w:val="00AE6724"/>
    <w:rsid w:val="00B035C3"/>
    <w:rsid w:val="00B3533C"/>
    <w:rsid w:val="00B53F6C"/>
    <w:rsid w:val="00B6121F"/>
    <w:rsid w:val="00B61413"/>
    <w:rsid w:val="00B979AF"/>
    <w:rsid w:val="00BA7F8F"/>
    <w:rsid w:val="00BC6E60"/>
    <w:rsid w:val="00C15CC2"/>
    <w:rsid w:val="00C33809"/>
    <w:rsid w:val="00C56937"/>
    <w:rsid w:val="00C804CE"/>
    <w:rsid w:val="00C83F3D"/>
    <w:rsid w:val="00CC1592"/>
    <w:rsid w:val="00CF696B"/>
    <w:rsid w:val="00D20E59"/>
    <w:rsid w:val="00D215DB"/>
    <w:rsid w:val="00D34C86"/>
    <w:rsid w:val="00D6244F"/>
    <w:rsid w:val="00DC7031"/>
    <w:rsid w:val="00E054E8"/>
    <w:rsid w:val="00EA4102"/>
    <w:rsid w:val="00EB0B13"/>
    <w:rsid w:val="00F2379A"/>
    <w:rsid w:val="00F76AD7"/>
    <w:rsid w:val="00F85DFA"/>
    <w:rsid w:val="00FE3B9B"/>
    <w:rsid w:val="00FE68EC"/>
    <w:rsid w:val="00FF3D03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42345D1E-E05A-4FCE-B5C9-37A3827C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14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61413"/>
  </w:style>
  <w:style w:type="paragraph" w:styleId="a5">
    <w:name w:val="header"/>
    <w:basedOn w:val="a"/>
    <w:rsid w:val="0068073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4657</Words>
  <Characters>26550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VERSION</Company>
  <LinksUpToDate>false</LinksUpToDate>
  <CharactersWithSpaces>31145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DEMO</dc:creator>
  <cp:keywords/>
  <dc:description/>
  <cp:lastModifiedBy>admin</cp:lastModifiedBy>
  <cp:revision>2</cp:revision>
  <dcterms:created xsi:type="dcterms:W3CDTF">2014-04-04T10:47:00Z</dcterms:created>
  <dcterms:modified xsi:type="dcterms:W3CDTF">2014-04-04T10:47:00Z</dcterms:modified>
</cp:coreProperties>
</file>