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257787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color w:val="00FFFF"/>
          <w:sz w:val="28"/>
          <w:lang w:val="en-US"/>
        </w:rPr>
      </w:pPr>
      <w:r>
        <w:rPr>
          <w:rFonts w:ascii="Courier New" w:hAnsi="Courier New"/>
          <w:noProof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.85pt;margin-top:2.2pt;width:318pt;height:16.5pt;z-index:251656704" o:allowincell="f" fillcolor="black" stroked="f">
            <v:imagedata embosscolor="shadow add(51)"/>
            <v:shadow on="t" type="perspective" opacity=".5" origin=",.5" offset="0,0" matrix=",-56756f,,.5"/>
            <v:textpath style="font-family:&quot;Arial&quot;;font-size:14pt;v-text-spacing:78650f;v-text-kern:t" trim="t" fitpath="t" string="Московский Государственный Университет леса"/>
          </v:shape>
        </w:pict>
      </w: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257787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23pt" fillcolor="window">
            <v:imagedata r:id="rId7" o:title="COMPASS"/>
          </v:shape>
        </w:pict>
      </w: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rFonts w:ascii="Courier New" w:hAnsi="Courier New"/>
          <w:sz w:val="48"/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257787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  <w:r>
        <w:rPr>
          <w:noProof/>
        </w:rPr>
        <w:pict>
          <v:shape id="_x0000_s1028" type="#_x0000_t136" style="position:absolute;left:0;text-align:left;margin-left:75.6pt;margin-top:5.65pt;width:278.45pt;height:123.75pt;z-index:251658752" o:allowincell="f" fillcolor="black">
            <v:shadow on="t" type="perspective" color="#c7dfd3" origin="-.5,-.5" offset="-26pt,-36pt" matrix="1.25,,,1.25"/>
            <v:textpath style="font-family:&quot;Times New Roman&quot;;v-text-kern:t" trim="t" fitpath="t" string="ПРИМЕНЕНИЕ&#10;МАТЕРИАЛОВ &#10;АЭРОФОТОСЪЕМКИ ПРИ &#10;ИНВЕНТАРИЗАЦИИ&#10;ЛЕСОВ"/>
          </v:shape>
        </w:pict>
      </w: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lang w:val="en-US"/>
        </w:rPr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sz w:val="28"/>
        </w:rPr>
        <w:t xml:space="preserve"> </w:t>
      </w:r>
      <w:r w:rsidRPr="008F42E8">
        <w:rPr>
          <w:rFonts w:ascii="Courier New" w:hAnsi="Courier New"/>
          <w:b/>
          <w:color w:val="000000"/>
          <w:sz w:val="28"/>
        </w:rPr>
        <w:t>Работу выполнил</w:t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  <w:t xml:space="preserve">  </w:t>
      </w:r>
      <w:r>
        <w:rPr>
          <w:rFonts w:ascii="Courier New" w:hAnsi="Courier New"/>
          <w:b/>
          <w:color w:val="000000"/>
          <w:sz w:val="28"/>
        </w:rPr>
        <w:t>Безенков А.И.</w:t>
      </w: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rPr>
          <w:b/>
          <w:color w:val="000000"/>
        </w:rPr>
      </w:pPr>
      <w:r w:rsidRPr="008F42E8">
        <w:rPr>
          <w:b/>
          <w:color w:val="000000"/>
        </w:rPr>
        <w:t xml:space="preserve">   </w:t>
      </w: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rPr>
          <w:color w:val="000000"/>
        </w:rPr>
      </w:pPr>
      <w:r w:rsidRPr="008F42E8">
        <w:rPr>
          <w:b/>
          <w:color w:val="000000"/>
        </w:rPr>
        <w:t xml:space="preserve">   </w:t>
      </w:r>
      <w:r w:rsidRPr="008F42E8">
        <w:rPr>
          <w:rFonts w:ascii="Courier New" w:hAnsi="Courier New"/>
          <w:b/>
          <w:color w:val="000000"/>
          <w:sz w:val="28"/>
        </w:rPr>
        <w:t>Группа</w:t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</w:r>
      <w:r w:rsidRPr="008F42E8">
        <w:rPr>
          <w:rFonts w:ascii="Courier New" w:hAnsi="Courier New"/>
          <w:b/>
          <w:color w:val="000000"/>
          <w:sz w:val="28"/>
        </w:rPr>
        <w:tab/>
        <w:t xml:space="preserve">  </w:t>
      </w:r>
      <w:r>
        <w:rPr>
          <w:rFonts w:ascii="Courier New" w:hAnsi="Courier New"/>
          <w:b/>
          <w:color w:val="000000"/>
          <w:sz w:val="28"/>
        </w:rPr>
        <w:t>ЛХ - 55</w:t>
      </w:r>
      <w:r w:rsidRPr="008F42E8">
        <w:rPr>
          <w:rFonts w:ascii="Courier New" w:hAnsi="Courier New"/>
          <w:color w:val="000000"/>
          <w:sz w:val="28"/>
        </w:rPr>
        <w:t xml:space="preserve"> </w:t>
      </w: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  <w:rPr>
          <w:color w:val="000000"/>
        </w:rPr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257787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  <w:r>
        <w:rPr>
          <w:noProof/>
        </w:rPr>
        <w:pict>
          <v:shape id="_x0000_s1027" type="#_x0000_t136" style="position:absolute;left:0;text-align:left;margin-left:162pt;margin-top:3.2pt;width:94.5pt;height:18pt;z-index:251657728" o:allowincell="f" fillcolor="black">
            <v:shadow on="t" type="perspective" color="#868686" opacity=".5" origin=".5,.5" offset="0,0" matrix=",-56756f,,.5"/>
            <o:extrusion v:ext="view" color="silver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font-size:16pt;v-text-kern:t" trim="t" fitpath="t" string="Москва 2001"/>
          </v:shape>
        </w:pict>
      </w: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  <w:jc w:val="center"/>
      </w:pPr>
    </w:p>
    <w:p w:rsidR="008F42E8" w:rsidRPr="008F42E8" w:rsidRDefault="008F42E8" w:rsidP="008F42E8">
      <w:pPr>
        <w:pBdr>
          <w:top w:val="double" w:sz="18" w:space="1" w:color="auto"/>
          <w:left w:val="double" w:sz="18" w:space="2" w:color="auto"/>
          <w:bottom w:val="double" w:sz="18" w:space="1" w:color="auto"/>
          <w:right w:val="double" w:sz="18" w:space="1" w:color="auto"/>
        </w:pBdr>
      </w:pPr>
    </w:p>
    <w:p w:rsidR="008F42E8" w:rsidRDefault="008F42E8" w:rsidP="00F34D27">
      <w:pPr>
        <w:spacing w:before="140" w:line="360" w:lineRule="auto"/>
        <w:ind w:firstLine="737"/>
        <w:rPr>
          <w:sz w:val="28"/>
          <w:szCs w:val="28"/>
        </w:rPr>
      </w:pPr>
    </w:p>
    <w:p w:rsidR="0074181E" w:rsidRPr="00BA3546" w:rsidRDefault="00BA3546" w:rsidP="00F34D27">
      <w:pPr>
        <w:spacing w:before="140"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П</w:t>
      </w:r>
      <w:r w:rsidR="0074181E" w:rsidRPr="00BA3546">
        <w:rPr>
          <w:sz w:val="28"/>
          <w:szCs w:val="28"/>
        </w:rPr>
        <w:t xml:space="preserve">ри таксации леса аэрофотоснимки (М 1:10000 при </w:t>
      </w:r>
      <w:r w:rsidR="0074181E" w:rsidRPr="00BA3546">
        <w:rPr>
          <w:sz w:val="28"/>
          <w:szCs w:val="28"/>
          <w:lang w:val="en-US"/>
        </w:rPr>
        <w:t>I</w:t>
      </w:r>
      <w:r w:rsidR="0074181E" w:rsidRPr="00BA3546">
        <w:rPr>
          <w:sz w:val="28"/>
          <w:szCs w:val="28"/>
        </w:rPr>
        <w:t xml:space="preserve">—II и 1:15000—1:20000 при </w:t>
      </w:r>
      <w:r w:rsidR="0074181E" w:rsidRPr="00BA3546">
        <w:rPr>
          <w:sz w:val="28"/>
          <w:szCs w:val="28"/>
          <w:lang w:val="en-US"/>
        </w:rPr>
        <w:t>III</w:t>
      </w:r>
      <w:r w:rsidR="0074181E" w:rsidRPr="00BA3546">
        <w:rPr>
          <w:sz w:val="28"/>
          <w:szCs w:val="28"/>
        </w:rPr>
        <w:t xml:space="preserve"> разрядах лесоустройства), пре</w:t>
      </w:r>
      <w:r w:rsidR="0074181E" w:rsidRPr="00BA3546">
        <w:rPr>
          <w:sz w:val="28"/>
          <w:szCs w:val="28"/>
        </w:rPr>
        <w:softHyphen/>
        <w:t>имущественно цветные спектрозональные, используют для со</w:t>
      </w:r>
      <w:r w:rsidR="0074181E" w:rsidRPr="00BA3546">
        <w:rPr>
          <w:sz w:val="28"/>
          <w:szCs w:val="28"/>
        </w:rPr>
        <w:softHyphen/>
        <w:t>ставления фотоабриса на каждый квартал, установления границ таксационных выделов и уточнения их таксационных характе</w:t>
      </w:r>
      <w:r w:rsidR="0074181E" w:rsidRPr="00BA3546">
        <w:rPr>
          <w:sz w:val="28"/>
          <w:szCs w:val="28"/>
        </w:rPr>
        <w:softHyphen/>
        <w:t>ристик, определяемых наземными методами в процессе такса</w:t>
      </w:r>
      <w:r w:rsidR="0074181E" w:rsidRPr="00BA3546">
        <w:rPr>
          <w:sz w:val="28"/>
          <w:szCs w:val="28"/>
        </w:rPr>
        <w:softHyphen/>
        <w:t>ции по ходовым линиям. Использование аэрофотоснимков при таксации леса на 20—25 % снизило затраты труда ИТР и на 40—60 % — рабочих. Наряду с этим значительно повысилась точность отграничения выделов и определения таксационных характеристик насаждений.</w:t>
      </w:r>
    </w:p>
    <w:p w:rsidR="0074181E" w:rsidRPr="00BA3546" w:rsidRDefault="0074181E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До начала полевых работ аэрофотоснимки готовят к натур</w:t>
      </w:r>
      <w:r w:rsidRPr="00BA3546">
        <w:rPr>
          <w:sz w:val="28"/>
          <w:szCs w:val="28"/>
        </w:rPr>
        <w:softHyphen/>
        <w:t xml:space="preserve">ным работам: распределяют </w:t>
      </w:r>
      <w:r w:rsidR="00AD2343" w:rsidRPr="00BA3546">
        <w:rPr>
          <w:sz w:val="28"/>
          <w:szCs w:val="28"/>
        </w:rPr>
        <w:t>их между исполнителями по такса</w:t>
      </w:r>
      <w:r w:rsidRPr="00BA3546">
        <w:rPr>
          <w:sz w:val="28"/>
          <w:szCs w:val="28"/>
        </w:rPr>
        <w:t>торским участкам, подбирают стереопары и производят их взаимное ориентирование, измеряют их базисы, отграничивают рабочие площади, определяют высоту аэрофотографирования (по данным радиовысотометра) и масштаб аэрофотоснимков. Затем со схемы организации территории на аэрофотоснимки переносят границы устраиваемого лесохозяйственного предприя</w:t>
      </w:r>
      <w:r w:rsidRPr="00BA3546">
        <w:rPr>
          <w:sz w:val="28"/>
          <w:szCs w:val="28"/>
        </w:rPr>
        <w:softHyphen/>
        <w:t>тия, планшетные рамки и просеки; если они не просматрива</w:t>
      </w:r>
      <w:r w:rsidRPr="00BA3546">
        <w:rPr>
          <w:sz w:val="28"/>
          <w:szCs w:val="28"/>
        </w:rPr>
        <w:softHyphen/>
        <w:t>ются на аэрофотоснимках, их устанавливают приближенно по ориентирам. Опознают и фиксируют и все другие ходовые линии на рабочей площади аэрофотоснимков, затем выполняют пред</w:t>
      </w:r>
      <w:r w:rsidRPr="00BA3546">
        <w:rPr>
          <w:sz w:val="28"/>
          <w:szCs w:val="28"/>
        </w:rPr>
        <w:softHyphen/>
        <w:t>варительное контурное дешифрирование, при котором выделяют в первую очередь не покрытые лесом и нелесные земли, затем покрытые лесом земли разделяют на таксационные выделы.</w:t>
      </w:r>
    </w:p>
    <w:p w:rsidR="0074181E" w:rsidRPr="00BA3546" w:rsidRDefault="0074181E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Таксационная тренировка.</w:t>
      </w:r>
      <w:r w:rsidRPr="00BA3546">
        <w:rPr>
          <w:sz w:val="28"/>
          <w:szCs w:val="28"/>
        </w:rPr>
        <w:t xml:space="preserve"> В начале полевого периода так</w:t>
      </w:r>
      <w:r w:rsidRPr="00BA3546">
        <w:rPr>
          <w:sz w:val="28"/>
          <w:szCs w:val="28"/>
        </w:rPr>
        <w:softHyphen/>
        <w:t>саторы проходят коллективную таксационную тренировку: отра</w:t>
      </w:r>
      <w:r w:rsidRPr="00BA3546">
        <w:rPr>
          <w:sz w:val="28"/>
          <w:szCs w:val="28"/>
        </w:rPr>
        <w:softHyphen/>
        <w:t>батывают глазомер по определению таксационных показателей;</w:t>
      </w:r>
    </w:p>
    <w:p w:rsidR="00E14B73" w:rsidRPr="00BA3546" w:rsidRDefault="0074181E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достигают однообразия приемов лесоинвентаризации, оформле</w:t>
      </w:r>
      <w:r w:rsidRPr="00BA3546">
        <w:rPr>
          <w:sz w:val="28"/>
          <w:szCs w:val="28"/>
        </w:rPr>
        <w:softHyphen/>
        <w:t>ния полевых материалов и назначения хозяйственных мероприя</w:t>
      </w:r>
      <w:r w:rsidRPr="00BA3546">
        <w:rPr>
          <w:sz w:val="28"/>
          <w:szCs w:val="28"/>
        </w:rPr>
        <w:softHyphen/>
        <w:t>тий; изучают дешифровочные признаки насаждений и других категорий площадей; приобретают навыки определения по аэро</w:t>
      </w:r>
      <w:r w:rsidRPr="00BA3546">
        <w:rPr>
          <w:sz w:val="28"/>
          <w:szCs w:val="28"/>
        </w:rPr>
        <w:softHyphen/>
        <w:t>фотоснимкам глазомерным аналитическим методом по стерео-модели изображения состава н</w:t>
      </w:r>
      <w:r w:rsidR="00E14B73" w:rsidRPr="00BA3546">
        <w:rPr>
          <w:sz w:val="28"/>
          <w:szCs w:val="28"/>
        </w:rPr>
        <w:t>асаждений, полноты, высоты, возраста, типа леса (типа условий местопроизрастания). Для этого перед началом тренировки на таксационном ходе каждый так</w:t>
      </w:r>
      <w:r w:rsidR="00E14B73" w:rsidRPr="00BA3546">
        <w:rPr>
          <w:sz w:val="28"/>
          <w:szCs w:val="28"/>
        </w:rPr>
        <w:softHyphen/>
        <w:t>сатор самостоятельно готовит фотоабрис и выполняет контурное и глазомерное аналитическое таксационное дешифрирование оконтуренных выделов с учетом характера изображения на аэро</w:t>
      </w:r>
      <w:r w:rsidR="00E14B73" w:rsidRPr="00BA3546">
        <w:rPr>
          <w:sz w:val="28"/>
          <w:szCs w:val="28"/>
        </w:rPr>
        <w:softHyphen/>
        <w:t>фотоснимках насаждений и других категорий площадей.</w:t>
      </w:r>
    </w:p>
    <w:p w:rsidR="00E14B73" w:rsidRPr="00BA3546" w:rsidRDefault="00E14B73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В процессе натурной тренировки анализируют результаты дешифрирования, осваивают технику опознания и нанесения на аэрофотоснимки квартальных просек, границ, визиров и других ходовых линий, контурных опорных точек, границ таксацион</w:t>
      </w:r>
      <w:r w:rsidRPr="00BA3546">
        <w:rPr>
          <w:sz w:val="28"/>
          <w:szCs w:val="28"/>
        </w:rPr>
        <w:softHyphen/>
        <w:t>ных выделов по их фотоизображению и ориентирам, рациональ</w:t>
      </w:r>
      <w:r w:rsidRPr="00BA3546">
        <w:rPr>
          <w:sz w:val="28"/>
          <w:szCs w:val="28"/>
        </w:rPr>
        <w:softHyphen/>
        <w:t>ное размещение таксационных ходов, прокладку их по аэро</w:t>
      </w:r>
      <w:r w:rsidRPr="00BA3546">
        <w:rPr>
          <w:sz w:val="28"/>
          <w:szCs w:val="28"/>
        </w:rPr>
        <w:softHyphen/>
        <w:t>фотоснимкам и в натуре, привязку к твердоопознанным контур</w:t>
      </w:r>
      <w:r w:rsidRPr="00BA3546">
        <w:rPr>
          <w:sz w:val="28"/>
          <w:szCs w:val="28"/>
        </w:rPr>
        <w:softHyphen/>
        <w:t>ным точкам. По результатам тренировки дают заключение о до</w:t>
      </w:r>
      <w:r w:rsidRPr="00BA3546">
        <w:rPr>
          <w:sz w:val="28"/>
          <w:szCs w:val="28"/>
        </w:rPr>
        <w:softHyphen/>
        <w:t>пуске таксаторов к производственной таксации.</w:t>
      </w:r>
    </w:p>
    <w:p w:rsidR="00E14B73" w:rsidRPr="00BA3546" w:rsidRDefault="00E14B73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Полевые лесоинвентаризационные работы.</w:t>
      </w:r>
      <w:r w:rsidRPr="00BA3546">
        <w:rPr>
          <w:sz w:val="28"/>
          <w:szCs w:val="28"/>
        </w:rPr>
        <w:t xml:space="preserve"> При съемочно-геодезических работах помощник таксатора составляет на каждый квартал фотоабрис. При первичном лесоустройстве промеряют квартальные просеки, планшетные рамки, границы, визиры с точ</w:t>
      </w:r>
      <w:r w:rsidRPr="00BA3546">
        <w:rPr>
          <w:sz w:val="28"/>
          <w:szCs w:val="28"/>
        </w:rPr>
        <w:softHyphen/>
        <w:t xml:space="preserve">ностью не ниже 1 :500 при I—II и 1 :300 при </w:t>
      </w:r>
      <w:r w:rsidRPr="00BA3546">
        <w:rPr>
          <w:sz w:val="28"/>
          <w:szCs w:val="28"/>
          <w:lang w:val="en-US"/>
        </w:rPr>
        <w:t>III</w:t>
      </w:r>
      <w:r w:rsidRPr="00BA3546">
        <w:rPr>
          <w:sz w:val="28"/>
          <w:szCs w:val="28"/>
        </w:rPr>
        <w:t xml:space="preserve"> разрядах лесо</w:t>
      </w:r>
      <w:r w:rsidRPr="00BA3546">
        <w:rPr>
          <w:sz w:val="28"/>
          <w:szCs w:val="28"/>
        </w:rPr>
        <w:softHyphen/>
        <w:t>устройства, устанавливают пикетные колья через 200 м. В про</w:t>
      </w:r>
      <w:r w:rsidRPr="00BA3546">
        <w:rPr>
          <w:sz w:val="28"/>
          <w:szCs w:val="28"/>
        </w:rPr>
        <w:softHyphen/>
        <w:t>цессе промера опознают и наносят на аэрофотоснимки проме</w:t>
      </w:r>
      <w:r w:rsidRPr="00BA3546">
        <w:rPr>
          <w:sz w:val="28"/>
          <w:szCs w:val="28"/>
        </w:rPr>
        <w:softHyphen/>
        <w:t>ряемые линии; если они ранее не были опознаны в камеральных условиях, привязывают их к ориентирам.</w:t>
      </w:r>
    </w:p>
    <w:p w:rsidR="00E14B73" w:rsidRPr="00BA3546" w:rsidRDefault="00E14B73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На лицевой стороне окончательно оформленного фотоабриса наносят просеки, визиры, границы, контуры таксационных вы</w:t>
      </w:r>
      <w:r w:rsidRPr="00BA3546">
        <w:rPr>
          <w:sz w:val="28"/>
          <w:szCs w:val="28"/>
        </w:rPr>
        <w:softHyphen/>
        <w:t>делов, опознанные ориентиры и контурные точки, номера квар</w:t>
      </w:r>
      <w:r w:rsidRPr="00BA3546">
        <w:rPr>
          <w:sz w:val="28"/>
          <w:szCs w:val="28"/>
        </w:rPr>
        <w:softHyphen/>
        <w:t>талов, находящихся в пределах рабочей площади аэрофото</w:t>
      </w:r>
      <w:r w:rsidRPr="00BA3546">
        <w:rPr>
          <w:sz w:val="28"/>
          <w:szCs w:val="28"/>
        </w:rPr>
        <w:softHyphen/>
        <w:t xml:space="preserve">снимка. Дороги, тропы, реки, ручьи, мелиоративные каналы,. видимые только под стереоскопом, поднимают цветной тушью (рис. 90, </w:t>
      </w:r>
      <w:r w:rsidRPr="00BA3546">
        <w:rPr>
          <w:i/>
          <w:iCs/>
          <w:sz w:val="28"/>
          <w:szCs w:val="28"/>
        </w:rPr>
        <w:t>а).</w:t>
      </w:r>
      <w:r w:rsidRPr="00BA3546">
        <w:rPr>
          <w:sz w:val="28"/>
          <w:szCs w:val="28"/>
        </w:rPr>
        <w:t xml:space="preserve"> На обратной стороне фотоабриса должны быть про</w:t>
      </w:r>
      <w:r w:rsidRPr="00BA3546">
        <w:rPr>
          <w:sz w:val="28"/>
          <w:szCs w:val="28"/>
        </w:rPr>
        <w:softHyphen/>
        <w:t>колы ориентиров и контурных точек с их привязками, просеки и визиры с указанием длины (в горизонтальном положении) и направления промера, привязки ходовых линий, отметки пере</w:t>
      </w:r>
      <w:r w:rsidRPr="00BA3546">
        <w:rPr>
          <w:sz w:val="28"/>
          <w:szCs w:val="28"/>
        </w:rPr>
        <w:softHyphen/>
        <w:t>сечения четких границ выделов с просеками и визирами, мас</w:t>
      </w:r>
      <w:r w:rsidRPr="00BA3546">
        <w:rPr>
          <w:sz w:val="28"/>
          <w:szCs w:val="28"/>
        </w:rPr>
        <w:softHyphen/>
        <w:t>штаб аэрофотоснимка (рис. 90,6). Его устанавливают по дан</w:t>
      </w:r>
      <w:r w:rsidRPr="00BA3546">
        <w:rPr>
          <w:sz w:val="28"/>
          <w:szCs w:val="28"/>
        </w:rPr>
        <w:softHyphen/>
        <w:t>ным радиовысотомера или расчетным путем по результатам промеров минимум двух точно опознанных линий разного на</w:t>
      </w:r>
      <w:r w:rsidRPr="00BA3546">
        <w:rPr>
          <w:sz w:val="28"/>
          <w:szCs w:val="28"/>
        </w:rPr>
        <w:softHyphen/>
        <w:t>правления. В резкопересеченной местности масштаб устанавли</w:t>
      </w:r>
      <w:r w:rsidRPr="00BA3546">
        <w:rPr>
          <w:sz w:val="28"/>
          <w:szCs w:val="28"/>
        </w:rPr>
        <w:softHyphen/>
        <w:t>вают для отдельных частей снимка. Использование в качестве фотоабрисов аэрофотоснимков исключает необходимость инст</w:t>
      </w:r>
      <w:r w:rsidRPr="00BA3546">
        <w:rPr>
          <w:sz w:val="28"/>
          <w:szCs w:val="28"/>
        </w:rPr>
        <w:softHyphen/>
        <w:t>рументальной съемки границ кварталов по естественным рубе</w:t>
      </w:r>
      <w:r w:rsidRPr="00BA3546">
        <w:rPr>
          <w:sz w:val="28"/>
          <w:szCs w:val="28"/>
        </w:rPr>
        <w:softHyphen/>
        <w:t>жам и внутренней ситуации, поскольку они могут быть доста</w:t>
      </w:r>
      <w:r w:rsidRPr="00BA3546">
        <w:rPr>
          <w:sz w:val="28"/>
          <w:szCs w:val="28"/>
        </w:rPr>
        <w:softHyphen/>
        <w:t>точно точно перенесены с аэрофотоснимков на составляемые лесоустройством планово-картографические материалы.</w:t>
      </w:r>
    </w:p>
    <w:p w:rsidR="00E14B73" w:rsidRPr="00BA3546" w:rsidRDefault="00E14B73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При наземных таксационных работах для каждого отграни</w:t>
      </w:r>
      <w:r w:rsidRPr="00BA3546">
        <w:rPr>
          <w:sz w:val="28"/>
          <w:szCs w:val="28"/>
        </w:rPr>
        <w:softHyphen/>
        <w:t>ченного на фотоабрисе таксационного участка непосредственно в лесу определяют его таксационную характеристику, в случае необходимости уточняют границы выделов, установленные ранее при камеральном дешифрировании, одновременно дают качест</w:t>
      </w:r>
      <w:r w:rsidRPr="00BA3546">
        <w:rPr>
          <w:sz w:val="28"/>
          <w:szCs w:val="28"/>
        </w:rPr>
        <w:softHyphen/>
        <w:t>венную оценку хозяйственной деятельности в истекшем реви</w:t>
      </w:r>
      <w:r w:rsidRPr="00BA3546">
        <w:rPr>
          <w:sz w:val="28"/>
          <w:szCs w:val="28"/>
        </w:rPr>
        <w:softHyphen/>
        <w:t>зионном периоде и назначают хозяйственные мероприятия на предстоящий ревизионный период. Наземную таксацию насаж</w:t>
      </w:r>
      <w:r w:rsidRPr="00BA3546">
        <w:rPr>
          <w:sz w:val="28"/>
          <w:szCs w:val="28"/>
        </w:rPr>
        <w:softHyphen/>
        <w:t>дений выполняют глазомерно с использованием измерительных и перечислительных методов, полевого аналитического дешиф</w:t>
      </w:r>
      <w:r w:rsidRPr="00BA3546">
        <w:rPr>
          <w:sz w:val="28"/>
          <w:szCs w:val="28"/>
        </w:rPr>
        <w:softHyphen/>
        <w:t xml:space="preserve">рирования аэрофотоснимков. При этом работы по </w:t>
      </w:r>
      <w:r w:rsidRPr="00BA3546">
        <w:rPr>
          <w:sz w:val="28"/>
          <w:szCs w:val="28"/>
          <w:lang w:val="en-US"/>
        </w:rPr>
        <w:t>I</w:t>
      </w:r>
      <w:r w:rsidRPr="00BA3546">
        <w:rPr>
          <w:sz w:val="28"/>
          <w:szCs w:val="28"/>
        </w:rPr>
        <w:t>—II разря</w:t>
      </w:r>
      <w:r w:rsidRPr="00BA3546">
        <w:rPr>
          <w:sz w:val="28"/>
          <w:szCs w:val="28"/>
        </w:rPr>
        <w:softHyphen/>
        <w:t xml:space="preserve">дам выполняют с заходом в каждый выдел, ориентируясь по аэрофотоснимкам; по </w:t>
      </w:r>
      <w:r w:rsidRPr="00BA3546">
        <w:rPr>
          <w:sz w:val="28"/>
          <w:szCs w:val="28"/>
          <w:lang w:val="en-US"/>
        </w:rPr>
        <w:t>III</w:t>
      </w:r>
      <w:r w:rsidRPr="00BA3546">
        <w:rPr>
          <w:sz w:val="28"/>
          <w:szCs w:val="28"/>
        </w:rPr>
        <w:t>—по квартальным просекам и визирам с заходом в участки приспевающих, спелых и перестойных дре-востоев, расположенные между ходовыми линиями. На обратной стороне фотоабриса стрелками указывают направление хода от выдела к выделу.</w:t>
      </w:r>
    </w:p>
    <w:p w:rsidR="0074181E" w:rsidRPr="00BA3546" w:rsidRDefault="00E14B73" w:rsidP="00F34D27">
      <w:pPr>
        <w:spacing w:line="360" w:lineRule="auto"/>
        <w:ind w:firstLine="737"/>
        <w:rPr>
          <w:sz w:val="28"/>
          <w:szCs w:val="28"/>
          <w:lang w:val="en-US"/>
        </w:rPr>
      </w:pPr>
      <w:r w:rsidRPr="00BA3546">
        <w:rPr>
          <w:sz w:val="28"/>
          <w:szCs w:val="28"/>
        </w:rPr>
        <w:t>При описании в натуре каждый выдел изучают по аэрофото</w:t>
      </w:r>
      <w:r w:rsidRPr="00BA3546">
        <w:rPr>
          <w:sz w:val="28"/>
          <w:szCs w:val="28"/>
        </w:rPr>
        <w:softHyphen/>
        <w:t>снимкам. Определяют число и местоположение пунктов такса</w:t>
      </w:r>
      <w:r w:rsidRPr="00BA3546">
        <w:rPr>
          <w:sz w:val="28"/>
          <w:szCs w:val="28"/>
        </w:rPr>
        <w:softHyphen/>
        <w:t>ции, после чего приступают к натурной таксации насаждений на каждом из них. Пункты таксации на фотоабрисе отмечают про</w:t>
      </w:r>
      <w:r w:rsidRPr="00BA3546">
        <w:rPr>
          <w:sz w:val="28"/>
          <w:szCs w:val="28"/>
        </w:rPr>
        <w:softHyphen/>
        <w:t>колом и номером. Для получения более точных данных приме</w:t>
      </w:r>
      <w:r w:rsidRPr="00BA3546">
        <w:rPr>
          <w:sz w:val="28"/>
          <w:szCs w:val="28"/>
        </w:rPr>
        <w:softHyphen/>
        <w:t>няют таксационные приборы и инструменты, с помощью кото</w:t>
      </w:r>
      <w:r w:rsidRPr="00BA3546">
        <w:rPr>
          <w:sz w:val="28"/>
          <w:szCs w:val="28"/>
        </w:rPr>
        <w:softHyphen/>
        <w:t>рых определяют возраст, высоту, диаметр, сумму площадей сечения (полноту) таксируемых насаждений. Окончательную таксационную характеристику выдела устанавливают при всех разрядах лесоустройства только после изучения его особенно</w:t>
      </w:r>
      <w:r w:rsidRPr="00BA3546">
        <w:rPr>
          <w:sz w:val="28"/>
          <w:szCs w:val="28"/>
        </w:rPr>
        <w:softHyphen/>
        <w:t xml:space="preserve">стей по аэрофотоснимкам непосредственно в лесу, анализируя </w:t>
      </w:r>
      <w:r w:rsidR="0074181E" w:rsidRPr="00BA3546">
        <w:rPr>
          <w:sz w:val="28"/>
          <w:szCs w:val="28"/>
        </w:rPr>
        <w:t>полученные в натуре таксационные характеристики и сопостав</w:t>
      </w:r>
      <w:r w:rsidR="0074181E" w:rsidRPr="00BA3546">
        <w:rPr>
          <w:sz w:val="28"/>
          <w:szCs w:val="28"/>
        </w:rPr>
        <w:softHyphen/>
        <w:t>ляя их с изображением всей площади таксационного выдела на аэрофотоснимках.</w:t>
      </w:r>
    </w:p>
    <w:p w:rsidR="00AD2343" w:rsidRDefault="00AD2343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F34D27" w:rsidRPr="00F34D27" w:rsidRDefault="00F34D27" w:rsidP="00F34D27">
      <w:pPr>
        <w:spacing w:line="360" w:lineRule="auto"/>
        <w:ind w:firstLine="737"/>
        <w:rPr>
          <w:sz w:val="28"/>
          <w:szCs w:val="28"/>
        </w:rPr>
      </w:pPr>
    </w:p>
    <w:p w:rsidR="0074181E" w:rsidRPr="00BA3546" w:rsidRDefault="0074181E" w:rsidP="00F34D27">
      <w:pPr>
        <w:pStyle w:val="FR1"/>
        <w:spacing w:line="360" w:lineRule="auto"/>
        <w:ind w:left="119"/>
        <w:rPr>
          <w:sz w:val="28"/>
          <w:szCs w:val="28"/>
        </w:rPr>
      </w:pPr>
      <w:r w:rsidRPr="00BA3546">
        <w:rPr>
          <w:sz w:val="28"/>
          <w:szCs w:val="28"/>
        </w:rPr>
        <w:t>ИНВЕНТАРИЗАЦИЯ ЛЕСОВ НА ОСНОВЕ СОЧЕТАНИЯ НАЗЕМНОЙ ТАКСАЦИИ С КАМЕРАЛЬНЫМ ДЕШИФРИРОВАНИЕМ АЭРОФОТОСНИМКОВ</w:t>
      </w:r>
    </w:p>
    <w:p w:rsidR="0074181E" w:rsidRPr="00BA3546" w:rsidRDefault="0074181E" w:rsidP="00F34D27">
      <w:pPr>
        <w:spacing w:before="140"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Метод предусматривает частичную замену наземной такса</w:t>
      </w:r>
      <w:r w:rsidRPr="00BA3546">
        <w:rPr>
          <w:sz w:val="28"/>
          <w:szCs w:val="28"/>
        </w:rPr>
        <w:softHyphen/>
        <w:t>ции камеральным дешифрированием цветных спектрозональных аэрофотоснимков. Его применяют при первичном и повторном лесоустройстве в районах с относительно простыми по составу и структуре насаждениями.</w:t>
      </w:r>
    </w:p>
    <w:p w:rsidR="0074181E" w:rsidRPr="00BA3546" w:rsidRDefault="0074181E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Изучение объекта и составление таблиц встречаемости на</w:t>
      </w:r>
      <w:r w:rsidRPr="00BA3546">
        <w:rPr>
          <w:b/>
          <w:bCs/>
          <w:sz w:val="28"/>
          <w:szCs w:val="28"/>
        </w:rPr>
        <w:softHyphen/>
        <w:t>саждений.</w:t>
      </w:r>
      <w:r w:rsidRPr="00BA3546">
        <w:rPr>
          <w:sz w:val="28"/>
          <w:szCs w:val="28"/>
        </w:rPr>
        <w:t xml:space="preserve"> В начале подготовительных работ по материалам прошлого лесоустройства, аэр</w:t>
      </w:r>
      <w:r w:rsidR="00AD2343" w:rsidRPr="00BA3546">
        <w:rPr>
          <w:sz w:val="28"/>
          <w:szCs w:val="28"/>
        </w:rPr>
        <w:t>о -</w:t>
      </w:r>
      <w:r w:rsidRPr="00BA3546">
        <w:rPr>
          <w:sz w:val="28"/>
          <w:szCs w:val="28"/>
        </w:rPr>
        <w:t xml:space="preserve"> и космическим снимкам, кар</w:t>
      </w:r>
      <w:r w:rsidRPr="00BA3546">
        <w:rPr>
          <w:sz w:val="28"/>
          <w:szCs w:val="28"/>
        </w:rPr>
        <w:softHyphen/>
        <w:t>тографическим материалам, литературным источникам изучают географические и лесорастительные условия и особенности на</w:t>
      </w:r>
      <w:r w:rsidRPr="00BA3546">
        <w:rPr>
          <w:sz w:val="28"/>
          <w:szCs w:val="28"/>
        </w:rPr>
        <w:softHyphen/>
        <w:t>саждений на территории лесоустройства, чтобы выявить их раз</w:t>
      </w:r>
      <w:r w:rsidRPr="00BA3546">
        <w:rPr>
          <w:sz w:val="28"/>
          <w:szCs w:val="28"/>
        </w:rPr>
        <w:softHyphen/>
        <w:t>нообразие в таксационном отношении и распределение по пло</w:t>
      </w:r>
      <w:r w:rsidRPr="00BA3546">
        <w:rPr>
          <w:sz w:val="28"/>
          <w:szCs w:val="28"/>
        </w:rPr>
        <w:softHyphen/>
        <w:t xml:space="preserve">щади. </w:t>
      </w:r>
      <w:r w:rsidR="00AD2343" w:rsidRPr="00BA3546">
        <w:rPr>
          <w:sz w:val="28"/>
          <w:szCs w:val="28"/>
        </w:rPr>
        <w:t>Подбирают и изучают материалы, характеризующие лес</w:t>
      </w:r>
      <w:r w:rsidR="00AD2343" w:rsidRPr="00BA3546">
        <w:rPr>
          <w:sz w:val="28"/>
          <w:szCs w:val="28"/>
        </w:rPr>
        <w:softHyphen/>
        <w:t xml:space="preserve">ные почвы и гидрологические условия, типы условий местопроизрастания и типы леса, вспомогательные лесотаксационные и дешифровочные таблицы и материалы по взаимосвязям между таксационными и дешифровочными показателями. </w:t>
      </w:r>
      <w:r w:rsidRPr="00BA3546">
        <w:rPr>
          <w:sz w:val="28"/>
          <w:szCs w:val="28"/>
        </w:rPr>
        <w:t>Территорию делят на однородные (по лесорастительным условиям, проис</w:t>
      </w:r>
      <w:r w:rsidRPr="00BA3546">
        <w:rPr>
          <w:sz w:val="28"/>
          <w:szCs w:val="28"/>
        </w:rPr>
        <w:softHyphen/>
        <w:t>хождению, хозяйственной освоенности) части.</w:t>
      </w:r>
    </w:p>
    <w:p w:rsidR="0074181E" w:rsidRPr="00BA3546" w:rsidRDefault="0074181E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 xml:space="preserve">При работе по таксации </w:t>
      </w:r>
      <w:r w:rsidR="00AD2343" w:rsidRPr="00BA3546">
        <w:rPr>
          <w:sz w:val="28"/>
          <w:szCs w:val="28"/>
        </w:rPr>
        <w:t>леса методом камерального анали</w:t>
      </w:r>
      <w:r w:rsidRPr="00BA3546">
        <w:rPr>
          <w:sz w:val="28"/>
          <w:szCs w:val="28"/>
        </w:rPr>
        <w:t>тико-измерительного дешифрирования аэрофотоснимков необхо</w:t>
      </w:r>
      <w:r w:rsidRPr="00BA3546">
        <w:rPr>
          <w:sz w:val="28"/>
          <w:szCs w:val="28"/>
        </w:rPr>
        <w:softHyphen/>
        <w:t>димо знать взаимосвязи ме</w:t>
      </w:r>
      <w:r w:rsidR="00AD2343" w:rsidRPr="00BA3546">
        <w:rPr>
          <w:sz w:val="28"/>
          <w:szCs w:val="28"/>
        </w:rPr>
        <w:t>жду дешифровочными показателями</w:t>
      </w:r>
      <w:r w:rsidRPr="00BA3546">
        <w:rPr>
          <w:sz w:val="28"/>
          <w:szCs w:val="28"/>
        </w:rPr>
        <w:t xml:space="preserve"> получившими изображение на снимках, и таксационными пока</w:t>
      </w:r>
      <w:r w:rsidRPr="00BA3546">
        <w:rPr>
          <w:sz w:val="28"/>
          <w:szCs w:val="28"/>
        </w:rPr>
        <w:softHyphen/>
        <w:t>зателями, характеризующими насаждения. Признаки дешифри</w:t>
      </w:r>
      <w:r w:rsidRPr="00BA3546">
        <w:rPr>
          <w:sz w:val="28"/>
          <w:szCs w:val="28"/>
        </w:rPr>
        <w:softHyphen/>
        <w:t>рования и взаимосвязи между таксационными и дешифровоч</w:t>
      </w:r>
      <w:r w:rsidRPr="00BA3546">
        <w:rPr>
          <w:sz w:val="28"/>
          <w:szCs w:val="28"/>
        </w:rPr>
        <w:softHyphen/>
        <w:t>ными показателями изучают применительно к однородному лесорастительному району—ландшафту. Для этого используют таксационно-дешифровочные пробные площади и данные выбо</w:t>
      </w:r>
      <w:r w:rsidRPr="00BA3546">
        <w:rPr>
          <w:sz w:val="28"/>
          <w:szCs w:val="28"/>
        </w:rPr>
        <w:softHyphen/>
        <w:t>рочной измерительно-перечислительной  таксации в наиболее характерных (типичных) выделах.</w:t>
      </w:r>
    </w:p>
    <w:p w:rsidR="001D531C" w:rsidRPr="00BA3546" w:rsidRDefault="0074181E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Для выявления степени представленности насаждений с пре</w:t>
      </w:r>
      <w:r w:rsidRPr="00BA3546">
        <w:rPr>
          <w:sz w:val="28"/>
          <w:szCs w:val="28"/>
        </w:rPr>
        <w:softHyphen/>
        <w:t>обладанием тех или иных древесных пород, разнообразия их па составу, возрасту, классу бонитета, полноте, типам леса состав</w:t>
      </w:r>
      <w:r w:rsidRPr="00BA3546">
        <w:rPr>
          <w:sz w:val="28"/>
          <w:szCs w:val="28"/>
        </w:rPr>
        <w:softHyphen/>
        <w:t>ляют таблицы встречаемости насаждений. В ранее устраивав</w:t>
      </w:r>
      <w:r w:rsidRPr="00BA3546">
        <w:rPr>
          <w:sz w:val="28"/>
          <w:szCs w:val="28"/>
        </w:rPr>
        <w:softHyphen/>
        <w:t>шихся объектах таблицы составляют на основе имеющихся так</w:t>
      </w:r>
      <w:r w:rsidRPr="00BA3546">
        <w:rPr>
          <w:sz w:val="28"/>
          <w:szCs w:val="28"/>
        </w:rPr>
        <w:softHyphen/>
        <w:t>сационных материалов. По учету лесного фонда и таблицам классов возраста устанавливают, какие категории насаждений в разрезе преобладающих пород, классов бонитета, групп воз</w:t>
      </w:r>
      <w:r w:rsidRPr="00BA3546">
        <w:rPr>
          <w:sz w:val="28"/>
          <w:szCs w:val="28"/>
        </w:rPr>
        <w:softHyphen/>
        <w:t>раста и полноты являются наиболее распространенными, а так</w:t>
      </w:r>
      <w:r w:rsidR="001D531C" w:rsidRPr="00BA3546">
        <w:rPr>
          <w:sz w:val="28"/>
          <w:szCs w:val="28"/>
        </w:rPr>
        <w:t>же степень изменчивости таксационных показателей в пределах этих категорий. В соответствии с представленностью отдельных групп насаждений и коэффициентами изменчивости по возрасту и полноте определяют необходимый объем выборок и статисти</w:t>
      </w:r>
      <w:r w:rsidR="001D531C" w:rsidRPr="00BA3546">
        <w:rPr>
          <w:sz w:val="28"/>
          <w:szCs w:val="28"/>
        </w:rPr>
        <w:softHyphen/>
        <w:t>ческим способом производят выборку из таксационных описаний характеристик насаждений. В пределах категорий насаждений устанавливают их средний состав и полноту (их варьирование), наиболее распространенные типы леса и др. Таблицы встречае</w:t>
      </w:r>
      <w:r w:rsidR="001D531C" w:rsidRPr="00BA3546">
        <w:rPr>
          <w:sz w:val="28"/>
          <w:szCs w:val="28"/>
        </w:rPr>
        <w:softHyphen/>
        <w:t>мости составляют для объекта в целом или для его однородных частей (ландшафтов), если резко выражена неравномерность распределения насаждений разных категорий по площади объекта. Таблицы должны обеспечить получение данных с точ</w:t>
      </w:r>
      <w:r w:rsidR="001D531C" w:rsidRPr="00BA3546">
        <w:rPr>
          <w:sz w:val="28"/>
          <w:szCs w:val="28"/>
        </w:rPr>
        <w:softHyphen/>
        <w:t>ностью не менее чем ±5 % при достоверности 0,68. В объектах, устраиваемых впервые, таблицы встречаемости составляют по материалам аэровизуального обследования (аэротаксации), дан</w:t>
      </w:r>
      <w:r w:rsidR="001D531C" w:rsidRPr="00BA3546">
        <w:rPr>
          <w:sz w:val="28"/>
          <w:szCs w:val="28"/>
        </w:rPr>
        <w:softHyphen/>
        <w:t>ным выборочной наземной таксации и облета лесного массива на вертолете или самолете по рекогносцировочным маршрутам, которые прокладывают с расчетом охвата наибольшего разно</w:t>
      </w:r>
      <w:r w:rsidR="001D531C" w:rsidRPr="00BA3546">
        <w:rPr>
          <w:sz w:val="28"/>
          <w:szCs w:val="28"/>
        </w:rPr>
        <w:softHyphen/>
        <w:t>образия насаждений.</w:t>
      </w:r>
    </w:p>
    <w:p w:rsidR="001D531C" w:rsidRPr="00BA3546" w:rsidRDefault="001D531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По данным таблиц устанавливают предварительные законо</w:t>
      </w:r>
      <w:r w:rsidRPr="00BA3546">
        <w:rPr>
          <w:sz w:val="28"/>
          <w:szCs w:val="28"/>
        </w:rPr>
        <w:softHyphen/>
        <w:t>мерности в строении насаждений графическим или аналитиче</w:t>
      </w:r>
      <w:r w:rsidRPr="00BA3546">
        <w:rPr>
          <w:sz w:val="28"/>
          <w:szCs w:val="28"/>
        </w:rPr>
        <w:softHyphen/>
        <w:t>ским выравниванием, в частности: зависимость среднего диа</w:t>
      </w:r>
      <w:r w:rsidRPr="00BA3546">
        <w:rPr>
          <w:sz w:val="28"/>
          <w:szCs w:val="28"/>
        </w:rPr>
        <w:softHyphen/>
        <w:t>метра на высоте 1,3 м разных элементов леса от высоты и пол</w:t>
      </w:r>
      <w:r w:rsidRPr="00BA3546">
        <w:rPr>
          <w:sz w:val="28"/>
          <w:szCs w:val="28"/>
        </w:rPr>
        <w:softHyphen/>
        <w:t>ноты, взаимосвязь между высотой главных и сопутствующих пород, товарностью и возрастом, классами бонитета и усло</w:t>
      </w:r>
      <w:r w:rsidRPr="00BA3546">
        <w:rPr>
          <w:sz w:val="28"/>
          <w:szCs w:val="28"/>
        </w:rPr>
        <w:softHyphen/>
        <w:t>виями произрастания, приуроченностью разных насаждений к категориям рельефа. По таблицам встречаемости вычисляют коэффициенты изменчивости таксационных показателей. Таб</w:t>
      </w:r>
      <w:r w:rsidRPr="00BA3546">
        <w:rPr>
          <w:sz w:val="28"/>
          <w:szCs w:val="28"/>
        </w:rPr>
        <w:softHyphen/>
        <w:t>лицы встречаемости позволяют равномерно распределить закладываемые пробные площади и типичные выделы в наиболее представленных группах насаждений.</w:t>
      </w:r>
    </w:p>
    <w:p w:rsidR="001D531C" w:rsidRPr="00BA3546" w:rsidRDefault="001D531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Таксационно-дешифровочные пробные площади.</w:t>
      </w:r>
      <w:r w:rsidRPr="00BA3546">
        <w:rPr>
          <w:sz w:val="28"/>
          <w:szCs w:val="28"/>
        </w:rPr>
        <w:t xml:space="preserve"> В отличие от таксационных тренировочных пробных площадей, на них допол</w:t>
      </w:r>
      <w:r w:rsidRPr="00BA3546">
        <w:rPr>
          <w:sz w:val="28"/>
          <w:szCs w:val="28"/>
        </w:rPr>
        <w:softHyphen/>
        <w:t>нительно изучают строение полога насаждений и особенности изображения его на аэрофотоснимках. При перечете деревьев по ступеням толщины их отдельно учитывают в верхней части полога видимые в момент аэрофотосъемки и получившие изо</w:t>
      </w:r>
      <w:r w:rsidRPr="00BA3546">
        <w:rPr>
          <w:sz w:val="28"/>
          <w:szCs w:val="28"/>
        </w:rPr>
        <w:softHyphen/>
        <w:t>бражение на аэрофотоснимках. У 15—25 учетных деревьев, выбранных методом пропорционального представительства, из</w:t>
      </w:r>
      <w:r w:rsidRPr="00BA3546">
        <w:rPr>
          <w:sz w:val="28"/>
          <w:szCs w:val="28"/>
        </w:rPr>
        <w:softHyphen/>
        <w:t xml:space="preserve">меряют </w:t>
      </w:r>
      <w:r w:rsidRPr="00BA3546">
        <w:rPr>
          <w:smallCaps/>
          <w:sz w:val="28"/>
          <w:szCs w:val="28"/>
        </w:rPr>
        <w:t>-</w:t>
      </w:r>
      <w:r w:rsidRPr="00BA3546">
        <w:rPr>
          <w:smallCaps/>
          <w:sz w:val="28"/>
          <w:szCs w:val="28"/>
          <w:lang w:val="en-US"/>
        </w:rPr>
        <w:t>dk</w:t>
      </w:r>
      <w:r w:rsidRPr="00BA3546">
        <w:rPr>
          <w:smallCaps/>
          <w:sz w:val="28"/>
          <w:szCs w:val="28"/>
        </w:rPr>
        <w:t xml:space="preserve">. </w:t>
      </w:r>
      <w:r w:rsidRPr="00BA3546">
        <w:rPr>
          <w:sz w:val="28"/>
          <w:szCs w:val="28"/>
        </w:rPr>
        <w:t>высот</w:t>
      </w:r>
      <w:r w:rsidR="00AD2343" w:rsidRPr="00BA3546">
        <w:rPr>
          <w:sz w:val="28"/>
          <w:szCs w:val="28"/>
        </w:rPr>
        <w:t>у до наибольшей ширины крон</w:t>
      </w:r>
      <w:r w:rsidRPr="00BA3546">
        <w:rPr>
          <w:sz w:val="28"/>
          <w:szCs w:val="28"/>
        </w:rPr>
        <w:t xml:space="preserve"> и до окон</w:t>
      </w:r>
      <w:r w:rsidRPr="00BA3546">
        <w:rPr>
          <w:sz w:val="28"/>
          <w:szCs w:val="28"/>
        </w:rPr>
        <w:softHyphen/>
        <w:t>чания крон</w:t>
      </w:r>
      <w:r w:rsidR="00AD2343" w:rsidRPr="00BA3546">
        <w:rPr>
          <w:sz w:val="28"/>
          <w:szCs w:val="28"/>
        </w:rPr>
        <w:t>.</w:t>
      </w:r>
      <w:r w:rsidRPr="00BA3546">
        <w:rPr>
          <w:sz w:val="28"/>
          <w:szCs w:val="28"/>
        </w:rPr>
        <w:t xml:space="preserve"> По данным замеров учетных деревьев строят графики зависимости</w:t>
      </w:r>
      <w:r w:rsidR="00AD2343" w:rsidRPr="00BA3546">
        <w:rPr>
          <w:sz w:val="28"/>
          <w:szCs w:val="28"/>
        </w:rPr>
        <w:t>.</w:t>
      </w:r>
      <w:r w:rsidRPr="00BA3546">
        <w:rPr>
          <w:sz w:val="28"/>
          <w:szCs w:val="28"/>
        </w:rPr>
        <w:t xml:space="preserve">  </w:t>
      </w:r>
    </w:p>
    <w:p w:rsidR="001D531C" w:rsidRPr="00BA3546" w:rsidRDefault="00AD2343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На таксационно-дешифровочных пробных площадях стати</w:t>
      </w:r>
      <w:r w:rsidRPr="00BA3546">
        <w:rPr>
          <w:sz w:val="28"/>
          <w:szCs w:val="28"/>
        </w:rPr>
        <w:softHyphen/>
        <w:t>стическим методом определяют сомкнутость полога и дешифровочный состав, заполняют карточку анализа признаков дешифрирования, в которой отмечают особенности строения полога насаждения форму, размеры, густоту крон отдельных древесных пород, их участие в формировании полога и в его горизон</w:t>
      </w:r>
      <w:r w:rsidRPr="00BA3546">
        <w:rPr>
          <w:sz w:val="28"/>
          <w:szCs w:val="28"/>
        </w:rPr>
        <w:softHyphen/>
        <w:t>тальной проекции, структуру изображения на аэрофотоснимках, тон (цвет) изображения крон составляющих пород. Пробные п</w:t>
      </w:r>
      <w:r w:rsidR="001D531C" w:rsidRPr="00BA3546">
        <w:rPr>
          <w:sz w:val="28"/>
          <w:szCs w:val="28"/>
        </w:rPr>
        <w:t>лощади закладывают в соответствии с действующим ОСТом «Пробные площади лесоустроительные. Методы закладки». По данным карточек составляют таблицы признаков дешифрирова</w:t>
      </w:r>
      <w:r w:rsidR="001D531C" w:rsidRPr="00BA3546">
        <w:rPr>
          <w:sz w:val="28"/>
          <w:szCs w:val="28"/>
        </w:rPr>
        <w:softHyphen/>
        <w:t>ния разных групп насаждений, которые используют при каме</w:t>
      </w:r>
      <w:r w:rsidR="001D531C" w:rsidRPr="00BA3546">
        <w:rPr>
          <w:sz w:val="28"/>
          <w:szCs w:val="28"/>
        </w:rPr>
        <w:softHyphen/>
        <w:t>ральном лесотаксационном дешифрировании.</w:t>
      </w:r>
    </w:p>
    <w:p w:rsidR="001D531C" w:rsidRPr="00BA3546" w:rsidRDefault="001D531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Типичные выделы.</w:t>
      </w:r>
      <w:r w:rsidRPr="00BA3546">
        <w:rPr>
          <w:sz w:val="28"/>
          <w:szCs w:val="28"/>
        </w:rPr>
        <w:t xml:space="preserve"> При подготовительных работах в процессе тренировки и выполнения наземной таксации по ходовым ли</w:t>
      </w:r>
      <w:r w:rsidRPr="00BA3546">
        <w:rPr>
          <w:sz w:val="28"/>
          <w:szCs w:val="28"/>
        </w:rPr>
        <w:softHyphen/>
        <w:t>ниям подбирают выделы с насаждениями наиболее типичными (по таксационной характеристике) для данного объекта. Такса</w:t>
      </w:r>
      <w:r w:rsidRPr="00BA3546">
        <w:rPr>
          <w:sz w:val="28"/>
          <w:szCs w:val="28"/>
        </w:rPr>
        <w:softHyphen/>
        <w:t>ционную характеристику насаждений в типичных выделах уста</w:t>
      </w:r>
      <w:r w:rsidRPr="00BA3546">
        <w:rPr>
          <w:sz w:val="28"/>
          <w:szCs w:val="28"/>
        </w:rPr>
        <w:softHyphen/>
        <w:t>навливают по данным выборочной измерительно-перечислитель</w:t>
      </w:r>
      <w:r w:rsidRPr="00BA3546">
        <w:rPr>
          <w:sz w:val="28"/>
          <w:szCs w:val="28"/>
        </w:rPr>
        <w:softHyphen/>
        <w:t>ной таксации закладкой круговых пробных площадок постоян</w:t>
      </w:r>
      <w:r w:rsidRPr="00BA3546">
        <w:rPr>
          <w:sz w:val="28"/>
          <w:szCs w:val="28"/>
        </w:rPr>
        <w:softHyphen/>
        <w:t>ного радиуса. Величина радиуса площадок в разных выделах колеблется от 9,8 до 17,8 м в зависимости от полноты и среднего диаметра древостоя. Число круговых площадок должно обеспе</w:t>
      </w:r>
      <w:r w:rsidRPr="00BA3546">
        <w:rPr>
          <w:sz w:val="28"/>
          <w:szCs w:val="28"/>
        </w:rPr>
        <w:softHyphen/>
        <w:t>чивать общий объем выборки на выделе не меньше 0,5 га при наличии не менее 200 деревьев основного элемента леса; в сред</w:t>
      </w:r>
      <w:r w:rsidRPr="00BA3546">
        <w:rPr>
          <w:sz w:val="28"/>
          <w:szCs w:val="28"/>
        </w:rPr>
        <w:softHyphen/>
        <w:t>нем закладывают 10—17 площадок в зависимости от их выбран</w:t>
      </w:r>
      <w:r w:rsidRPr="00BA3546">
        <w:rPr>
          <w:sz w:val="28"/>
          <w:szCs w:val="28"/>
        </w:rPr>
        <w:softHyphen/>
        <w:t xml:space="preserve">ного радиуса и площади выдела. В расстроенных насаждениях площадок требуется на 20 % больше. Перечетные площадки размещают по выделу равномерно статистическим способом по сетке квадратов или в шахматном порядке. </w:t>
      </w:r>
      <w:r w:rsidR="00AD2343" w:rsidRPr="00BA3546">
        <w:rPr>
          <w:sz w:val="28"/>
          <w:szCs w:val="28"/>
        </w:rPr>
        <w:t xml:space="preserve">На каждой круговой площадке определяют точечным (статистическим) способом сомкнутость полога. </w:t>
      </w:r>
      <w:r w:rsidRPr="00BA3546">
        <w:rPr>
          <w:sz w:val="28"/>
          <w:szCs w:val="28"/>
        </w:rPr>
        <w:t>Измеряют по двум взаимно-перпендикуляр</w:t>
      </w:r>
      <w:r w:rsidRPr="00BA3546">
        <w:rPr>
          <w:sz w:val="28"/>
          <w:szCs w:val="28"/>
        </w:rPr>
        <w:softHyphen/>
        <w:t>ным диаметрам строго через 5 м путем визирования вверх на крону. Данные перечета деревьев в каждом выделе объединяют и обрабатывают принятыми в таксации способами.</w:t>
      </w:r>
    </w:p>
    <w:p w:rsidR="001D531C" w:rsidRPr="00BA3546" w:rsidRDefault="001D531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В типичных выделах анализируют факторы, влияющие на характер фотоизображения насаждений и сравнива</w:t>
      </w:r>
      <w:r w:rsidR="00AD2343" w:rsidRPr="00BA3546">
        <w:rPr>
          <w:sz w:val="28"/>
          <w:szCs w:val="28"/>
        </w:rPr>
        <w:t>ют характе</w:t>
      </w:r>
      <w:r w:rsidR="00AD2343" w:rsidRPr="00BA3546">
        <w:rPr>
          <w:sz w:val="28"/>
          <w:szCs w:val="28"/>
        </w:rPr>
        <w:softHyphen/>
        <w:t>ристики, полученные п</w:t>
      </w:r>
      <w:r w:rsidRPr="00BA3546">
        <w:rPr>
          <w:sz w:val="28"/>
          <w:szCs w:val="28"/>
        </w:rPr>
        <w:t>о данным камерального дешифрирования, с данными наземной перечислительной таксации. По материалам всех таксационно-дешифровочных пробных площадей и типич</w:t>
      </w:r>
      <w:r w:rsidRPr="00BA3546">
        <w:rPr>
          <w:sz w:val="28"/>
          <w:szCs w:val="28"/>
        </w:rPr>
        <w:softHyphen/>
        <w:t>ных выделов устанавливают корреляционные зависимости между таксационными и дешифровочными показателями (числом види</w:t>
      </w:r>
      <w:r w:rsidRPr="00BA3546">
        <w:rPr>
          <w:sz w:val="28"/>
          <w:szCs w:val="28"/>
        </w:rPr>
        <w:softHyphen/>
        <w:t>мых и невидимых на аэрофотоснимках деревьев, составом фак</w:t>
      </w:r>
      <w:r w:rsidRPr="00BA3546">
        <w:rPr>
          <w:sz w:val="28"/>
          <w:szCs w:val="28"/>
        </w:rPr>
        <w:softHyphen/>
        <w:t>тическим и дешифровочным, средними диаметрами деревьев и крон, относительной полнотой и степенью сомкнутости полога);</w:t>
      </w:r>
    </w:p>
    <w:p w:rsidR="00E9298C" w:rsidRPr="00BA3546" w:rsidRDefault="001D531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выявляют модальные соотношения средней высоты преобладаю</w:t>
      </w:r>
      <w:r w:rsidRPr="00BA3546">
        <w:rPr>
          <w:sz w:val="28"/>
          <w:szCs w:val="28"/>
        </w:rPr>
        <w:softHyphen/>
        <w:t>щей и составляющих пород в смешанных древостоях; устанав</w:t>
      </w:r>
      <w:r w:rsidRPr="00BA3546">
        <w:rPr>
          <w:sz w:val="28"/>
          <w:szCs w:val="28"/>
        </w:rPr>
        <w:softHyphen/>
        <w:t>ливают множественные корреляционные зависимости типа Зависимости между таксационными и дешифровочными показателями, особенно множественные, вы</w:t>
      </w:r>
      <w:r w:rsidR="00E9298C" w:rsidRPr="00BA3546">
        <w:rPr>
          <w:sz w:val="28"/>
          <w:szCs w:val="28"/>
        </w:rPr>
        <w:t>являют с помощью ЭВМ (в полевых условиях выравнивают гра</w:t>
      </w:r>
      <w:r w:rsidR="00E9298C" w:rsidRPr="00BA3546">
        <w:rPr>
          <w:sz w:val="28"/>
          <w:szCs w:val="28"/>
        </w:rPr>
        <w:softHyphen/>
        <w:t>фически) и полученные данные сводят в таблицы. Точность дешифровочных таблиц проверяют в натуре на выделах с выбо</w:t>
      </w:r>
      <w:r w:rsidR="00E9298C" w:rsidRPr="00BA3546">
        <w:rPr>
          <w:sz w:val="28"/>
          <w:szCs w:val="28"/>
        </w:rPr>
        <w:softHyphen/>
        <w:t>рочной измерительно-перечислительной таксацией.</w:t>
      </w:r>
    </w:p>
    <w:p w:rsidR="00E9298C" w:rsidRPr="00BA3546" w:rsidRDefault="00E9298C" w:rsidP="00E16F9A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По</w:t>
      </w:r>
      <w:r w:rsidRPr="00BA3546">
        <w:rPr>
          <w:sz w:val="28"/>
          <w:szCs w:val="28"/>
        </w:rPr>
        <w:t xml:space="preserve"> данным таксационно-дешифровочных и других пробных площадей и типичных выделов подбирают таблицы для вычисле</w:t>
      </w:r>
      <w:r w:rsidRPr="00BA3546">
        <w:rPr>
          <w:sz w:val="28"/>
          <w:szCs w:val="28"/>
        </w:rPr>
        <w:softHyphen/>
        <w:t>ния запасов на 1 га при дешифрировании и наземной таксации, а также оценивают точность материалов предыдущего лесо</w:t>
      </w:r>
      <w:r w:rsidRPr="00BA3546">
        <w:rPr>
          <w:sz w:val="28"/>
          <w:szCs w:val="28"/>
        </w:rPr>
        <w:softHyphen/>
        <w:t>устройства. В районах, где таксационно-дешифровочные зависи</w:t>
      </w:r>
      <w:r w:rsidRPr="00BA3546">
        <w:rPr>
          <w:sz w:val="28"/>
          <w:szCs w:val="28"/>
        </w:rPr>
        <w:softHyphen/>
        <w:t>мости изучены, таксационно-дешифровочные пробные площади и типичные выделы закладывают в уменьшенном объеме, лишь</w:t>
      </w:r>
      <w:r w:rsidR="00E16F9A">
        <w:rPr>
          <w:sz w:val="28"/>
          <w:szCs w:val="28"/>
        </w:rPr>
        <w:t xml:space="preserve"> </w:t>
      </w:r>
      <w:r w:rsidRPr="00BA3546">
        <w:rPr>
          <w:sz w:val="28"/>
          <w:szCs w:val="28"/>
        </w:rPr>
        <w:t>для целей тренировки.</w:t>
      </w:r>
    </w:p>
    <w:p w:rsidR="00E9298C" w:rsidRPr="00BA3546" w:rsidRDefault="00E9298C" w:rsidP="00F34D27">
      <w:pPr>
        <w:spacing w:line="360" w:lineRule="auto"/>
        <w:ind w:firstLine="0"/>
        <w:jc w:val="right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Таксационно-дешифровочные тренировки</w:t>
      </w:r>
      <w:r w:rsidRPr="00BA3546">
        <w:rPr>
          <w:sz w:val="28"/>
          <w:szCs w:val="28"/>
        </w:rPr>
        <w:t xml:space="preserve"> подразделяют на</w:t>
      </w:r>
    </w:p>
    <w:p w:rsidR="00E9298C" w:rsidRPr="00BA3546" w:rsidRDefault="00E9298C" w:rsidP="00E16F9A">
      <w:pPr>
        <w:spacing w:line="360" w:lineRule="auto"/>
        <w:ind w:firstLine="0"/>
        <w:rPr>
          <w:sz w:val="28"/>
          <w:szCs w:val="28"/>
        </w:rPr>
      </w:pPr>
      <w:r w:rsidRPr="00BA3546">
        <w:rPr>
          <w:sz w:val="28"/>
          <w:szCs w:val="28"/>
        </w:rPr>
        <w:t>коллективную полевую, индивидуальную полевую, камеральную</w:t>
      </w:r>
      <w:r w:rsidR="00E16F9A">
        <w:rPr>
          <w:sz w:val="28"/>
          <w:szCs w:val="28"/>
        </w:rPr>
        <w:t xml:space="preserve"> </w:t>
      </w:r>
      <w:r w:rsidRPr="00BA3546">
        <w:rPr>
          <w:sz w:val="28"/>
          <w:szCs w:val="28"/>
        </w:rPr>
        <w:t>контрольную и индивидуальную камеральную.</w:t>
      </w:r>
      <w:r w:rsidR="00E16F9A">
        <w:rPr>
          <w:sz w:val="28"/>
          <w:szCs w:val="28"/>
        </w:rPr>
        <w:t xml:space="preserve"> </w:t>
      </w:r>
      <w:r w:rsidRPr="00BA3546">
        <w:rPr>
          <w:sz w:val="28"/>
          <w:szCs w:val="28"/>
        </w:rPr>
        <w:t>Коллективную полевую тренировку проводят со всеми испол</w:t>
      </w:r>
      <w:r w:rsidRPr="00BA3546">
        <w:rPr>
          <w:sz w:val="28"/>
          <w:szCs w:val="28"/>
        </w:rPr>
        <w:softHyphen/>
        <w:t>нителями в начале полевого периода на 20—30 таксационно-де</w:t>
      </w:r>
      <w:r w:rsidRPr="00BA3546">
        <w:rPr>
          <w:sz w:val="28"/>
          <w:szCs w:val="28"/>
        </w:rPr>
        <w:softHyphen/>
        <w:t>шифровочных пробных площадях и таксационном ходе с 20— 30 типичными выделами, представляющими наиболее распрост</w:t>
      </w:r>
      <w:r w:rsidRPr="00BA3546">
        <w:rPr>
          <w:sz w:val="28"/>
          <w:szCs w:val="28"/>
        </w:rPr>
        <w:softHyphen/>
        <w:t>раненные категории насаждений, установленные по таблице встречаемости. Такую тренировку проводят в два этапа. Сначала на пяти пробных площадях исполнители в натуре изучают осо</w:t>
      </w:r>
      <w:r w:rsidRPr="00BA3546">
        <w:rPr>
          <w:sz w:val="28"/>
          <w:szCs w:val="28"/>
        </w:rPr>
        <w:softHyphen/>
        <w:t>бенности насаждений, измеряют таксационно-дешифровочные параметры древостоев и отдельных деревьев, знакомятся со спо</w:t>
      </w:r>
      <w:r w:rsidRPr="00BA3546">
        <w:rPr>
          <w:sz w:val="28"/>
          <w:szCs w:val="28"/>
        </w:rPr>
        <w:softHyphen/>
        <w:t>собами привязки аэрофотоснимков, анализируют ландшафтные и морфологические признаки дешифрирования насаждений. Каждый исполнитель таксирует насаждение, отмечая все осо</w:t>
      </w:r>
      <w:r w:rsidRPr="00BA3546">
        <w:rPr>
          <w:sz w:val="28"/>
          <w:szCs w:val="28"/>
        </w:rPr>
        <w:softHyphen/>
        <w:t>бенности его таксационного строения и дешифровочные харак</w:t>
      </w:r>
      <w:r w:rsidRPr="00BA3546">
        <w:rPr>
          <w:sz w:val="28"/>
          <w:szCs w:val="28"/>
        </w:rPr>
        <w:softHyphen/>
        <w:t>теристики, и заполняет карточку анализа признаков дешифри</w:t>
      </w:r>
      <w:r w:rsidRPr="00BA3546">
        <w:rPr>
          <w:sz w:val="28"/>
          <w:szCs w:val="28"/>
        </w:rPr>
        <w:softHyphen/>
        <w:t>рования. Руководитель тренировки вместе с исполнителем ана</w:t>
      </w:r>
      <w:r w:rsidRPr="00BA3546">
        <w:rPr>
          <w:sz w:val="28"/>
          <w:szCs w:val="28"/>
        </w:rPr>
        <w:softHyphen/>
        <w:t>лизирует и обсуждает результаты. Одновременно с этим проводится тренировка по работе с инструментами и приборами, способами закладки пробных площадей, выборочно-перечисли</w:t>
      </w:r>
      <w:r w:rsidRPr="00BA3546">
        <w:rPr>
          <w:sz w:val="28"/>
          <w:szCs w:val="28"/>
        </w:rPr>
        <w:softHyphen/>
        <w:t>тельной таксации, методам описания дешифровочной характе</w:t>
      </w:r>
      <w:r w:rsidRPr="00BA3546">
        <w:rPr>
          <w:sz w:val="28"/>
          <w:szCs w:val="28"/>
        </w:rPr>
        <w:softHyphen/>
        <w:t>ристики насаждений. Затем пробные площади, протаксирован-ные в натуре, подробно анализируют в полекамеральных усло</w:t>
      </w:r>
      <w:r w:rsidRPr="00BA3546">
        <w:rPr>
          <w:sz w:val="28"/>
          <w:szCs w:val="28"/>
        </w:rPr>
        <w:softHyphen/>
        <w:t>виях при стереоскопическом просмотре аэрофотоснимков. При этом в карточку анализа признаков дешифрирования вносят дополнительные данные, видимые на аэрофотоснимках. Одновре</w:t>
      </w:r>
      <w:r w:rsidRPr="00BA3546">
        <w:rPr>
          <w:sz w:val="28"/>
          <w:szCs w:val="28"/>
        </w:rPr>
        <w:softHyphen/>
        <w:t>менно исполнители отрабатывают методы аналитико-измеритель-ного дешифрирования. На втором этапе коллективной трени</w:t>
      </w:r>
      <w:r w:rsidRPr="00BA3546">
        <w:rPr>
          <w:sz w:val="28"/>
          <w:szCs w:val="28"/>
        </w:rPr>
        <w:softHyphen/>
        <w:t>ровки предварительно дешифрируют насаждения оставшихся пробных площадей и типичных выделов, затем проводят их на</w:t>
      </w:r>
      <w:r w:rsidRPr="00BA3546">
        <w:rPr>
          <w:sz w:val="28"/>
          <w:szCs w:val="28"/>
        </w:rPr>
        <w:softHyphen/>
        <w:t>турный осмотр и глазомерную таксацию.</w:t>
      </w:r>
    </w:p>
    <w:p w:rsidR="00E9298C" w:rsidRPr="00BA3546" w:rsidRDefault="00E9298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По результатам анализа ошибок, допущенных при определе</w:t>
      </w:r>
      <w:r w:rsidRPr="00BA3546">
        <w:rPr>
          <w:sz w:val="28"/>
          <w:szCs w:val="28"/>
        </w:rPr>
        <w:softHyphen/>
        <w:t>нии таксационных и дешифровочных показателей насаждений в натуре и по аэрофотоснимкам, дают предварительную оценку дешифровочных способностей каждого таксатора-дешифровщика и рекомендации по индивидуальной тренировке. Окончательное решение о допуске таксаторов-дешифровщиков к аналитико-измерительному лесотаксационному дешифрированию АФС прини</w:t>
      </w:r>
      <w:r w:rsidRPr="00BA3546">
        <w:rPr>
          <w:sz w:val="28"/>
          <w:szCs w:val="28"/>
        </w:rPr>
        <w:softHyphen/>
        <w:t>мают после прохождения им</w:t>
      </w:r>
      <w:r w:rsidR="00AD2343" w:rsidRPr="00BA3546">
        <w:rPr>
          <w:sz w:val="28"/>
          <w:szCs w:val="28"/>
        </w:rPr>
        <w:t>и контрольной камеральной такса</w:t>
      </w:r>
      <w:r w:rsidRPr="00BA3546">
        <w:rPr>
          <w:sz w:val="28"/>
          <w:szCs w:val="28"/>
        </w:rPr>
        <w:t>ционно-дешифровочной тренировки.</w:t>
      </w:r>
    </w:p>
    <w:p w:rsidR="00E9298C" w:rsidRPr="00BA3546" w:rsidRDefault="00E9298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Таксатора-дешифровщи</w:t>
      </w:r>
      <w:r w:rsidR="00AD2343" w:rsidRPr="00BA3546">
        <w:rPr>
          <w:sz w:val="28"/>
          <w:szCs w:val="28"/>
        </w:rPr>
        <w:t>ка допускают к аналитико-измери</w:t>
      </w:r>
      <w:r w:rsidRPr="00BA3546">
        <w:rPr>
          <w:sz w:val="28"/>
          <w:szCs w:val="28"/>
        </w:rPr>
        <w:t>тельному лесотаксационному дешифрированию при условии, если случайные ошибки определения им таксационных показа</w:t>
      </w:r>
      <w:r w:rsidRPr="00BA3546">
        <w:rPr>
          <w:sz w:val="28"/>
          <w:szCs w:val="28"/>
        </w:rPr>
        <w:softHyphen/>
        <w:t>телей не превышают ±8 % по средней высоте яруса; ± один класс возраста в насаждениях до 100 лет и ± два класса воз</w:t>
      </w:r>
      <w:r w:rsidRPr="00BA3546">
        <w:rPr>
          <w:sz w:val="28"/>
          <w:szCs w:val="28"/>
        </w:rPr>
        <w:softHyphen/>
        <w:t>раста свыше 100 лет; ± 0,1 по относительной полноте; ±1,5 еди</w:t>
      </w:r>
      <w:r w:rsidRPr="00BA3546">
        <w:rPr>
          <w:sz w:val="28"/>
          <w:szCs w:val="28"/>
        </w:rPr>
        <w:softHyphen/>
        <w:t>ницы по коэффициенту состава основного элемента леса; ±15 % по среднему диаметру основного элемента леса. Число случаев правильного определения классов бонитета и товарности, групп возраста и типов леса (типа условий местопроизрастания) долж</w:t>
      </w:r>
      <w:r w:rsidRPr="00BA3546">
        <w:rPr>
          <w:sz w:val="28"/>
          <w:szCs w:val="28"/>
        </w:rPr>
        <w:softHyphen/>
        <w:t>но составлять не менее 70 % общего числа выделов. Допусти</w:t>
      </w:r>
      <w:r w:rsidRPr="00BA3546">
        <w:rPr>
          <w:sz w:val="28"/>
          <w:szCs w:val="28"/>
        </w:rPr>
        <w:softHyphen/>
        <w:t>мая величина систематической ошибки для средних высоты и диаметра, относительной полноты по абсолютной величине не должна превышать  абсолютной величины допустимой случай</w:t>
      </w:r>
      <w:r w:rsidRPr="00BA3546">
        <w:rPr>
          <w:sz w:val="28"/>
          <w:szCs w:val="28"/>
        </w:rPr>
        <w:softHyphen/>
        <w:t xml:space="preserve">ной ошибки. </w:t>
      </w:r>
      <w:r w:rsidR="00AD2343" w:rsidRPr="00BA3546">
        <w:rPr>
          <w:sz w:val="28"/>
          <w:szCs w:val="28"/>
        </w:rPr>
        <w:t>Точность дешифрирования запаса определяют как производную от среднеквадратических ошибок дешифрирования полноты и средней высоты яруса, ошибок используемых таблиц (формул).</w:t>
      </w:r>
    </w:p>
    <w:p w:rsidR="00E9298C" w:rsidRPr="00BA3546" w:rsidRDefault="00E9298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 xml:space="preserve">Навыки определения таксационных показателей насаждений путем аналитико-измерительного дешифрирования закрепляют при индивидуальной таксационной дешифровочной тренировке. </w:t>
      </w:r>
      <w:r w:rsidR="00AD2343" w:rsidRPr="00BA3546">
        <w:rPr>
          <w:sz w:val="28"/>
          <w:szCs w:val="28"/>
        </w:rPr>
        <w:t>Для ее проведения каждый дешифровщик на своем таксаторском участке закладывает три—пять таксационно-дешифровочных пробных площадей и таксирует выборочным измерительно-перечислительным методом 20—30 таксационных выделов, кото</w:t>
      </w:r>
      <w:r w:rsidR="00AD2343" w:rsidRPr="00BA3546">
        <w:rPr>
          <w:sz w:val="28"/>
          <w:szCs w:val="28"/>
        </w:rPr>
        <w:softHyphen/>
        <w:t>рые должны по возможности представлять все группы и кате</w:t>
      </w:r>
      <w:r w:rsidR="00AD2343" w:rsidRPr="00BA3546">
        <w:rPr>
          <w:sz w:val="28"/>
          <w:szCs w:val="28"/>
        </w:rPr>
        <w:softHyphen/>
        <w:t>гории насаждений, распространенные на участке.</w:t>
      </w:r>
    </w:p>
    <w:p w:rsidR="00E9298C" w:rsidRPr="00BA3546" w:rsidRDefault="00AD2343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Аэрофотоснимки с опознанными и нанесенными на них таксационно-дешифровочными пробными площадями и выделами, протаксированными выборочными измерительно-перечислитель</w:t>
      </w:r>
      <w:r w:rsidRPr="00BA3546">
        <w:rPr>
          <w:sz w:val="28"/>
          <w:szCs w:val="28"/>
        </w:rPr>
        <w:softHyphen/>
        <w:t>ными методами, являются основой для последующего комплек</w:t>
      </w:r>
      <w:r w:rsidRPr="00BA3546">
        <w:rPr>
          <w:sz w:val="28"/>
          <w:szCs w:val="28"/>
        </w:rPr>
        <w:softHyphen/>
        <w:t>тования фототеки стереопар типичных насаждений, необходимых для камеральной тренировки.</w:t>
      </w:r>
    </w:p>
    <w:p w:rsidR="0014001B" w:rsidRPr="00BA3546" w:rsidRDefault="00E9298C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Завершающий этап инд</w:t>
      </w:r>
      <w:r w:rsidR="00AD2343" w:rsidRPr="00BA3546">
        <w:rPr>
          <w:sz w:val="28"/>
          <w:szCs w:val="28"/>
        </w:rPr>
        <w:t>ивидуальной таксационно-дешифро</w:t>
      </w:r>
      <w:r w:rsidRPr="00BA3546">
        <w:rPr>
          <w:sz w:val="28"/>
          <w:szCs w:val="28"/>
        </w:rPr>
        <w:t>вочной тренировки—полекамеральное дешифрирование насаж</w:t>
      </w:r>
      <w:r w:rsidRPr="00BA3546">
        <w:rPr>
          <w:sz w:val="28"/>
          <w:szCs w:val="28"/>
        </w:rPr>
        <w:softHyphen/>
        <w:t>дений на площади 10—15 тыс. га с последующим самоконтро</w:t>
      </w:r>
      <w:r w:rsidRPr="00BA3546">
        <w:rPr>
          <w:sz w:val="28"/>
          <w:szCs w:val="28"/>
        </w:rPr>
        <w:softHyphen/>
        <w:t>лем результатов дешифрирования в натуре по квартальным просекам и буссольным ходам, проложенным внутри отдельных кварталов. Таксатор-дешифровщик устанавливает выделы, в ко</w:t>
      </w:r>
      <w:r w:rsidRPr="00BA3546">
        <w:rPr>
          <w:sz w:val="28"/>
          <w:szCs w:val="28"/>
        </w:rPr>
        <w:softHyphen/>
        <w:t>торых данные наземной и дешифровочной таксации существенно расходятся, и проводит в них уточненную глазомерную или вы</w:t>
      </w:r>
      <w:r w:rsidR="0014001B" w:rsidRPr="00BA3546">
        <w:rPr>
          <w:sz w:val="28"/>
          <w:szCs w:val="28"/>
        </w:rPr>
        <w:t>борочную перечислительную и измерительную таксации с после</w:t>
      </w:r>
      <w:r w:rsidR="0014001B" w:rsidRPr="00BA3546">
        <w:rPr>
          <w:sz w:val="28"/>
          <w:szCs w:val="28"/>
        </w:rPr>
        <w:softHyphen/>
        <w:t>дующей обработкой данных, анализом допущенных в натуре ошибок и их причин.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В начале камерального периода под руководством началь</w:t>
      </w:r>
      <w:r w:rsidRPr="00BA3546">
        <w:rPr>
          <w:sz w:val="28"/>
          <w:szCs w:val="28"/>
        </w:rPr>
        <w:softHyphen/>
        <w:t>ника партии после окончания всех натурных таксационных ра</w:t>
      </w:r>
      <w:r w:rsidRPr="00BA3546">
        <w:rPr>
          <w:sz w:val="28"/>
          <w:szCs w:val="28"/>
        </w:rPr>
        <w:softHyphen/>
        <w:t>бот проводится камеральная контрольная таксационно-дешифровочная тренировка. При этом используют данные выборочной измерительно-перечислительной таксации выделов смежных таксаторских участков. По результатам тренировки решают вопрос о допуске таксаторов к производственному дешифриро</w:t>
      </w:r>
      <w:r w:rsidRPr="00BA3546">
        <w:rPr>
          <w:sz w:val="28"/>
          <w:szCs w:val="28"/>
        </w:rPr>
        <w:softHyphen/>
        <w:t>ванию.</w:t>
      </w:r>
    </w:p>
    <w:p w:rsidR="0014001B" w:rsidRPr="00BA3546" w:rsidRDefault="00AD2343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В осенне-зимний период в процессе выполнения дешифровочных работ для периодического восстановления в памяти таксаторов-дешифровщиков комплекса признаков дешифрирования древостоев разных типов через каждые 1,5—2 мес проводят камеральные таксационно-дешифровочные тренировки по мате</w:t>
      </w:r>
      <w:r w:rsidRPr="00BA3546">
        <w:rPr>
          <w:sz w:val="28"/>
          <w:szCs w:val="28"/>
        </w:rPr>
        <w:softHyphen/>
        <w:t>риалам таксационно-дешифровочных пробных площадей и типичных выделов, заложенных в объекте другими таксаторами.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Натурные лесоинвентаризационные работы.</w:t>
      </w:r>
      <w:r w:rsidRPr="00BA3546">
        <w:rPr>
          <w:sz w:val="28"/>
          <w:szCs w:val="28"/>
        </w:rPr>
        <w:t xml:space="preserve"> Съемочно-геодезические работы по данной технологии существенных отличий от технологии наземной лесоинвентаризации не имеют. В кварта</w:t>
      </w:r>
      <w:r w:rsidRPr="00BA3546">
        <w:rPr>
          <w:sz w:val="28"/>
          <w:szCs w:val="28"/>
        </w:rPr>
        <w:softHyphen/>
        <w:t>лах, где в межпросечных пространствах таксационные характе</w:t>
      </w:r>
      <w:r w:rsidRPr="00BA3546">
        <w:rPr>
          <w:sz w:val="28"/>
          <w:szCs w:val="28"/>
        </w:rPr>
        <w:softHyphen/>
        <w:t>ристики определяют методом дешифрирования, визиры не про</w:t>
      </w:r>
      <w:r w:rsidRPr="00BA3546">
        <w:rPr>
          <w:sz w:val="28"/>
          <w:szCs w:val="28"/>
        </w:rPr>
        <w:softHyphen/>
        <w:t>рубают. При выполнении съемочно-геодезических работ техник отмечает на обратной стороне аэрофотоснимков хорошо замет</w:t>
      </w:r>
      <w:r w:rsidRPr="00BA3546">
        <w:rPr>
          <w:sz w:val="28"/>
          <w:szCs w:val="28"/>
        </w:rPr>
        <w:softHyphen/>
        <w:t>ные ориентиры и границы таксационных выделов с указанием преобладающей породы и ее возраста. Наземную глазомерную таксацию в сочетании с измерительными методами выполняют лишь по части квартальных просек и во всех выделах, дешиф</w:t>
      </w:r>
      <w:r w:rsidRPr="00BA3546">
        <w:rPr>
          <w:sz w:val="28"/>
          <w:szCs w:val="28"/>
        </w:rPr>
        <w:softHyphen/>
        <w:t>рирование которых затруднено или невозможно, в молодняках I и II классов возраста, лесных культурах и на не покрытых лесом землях. Таксатор-дешифровщик намечает таксационные маршруты с таким расчетом, чтобы при минимальной их протя</w:t>
      </w:r>
      <w:r w:rsidRPr="00BA3546">
        <w:rPr>
          <w:sz w:val="28"/>
          <w:szCs w:val="28"/>
        </w:rPr>
        <w:softHyphen/>
        <w:t>женности таксацией была охвачена большая часть просек и вы</w:t>
      </w:r>
      <w:r w:rsidRPr="00BA3546">
        <w:rPr>
          <w:sz w:val="28"/>
          <w:szCs w:val="28"/>
        </w:rPr>
        <w:softHyphen/>
        <w:t>делов внутри квартала, дешифрирование которых затрудни</w:t>
      </w:r>
      <w:r w:rsidRPr="00BA3546">
        <w:rPr>
          <w:sz w:val="28"/>
          <w:szCs w:val="28"/>
        </w:rPr>
        <w:softHyphen/>
        <w:t>тельно.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Наземными методами изучают выборочно естественное возоб</w:t>
      </w:r>
      <w:r w:rsidRPr="00BA3546">
        <w:rPr>
          <w:sz w:val="28"/>
          <w:szCs w:val="28"/>
        </w:rPr>
        <w:softHyphen/>
        <w:t>новление и подрост под пологом леса и на не покрытых лесом землях, обследуют лесные культуры, санитарное состояние и товарность лесного фонда, а также наличие сырьевой базы побочных пользовании. Значительные объемы перечислительной таксации выполняют с целью обеспечения контроля за точностью дешифрирования.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Дешифрирование аэрофотоснимков.</w:t>
      </w:r>
      <w:r w:rsidRPr="00BA3546">
        <w:rPr>
          <w:sz w:val="28"/>
          <w:szCs w:val="28"/>
        </w:rPr>
        <w:t xml:space="preserve"> Камеральное </w:t>
      </w:r>
      <w:r w:rsidR="00AD2343" w:rsidRPr="00BA3546">
        <w:rPr>
          <w:sz w:val="28"/>
          <w:szCs w:val="28"/>
        </w:rPr>
        <w:t>лесотаксационное</w:t>
      </w:r>
      <w:r w:rsidRPr="00BA3546">
        <w:rPr>
          <w:sz w:val="28"/>
          <w:szCs w:val="28"/>
        </w:rPr>
        <w:t xml:space="preserve"> дешифрирование аэрофотоснимков на современном эта</w:t>
      </w:r>
      <w:r w:rsidRPr="00BA3546">
        <w:rPr>
          <w:sz w:val="28"/>
          <w:szCs w:val="28"/>
        </w:rPr>
        <w:softHyphen/>
        <w:t>пе сочетает в себе элементы фотограмметрических измерений с глазомерно-стереоскопическим определением ряда характеристик и параметров дешифрируемых насаждений. Таксационное дешифрирование начинают с установления границ таксационных выделов при тщательном анализе аэрофотоснимков под стерео</w:t>
      </w:r>
      <w:r w:rsidRPr="00BA3546">
        <w:rPr>
          <w:sz w:val="28"/>
          <w:szCs w:val="28"/>
        </w:rPr>
        <w:softHyphen/>
        <w:t xml:space="preserve">скопом. Основываясь на различиях в составе, высоте, форме и размерах крон, сомкнутости полога, условиях </w:t>
      </w:r>
      <w:r w:rsidR="00AD2343" w:rsidRPr="00BA3546">
        <w:rPr>
          <w:sz w:val="28"/>
          <w:szCs w:val="28"/>
        </w:rPr>
        <w:t>местопроизрастания</w:t>
      </w:r>
      <w:r w:rsidRPr="00BA3546">
        <w:rPr>
          <w:sz w:val="28"/>
          <w:szCs w:val="28"/>
        </w:rPr>
        <w:t xml:space="preserve"> и на других особенностях дешифрируемых насаждений, пло</w:t>
      </w:r>
      <w:r w:rsidRPr="00BA3546">
        <w:rPr>
          <w:sz w:val="28"/>
          <w:szCs w:val="28"/>
        </w:rPr>
        <w:softHyphen/>
        <w:t>щади разграничивают на однородные в таксационном отноше</w:t>
      </w:r>
      <w:r w:rsidRPr="00BA3546">
        <w:rPr>
          <w:sz w:val="28"/>
          <w:szCs w:val="28"/>
        </w:rPr>
        <w:softHyphen/>
        <w:t>нии участки.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Определение таксационных характеристик дешифрируемых насаждений начинают с установления формулы состава. Состав</w:t>
      </w:r>
      <w:r w:rsidRPr="00BA3546">
        <w:rPr>
          <w:sz w:val="28"/>
          <w:szCs w:val="28"/>
        </w:rPr>
        <w:softHyphen/>
        <w:t>ляющие насаждение древесные породы распознают глазомерно или сравнением изображен</w:t>
      </w:r>
      <w:r w:rsidR="00AD2343" w:rsidRPr="00BA3546">
        <w:rPr>
          <w:sz w:val="28"/>
          <w:szCs w:val="28"/>
        </w:rPr>
        <w:t>ия на аэрофотоснимках со стерео</w:t>
      </w:r>
      <w:r w:rsidRPr="00BA3546">
        <w:rPr>
          <w:sz w:val="28"/>
          <w:szCs w:val="28"/>
        </w:rPr>
        <w:t>граммой</w:t>
      </w:r>
      <w:r w:rsidR="00AD2343" w:rsidRPr="00BA3546">
        <w:rPr>
          <w:sz w:val="28"/>
          <w:szCs w:val="28"/>
        </w:rPr>
        <w:t xml:space="preserve"> </w:t>
      </w:r>
      <w:r w:rsidRPr="00BA3546">
        <w:rPr>
          <w:sz w:val="28"/>
          <w:szCs w:val="28"/>
        </w:rPr>
        <w:t>аналогичным или близким по составу выделом, подо</w:t>
      </w:r>
      <w:r w:rsidRPr="00BA3546">
        <w:rPr>
          <w:sz w:val="28"/>
          <w:szCs w:val="28"/>
        </w:rPr>
        <w:softHyphen/>
        <w:t>бранным из фототеки стереопар типичных насаждений.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Среднюю высоту древостоя</w:t>
      </w:r>
      <w:r w:rsidRPr="00BA3546">
        <w:rPr>
          <w:sz w:val="28"/>
          <w:szCs w:val="28"/>
        </w:rPr>
        <w:t xml:space="preserve"> определяют по разности продоль</w:t>
      </w:r>
      <w:r w:rsidRPr="00BA3546">
        <w:rPr>
          <w:sz w:val="28"/>
          <w:szCs w:val="28"/>
        </w:rPr>
        <w:softHyphen/>
        <w:t xml:space="preserve">ных параллаксов, которую измеряют с помощью </w:t>
      </w:r>
      <w:r w:rsidR="00AD2343" w:rsidRPr="00BA3546">
        <w:rPr>
          <w:sz w:val="28"/>
          <w:szCs w:val="28"/>
        </w:rPr>
        <w:t>стереоприборов</w:t>
      </w:r>
      <w:r w:rsidRPr="00BA3546">
        <w:rPr>
          <w:sz w:val="28"/>
          <w:szCs w:val="28"/>
        </w:rPr>
        <w:t>; измерения повторяют дважды. Если разница между отсче</w:t>
      </w:r>
      <w:r w:rsidRPr="00BA3546">
        <w:rPr>
          <w:sz w:val="28"/>
          <w:szCs w:val="28"/>
        </w:rPr>
        <w:softHyphen/>
        <w:t>тами не превышает ±0,05 мм, из двух отсчетов вычисляют сред</w:t>
      </w:r>
      <w:r w:rsidRPr="00BA3546">
        <w:rPr>
          <w:sz w:val="28"/>
          <w:szCs w:val="28"/>
        </w:rPr>
        <w:softHyphen/>
        <w:t>нее значение и по нему определяют среднюю высоту древостоя. При разнице больше ±0,05 мм измерения повторяют и выясняют причины недопустимых отклонений в отсчетах.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В отдельных случаях (для малопредставленных в составе пород и при слабой просматриваемости земной поверхности) высоту определяют глазомерно-стереоскопически или с исполь</w:t>
      </w:r>
      <w:r w:rsidRPr="00BA3546">
        <w:rPr>
          <w:sz w:val="28"/>
          <w:szCs w:val="28"/>
        </w:rPr>
        <w:softHyphen/>
        <w:t>зованием модальных соотношений высот составляющих пород. Высота сопутствующих пород может быть установлена и путем определения (измерения) разности между их высотой и высотой преобладающей породы. Аналогично определяют и высоту пре</w:t>
      </w:r>
      <w:r w:rsidRPr="00BA3546">
        <w:rPr>
          <w:sz w:val="28"/>
          <w:szCs w:val="28"/>
        </w:rPr>
        <w:softHyphen/>
        <w:t>обладающей породы в насаждениях, имеющих высокую степень сомкнутости полога, если известна или может быть измерена высота деревьев в смежных выделах. Но это допустимо лишь на равнинной местности.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Средний диаметр древостоев</w:t>
      </w:r>
      <w:r w:rsidRPr="00BA3546">
        <w:rPr>
          <w:sz w:val="28"/>
          <w:szCs w:val="28"/>
        </w:rPr>
        <w:t xml:space="preserve"> элементов леса на высоте 1,3 м устанавливают по графикам, номограммам, таблицам и уравне</w:t>
      </w:r>
      <w:r w:rsidRPr="00BA3546">
        <w:rPr>
          <w:sz w:val="28"/>
          <w:szCs w:val="28"/>
        </w:rPr>
        <w:softHyphen/>
        <w:t>ниям на основе зависимостей его от средней высоты, среднего диаметра крон и от других таксационных и дешифровочных по</w:t>
      </w:r>
      <w:r w:rsidRPr="00BA3546">
        <w:rPr>
          <w:sz w:val="28"/>
          <w:szCs w:val="28"/>
        </w:rPr>
        <w:softHyphen/>
        <w:t>казателей (рис. 91).</w:t>
      </w:r>
    </w:p>
    <w:p w:rsidR="0014001B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Класс бонитета и тип леса</w:t>
      </w:r>
      <w:r w:rsidRPr="00BA3546">
        <w:rPr>
          <w:sz w:val="28"/>
          <w:szCs w:val="28"/>
        </w:rPr>
        <w:t xml:space="preserve"> (тип условий </w:t>
      </w:r>
      <w:r w:rsidR="00AD2343" w:rsidRPr="00BA3546">
        <w:rPr>
          <w:sz w:val="28"/>
          <w:szCs w:val="28"/>
        </w:rPr>
        <w:t>местопроизрастания</w:t>
      </w:r>
      <w:r w:rsidRPr="00BA3546">
        <w:rPr>
          <w:sz w:val="28"/>
          <w:szCs w:val="28"/>
        </w:rPr>
        <w:t>) определяют по признакам, приведенным в гл. 8.</w:t>
      </w:r>
    </w:p>
    <w:p w:rsidR="008C56C9" w:rsidRPr="00BA3546" w:rsidRDefault="0014001B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При определении</w:t>
      </w:r>
      <w:r w:rsidRPr="00BA3546">
        <w:rPr>
          <w:b/>
          <w:bCs/>
          <w:sz w:val="28"/>
          <w:szCs w:val="28"/>
        </w:rPr>
        <w:t xml:space="preserve"> возраста</w:t>
      </w:r>
      <w:r w:rsidRPr="00BA3546">
        <w:rPr>
          <w:sz w:val="28"/>
          <w:szCs w:val="28"/>
        </w:rPr>
        <w:t xml:space="preserve"> в объектах, устраиваемых впер</w:t>
      </w:r>
      <w:r w:rsidRPr="00BA3546">
        <w:rPr>
          <w:sz w:val="28"/>
          <w:szCs w:val="28"/>
        </w:rPr>
        <w:softHyphen/>
        <w:t xml:space="preserve">вые, находят среднюю высоту, тип леса (тип условий </w:t>
      </w:r>
      <w:r w:rsidR="00AD2343" w:rsidRPr="00BA3546">
        <w:rPr>
          <w:sz w:val="28"/>
          <w:szCs w:val="28"/>
        </w:rPr>
        <w:t>местопроизрастания</w:t>
      </w:r>
      <w:r w:rsidRPr="00BA3546">
        <w:rPr>
          <w:sz w:val="28"/>
          <w:szCs w:val="28"/>
        </w:rPr>
        <w:t xml:space="preserve">) и соответствующий ему класс бонитета, а по </w:t>
      </w:r>
      <w:r w:rsidR="00AD2343" w:rsidRPr="00BA3546">
        <w:rPr>
          <w:sz w:val="28"/>
          <w:szCs w:val="28"/>
        </w:rPr>
        <w:t>бонитетной</w:t>
      </w:r>
      <w:r w:rsidRPr="00BA3546">
        <w:rPr>
          <w:sz w:val="28"/>
          <w:szCs w:val="28"/>
        </w:rPr>
        <w:t xml:space="preserve"> шкале—возраст древостоя. Важнейшие условия пра</w:t>
      </w:r>
      <w:r w:rsidRPr="00BA3546">
        <w:rPr>
          <w:sz w:val="28"/>
          <w:szCs w:val="28"/>
        </w:rPr>
        <w:softHyphen/>
        <w:t>вильного определения возраста—знание особенностей дешиф</w:t>
      </w:r>
      <w:r w:rsidRPr="00BA3546">
        <w:rPr>
          <w:sz w:val="28"/>
          <w:szCs w:val="28"/>
        </w:rPr>
        <w:softHyphen/>
        <w:t>рируемого массива, качественная таксационно-дешифровочная тренировка исполнителей. Кроме того, зачастую на значитель</w:t>
      </w:r>
      <w:r w:rsidRPr="00BA3546">
        <w:rPr>
          <w:sz w:val="28"/>
          <w:szCs w:val="28"/>
        </w:rPr>
        <w:softHyphen/>
        <w:t>ных территориях распространены одновозрастные насаждения</w:t>
      </w:r>
      <w:r w:rsidR="008C56C9" w:rsidRPr="00BA3546">
        <w:rPr>
          <w:sz w:val="28"/>
          <w:szCs w:val="28"/>
        </w:rPr>
        <w:t xml:space="preserve"> или изменение их возраста вызвано какими-либо природными  явлениями; знание этого облегчает дешифрирование и повышает точность. Для более точного </w:t>
      </w:r>
      <w:r w:rsidR="008C56C9" w:rsidRPr="00BA3546">
        <w:rPr>
          <w:i/>
          <w:iCs/>
          <w:sz w:val="28"/>
          <w:szCs w:val="28"/>
        </w:rPr>
        <w:t xml:space="preserve"> </w:t>
      </w:r>
      <w:r w:rsidR="008C56C9" w:rsidRPr="00BA3546">
        <w:rPr>
          <w:sz w:val="28"/>
          <w:szCs w:val="28"/>
        </w:rPr>
        <w:t>определения   возраста исполь</w:t>
      </w:r>
      <w:r w:rsidR="008C56C9" w:rsidRPr="00BA3546">
        <w:rPr>
          <w:sz w:val="28"/>
          <w:szCs w:val="28"/>
        </w:rPr>
        <w:softHyphen/>
        <w:t xml:space="preserve">зуют множественную </w:t>
      </w:r>
      <w:r w:rsidR="00AD2343" w:rsidRPr="00BA3546">
        <w:rPr>
          <w:sz w:val="28"/>
          <w:szCs w:val="28"/>
        </w:rPr>
        <w:t>корреляци-</w:t>
      </w:r>
      <w:r w:rsidR="008C56C9" w:rsidRPr="00BA3546">
        <w:rPr>
          <w:sz w:val="28"/>
          <w:szCs w:val="28"/>
        </w:rPr>
        <w:t xml:space="preserve"> </w:t>
      </w:r>
      <w:r w:rsidR="00AD2343" w:rsidRPr="00BA3546">
        <w:rPr>
          <w:sz w:val="28"/>
          <w:szCs w:val="28"/>
        </w:rPr>
        <w:t>онну</w:t>
      </w:r>
      <w:r w:rsidR="008C56C9" w:rsidRPr="00BA3546">
        <w:rPr>
          <w:sz w:val="28"/>
          <w:szCs w:val="28"/>
        </w:rPr>
        <w:t xml:space="preserve"> зависимость и учитывают   </w:t>
      </w:r>
      <w:r w:rsidR="008C56C9" w:rsidRPr="00BA3546">
        <w:rPr>
          <w:i/>
          <w:iCs/>
          <w:sz w:val="28"/>
          <w:szCs w:val="28"/>
        </w:rPr>
        <w:t xml:space="preserve"> </w:t>
      </w:r>
      <w:r w:rsidR="008C56C9" w:rsidRPr="00BA3546">
        <w:rPr>
          <w:sz w:val="28"/>
          <w:szCs w:val="28"/>
        </w:rPr>
        <w:t>среднюю высоту, класс бонитета, средние диаметры крон и стволов деревьев на высоте 1,3 м. В по</w:t>
      </w:r>
      <w:r w:rsidR="008C56C9" w:rsidRPr="00BA3546">
        <w:rPr>
          <w:sz w:val="28"/>
          <w:szCs w:val="28"/>
        </w:rPr>
        <w:softHyphen/>
        <w:t>вторно устраиваемых объектах,</w:t>
      </w:r>
      <w:r w:rsidR="008C56C9" w:rsidRPr="00BA3546">
        <w:rPr>
          <w:i/>
          <w:iCs/>
          <w:sz w:val="28"/>
          <w:szCs w:val="28"/>
          <w:vertAlign w:val="superscript"/>
        </w:rPr>
        <w:t xml:space="preserve"> </w:t>
      </w:r>
      <w:r w:rsidR="008C56C9" w:rsidRPr="00BA3546">
        <w:rPr>
          <w:sz w:val="28"/>
          <w:szCs w:val="28"/>
        </w:rPr>
        <w:t>если достаточно точны таксационные материалы прошлого лесо</w:t>
      </w:r>
      <w:r w:rsidR="008C56C9" w:rsidRPr="00BA3546">
        <w:rPr>
          <w:sz w:val="28"/>
          <w:szCs w:val="28"/>
        </w:rPr>
        <w:softHyphen/>
        <w:t>устройства, возраст при дешифрировании определяют по прош</w:t>
      </w:r>
      <w:r w:rsidR="008C56C9" w:rsidRPr="00BA3546">
        <w:rPr>
          <w:sz w:val="28"/>
          <w:szCs w:val="28"/>
        </w:rPr>
        <w:softHyphen/>
        <w:t>лому таксационному описанию, прибавляя период между двумя лесоустройствами.</w:t>
      </w:r>
    </w:p>
    <w:p w:rsidR="008C56C9" w:rsidRPr="00BA3546" w:rsidRDefault="008C56C9" w:rsidP="00F34D27">
      <w:pPr>
        <w:spacing w:line="360" w:lineRule="auto"/>
        <w:ind w:firstLine="737"/>
        <w:jc w:val="left"/>
        <w:rPr>
          <w:sz w:val="28"/>
          <w:szCs w:val="28"/>
        </w:rPr>
      </w:pPr>
      <w:r w:rsidRPr="00BA3546">
        <w:rPr>
          <w:sz w:val="28"/>
          <w:szCs w:val="28"/>
        </w:rPr>
        <w:t>Очередность дешифрирования типов  леса, классов  бонитета и возраста как взаимосвязанных показателей зависит от конкретных условии. В первую очередь  определяют  показатель, который в данных условиях дешифрируется наиболее уверенно.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Полноту</w:t>
      </w:r>
      <w:r w:rsidRPr="00BA3546">
        <w:rPr>
          <w:sz w:val="28"/>
          <w:szCs w:val="28"/>
        </w:rPr>
        <w:t xml:space="preserve"> насаждения при лесотаксационном дешифрировании устанавливают преимущественно глазомерно на основе стерео</w:t>
      </w:r>
      <w:r w:rsidRPr="00BA3546">
        <w:rPr>
          <w:sz w:val="28"/>
          <w:szCs w:val="28"/>
        </w:rPr>
        <w:softHyphen/>
        <w:t>скопического анализа изображения полога насаждения на аэро</w:t>
      </w:r>
      <w:r w:rsidRPr="00BA3546">
        <w:rPr>
          <w:sz w:val="28"/>
          <w:szCs w:val="28"/>
        </w:rPr>
        <w:softHyphen/>
        <w:t>фотоснимках с учетом приобретенных в процессе таксационно-дешифровочных тренировок навыков и знаний о строении на</w:t>
      </w:r>
      <w:r w:rsidRPr="00BA3546">
        <w:rPr>
          <w:sz w:val="28"/>
          <w:szCs w:val="28"/>
        </w:rPr>
        <w:softHyphen/>
        <w:t>саждения или с использованием взаимосвязи между сомкну</w:t>
      </w:r>
      <w:r w:rsidRPr="00BA3546">
        <w:rPr>
          <w:sz w:val="28"/>
          <w:szCs w:val="28"/>
        </w:rPr>
        <w:softHyphen/>
        <w:t>тостью полога и таксационной полнотой. При анализе обращают внимание на соотношение видимых и невидимых на аэрофото</w:t>
      </w:r>
      <w:r w:rsidRPr="00BA3546">
        <w:rPr>
          <w:sz w:val="28"/>
          <w:szCs w:val="28"/>
        </w:rPr>
        <w:softHyphen/>
        <w:t xml:space="preserve">снимках деревьев, просматриваемость полога в глубину, состав и возраст насаждения; для </w:t>
      </w:r>
      <w:r w:rsidR="00AD2343" w:rsidRPr="00BA3546">
        <w:rPr>
          <w:sz w:val="28"/>
          <w:szCs w:val="28"/>
        </w:rPr>
        <w:t>придержки используют стереограм</w:t>
      </w:r>
      <w:r w:rsidRPr="00BA3546">
        <w:rPr>
          <w:sz w:val="28"/>
          <w:szCs w:val="28"/>
        </w:rPr>
        <w:t>мы из фототеки типичных выделов. От точности определения полноты (как и состава, и высоты) зависит точность определе</w:t>
      </w:r>
      <w:r w:rsidRPr="00BA3546">
        <w:rPr>
          <w:sz w:val="28"/>
          <w:szCs w:val="28"/>
        </w:rPr>
        <w:softHyphen/>
        <w:t>ния запаса насаждения. В связи с этим дешифрирование пол</w:t>
      </w:r>
      <w:r w:rsidRPr="00BA3546">
        <w:rPr>
          <w:sz w:val="28"/>
          <w:szCs w:val="28"/>
        </w:rPr>
        <w:softHyphen/>
        <w:t>ноты нужно выполнять особенно тщательно, в сомнительных случаях дублировать другим дешифровщиком.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Запас на 1 га</w:t>
      </w:r>
      <w:r w:rsidRPr="00BA3546">
        <w:rPr>
          <w:sz w:val="28"/>
          <w:szCs w:val="28"/>
        </w:rPr>
        <w:t xml:space="preserve"> устанавливают расчетным путем по подобран</w:t>
      </w:r>
      <w:r w:rsidRPr="00BA3546">
        <w:rPr>
          <w:sz w:val="28"/>
          <w:szCs w:val="28"/>
        </w:rPr>
        <w:softHyphen/>
        <w:t>ным для объекта стандартным таблицам запасов или по мест</w:t>
      </w:r>
      <w:r w:rsidRPr="00BA3546">
        <w:rPr>
          <w:sz w:val="28"/>
          <w:szCs w:val="28"/>
        </w:rPr>
        <w:softHyphen/>
        <w:t>ным таблицам хода роста с учетом состава, высоты и относи</w:t>
      </w:r>
      <w:r w:rsidRPr="00BA3546">
        <w:rPr>
          <w:sz w:val="28"/>
          <w:szCs w:val="28"/>
        </w:rPr>
        <w:softHyphen/>
        <w:t>тельной полноты насаждения на выделе и после окончательной увязки всех таксационных показателей.</w:t>
      </w:r>
      <w:r w:rsidRPr="00BA3546">
        <w:rPr>
          <w:b/>
          <w:bCs/>
          <w:sz w:val="28"/>
          <w:szCs w:val="28"/>
        </w:rPr>
        <w:t xml:space="preserve"> Товарность</w:t>
      </w:r>
      <w:r w:rsidRPr="00BA3546">
        <w:rPr>
          <w:sz w:val="28"/>
          <w:szCs w:val="28"/>
        </w:rPr>
        <w:t xml:space="preserve"> древостоя определяют по материалам изученности товарной структуры в зависимости от состава, возраста, условий местопроизрастания, класса бонитета, средних высоты и диаметра. По комплексу прямых и косвенных признаков при дешифрировании опреде</w:t>
      </w:r>
      <w:r w:rsidRPr="00BA3546">
        <w:rPr>
          <w:sz w:val="28"/>
          <w:szCs w:val="28"/>
        </w:rPr>
        <w:softHyphen/>
        <w:t>ляют также все основные характеристики не покрытых лесом и нелесных площадей.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b/>
          <w:bCs/>
          <w:sz w:val="28"/>
          <w:szCs w:val="28"/>
        </w:rPr>
        <w:t>Особенности дешифрирования не покрытых лесом и нелес</w:t>
      </w:r>
      <w:r w:rsidRPr="00BA3546">
        <w:rPr>
          <w:b/>
          <w:bCs/>
          <w:sz w:val="28"/>
          <w:szCs w:val="28"/>
        </w:rPr>
        <w:softHyphen/>
        <w:t>ных земель.</w:t>
      </w:r>
      <w:r w:rsidRPr="00BA3546">
        <w:rPr>
          <w:sz w:val="28"/>
          <w:szCs w:val="28"/>
        </w:rPr>
        <w:t xml:space="preserve"> Сплошные вырубки опознают на аэрофото</w:t>
      </w:r>
      <w:r w:rsidRPr="00BA3546">
        <w:rPr>
          <w:sz w:val="28"/>
          <w:szCs w:val="28"/>
        </w:rPr>
        <w:softHyphen/>
        <w:t>снимках без особых затруднений по геометрическим контурам площадей, наличию семенников, трелевочных волоков и других признаков, характерных для лесозаготовительного процесса. Тон изображения вырубок на панхроматических аэрофотоснимках светло-серый, на спектрозональных—светлый сине-зеленый.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О составе возобновления вырубок на цветных спектрозональных аэрофотоснимках можно судить по цвету: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хвойные породы—зеленый, лиственные—оранжево-красный. Но даже и эти аэрофотоснимки не обеспечивают достоверность дешифрирования состояния возобновления на вырубках, так как в начальный период при небольшой его высоте и малой сомкну</w:t>
      </w:r>
      <w:r w:rsidRPr="00BA3546">
        <w:rPr>
          <w:sz w:val="28"/>
          <w:szCs w:val="28"/>
        </w:rPr>
        <w:softHyphen/>
        <w:t>тости травостой можно принять за возобновление хвойными породами, и наоборот.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Гари на цветных спектрозональных аэрофотоснимках изо</w:t>
      </w:r>
      <w:r w:rsidRPr="00BA3546">
        <w:rPr>
          <w:sz w:val="28"/>
          <w:szCs w:val="28"/>
        </w:rPr>
        <w:softHyphen/>
        <w:t>бражаются разным цветом — от синеватого до оранжевого, в за</w:t>
      </w:r>
      <w:r w:rsidRPr="00BA3546">
        <w:rPr>
          <w:sz w:val="28"/>
          <w:szCs w:val="28"/>
        </w:rPr>
        <w:softHyphen/>
        <w:t>висимости от характера оставшегося древостоя и травяного покрова. Границы гарей неровные, резкоизорванные. Сухостой на спектрозональных аэрофотоснимках имеет преимущественно ярко-синий или зеленовато-синий цвет (надежно дешифрируется и в насаждении). На панхроматических аэрофотоснимках гари имеют светлый тон, на инфрахроматических—темновато-серый. Без особых затруднений они дешифрируются по любому типу аэрофотоснимков, но степень возобновления и его качественный состав по спектрозональным аэрофотоснимкам дешифрируются с большей достоверностью. Однако, как и на вырубках, ход естественного возобновления в начальный период на гарях каме</w:t>
      </w:r>
      <w:r w:rsidRPr="00BA3546">
        <w:rPr>
          <w:sz w:val="28"/>
          <w:szCs w:val="28"/>
        </w:rPr>
        <w:softHyphen/>
        <w:t>ральным дешифрированием может быть определен с грубыми ошибками.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Прогалины на цветных спектрозональных аэрофотосним</w:t>
      </w:r>
      <w:r w:rsidRPr="00BA3546">
        <w:rPr>
          <w:sz w:val="28"/>
          <w:szCs w:val="28"/>
        </w:rPr>
        <w:softHyphen/>
        <w:t>ках могут иметь разный цвет, в зависимости от характера и мощности травяного покрова. Они имеют неправильную форму и по своему изображению сходны с сенокосами, особенно сухо</w:t>
      </w:r>
      <w:r w:rsidRPr="00BA3546">
        <w:rPr>
          <w:sz w:val="28"/>
          <w:szCs w:val="28"/>
        </w:rPr>
        <w:softHyphen/>
        <w:t>дольными, расположенными вдали от берегов рек и ручьев, если на последних нет стогов сена.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Болота на черно-белых и спектрозональных аэрофото</w:t>
      </w:r>
      <w:r w:rsidRPr="00BA3546">
        <w:rPr>
          <w:sz w:val="28"/>
          <w:szCs w:val="28"/>
        </w:rPr>
        <w:softHyphen/>
        <w:t>снимках определяют без особых затруднений по характеру изо</w:t>
      </w:r>
      <w:r w:rsidRPr="00BA3546">
        <w:rPr>
          <w:sz w:val="28"/>
          <w:szCs w:val="28"/>
        </w:rPr>
        <w:softHyphen/>
        <w:t>бражения. Низинные болота при отсутствии древесной расти</w:t>
      </w:r>
      <w:r w:rsidRPr="00BA3546">
        <w:rPr>
          <w:sz w:val="28"/>
          <w:szCs w:val="28"/>
        </w:rPr>
        <w:softHyphen/>
        <w:t>тельности на черно-белых аэрофотоснимках изображаются одно</w:t>
      </w:r>
      <w:r w:rsidRPr="00BA3546">
        <w:rPr>
          <w:sz w:val="28"/>
          <w:szCs w:val="28"/>
        </w:rPr>
        <w:softHyphen/>
        <w:t>образным темно-серым цветом без выраженного рисунка, на спектрозональных—светло-оранжевым. Древесная раститель</w:t>
      </w:r>
      <w:r w:rsidRPr="00BA3546">
        <w:rPr>
          <w:sz w:val="28"/>
          <w:szCs w:val="28"/>
        </w:rPr>
        <w:softHyphen/>
        <w:t>ность имеет вид разбросанных по общему фону пятен, цвет которых зависит от породы. Верховые болота создают на аэрофото</w:t>
      </w:r>
      <w:r w:rsidRPr="00BA3546">
        <w:rPr>
          <w:sz w:val="28"/>
          <w:szCs w:val="28"/>
        </w:rPr>
        <w:softHyphen/>
        <w:t>снимках своеобразный рисунок, состоящий из чередования из</w:t>
      </w:r>
      <w:r w:rsidRPr="00BA3546">
        <w:rPr>
          <w:sz w:val="28"/>
          <w:szCs w:val="28"/>
        </w:rPr>
        <w:softHyphen/>
        <w:t>вилистых полосок светло-серого и серого тонов на панхромати</w:t>
      </w:r>
      <w:r w:rsidRPr="00BA3546">
        <w:rPr>
          <w:sz w:val="28"/>
          <w:szCs w:val="28"/>
        </w:rPr>
        <w:softHyphen/>
        <w:t>ческих аэрофотоснимках, светло-оранжевого и светло-зеленого — на спектрозональных. Переходные болота могут быть безлес</w:t>
      </w:r>
      <w:r w:rsidRPr="00BA3546">
        <w:rPr>
          <w:sz w:val="28"/>
          <w:szCs w:val="28"/>
        </w:rPr>
        <w:softHyphen/>
        <w:t>ными или покрытыми древесной растительностью. Напочвенный покров представлен преимущественно осоками и сфагнумом. Изображения сильно увлажненных переходных болот сходны с изображениями низинных болот; на них обычно заметны тем</w:t>
      </w:r>
      <w:r w:rsidRPr="00BA3546">
        <w:rPr>
          <w:sz w:val="28"/>
          <w:szCs w:val="28"/>
        </w:rPr>
        <w:softHyphen/>
        <w:t>ные пятна, мочажины. Цвет изображения переходных болот обусловлен цветом изображения древесной растительности и на</w:t>
      </w:r>
      <w:r w:rsidRPr="00BA3546">
        <w:rPr>
          <w:sz w:val="28"/>
          <w:szCs w:val="28"/>
        </w:rPr>
        <w:softHyphen/>
        <w:t>почвенного покрова. Как правило, цвет изображения переход</w:t>
      </w:r>
      <w:r w:rsidRPr="00BA3546">
        <w:rPr>
          <w:sz w:val="28"/>
          <w:szCs w:val="28"/>
        </w:rPr>
        <w:softHyphen/>
        <w:t>ного болота более интенсивен, чем верхового. При дешифриро</w:t>
      </w:r>
      <w:r w:rsidRPr="00BA3546">
        <w:rPr>
          <w:sz w:val="28"/>
          <w:szCs w:val="28"/>
        </w:rPr>
        <w:softHyphen/>
        <w:t>вании типов болот учитывают характер древесной раститель</w:t>
      </w:r>
      <w:r w:rsidRPr="00BA3546">
        <w:rPr>
          <w:sz w:val="28"/>
          <w:szCs w:val="28"/>
        </w:rPr>
        <w:softHyphen/>
        <w:t>ности и рельеф.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Сенокосы по аэрофотоснимкам определяют по форме и тону (цвету). На спектрозональных аэрофотоснимках сенокосы при скошенной траве светло-зеленые, при наличии травы — свет</w:t>
      </w:r>
      <w:r w:rsidRPr="00BA3546">
        <w:rPr>
          <w:sz w:val="28"/>
          <w:szCs w:val="28"/>
        </w:rPr>
        <w:softHyphen/>
        <w:t>ло-оранжевые или салатовые.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Другие категории нелесных земель (населенные пункты, до</w:t>
      </w:r>
      <w:r w:rsidRPr="00BA3546">
        <w:rPr>
          <w:sz w:val="28"/>
          <w:szCs w:val="28"/>
        </w:rPr>
        <w:softHyphen/>
        <w:t>роги, канавы, воды) дешифрируют без затруднений по черно-бе</w:t>
      </w:r>
      <w:r w:rsidRPr="00BA3546">
        <w:rPr>
          <w:sz w:val="28"/>
          <w:szCs w:val="28"/>
        </w:rPr>
        <w:softHyphen/>
        <w:t>лым и спектрозональным аэрофотоснимкам.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При повторном лесоустройстве обязательно используют пла</w:t>
      </w:r>
      <w:r w:rsidRPr="00BA3546">
        <w:rPr>
          <w:sz w:val="28"/>
          <w:szCs w:val="28"/>
        </w:rPr>
        <w:softHyphen/>
        <w:t>ново-картографические материалы и таксационные описания прежнего лесоустройства в целях контроля правильности уста</w:t>
      </w:r>
      <w:r w:rsidRPr="00BA3546">
        <w:rPr>
          <w:sz w:val="28"/>
          <w:szCs w:val="28"/>
        </w:rPr>
        <w:softHyphen/>
        <w:t>новления контуров выделов и определения таксационных харак</w:t>
      </w:r>
      <w:r w:rsidRPr="00BA3546">
        <w:rPr>
          <w:sz w:val="28"/>
          <w:szCs w:val="28"/>
        </w:rPr>
        <w:softHyphen/>
        <w:t>теристик насаждения. Такие показатели, как возраст, класс бонитета, тип леса, товарность, данные о характеристике под</w:t>
      </w:r>
      <w:r w:rsidRPr="00BA3546">
        <w:rPr>
          <w:sz w:val="28"/>
          <w:szCs w:val="28"/>
        </w:rPr>
        <w:softHyphen/>
        <w:t>роста, подлеска и напочвенного покрова, можно брать непосред</w:t>
      </w:r>
      <w:r w:rsidRPr="00BA3546">
        <w:rPr>
          <w:sz w:val="28"/>
          <w:szCs w:val="28"/>
        </w:rPr>
        <w:softHyphen/>
        <w:t>ственно из старых таксационных описаний с внесением поправок на давность лесоустройства при условии, если точность материа</w:t>
      </w:r>
      <w:r w:rsidRPr="00BA3546">
        <w:rPr>
          <w:sz w:val="28"/>
          <w:szCs w:val="28"/>
        </w:rPr>
        <w:softHyphen/>
        <w:t>лов соответствует предъявленным к работе требованиям. При первичном лесоустройстве, как правило, характеристики под</w:t>
      </w:r>
      <w:r w:rsidRPr="00BA3546">
        <w:rPr>
          <w:sz w:val="28"/>
          <w:szCs w:val="28"/>
        </w:rPr>
        <w:softHyphen/>
        <w:t>роста, подлеска и покрова приводят не в таксационных описа</w:t>
      </w:r>
      <w:r w:rsidRPr="00BA3546">
        <w:rPr>
          <w:sz w:val="28"/>
          <w:szCs w:val="28"/>
        </w:rPr>
        <w:softHyphen/>
        <w:t>ниях, а в сводных таблицах, характеризующих типы леса в увяз</w:t>
      </w:r>
      <w:r w:rsidRPr="00BA3546">
        <w:rPr>
          <w:sz w:val="28"/>
          <w:szCs w:val="28"/>
        </w:rPr>
        <w:softHyphen/>
        <w:t>ке с составом, возрастом и полнотой насаждений.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  <w:r w:rsidRPr="00BA3546">
        <w:rPr>
          <w:sz w:val="28"/>
          <w:szCs w:val="28"/>
        </w:rPr>
        <w:t>Неоднородные таксационные выделы при дешифрировании разбивают на однородные подвыделы и для каждого дают от</w:t>
      </w:r>
      <w:r w:rsidRPr="00BA3546">
        <w:rPr>
          <w:sz w:val="28"/>
          <w:szCs w:val="28"/>
        </w:rPr>
        <w:softHyphen/>
        <w:t>дельно полную таксационно-дешифровочную характеристику; по этим материалам составляют синтетическое таксационное описа</w:t>
      </w:r>
      <w:r w:rsidRPr="00BA3546">
        <w:rPr>
          <w:sz w:val="28"/>
          <w:szCs w:val="28"/>
        </w:rPr>
        <w:softHyphen/>
        <w:t xml:space="preserve">ние выдела. </w:t>
      </w:r>
      <w:r w:rsidR="00AD2343" w:rsidRPr="00BA3546">
        <w:rPr>
          <w:sz w:val="28"/>
          <w:szCs w:val="28"/>
        </w:rPr>
        <w:t>При данном методе инвентаризации лесов по срав</w:t>
      </w:r>
      <w:r w:rsidR="00AD2343" w:rsidRPr="00BA3546">
        <w:rPr>
          <w:sz w:val="28"/>
          <w:szCs w:val="28"/>
        </w:rPr>
        <w:softHyphen/>
        <w:t>нению с наземным методом километраж натурной таксации по ходовым линиям сокращается в 2—2,5 раза, объем лесоинвентаризационных работ, выполняемых одним исполнителем, воз</w:t>
      </w:r>
      <w:r w:rsidR="00AD2343" w:rsidRPr="00BA3546">
        <w:rPr>
          <w:sz w:val="28"/>
          <w:szCs w:val="28"/>
        </w:rPr>
        <w:softHyphen/>
        <w:t>растает в 1,5—2 раза, стоимость работ снижается на 15—20 %.</w:t>
      </w:r>
    </w:p>
    <w:p w:rsidR="008C56C9" w:rsidRPr="00BA3546" w:rsidRDefault="008C56C9" w:rsidP="00F34D27">
      <w:pPr>
        <w:spacing w:line="360" w:lineRule="auto"/>
        <w:ind w:firstLine="737"/>
        <w:rPr>
          <w:sz w:val="28"/>
          <w:szCs w:val="28"/>
        </w:rPr>
      </w:pPr>
    </w:p>
    <w:p w:rsidR="008712B3" w:rsidRPr="00BA3546" w:rsidRDefault="008712B3" w:rsidP="00F34D27">
      <w:pPr>
        <w:spacing w:line="360" w:lineRule="auto"/>
        <w:ind w:firstLine="737"/>
        <w:rPr>
          <w:sz w:val="28"/>
          <w:szCs w:val="28"/>
        </w:rPr>
      </w:pPr>
      <w:bookmarkStart w:id="0" w:name="_GoBack"/>
      <w:bookmarkEnd w:id="0"/>
    </w:p>
    <w:sectPr w:rsidR="008712B3" w:rsidRPr="00BA3546" w:rsidSect="008F42E8">
      <w:headerReference w:type="even" r:id="rId8"/>
      <w:headerReference w:type="default" r:id="rId9"/>
      <w:type w:val="continuous"/>
      <w:pgSz w:w="11900" w:h="16820"/>
      <w:pgMar w:top="1418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34" w:rsidRDefault="003C0434">
      <w:r>
        <w:separator/>
      </w:r>
    </w:p>
  </w:endnote>
  <w:endnote w:type="continuationSeparator" w:id="0">
    <w:p w:rsidR="003C0434" w:rsidRDefault="003C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34" w:rsidRDefault="003C0434">
      <w:r>
        <w:separator/>
      </w:r>
    </w:p>
  </w:footnote>
  <w:footnote w:type="continuationSeparator" w:id="0">
    <w:p w:rsidR="003C0434" w:rsidRDefault="003C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A8" w:rsidRDefault="00D468A8" w:rsidP="008F42E8">
    <w:pPr>
      <w:pStyle w:val="a5"/>
      <w:framePr w:wrap="around" w:vAnchor="text" w:hAnchor="margin" w:xAlign="center" w:y="1"/>
      <w:rPr>
        <w:rStyle w:val="a4"/>
      </w:rPr>
    </w:pPr>
  </w:p>
  <w:p w:rsidR="00D468A8" w:rsidRDefault="00D468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A8" w:rsidRDefault="00D468A8" w:rsidP="008F42E8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D468A8" w:rsidRDefault="00D468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124EA"/>
    <w:multiLevelType w:val="hybridMultilevel"/>
    <w:tmpl w:val="191A3AE4"/>
    <w:lvl w:ilvl="0" w:tplc="129E7C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B73"/>
    <w:rsid w:val="000712F9"/>
    <w:rsid w:val="0014001B"/>
    <w:rsid w:val="0016647E"/>
    <w:rsid w:val="001D531C"/>
    <w:rsid w:val="00257787"/>
    <w:rsid w:val="003C0434"/>
    <w:rsid w:val="003E28CF"/>
    <w:rsid w:val="0074181E"/>
    <w:rsid w:val="008712B3"/>
    <w:rsid w:val="008C56C9"/>
    <w:rsid w:val="008F42E8"/>
    <w:rsid w:val="00982401"/>
    <w:rsid w:val="00AD2343"/>
    <w:rsid w:val="00BA3546"/>
    <w:rsid w:val="00D468A8"/>
    <w:rsid w:val="00E14B73"/>
    <w:rsid w:val="00E16F9A"/>
    <w:rsid w:val="00E9298C"/>
    <w:rsid w:val="00EB389F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5:chartTrackingRefBased/>
  <w15:docId w15:val="{64E87EAE-E352-48C6-996B-38A75E2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060" w:line="300" w:lineRule="auto"/>
      <w:ind w:left="1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2">
    <w:name w:val="FR2"/>
    <w:rsid w:val="008C56C9"/>
    <w:pPr>
      <w:widowControl w:val="0"/>
      <w:autoSpaceDE w:val="0"/>
      <w:autoSpaceDN w:val="0"/>
      <w:adjustRightInd w:val="0"/>
      <w:spacing w:before="220"/>
      <w:ind w:left="2200"/>
    </w:pPr>
    <w:rPr>
      <w:rFonts w:ascii="Arial" w:hAnsi="Arial" w:cs="Arial"/>
      <w:b/>
      <w:bCs/>
      <w:sz w:val="16"/>
      <w:szCs w:val="16"/>
    </w:rPr>
  </w:style>
  <w:style w:type="paragraph" w:styleId="a3">
    <w:name w:val="footer"/>
    <w:basedOn w:val="a"/>
    <w:rsid w:val="00BA35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3546"/>
  </w:style>
  <w:style w:type="paragraph" w:styleId="a5">
    <w:name w:val="header"/>
    <w:basedOn w:val="a"/>
    <w:rsid w:val="00BA354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таксации леса аэрофотоснимки (М 1:10000 при I—II и 1:15000—1:20000 при III разрядах лесоустройства), преимущественно цветн</vt:lpstr>
    </vt:vector>
  </TitlesOfParts>
  <Company>Администрация</Company>
  <LinksUpToDate>false</LinksUpToDate>
  <CharactersWithSpaces>31081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таксации леса аэрофотоснимки (М 1:10000 при I—II и 1:15000—1:20000 при III разрядах лесоустройства), преимущественно цветн</dc:title>
  <dc:subject/>
  <dc:creator>Михаил</dc:creator>
  <cp:keywords/>
  <dc:description/>
  <cp:lastModifiedBy>Irina</cp:lastModifiedBy>
  <cp:revision>2</cp:revision>
  <cp:lastPrinted>2001-12-21T10:53:00Z</cp:lastPrinted>
  <dcterms:created xsi:type="dcterms:W3CDTF">2014-09-05T12:19:00Z</dcterms:created>
  <dcterms:modified xsi:type="dcterms:W3CDTF">2014-09-05T12:19:00Z</dcterms:modified>
</cp:coreProperties>
</file>