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977" w:rsidRDefault="00447977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3519ED">
        <w:rPr>
          <w:rFonts w:ascii="Times New Roman" w:hAnsi="Times New Roman"/>
          <w:b/>
          <w:i/>
          <w:color w:val="000000"/>
          <w:sz w:val="32"/>
          <w:szCs w:val="32"/>
        </w:rPr>
        <w:t>Пластмассовые трубы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3519ED">
        <w:rPr>
          <w:rFonts w:ascii="Times New Roman" w:hAnsi="Times New Roman"/>
          <w:b/>
          <w:i/>
          <w:color w:val="000000"/>
          <w:sz w:val="32"/>
          <w:szCs w:val="32"/>
        </w:rPr>
        <w:t>Опыт и перспективы применения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C03680" w:rsidRPr="003519ED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  <w:r w:rsidRPr="003519ED">
        <w:rPr>
          <w:rFonts w:ascii="Times New Roman" w:hAnsi="Times New Roman"/>
          <w:bCs/>
          <w:i/>
          <w:color w:val="000000"/>
          <w:sz w:val="28"/>
          <w:szCs w:val="28"/>
        </w:rPr>
        <w:t>Протяженность газораспределительных трубопроводов более чем в три раза превышает протяженность магистральных, а протяженность промысловых нефтепроводов на порядок больше протяженности магистральных. Статистика свидетельствует, что число отказов на указанных трубопроводах значительно выше, чем на магистральных, при этом главной причиной аварийных ситуаций остается внутренняя и наружная коррозия [5]. Поэтому развитие и ремонт таких транспортных систем обусловливает применение высокоэффективных коррозионностойких материалов для изготовления труб. В мировой практике нашли широкое применение пластмассовые трубы, обеспечивающие большой срок службы, повышенную эксплуатационную надежность и уменьшенный срок строительства газораспределительных и промысловых трубопроводов. Техническая возможность и экономическая целесообразность использования пластмассовых труб в отечественной нефтегазовой отрасли не вызывает сомнения, что обусловливает широкое их применение в перспективе.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В связи с развитием нефтегазовой отрасли потребность в эффектив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материалах для изготовления труб нефтяного и газового сорта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ментов резко возрастает. Поэто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му в последние годы особенно уси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лилась тенденция более широко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использования при производстве труб новых коррозионностойких материалов, в частности различ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полимеров. Перспективы раз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вития производства труб из пласт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масс в мировом масштабе позволя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ют предположить создание огром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ного рынка сбыта и потребления.</w:t>
      </w: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Неуклонный рост использова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пластмассовых труб, особенно в трубопроводных системах низко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давления и газораспределитель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системах, характерен для всего мира. Так, например, в США более 90% сооружаемых газораспредели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тельных трубопроводов в послед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ние годы монтируется из пластмас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совых труб. Помимо транспортных целей они нашли широкое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нение для цементирования, созда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перемычек между платформа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ми и тендерами, в качестве рукавов компенсаторов для поддержа</w:t>
      </w:r>
      <w:r w:rsidRPr="003519ED">
        <w:rPr>
          <w:rFonts w:ascii="Times New Roman" w:hAnsi="Times New Roman"/>
          <w:color w:val="000000"/>
          <w:sz w:val="28"/>
          <w:szCs w:val="28"/>
        </w:rPr>
        <w:t>ния давления пласта, рукавов для подачи топлива на установки, рабо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тающие под водой и т. д.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519ED">
        <w:rPr>
          <w:rFonts w:ascii="Times New Roman" w:hAnsi="Times New Roman"/>
          <w:i/>
          <w:color w:val="000000"/>
          <w:sz w:val="28"/>
          <w:szCs w:val="28"/>
        </w:rPr>
        <w:t>Материалы и их свойства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03680" w:rsidRPr="003519ED" w:rsidRDefault="00C03680" w:rsidP="00844EB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Стойкость к коррозии у пластмасс исключительно высока. Благода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ря высокой химической инертности их можно применять практически в любой среде при заглублении, не опасаясь коррозии. Наиболее зна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чительны преимущества пластмас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совых труб в случае, когда в расчет принимаются затраты на их мон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таж. Установленный срок службы пластмассовых труб составляет не менее 50 лет, а стальных - не более 33 лет. Прочность полиэтиленовых труб в 15 раз ниже, чем стальных, однако под нагрузкой эта величина у них понижается медленнее. Чем ниже испытательное давление, тем дольше не наступает разрушение. Такие трубы могут эксплуатиро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ваться при различных температу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рах, они устойчивы к воздействию различных сред, в том числе сырой нефти</w:t>
      </w:r>
      <w:r>
        <w:rPr>
          <w:rFonts w:ascii="Times New Roman" w:hAnsi="Times New Roman"/>
          <w:color w:val="000000"/>
          <w:sz w:val="28"/>
          <w:szCs w:val="28"/>
        </w:rPr>
        <w:t>, которая оказывает наиболь</w:t>
      </w:r>
      <w:r w:rsidRPr="003519ED">
        <w:rPr>
          <w:rFonts w:ascii="Times New Roman" w:hAnsi="Times New Roman"/>
          <w:color w:val="000000"/>
          <w:sz w:val="28"/>
          <w:szCs w:val="28"/>
        </w:rPr>
        <w:t>шее влияние на свойства полиэти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лена, при этом стоимость трубопро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вода в среднем на 20% меньше ана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логичного стального; увеличивает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ся скорость монтажа трубопровода, снижается объем сварочных работ, при замерзании с жидкостью трубы не разрушаются. Кроме того, дости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гается высокий экономический эффект за счет большой строитель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ной длины труб и транспортировки их в бухтах.</w:t>
      </w: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При производстве пластмассо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вых труб используются эффектив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ные коррозионно-стойкие матери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алы, в частности различные поли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меры, выпускаемые промышленно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 xml:space="preserve">стью высокоразвитых стран. К ним </w:t>
      </w:r>
      <w:r>
        <w:rPr>
          <w:rFonts w:ascii="Times New Roman" w:hAnsi="Times New Roman"/>
          <w:color w:val="000000"/>
          <w:sz w:val="28"/>
          <w:szCs w:val="28"/>
        </w:rPr>
        <w:t>относятся: полиэтилен, акрилони</w:t>
      </w:r>
      <w:r w:rsidRPr="003519ED">
        <w:rPr>
          <w:rFonts w:ascii="Times New Roman" w:hAnsi="Times New Roman"/>
          <w:color w:val="000000"/>
          <w:sz w:val="28"/>
          <w:szCs w:val="28"/>
        </w:rPr>
        <w:t>трилбутадиенстирол, полипропи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лен, полибутилен, телефталат, эпоксидные винилэфирные смолы и т. д. (табл. 1) [1].</w:t>
      </w:r>
    </w:p>
    <w:p w:rsidR="00C03680" w:rsidRPr="003519ED" w:rsidRDefault="004C20E7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.55pt;margin-top:2.5pt;width:474pt;height:438.35pt;z-index:251655168;visibility:visible">
            <v:imagedata r:id="rId6" o:title=""/>
            <w10:wrap type="square"/>
          </v:shape>
        </w:pic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Основным недостатком пласт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массовых труб является отно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сительно невысокая прочность, причем затраты на достижение того или иного уровня прочност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характеристик, как прави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ло, значительно выше затрат на изготовление стальных труб. Ввиду того что пластмассы более гибки и больше деформируются, чем металл, не рекомендуется их совместное использование в кон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струкции при больших напряжени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ях и нагрузках [2]. Все термопла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стики подвержены ползучести при комнатной температуре, т. е. даже при небольших нагрузках будет происходить медленное удлине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ние, в перспективе оканчивающее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ся разрушением. В соответствии с этим материал, предназначенный для изготовления труб ответствен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ного назначения, непременно дол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жен проходить испытания на пол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зучесть.</w:t>
      </w:r>
    </w:p>
    <w:p w:rsidR="00C03680" w:rsidRPr="008648F7" w:rsidRDefault="00C03680" w:rsidP="008648F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Наиболее универсальным материалом является полиэтилен (ПЭ): он легко гнется, выдержива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ет деформацию, при этом облада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ет достаточной прочностью (поли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этиленовые трубы могут находить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ся под полной нагрузкой до 80°С и сохраняют свои прочностные свой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ства также и при низких темпера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турах). ПЭ выпускают в трех моди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фикациях: низкой (0,910-0,925 г/ см</w:t>
      </w:r>
      <w:r w:rsidRPr="003519ED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3519ED">
        <w:rPr>
          <w:rFonts w:ascii="Times New Roman" w:hAnsi="Times New Roman"/>
          <w:color w:val="000000"/>
          <w:sz w:val="28"/>
          <w:szCs w:val="28"/>
        </w:rPr>
        <w:t>), средней (0,926-0,940 г/см</w:t>
      </w:r>
      <w:r w:rsidRPr="003519ED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3519ED">
        <w:rPr>
          <w:rFonts w:ascii="Times New Roman" w:hAnsi="Times New Roman"/>
          <w:color w:val="000000"/>
          <w:sz w:val="28"/>
          <w:szCs w:val="28"/>
        </w:rPr>
        <w:t>) и высокой плотности (0,941-0,965 г/ см</w:t>
      </w:r>
      <w:r w:rsidRPr="003519ED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). Интервал рабочих температур полиэтилена: от -70 до +110°С (при </w:t>
      </w:r>
      <w:r>
        <w:rPr>
          <w:rFonts w:ascii="Times New Roman" w:hAnsi="Times New Roman"/>
          <w:color w:val="000000"/>
          <w:sz w:val="28"/>
          <w:szCs w:val="28"/>
        </w:rPr>
        <w:t>температуре выше +110°С наступа</w:t>
      </w:r>
      <w:r w:rsidRPr="003519ED">
        <w:rPr>
          <w:rFonts w:ascii="Times New Roman" w:hAnsi="Times New Roman"/>
          <w:color w:val="000000"/>
          <w:sz w:val="28"/>
          <w:szCs w:val="28"/>
        </w:rPr>
        <w:t>ет размягчение материала, а ниже -70°С - хрупкое состояние).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Полиэтилен не чувствителен к</w:t>
      </w:r>
      <w:r>
        <w:rPr>
          <w:rFonts w:ascii="Times New Roman" w:hAnsi="Times New Roman"/>
          <w:color w:val="000000"/>
          <w:sz w:val="28"/>
          <w:szCs w:val="28"/>
        </w:rPr>
        <w:t xml:space="preserve"> действию микроорганизмов, нахо</w:t>
      </w:r>
      <w:r w:rsidRPr="003519ED">
        <w:rPr>
          <w:rFonts w:ascii="Times New Roman" w:hAnsi="Times New Roman"/>
          <w:color w:val="000000"/>
          <w:sz w:val="28"/>
          <w:szCs w:val="28"/>
        </w:rPr>
        <w:t>дящихся в грунте: под влияни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ем этих бактерий полиэтиленовые трубы изменяют только цвет, на прочностные характеристики мате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риала бактерии никакого действия не оказывают.</w:t>
      </w:r>
    </w:p>
    <w:p w:rsidR="00C03680" w:rsidRDefault="00C03680" w:rsidP="008648F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В отличие от традиционных материалов, для пластмасс пред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ставляется возможным дальней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шая модификация их свойств с целью расширения области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нения. В последнее время достиг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нуты успехи в области модифи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кации свойств ПЭ за счет облуче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частицами высоких энерги</w:t>
      </w:r>
      <w:r>
        <w:rPr>
          <w:rFonts w:ascii="Times New Roman" w:hAnsi="Times New Roman"/>
          <w:color w:val="000000"/>
          <w:sz w:val="28"/>
          <w:szCs w:val="28"/>
        </w:rPr>
        <w:t>й, введения структурообразовате</w:t>
      </w:r>
      <w:r w:rsidRPr="003519ED">
        <w:rPr>
          <w:rFonts w:ascii="Times New Roman" w:hAnsi="Times New Roman"/>
          <w:color w:val="000000"/>
          <w:sz w:val="28"/>
          <w:szCs w:val="28"/>
        </w:rPr>
        <w:t>лей, наполнителей и др. В резуль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тате этого повышаются прочность и устойчивость полиэтилена к раз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личным химическим и физическим в</w:t>
      </w:r>
      <w:r>
        <w:rPr>
          <w:rFonts w:ascii="Times New Roman" w:hAnsi="Times New Roman"/>
          <w:color w:val="000000"/>
          <w:sz w:val="28"/>
          <w:szCs w:val="28"/>
        </w:rPr>
        <w:t>оздействиям. Так, сетчатый поли</w:t>
      </w:r>
      <w:r w:rsidRPr="003519ED">
        <w:rPr>
          <w:rFonts w:ascii="Times New Roman" w:hAnsi="Times New Roman"/>
          <w:color w:val="000000"/>
          <w:sz w:val="28"/>
          <w:szCs w:val="28"/>
        </w:rPr>
        <w:t>этилен отличается высокой стой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костью против растрескивания под напряжением, а также устойчиво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стью против ползучести.</w:t>
      </w:r>
    </w:p>
    <w:p w:rsidR="00C03680" w:rsidRPr="003519ED" w:rsidRDefault="00C03680" w:rsidP="008648F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8648F7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648F7">
        <w:rPr>
          <w:rFonts w:ascii="Times New Roman" w:hAnsi="Times New Roman"/>
          <w:i/>
          <w:color w:val="000000"/>
          <w:sz w:val="28"/>
          <w:szCs w:val="28"/>
        </w:rPr>
        <w:t>Армированные материалы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03680" w:rsidRPr="008648F7" w:rsidRDefault="00C03680" w:rsidP="008648F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Для повышения прочности труб из полимеров применяют арми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рование. Для их изготовления в качестве основы применяют эпоксидные и феноловые смолы, полиэфиры и т. д. Смолы обла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дают высокими механически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ми характеристиками (относи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тельное удлинение при разры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ве 5%) и химической стойкостью; максимальная рабочая темпера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тура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до 120°С. Пластмассовые трубы армируют металлом, сте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кловолокном и различными нитя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ми: полиэфирным</w:t>
      </w:r>
      <w:r>
        <w:rPr>
          <w:rFonts w:ascii="Times New Roman" w:hAnsi="Times New Roman"/>
          <w:color w:val="000000"/>
          <w:sz w:val="28"/>
          <w:szCs w:val="28"/>
        </w:rPr>
        <w:t>и, арамидны</w:t>
      </w:r>
      <w:r w:rsidRPr="003519ED">
        <w:rPr>
          <w:rFonts w:ascii="Times New Roman" w:hAnsi="Times New Roman"/>
          <w:color w:val="000000"/>
          <w:sz w:val="28"/>
          <w:szCs w:val="28"/>
        </w:rPr>
        <w:t>ми и др. Наиболее широкое при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менение пластмассы, армиро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ванные стекловолокном, получи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ли в начале 60-х годов. В насто</w:t>
      </w:r>
      <w:r w:rsidRPr="003519ED">
        <w:rPr>
          <w:rFonts w:ascii="Times New Roman" w:hAnsi="Times New Roman"/>
          <w:color w:val="000000"/>
          <w:sz w:val="28"/>
          <w:szCs w:val="28"/>
        </w:rPr>
        <w:t>ящее время из них изготавлива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ются трубы нефтяного сортамен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 для различных видов работ на промысле.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Армирование в 20-100 раз повышает прочность термопласти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ка в направлении волокон. Арми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рованные трубы устойчивы к воз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действию различных агрессивных сред при повышении температуры до 100°С. По устойчивости к кор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розии с пластмассовыми армиро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ванными трубами можно сравнить только нержавеющую сталь. Проч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ность материала определяется в основном прочностью волокон, а смола имеет значен</w:t>
      </w:r>
      <w:r>
        <w:rPr>
          <w:rFonts w:ascii="Times New Roman" w:hAnsi="Times New Roman"/>
          <w:color w:val="000000"/>
          <w:sz w:val="28"/>
          <w:szCs w:val="28"/>
        </w:rPr>
        <w:t>ие прежде всего как коррозионно</w:t>
      </w:r>
      <w:r w:rsidRPr="003519ED">
        <w:rPr>
          <w:rFonts w:ascii="Times New Roman" w:hAnsi="Times New Roman"/>
          <w:color w:val="000000"/>
          <w:sz w:val="28"/>
          <w:szCs w:val="28"/>
        </w:rPr>
        <w:t>стойкий материал.</w:t>
      </w:r>
    </w:p>
    <w:p w:rsidR="00C03680" w:rsidRDefault="00C03680" w:rsidP="008648F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Армированные пластики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няют преимущественно для труб,</w:t>
      </w:r>
      <w:r>
        <w:rPr>
          <w:rFonts w:ascii="Times New Roman" w:hAnsi="Times New Roman"/>
          <w:color w:val="000000"/>
          <w:sz w:val="28"/>
          <w:szCs w:val="28"/>
        </w:rPr>
        <w:t xml:space="preserve"> эксплуатируемых в условиях при</w:t>
      </w:r>
      <w:r w:rsidRPr="003519ED">
        <w:rPr>
          <w:rFonts w:ascii="Times New Roman" w:hAnsi="Times New Roman"/>
          <w:color w:val="000000"/>
          <w:sz w:val="28"/>
          <w:szCs w:val="28"/>
        </w:rPr>
        <w:t>ложения внутрен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него гидроста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тического давле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ния, которое соз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дает растягиваю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щи</w:t>
      </w:r>
      <w:r>
        <w:rPr>
          <w:rFonts w:ascii="Times New Roman" w:hAnsi="Times New Roman"/>
          <w:color w:val="000000"/>
          <w:sz w:val="28"/>
          <w:szCs w:val="28"/>
        </w:rPr>
        <w:t>е напряжения в кольцевом направ</w:t>
      </w:r>
      <w:r w:rsidRPr="003519ED">
        <w:rPr>
          <w:rFonts w:ascii="Times New Roman" w:hAnsi="Times New Roman"/>
          <w:color w:val="000000"/>
          <w:sz w:val="28"/>
          <w:szCs w:val="28"/>
        </w:rPr>
        <w:t>лении. Кроме того, возникают осевые</w:t>
      </w:r>
      <w:r>
        <w:rPr>
          <w:rFonts w:ascii="Times New Roman" w:hAnsi="Times New Roman"/>
          <w:color w:val="000000"/>
          <w:sz w:val="28"/>
          <w:szCs w:val="28"/>
        </w:rPr>
        <w:t xml:space="preserve"> напряжения, рав</w:t>
      </w:r>
      <w:r>
        <w:rPr>
          <w:rFonts w:ascii="Times New Roman" w:hAnsi="Times New Roman"/>
          <w:color w:val="000000"/>
          <w:sz w:val="28"/>
          <w:szCs w:val="28"/>
        </w:rPr>
        <w:softHyphen/>
        <w:t>ные 1/2 кольце</w:t>
      </w:r>
      <w:r w:rsidRPr="003519ED">
        <w:rPr>
          <w:rFonts w:ascii="Times New Roman" w:hAnsi="Times New Roman"/>
          <w:color w:val="000000"/>
          <w:sz w:val="28"/>
          <w:szCs w:val="28"/>
        </w:rPr>
        <w:t>вых, поэтому наи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лучшее располо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жение волокон такое, при кото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ром напряжения в них минимальны; волокна, перпенди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кулярные и парал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лельные оси трубы, располагаются в отношении 2:1 [3].</w:t>
      </w:r>
    </w:p>
    <w:p w:rsidR="00C03680" w:rsidRPr="003519ED" w:rsidRDefault="00C03680" w:rsidP="008648F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8648F7" w:rsidRDefault="00C03680" w:rsidP="008648F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648F7">
        <w:rPr>
          <w:rFonts w:ascii="Times New Roman" w:hAnsi="Times New Roman"/>
          <w:i/>
          <w:color w:val="000000"/>
          <w:sz w:val="28"/>
          <w:szCs w:val="28"/>
        </w:rPr>
        <w:t>Трубы нефтегазового сортамента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Известными про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изводителями труб с использо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ванием полиме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ров являются: НПО «Пластик», ЗАО «ОМСКВОДПРОМ», «РОСФЛЕКС», ЗАО «Сибга</w:t>
      </w:r>
      <w:r>
        <w:rPr>
          <w:rFonts w:ascii="Times New Roman" w:hAnsi="Times New Roman"/>
          <w:color w:val="000000"/>
          <w:sz w:val="28"/>
          <w:szCs w:val="28"/>
        </w:rPr>
        <w:t>заппарат» ОАО «Запсиб</w:t>
      </w:r>
      <w:r w:rsidRPr="003519ED">
        <w:rPr>
          <w:rFonts w:ascii="Times New Roman" w:hAnsi="Times New Roman"/>
          <w:color w:val="000000"/>
          <w:sz w:val="28"/>
          <w:szCs w:val="28"/>
        </w:rPr>
        <w:t>газпром» (г. Тюмень).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В 2000 году Тюменский завод «Запсибгазаппарат» по разрабо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танным ОАО «МИПП-НПО «ПЛА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СТИК» техническим условиям (ТУ 2248-058-00203536-99) начал выпуск труб армированных мно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гослойных (ТАМ) со следующими параметрами:</w:t>
      </w:r>
    </w:p>
    <w:p w:rsidR="00C03680" w:rsidRDefault="00C03680" w:rsidP="00956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■ 107 мм с толщиной стенки 16.5 и 21,5 мм;</w:t>
      </w:r>
    </w:p>
    <w:p w:rsidR="00C03680" w:rsidRPr="003519ED" w:rsidRDefault="00C03680" w:rsidP="00956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■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147 мм с толщиной стенки 16.5 и 21,5 мм;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■ 201мм с толщиной стенки 21,0 мм;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■ 300 мм с толщиной стенки 25,0 мм.</w:t>
      </w:r>
    </w:p>
    <w:p w:rsidR="00C03680" w:rsidRPr="003519ED" w:rsidRDefault="00C03680" w:rsidP="00956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Разрушающее давление при 20°С не менее: для диаметра 107 мм - 22,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30, 42 и 55 МПа; для диаметра 147 мм - 17, 22, 33 и 42 МПа; для диаме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тра 201 мм - 24 и 33 МПа; для диаме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тра 300 мм - 24 МПа. Стойкость при постоянном внутреннем давлении (0,75Р</w:t>
      </w:r>
      <w:r w:rsidRPr="003519ED">
        <w:rPr>
          <w:rFonts w:ascii="Times New Roman" w:hAnsi="Times New Roman"/>
          <w:color w:val="000000"/>
          <w:sz w:val="28"/>
          <w:szCs w:val="28"/>
          <w:vertAlign w:val="subscript"/>
        </w:rPr>
        <w:t>раз</w:t>
      </w:r>
      <w:r w:rsidRPr="003519ED">
        <w:rPr>
          <w:rFonts w:ascii="Times New Roman" w:hAnsi="Times New Roman"/>
          <w:color w:val="000000"/>
          <w:sz w:val="28"/>
          <w:szCs w:val="28"/>
        </w:rPr>
        <w:t>) не менее 100 час.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Труба состоит из внутренне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полиэтиленового слоя, средне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армирующего слоя и наружного полиэтиленового слоя.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Трубы, предназначенные для транспортирования жидких сред и горючих газов, изготавливаются методом экструзии в прямых отрез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ках длиной от 5 до 12 м с кратно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стью 0,5 м. Коэффициент безопас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ности на нефть - 2,5; на газ - 3,0; при температуре до 60°С -1,5.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Большое распространение полу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ч</w:t>
      </w:r>
      <w:r>
        <w:rPr>
          <w:rFonts w:ascii="Times New Roman" w:hAnsi="Times New Roman"/>
          <w:color w:val="000000"/>
          <w:sz w:val="28"/>
          <w:szCs w:val="28"/>
        </w:rPr>
        <w:t>или стеклопластиковые трубы раз</w:t>
      </w:r>
      <w:r w:rsidRPr="003519ED">
        <w:rPr>
          <w:rFonts w:ascii="Times New Roman" w:hAnsi="Times New Roman"/>
          <w:color w:val="000000"/>
          <w:sz w:val="28"/>
          <w:szCs w:val="28"/>
        </w:rPr>
        <w:t>личного назначения, которые про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изводят как зарубежные фирмы, так и отечественные.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 xml:space="preserve">Компания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Smith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Fiberglass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products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Inc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выпускает стеклопла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стиковые трубы высокого и низ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кого давления, исп</w:t>
      </w:r>
      <w:r>
        <w:rPr>
          <w:rFonts w:ascii="Times New Roman" w:hAnsi="Times New Roman"/>
          <w:color w:val="000000"/>
          <w:sz w:val="28"/>
          <w:szCs w:val="28"/>
        </w:rPr>
        <w:t>ользуя их как обсадные, насосно</w:t>
      </w:r>
      <w:r w:rsidRPr="003519ED">
        <w:rPr>
          <w:rFonts w:ascii="Times New Roman" w:hAnsi="Times New Roman"/>
          <w:color w:val="000000"/>
          <w:sz w:val="28"/>
          <w:szCs w:val="28"/>
        </w:rPr>
        <w:t>компрессорные трубы, все типы фитингов, пред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ставляя наиболее широкий диапа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зон продукции этого вида в мире 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диаметром от 1 до 48 дюймов.</w:t>
      </w:r>
    </w:p>
    <w:p w:rsidR="00C03680" w:rsidRPr="003519ED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 xml:space="preserve">Компания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Fiber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Glass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Systems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производит обсадные, бурильные, насосно-компрессорные трубы и трубы для прокладки трубопровода («скважинный трубопровод» с али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фатическим амином, эпоксидной смолой, усиленной до 80% стеклово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локном). Продукция приемлема для отведения и при закачивании глуби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ной до 3000 м для подводных насо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сов, газоподъемников или насосной штанги и для термического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нения; для обсадных труб - цемен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тированных или перфорированных через зону или максимальную глу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бину; обсадных труб для отведения химических отходов; для хвостови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ка со щелевидными продольными отверстиями; для оценки параме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тров продуктивности пласта и др.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На проходившей в Тюмен</w:t>
      </w:r>
      <w:r>
        <w:rPr>
          <w:rFonts w:ascii="Times New Roman" w:hAnsi="Times New Roman"/>
          <w:color w:val="000000"/>
          <w:sz w:val="28"/>
          <w:szCs w:val="28"/>
        </w:rPr>
        <w:t>и выставке Новокузнецкое научно</w:t>
      </w:r>
      <w:r w:rsidRPr="003519ED">
        <w:rPr>
          <w:rFonts w:ascii="Times New Roman" w:hAnsi="Times New Roman"/>
          <w:color w:val="000000"/>
          <w:sz w:val="28"/>
          <w:szCs w:val="28"/>
        </w:rPr>
        <w:t>производственное предприяти</w:t>
      </w:r>
      <w:r>
        <w:rPr>
          <w:rFonts w:ascii="Times New Roman" w:hAnsi="Times New Roman"/>
          <w:color w:val="000000"/>
          <w:sz w:val="28"/>
          <w:szCs w:val="28"/>
        </w:rPr>
        <w:t>е «КУЗБАСС-ЭКО» представило кор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розионностойкие трубопроводные системы и оборудование немецкой фирмы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Fiberdur</w:t>
      </w:r>
      <w:r w:rsidRPr="003519ED">
        <w:rPr>
          <w:rFonts w:ascii="Times New Roman" w:hAnsi="Times New Roman"/>
          <w:color w:val="000000"/>
          <w:sz w:val="28"/>
          <w:szCs w:val="28"/>
        </w:rPr>
        <w:t>-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Vanck</w:t>
      </w:r>
      <w:r w:rsidRPr="003519E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 термоу</w:t>
      </w:r>
      <w:r w:rsidRPr="003519ED">
        <w:rPr>
          <w:rFonts w:ascii="Times New Roman" w:hAnsi="Times New Roman"/>
          <w:color w:val="000000"/>
          <w:sz w:val="28"/>
          <w:szCs w:val="28"/>
        </w:rPr>
        <w:t>прочненных эпоксидных и винило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вых смол, армированных стекло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волокном. Трубопроводы использу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ются для транспортировки агрес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сивных и абразивных жидкостей, суспензий и газов.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Пермский завод «Пармапла</w:t>
      </w:r>
      <w:r>
        <w:rPr>
          <w:rFonts w:ascii="Times New Roman" w:hAnsi="Times New Roman"/>
          <w:color w:val="000000"/>
          <w:sz w:val="28"/>
          <w:szCs w:val="28"/>
        </w:rPr>
        <w:t>ст» наладил выпуск стеклопласти</w:t>
      </w:r>
      <w:r w:rsidRPr="003519ED">
        <w:rPr>
          <w:rFonts w:ascii="Times New Roman" w:hAnsi="Times New Roman"/>
          <w:color w:val="000000"/>
          <w:sz w:val="28"/>
          <w:szCs w:val="28"/>
        </w:rPr>
        <w:t>ковых обсадных труб и постав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ляет их в Западную Сибирь. В конце 1999-го и в начале 2000 года трубы прошли успешные испыта</w:t>
      </w:r>
      <w:r>
        <w:rPr>
          <w:rFonts w:ascii="Times New Roman" w:hAnsi="Times New Roman"/>
          <w:color w:val="000000"/>
          <w:sz w:val="28"/>
          <w:szCs w:val="28"/>
        </w:rPr>
        <w:softHyphen/>
        <w:t>ния в Тюменской области на Губ</w:t>
      </w:r>
      <w:r w:rsidRPr="003519ED">
        <w:rPr>
          <w:rFonts w:ascii="Times New Roman" w:hAnsi="Times New Roman"/>
          <w:color w:val="000000"/>
          <w:sz w:val="28"/>
          <w:szCs w:val="28"/>
        </w:rPr>
        <w:t>кинском месторождении, где они были использованы в интервале 644-806 м.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Самаре выпускаются стекло</w:t>
      </w:r>
      <w:r w:rsidRPr="003519ED">
        <w:rPr>
          <w:rFonts w:ascii="Times New Roman" w:hAnsi="Times New Roman"/>
          <w:color w:val="000000"/>
          <w:sz w:val="28"/>
          <w:szCs w:val="28"/>
        </w:rPr>
        <w:t>пластиковые трубы для монтиро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вания «хвостовой» части обсадной колонны при строительстве сква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жин специальной конструкции. Внутреннее рабочее давление 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ED">
        <w:rPr>
          <w:rFonts w:ascii="Times New Roman" w:hAnsi="Times New Roman"/>
          <w:color w:val="000000"/>
          <w:sz w:val="28"/>
          <w:szCs w:val="28"/>
        </w:rPr>
        <w:t>15 МПа. Трубы внедрены в ПО «Башнефть» и «Татнефть».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ЗАО «ТОМСКСЕРВИС» разрабо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тал ГОСТ Р 51161-98 (технические усл</w:t>
      </w:r>
      <w:r>
        <w:rPr>
          <w:rFonts w:ascii="Times New Roman" w:hAnsi="Times New Roman"/>
          <w:color w:val="000000"/>
          <w:sz w:val="28"/>
          <w:szCs w:val="28"/>
        </w:rPr>
        <w:t>овия) на штанги насосные сте</w:t>
      </w:r>
      <w:r w:rsidRPr="003519ED">
        <w:rPr>
          <w:rFonts w:ascii="Times New Roman" w:hAnsi="Times New Roman"/>
          <w:color w:val="000000"/>
          <w:sz w:val="28"/>
          <w:szCs w:val="28"/>
        </w:rPr>
        <w:t>клопластиковые, который введен впервые в действие 1 апреля 1998 г. В ГОСТе представлены все типы и марки штанг, а также требования к ним.</w:t>
      </w:r>
    </w:p>
    <w:p w:rsidR="00C03680" w:rsidRPr="003519ED" w:rsidRDefault="00C03680" w:rsidP="00956F6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Существуют и другие направ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ления эффективного примене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стекловолокна, стеклопласти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ка в нефтяной и газовой промыш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ленности: волокнистые сальнико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вые набивки, отсекающие клапаны, индикаторы в системах, основан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на фотоэлектрическом эффек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те для позитивного немедленно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отклика на аварийную ситуацию удаленного оборудования; различ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ные коррозионностойкие огражде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из стеклопластика испо</w:t>
      </w:r>
      <w:r>
        <w:rPr>
          <w:rFonts w:ascii="Times New Roman" w:hAnsi="Times New Roman"/>
          <w:color w:val="000000"/>
          <w:sz w:val="28"/>
          <w:szCs w:val="28"/>
        </w:rPr>
        <w:t xml:space="preserve">льзуют </w:t>
      </w:r>
      <w:r w:rsidRPr="003519ED">
        <w:rPr>
          <w:rFonts w:ascii="Times New Roman" w:hAnsi="Times New Roman"/>
          <w:color w:val="000000"/>
          <w:sz w:val="28"/>
          <w:szCs w:val="28"/>
        </w:rPr>
        <w:t>в нефтехимических производствах, в системах промышленных стоков и других областях.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Преимущества труб из полимер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материалов предполагают в будущем их более широкое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нение в нефтегазовой отрасли.</w:t>
      </w:r>
    </w:p>
    <w:p w:rsidR="00C03680" w:rsidRDefault="004C20E7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-7.8pt;margin-top:169.05pt;width:358.5pt;height:563.2pt;z-index:251656192;visibility:visible">
            <v:imagedata r:id="rId7" o:title=""/>
            <w10:wrap type="square"/>
          </v:shape>
        </w:pic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Область применения полимер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ных труб приведена в классифика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ции (рис. 1). Конечно, это далеко не полный перечень возможностей применения труб, изготавливаемых из полимеров или с их добавками, но и по приведенной классифика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ции видно, что в настоящее время накопился уже достаточно большой опыт как в зарубежной, так и в оте</w:t>
      </w:r>
      <w:r w:rsidR="00C03680">
        <w:rPr>
          <w:rFonts w:ascii="Times New Roman" w:hAnsi="Times New Roman"/>
          <w:color w:val="000000"/>
          <w:sz w:val="28"/>
          <w:szCs w:val="28"/>
        </w:rPr>
        <w:softHyphen/>
        <w:t>чественной практике использования прогрессивных коррозионностойких материалов для изготов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ления труб, так необходимых для нефтегазовой отрасли.</w:t>
      </w: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956F67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56F67">
        <w:rPr>
          <w:rFonts w:ascii="Times New Roman" w:hAnsi="Times New Roman"/>
          <w:i/>
          <w:color w:val="000000"/>
          <w:sz w:val="28"/>
          <w:szCs w:val="28"/>
        </w:rPr>
        <w:t>Законодательный тормоз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Законодательными документами для производства полимерных труб являются стандарты на трубы из полимерных материалов (табл. 2).</w:t>
      </w:r>
    </w:p>
    <w:p w:rsidR="00C03680" w:rsidRPr="003519ED" w:rsidRDefault="004C20E7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7" o:spid="_x0000_s1028" type="#_x0000_t75" style="position:absolute;left:0;text-align:left;margin-left:-11.6pt;margin-top:2.85pt;width:478.5pt;height:162.75pt;z-index:251657216;visibility:visible">
            <v:imagedata r:id="rId8" o:title=""/>
            <w10:wrap type="square"/>
          </v:shape>
        </w:pict>
      </w:r>
    </w:p>
    <w:p w:rsidR="00C03680" w:rsidRDefault="00C03680" w:rsidP="00956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Существенным тормозом в расширении внедрения пол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softHyphen/>
        <w:t>этиленовых труб и соединитель</w:t>
      </w:r>
      <w:r w:rsidRPr="003519ED">
        <w:rPr>
          <w:rFonts w:ascii="Times New Roman" w:hAnsi="Times New Roman"/>
          <w:color w:val="000000"/>
          <w:sz w:val="28"/>
          <w:szCs w:val="28"/>
        </w:rPr>
        <w:t>ных изделий является отсутствие нормативно-технической докумен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тации по проектированию, строи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тельству и эксплуатации полиэти</w:t>
      </w:r>
      <w:r w:rsidRPr="003519ED">
        <w:rPr>
          <w:rFonts w:ascii="Times New Roman" w:hAnsi="Times New Roman"/>
          <w:color w:val="000000"/>
          <w:sz w:val="28"/>
          <w:szCs w:val="28"/>
        </w:rPr>
        <w:t>леновых нефтегазопроводов. Дей</w:t>
      </w:r>
      <w:r>
        <w:rPr>
          <w:rFonts w:ascii="Times New Roman" w:hAnsi="Times New Roman"/>
          <w:color w:val="000000"/>
          <w:sz w:val="28"/>
          <w:szCs w:val="28"/>
        </w:rPr>
        <w:softHyphen/>
        <w:t>ствующая документация не в пол</w:t>
      </w:r>
      <w:r w:rsidRPr="003519ED">
        <w:rPr>
          <w:rFonts w:ascii="Times New Roman" w:hAnsi="Times New Roman"/>
          <w:color w:val="000000"/>
          <w:sz w:val="28"/>
          <w:szCs w:val="28"/>
        </w:rPr>
        <w:t>ном объеме сориентирована на применение полиэтиленовых тех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нологий. Как видно из таблицы 3, «возраст» СНиПов составляет от 5 до 23 лет. Они не учитывают изме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нения характера строительства трубопроводных систем, появле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новых материалов и оборудо</w:t>
      </w:r>
      <w:r>
        <w:rPr>
          <w:rFonts w:ascii="Times New Roman" w:hAnsi="Times New Roman"/>
          <w:color w:val="000000"/>
          <w:sz w:val="28"/>
          <w:szCs w:val="28"/>
        </w:rPr>
        <w:softHyphen/>
        <w:t>вания, новых прогрессивных тех</w:t>
      </w:r>
      <w:r w:rsidRPr="003519ED">
        <w:rPr>
          <w:rFonts w:ascii="Times New Roman" w:hAnsi="Times New Roman"/>
          <w:color w:val="000000"/>
          <w:sz w:val="28"/>
          <w:szCs w:val="28"/>
        </w:rPr>
        <w:t>нологий их строительства и экс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плуатации.</w:t>
      </w:r>
    </w:p>
    <w:p w:rsidR="00C03680" w:rsidRPr="003519ED" w:rsidRDefault="004C20E7" w:rsidP="00956F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0" o:spid="_x0000_s1029" type="#_x0000_t75" style="position:absolute;left:0;text-align:left;margin-left:-4.05pt;margin-top:3pt;width:471pt;height:199.85pt;z-index:251658240;visibility:visible">
            <v:imagedata r:id="rId9" o:title=""/>
            <w10:wrap type="square"/>
          </v:shape>
        </w:pict>
      </w:r>
    </w:p>
    <w:p w:rsidR="00C03680" w:rsidRDefault="004C20E7" w:rsidP="00845B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3" o:spid="_x0000_s1030" type="#_x0000_t75" style="position:absolute;left:0;text-align:left;margin-left:-4.05pt;margin-top:184.8pt;width:477pt;height:128.25pt;z-index:251659264;visibility:visible">
            <v:imagedata r:id="rId10" o:title=""/>
            <w10:wrap type="square"/>
          </v:shape>
        </w:pic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В развитие устаревших СНи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Пов разработаны своды правил и инструкции для проектирования и с</w:t>
      </w:r>
      <w:r w:rsidR="00C03680">
        <w:rPr>
          <w:rFonts w:ascii="Times New Roman" w:hAnsi="Times New Roman"/>
          <w:color w:val="000000"/>
          <w:sz w:val="28"/>
          <w:szCs w:val="28"/>
        </w:rPr>
        <w:t>ооружения трубопроводов из поли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этилена (табл. 4). Ведомственны</w:t>
      </w:r>
      <w:r w:rsidR="00C03680">
        <w:rPr>
          <w:rFonts w:ascii="Times New Roman" w:hAnsi="Times New Roman"/>
          <w:color w:val="000000"/>
          <w:sz w:val="28"/>
          <w:szCs w:val="28"/>
        </w:rPr>
        <w:t>е строительные нормы распростра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няются на проектирование и стро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ительство новых и реконструиру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емых внутри- и межплощадочных трубопроводов нефтяных и газо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вых промыслов и трубопроводов -</w:t>
      </w:r>
      <w:r w:rsidR="00C03680">
        <w:rPr>
          <w:rFonts w:ascii="Times New Roman" w:hAnsi="Times New Roman"/>
          <w:color w:val="000000"/>
          <w:sz w:val="28"/>
          <w:szCs w:val="28"/>
        </w:rPr>
        <w:t xml:space="preserve"> ответвлений к отдельным потреби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телям, сооружаемых из пластмассо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вых труб.</w:t>
      </w:r>
    </w:p>
    <w:p w:rsidR="00C03680" w:rsidRPr="003519ED" w:rsidRDefault="00C03680" w:rsidP="00845B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6D55D0" w:rsidRDefault="00C03680" w:rsidP="006D55D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D55D0">
        <w:rPr>
          <w:rFonts w:ascii="Times New Roman" w:hAnsi="Times New Roman"/>
          <w:i/>
          <w:color w:val="000000"/>
          <w:sz w:val="28"/>
          <w:szCs w:val="28"/>
        </w:rPr>
        <w:t>Новые трубы - новые технологии строительства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С появлением новых прогрессивных</w:t>
      </w:r>
      <w:r>
        <w:rPr>
          <w:rFonts w:ascii="Times New Roman" w:hAnsi="Times New Roman"/>
          <w:color w:val="000000"/>
          <w:sz w:val="28"/>
          <w:szCs w:val="28"/>
        </w:rPr>
        <w:t xml:space="preserve"> технологий строительства нефте</w:t>
      </w:r>
      <w:r w:rsidRPr="003519ED">
        <w:rPr>
          <w:rFonts w:ascii="Times New Roman" w:hAnsi="Times New Roman"/>
          <w:color w:val="000000"/>
          <w:sz w:val="28"/>
          <w:szCs w:val="28"/>
        </w:rPr>
        <w:t>газопроводов из полимерных мате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риалов, обеспечивающих повыше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ние надежности их работы и сни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жающих сроки строительства, по заданию заказчика разрабатывают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ся альбомы нормалей, технологи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ческие карты, регламенты и другие нормативно-технические документы.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Примерами применения про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грессивных технологий сооружения и ремонта полиэтиленовых газо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проводов являются плужный спо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соб прокладки трубопроводов и реконструкция (футеровка) изно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шенных трубопроводов.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Укладочные работы выполня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ются трубоукладчиком, а ремонт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ные - установками гибких труб отечественного (агрегат «Скорпи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 xml:space="preserve">он») и зарубежного производства (колтюбинговая установка фирмы </w:t>
      </w:r>
      <w:r w:rsidRPr="003519ED">
        <w:rPr>
          <w:rFonts w:ascii="Times New Roman" w:hAnsi="Times New Roman"/>
          <w:color w:val="000000"/>
          <w:sz w:val="28"/>
          <w:szCs w:val="28"/>
          <w:lang w:val="en-US"/>
        </w:rPr>
        <w:t>DRECO</w:t>
      </w:r>
      <w:r w:rsidRPr="003519ED">
        <w:rPr>
          <w:rFonts w:ascii="Times New Roman" w:hAnsi="Times New Roman"/>
          <w:color w:val="000000"/>
          <w:sz w:val="28"/>
          <w:szCs w:val="28"/>
        </w:rPr>
        <w:t>).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Конструкция рабочего органа плужного бестраншейного трубоукладчика представляет собой комбинацию рыхлителя, предназначенного для механиче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ского разрушения грунта, а также направляющего короба, располо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женного за рыхлителем и обеспе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чивающего прокладку трубы на необходимую глубину. Механиче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ское разрушение грунта осущест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вляется сосредоточенным сило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вым воздействием тяги базовой машины. Подача трубы с бухты также происходит за счет тягово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го усилия.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Восстановление трубопрово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дов способом футеровки проводит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ся при капитальном ремонте трубо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проводов или в случае возникнове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ния аварийной ситуации. Его реко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мендуется применять для подзем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нефтесборных трубопроводов для рабочего давления до 4 МПа.</w:t>
      </w:r>
    </w:p>
    <w:p w:rsidR="00C03680" w:rsidRDefault="004C20E7" w:rsidP="006D55D0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6" o:spid="_x0000_s1031" type="#_x0000_t75" style="position:absolute;left:0;text-align:left;margin-left:-6.3pt;margin-top:96.7pt;width:471.75pt;height:403.5pt;z-index:251660288;visibility:visible">
            <v:imagedata r:id="rId11" o:title=""/>
            <w10:wrap type="square"/>
          </v:shape>
        </w:pic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С целью обоснования внед</w:t>
      </w:r>
      <w:r w:rsidR="00C03680">
        <w:rPr>
          <w:rFonts w:ascii="Times New Roman" w:hAnsi="Times New Roman"/>
          <w:color w:val="000000"/>
          <w:sz w:val="28"/>
          <w:szCs w:val="28"/>
        </w:rPr>
        <w:t>ре</w:t>
      </w:r>
      <w:r w:rsidR="00C03680">
        <w:rPr>
          <w:rFonts w:ascii="Times New Roman" w:hAnsi="Times New Roman"/>
          <w:color w:val="000000"/>
          <w:sz w:val="28"/>
          <w:szCs w:val="28"/>
        </w:rPr>
        <w:softHyphen/>
        <w:t>ния новых технологий сооруже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t>ния и восстановления изношенных участков трубопроводов сотрудни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ками ТюмГНГУ проведены исследо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вания по оценке надежности поли</w:t>
      </w:r>
      <w:r w:rsidR="00C03680" w:rsidRPr="003519ED">
        <w:rPr>
          <w:rFonts w:ascii="Times New Roman" w:hAnsi="Times New Roman"/>
          <w:color w:val="000000"/>
          <w:sz w:val="28"/>
          <w:szCs w:val="28"/>
        </w:rPr>
        <w:softHyphen/>
        <w:t>этиленовых трубопроводов при их сооружении и эксплуатации (табл. 5, 6) [4, 5].</w:t>
      </w:r>
    </w:p>
    <w:p w:rsidR="00C03680" w:rsidRPr="006D55D0" w:rsidRDefault="00C03680" w:rsidP="006D55D0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Результаты научных исследова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ний показали, что трубы из поли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этилена обладают уровнем кон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структивной надежности, доста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точным для использования их в качестве газораспеределительных трубопроводов, а также в системах сбора и подготовки скважинной продукции.</w:t>
      </w:r>
    </w:p>
    <w:p w:rsidR="00C03680" w:rsidRPr="003519ED" w:rsidRDefault="00C03680" w:rsidP="006D55D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Перспективно и будущее 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softHyphen/>
        <w:t>менение подземного внутрисква</w:t>
      </w:r>
      <w:r w:rsidRPr="003519ED">
        <w:rPr>
          <w:rFonts w:ascii="Times New Roman" w:hAnsi="Times New Roman"/>
          <w:color w:val="000000"/>
          <w:sz w:val="28"/>
          <w:szCs w:val="28"/>
        </w:rPr>
        <w:t>жинного оборудования из пласт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масс. Оно вполне может быть обу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словлено оптимальным сочетани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ем высоких прочностных характе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ристик новых пластических мате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риалов (в частности, стеклопласти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ков) с удовлетворительными свой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ствами их буримости, что позволит разработать и применять различ</w:t>
      </w:r>
      <w:r>
        <w:rPr>
          <w:rFonts w:ascii="Times New Roman" w:hAnsi="Times New Roman"/>
          <w:color w:val="000000"/>
          <w:sz w:val="28"/>
          <w:szCs w:val="28"/>
        </w:rPr>
        <w:softHyphen/>
        <w:t>ные конструкции подземного обо</w:t>
      </w:r>
      <w:r w:rsidRPr="003519ED">
        <w:rPr>
          <w:rFonts w:ascii="Times New Roman" w:hAnsi="Times New Roman"/>
          <w:color w:val="000000"/>
          <w:sz w:val="28"/>
          <w:szCs w:val="28"/>
        </w:rPr>
        <w:t>рудования для временного разоб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щения отдельных зон в скважинах. Совершенствование отечествен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ной практики поочередного отклю</w:t>
      </w:r>
      <w:r>
        <w:rPr>
          <w:rFonts w:ascii="Times New Roman" w:hAnsi="Times New Roman"/>
          <w:color w:val="000000"/>
          <w:sz w:val="28"/>
          <w:szCs w:val="28"/>
        </w:rPr>
        <w:softHyphen/>
        <w:t>чения (изоляции) пластов и про</w:t>
      </w:r>
      <w:r w:rsidRPr="003519ED">
        <w:rPr>
          <w:rFonts w:ascii="Times New Roman" w:hAnsi="Times New Roman"/>
          <w:color w:val="000000"/>
          <w:sz w:val="28"/>
          <w:szCs w:val="28"/>
        </w:rPr>
        <w:t>пластков в стволах эксплуатаци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онных и нагнетательных скважин может вполне проводиться заме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ной металлических перекрываю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щих конструкций (дорнов, дополни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тельных технических колонн мень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шего диаметра, хвостовиков) проч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ными и разбуриваемыми пластмас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совыми трубами.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Так называемые «гибкие трубы» - ГТ - для нефтегазовой отрасли изготавливаются в основ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ном из стали. Но и для них нужны трубы из коррозионностойких материалов. Поэтому в ближай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шем будущем исследовательские работы будут направлены на реше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ние проблем, связанных с приме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нением нового поколения гибких</w:t>
      </w:r>
      <w:r>
        <w:rPr>
          <w:rFonts w:ascii="Times New Roman" w:hAnsi="Times New Roman"/>
          <w:color w:val="000000"/>
          <w:sz w:val="28"/>
          <w:szCs w:val="28"/>
        </w:rPr>
        <w:t xml:space="preserve"> труб из альтернативных материа</w:t>
      </w:r>
      <w:r w:rsidRPr="003519ED">
        <w:rPr>
          <w:rFonts w:ascii="Times New Roman" w:hAnsi="Times New Roman"/>
          <w:color w:val="000000"/>
          <w:sz w:val="28"/>
          <w:szCs w:val="28"/>
        </w:rPr>
        <w:t>лов, среди которых и термопласты, композитные и термоизолирующие материалы и др.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Расширение в последние годы строительства высоконапорных трубопроводов больших диаме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тров определило еще одну обшир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ную область применения полиэти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лена - покрытия для труб больших диаметров. Наличие покрытий из полиэтилена привело к появлению новых видов изделий из пластмас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сы - коротких патрубков для защи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ты швов.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Особенно перспективны пласт</w:t>
      </w:r>
      <w:r>
        <w:rPr>
          <w:rFonts w:ascii="Times New Roman" w:hAnsi="Times New Roman"/>
          <w:color w:val="000000"/>
          <w:sz w:val="28"/>
          <w:szCs w:val="28"/>
        </w:rPr>
        <w:softHyphen/>
        <w:t>массовые трубы в системе нефте</w:t>
      </w:r>
      <w:r w:rsidRPr="003519ED">
        <w:rPr>
          <w:rFonts w:ascii="Times New Roman" w:hAnsi="Times New Roman"/>
          <w:color w:val="000000"/>
          <w:sz w:val="28"/>
          <w:szCs w:val="28"/>
        </w:rPr>
        <w:t>газосбора на нефтепромыслах, на которых имеют место высокая обводненность продукции сква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жин и низкие давления в трубо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проводах.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Исследования физико-химической стойкости в агрессив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средах труб из полиэтилена доказали техническую возможность и экономическую целесообразность их применения в качестве обсад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ных колонн для складирования вредных отходов химических про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изводств и сточных вод.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Таким образом, становится вполне очевидным, что современ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ные способы производства труб из высокопрочных армированных полимеров могут вывести нефте</w:t>
      </w:r>
      <w:r w:rsidRPr="003519ED">
        <w:rPr>
          <w:rFonts w:ascii="Times New Roman" w:hAnsi="Times New Roman"/>
          <w:color w:val="000000"/>
          <w:sz w:val="28"/>
          <w:szCs w:val="28"/>
        </w:rPr>
        <w:softHyphen/>
        <w:t>газовую отрасль на качественно новый уровень.</w:t>
      </w: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19ED">
        <w:rPr>
          <w:rFonts w:ascii="Times New Roman" w:hAnsi="Times New Roman"/>
          <w:b/>
          <w:bCs/>
          <w:color w:val="000000"/>
          <w:sz w:val="28"/>
          <w:szCs w:val="28"/>
        </w:rPr>
        <w:t>Литература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1. Бухин В.Е. Состояние нормативной базы обеспечения производства и применения труб из полимерных материалов // Трубопроводы и экология - М: 2007. - № 1.- с. 2-4.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2. Агапчев В.И. Перспективы применения труб из полимерных материалов в нефтяной промышленности / В.И.Агапчев, В.А.Мартяшева, Н.Г.Михайленко и др. // Обзорная-информ. Сер. Борьба с коррозией и защита окружающей среды - М.: ВНИИ0ЭНГ, 1988, Вып. 3 (77). - с. 44,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3. Пастернак В.И., Седых А.Д. Пластмассовые трубы, применяемые в газовой и нефтяной промышленности. Обзорная информация. Сер, Коррозия и защита в нефтегазовой промышленности. Вып. 9. - М.: ВНИИ0ЭНГ, 1981.-с. 40.</w:t>
      </w:r>
    </w:p>
    <w:p w:rsidR="00C03680" w:rsidRPr="003519ED" w:rsidRDefault="00C03680" w:rsidP="00351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4. Карнаухрв Н.Н., Якубовская СВ. Оценка конструктивной надежности полиэтиленовых трубопроводов при применении новых методов строительства // Известия вузов. Нефть и газ. - Тюмень: ТюмГНГУ, 2005. - № 2, - с. 9-15.</w:t>
      </w: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519ED">
        <w:rPr>
          <w:rFonts w:ascii="Times New Roman" w:hAnsi="Times New Roman"/>
          <w:color w:val="000000"/>
          <w:sz w:val="28"/>
          <w:szCs w:val="28"/>
        </w:rPr>
        <w:t>5. Якубовская СВ. Оценка конструктивной надежности газонефтераспределительных и сборных сетей из полимерных материалов // Технологии ТЭК - 2005, - № 4. - с. 36-39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Default="00C03680" w:rsidP="003519E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680" w:rsidRPr="00331E5E" w:rsidRDefault="00C03680" w:rsidP="004B5574">
      <w:pPr>
        <w:pStyle w:val="ab"/>
        <w:rPr>
          <w:b w:val="0"/>
          <w:szCs w:val="28"/>
        </w:rPr>
      </w:pPr>
      <w:r w:rsidRPr="00331E5E">
        <w:rPr>
          <w:b w:val="0"/>
          <w:szCs w:val="28"/>
        </w:rPr>
        <w:t>ФЕДЕРАЛЬНОЕ АГЕНТСТВО ПО ОБРАЗОВАНИЮ</w:t>
      </w:r>
    </w:p>
    <w:p w:rsidR="00C03680" w:rsidRPr="00331E5E" w:rsidRDefault="00C03680" w:rsidP="004B5574">
      <w:pPr>
        <w:pStyle w:val="ad"/>
        <w:rPr>
          <w:b w:val="0"/>
          <w:sz w:val="28"/>
          <w:szCs w:val="28"/>
        </w:rPr>
      </w:pPr>
      <w:r w:rsidRPr="00331E5E">
        <w:rPr>
          <w:b w:val="0"/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C03680" w:rsidRPr="00331E5E" w:rsidRDefault="00C03680" w:rsidP="004B5574">
      <w:pPr>
        <w:pStyle w:val="ad"/>
        <w:jc w:val="left"/>
        <w:rPr>
          <w:b w:val="0"/>
          <w:sz w:val="28"/>
          <w:szCs w:val="28"/>
        </w:rPr>
      </w:pPr>
    </w:p>
    <w:p w:rsidR="00C03680" w:rsidRPr="00331E5E" w:rsidRDefault="00C03680" w:rsidP="004B557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</w:rPr>
      </w:pPr>
      <w:r w:rsidRPr="00331E5E">
        <w:rPr>
          <w:rFonts w:ascii="Times New Roman" w:hAnsi="Times New Roman"/>
          <w:b w:val="0"/>
          <w:color w:val="auto"/>
        </w:rPr>
        <w:t>ТЮМЕНСКИЙ ГОСУДАРСТВЕННЫЙ НЕФТЕГАЗОВЫЙ</w:t>
      </w:r>
    </w:p>
    <w:p w:rsidR="00C03680" w:rsidRPr="00331E5E" w:rsidRDefault="00C03680" w:rsidP="004B557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</w:rPr>
      </w:pPr>
      <w:r w:rsidRPr="00331E5E">
        <w:rPr>
          <w:rFonts w:ascii="Times New Roman" w:hAnsi="Times New Roman"/>
          <w:b w:val="0"/>
          <w:color w:val="auto"/>
        </w:rPr>
        <w:t>УНИВЕРСИТЕТ</w:t>
      </w:r>
    </w:p>
    <w:p w:rsidR="00C03680" w:rsidRPr="00331E5E" w:rsidRDefault="00C03680" w:rsidP="004B5574">
      <w:pPr>
        <w:jc w:val="center"/>
        <w:rPr>
          <w:rFonts w:ascii="Times New Roman" w:hAnsi="Times New Roman"/>
          <w:sz w:val="28"/>
          <w:szCs w:val="28"/>
        </w:rPr>
      </w:pPr>
      <w:r w:rsidRPr="00331E5E">
        <w:rPr>
          <w:rFonts w:ascii="Times New Roman" w:hAnsi="Times New Roman"/>
          <w:sz w:val="28"/>
          <w:szCs w:val="28"/>
        </w:rPr>
        <w:t>филиал в г. Нижневартовск</w:t>
      </w:r>
      <w:r>
        <w:rPr>
          <w:rFonts w:ascii="Times New Roman" w:hAnsi="Times New Roman"/>
          <w:sz w:val="28"/>
          <w:szCs w:val="28"/>
        </w:rPr>
        <w:t>е</w:t>
      </w:r>
    </w:p>
    <w:p w:rsidR="00C03680" w:rsidRPr="00331E5E" w:rsidRDefault="00C03680" w:rsidP="004B5574">
      <w:pPr>
        <w:jc w:val="center"/>
        <w:rPr>
          <w:rFonts w:ascii="Times New Roman" w:hAnsi="Times New Roman"/>
          <w:sz w:val="28"/>
          <w:szCs w:val="28"/>
        </w:rPr>
      </w:pPr>
      <w:r w:rsidRPr="00331E5E">
        <w:rPr>
          <w:rFonts w:ascii="Times New Roman" w:hAnsi="Times New Roman"/>
          <w:sz w:val="28"/>
          <w:szCs w:val="28"/>
        </w:rPr>
        <w:t>Кафедра «Проектирование, строительство и эксплуатация скважин»</w:t>
      </w:r>
    </w:p>
    <w:p w:rsidR="00C03680" w:rsidRPr="00331E5E" w:rsidRDefault="00C03680" w:rsidP="004B5574">
      <w:pPr>
        <w:rPr>
          <w:rFonts w:ascii="Times New Roman" w:hAnsi="Times New Roman"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03680" w:rsidRDefault="00C03680" w:rsidP="00AC3FA2">
      <w:pPr>
        <w:spacing w:before="24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Сообщение на тему:</w:t>
      </w:r>
    </w:p>
    <w:p w:rsidR="00C03680" w:rsidRDefault="00C03680" w:rsidP="00AC3FA2">
      <w:pPr>
        <w:spacing w:before="240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Пластмассовые трубы.</w:t>
      </w:r>
    </w:p>
    <w:p w:rsidR="00C03680" w:rsidRPr="00AC3FA2" w:rsidRDefault="00C03680" w:rsidP="00AC3FA2">
      <w:pPr>
        <w:spacing w:before="240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опыт и перспективы применения.</w:t>
      </w:r>
    </w:p>
    <w:p w:rsidR="00C03680" w:rsidRDefault="00C03680" w:rsidP="004B5574">
      <w:pPr>
        <w:spacing w:before="24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sz w:val="28"/>
          <w:szCs w:val="28"/>
        </w:rPr>
      </w:pPr>
    </w:p>
    <w:p w:rsidR="00C03680" w:rsidRDefault="00C03680" w:rsidP="004B5574">
      <w:pPr>
        <w:spacing w:before="24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Выполнил ст.гр. </w:t>
      </w:r>
      <w:r w:rsidRPr="00331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u w:val="single"/>
        </w:rPr>
        <w:t>НР06 - 1</w:t>
      </w:r>
      <w:r w:rsidRPr="008A664E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8A664E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u w:val="single"/>
        </w:rPr>
        <w:t>Ермашова Юлия</w:t>
      </w:r>
    </w:p>
    <w:p w:rsidR="00C03680" w:rsidRDefault="00C03680" w:rsidP="004B5574">
      <w:pPr>
        <w:spacing w:before="240"/>
        <w:jc w:val="both"/>
        <w:rPr>
          <w:rFonts w:ascii="Times New Roman" w:hAnsi="Times New Roman"/>
          <w:sz w:val="28"/>
          <w:szCs w:val="28"/>
          <w:u w:val="single"/>
        </w:rPr>
      </w:pPr>
    </w:p>
    <w:p w:rsidR="00C03680" w:rsidRPr="008A664E" w:rsidRDefault="00C03680" w:rsidP="004B5574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4B5574">
        <w:rPr>
          <w:rFonts w:ascii="Times New Roman" w:hAnsi="Times New Roman"/>
          <w:sz w:val="28"/>
          <w:szCs w:val="28"/>
        </w:rPr>
        <w:t xml:space="preserve">Проверил                                                                                  </w:t>
      </w:r>
      <w:r w:rsidRPr="004B557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Завьялов В. В. </w:t>
      </w:r>
    </w:p>
    <w:p w:rsidR="00C03680" w:rsidRDefault="00C03680" w:rsidP="004B5574">
      <w:pPr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31E5E">
        <w:rPr>
          <w:rFonts w:ascii="Times New Roman" w:hAnsi="Times New Roman"/>
          <w:sz w:val="28"/>
          <w:szCs w:val="28"/>
          <w:vertAlign w:val="superscript"/>
        </w:rPr>
        <w:tab/>
      </w:r>
      <w:r w:rsidRPr="00331E5E">
        <w:rPr>
          <w:rFonts w:ascii="Times New Roman" w:hAnsi="Times New Roman"/>
          <w:sz w:val="28"/>
          <w:szCs w:val="28"/>
          <w:vertAlign w:val="superscript"/>
        </w:rPr>
        <w:tab/>
      </w:r>
      <w:r w:rsidRPr="00331E5E">
        <w:rPr>
          <w:rFonts w:ascii="Times New Roman" w:hAnsi="Times New Roman"/>
          <w:sz w:val="28"/>
          <w:szCs w:val="28"/>
          <w:vertAlign w:val="superscript"/>
        </w:rPr>
        <w:tab/>
      </w:r>
      <w:r w:rsidRPr="00331E5E">
        <w:rPr>
          <w:rFonts w:ascii="Times New Roman" w:hAnsi="Times New Roman"/>
          <w:sz w:val="28"/>
          <w:szCs w:val="28"/>
          <w:vertAlign w:val="superscript"/>
        </w:rPr>
        <w:tab/>
      </w:r>
    </w:p>
    <w:p w:rsidR="00C03680" w:rsidRDefault="00C03680" w:rsidP="00AC3FA2">
      <w:pPr>
        <w:tabs>
          <w:tab w:val="left" w:pos="5430"/>
        </w:tabs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ab/>
      </w:r>
    </w:p>
    <w:p w:rsidR="00C03680" w:rsidRPr="00301AB1" w:rsidRDefault="00C03680" w:rsidP="004B5574">
      <w:pPr>
        <w:spacing w:before="240"/>
        <w:jc w:val="center"/>
        <w:rPr>
          <w:rFonts w:ascii="Times New Roman" w:hAnsi="Times New Roman"/>
          <w:sz w:val="28"/>
          <w:szCs w:val="28"/>
        </w:rPr>
      </w:pPr>
    </w:p>
    <w:p w:rsidR="00C03680" w:rsidRPr="00301AB1" w:rsidRDefault="00C03680" w:rsidP="004B5574">
      <w:pPr>
        <w:spacing w:before="240"/>
        <w:jc w:val="center"/>
        <w:rPr>
          <w:rFonts w:ascii="Times New Roman" w:hAnsi="Times New Roman"/>
          <w:sz w:val="28"/>
          <w:szCs w:val="28"/>
        </w:rPr>
      </w:pPr>
    </w:p>
    <w:p w:rsidR="00C03680" w:rsidRPr="003519ED" w:rsidRDefault="00C03680" w:rsidP="00AC3FA2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Нижневартовск, 2009</w:t>
      </w:r>
      <w:r w:rsidRPr="00331E5E">
        <w:rPr>
          <w:rFonts w:ascii="Times New Roman" w:hAnsi="Times New Roman"/>
          <w:sz w:val="28"/>
          <w:szCs w:val="28"/>
        </w:rPr>
        <w:t xml:space="preserve"> г.</w:t>
      </w:r>
      <w:bookmarkStart w:id="0" w:name="_GoBack"/>
      <w:bookmarkEnd w:id="0"/>
    </w:p>
    <w:sectPr w:rsidR="00C03680" w:rsidRPr="003519ED" w:rsidSect="00BA0F8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680" w:rsidRDefault="00C03680" w:rsidP="003519ED">
      <w:pPr>
        <w:spacing w:after="0" w:line="240" w:lineRule="auto"/>
      </w:pPr>
      <w:r>
        <w:separator/>
      </w:r>
    </w:p>
  </w:endnote>
  <w:endnote w:type="continuationSeparator" w:id="0">
    <w:p w:rsidR="00C03680" w:rsidRDefault="00C03680" w:rsidP="00351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680" w:rsidRDefault="00C03680">
    <w:pPr>
      <w:pStyle w:val="a5"/>
      <w:jc w:val="right"/>
    </w:pPr>
  </w:p>
  <w:p w:rsidR="00C03680" w:rsidRDefault="00C036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680" w:rsidRDefault="00C03680" w:rsidP="003519ED">
      <w:pPr>
        <w:spacing w:after="0" w:line="240" w:lineRule="auto"/>
      </w:pPr>
      <w:r>
        <w:separator/>
      </w:r>
    </w:p>
  </w:footnote>
  <w:footnote w:type="continuationSeparator" w:id="0">
    <w:p w:rsidR="00C03680" w:rsidRDefault="00C03680" w:rsidP="00351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5122"/>
    <w:rsid w:val="00103854"/>
    <w:rsid w:val="00301AB1"/>
    <w:rsid w:val="00331E5E"/>
    <w:rsid w:val="003519ED"/>
    <w:rsid w:val="00447977"/>
    <w:rsid w:val="004B5574"/>
    <w:rsid w:val="004C20E7"/>
    <w:rsid w:val="004F67B1"/>
    <w:rsid w:val="006D55D0"/>
    <w:rsid w:val="00735122"/>
    <w:rsid w:val="00844EBA"/>
    <w:rsid w:val="00845B66"/>
    <w:rsid w:val="008648F7"/>
    <w:rsid w:val="008A664E"/>
    <w:rsid w:val="00956F67"/>
    <w:rsid w:val="00963063"/>
    <w:rsid w:val="00AC3FA2"/>
    <w:rsid w:val="00B9669E"/>
    <w:rsid w:val="00BA0F82"/>
    <w:rsid w:val="00BA30F7"/>
    <w:rsid w:val="00C03680"/>
    <w:rsid w:val="00CF159E"/>
    <w:rsid w:val="00F3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9C712CCD-59E0-4E2E-B904-52552603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F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B557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35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3519ED"/>
    <w:rPr>
      <w:rFonts w:cs="Times New Roman"/>
    </w:rPr>
  </w:style>
  <w:style w:type="paragraph" w:styleId="a5">
    <w:name w:val="footer"/>
    <w:basedOn w:val="a"/>
    <w:link w:val="a6"/>
    <w:rsid w:val="0035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3519ED"/>
    <w:rPr>
      <w:rFonts w:cs="Times New Roman"/>
    </w:rPr>
  </w:style>
  <w:style w:type="paragraph" w:styleId="a7">
    <w:name w:val="Balloon Text"/>
    <w:basedOn w:val="a"/>
    <w:link w:val="a8"/>
    <w:semiHidden/>
    <w:rsid w:val="00BA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BA30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4B5574"/>
    <w:rPr>
      <w:rFonts w:ascii="Cambria" w:hAnsi="Cambria" w:cs="Times New Roman"/>
      <w:b/>
      <w:bCs/>
      <w:color w:val="365F91"/>
      <w:sz w:val="28"/>
      <w:szCs w:val="28"/>
    </w:rPr>
  </w:style>
  <w:style w:type="paragraph" w:styleId="a9">
    <w:name w:val="Body Text"/>
    <w:basedOn w:val="a"/>
    <w:link w:val="aa"/>
    <w:rsid w:val="004B5574"/>
    <w:pPr>
      <w:spacing w:before="240"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locked/>
    <w:rsid w:val="004B5574"/>
    <w:rPr>
      <w:rFonts w:ascii="Times New Roman" w:hAnsi="Times New Roman" w:cs="Times New Roman"/>
      <w:sz w:val="28"/>
      <w:szCs w:val="28"/>
    </w:rPr>
  </w:style>
  <w:style w:type="paragraph" w:styleId="ab">
    <w:name w:val="Title"/>
    <w:basedOn w:val="a"/>
    <w:link w:val="ac"/>
    <w:qFormat/>
    <w:rsid w:val="004B5574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locked/>
    <w:rsid w:val="004B5574"/>
    <w:rPr>
      <w:rFonts w:ascii="Times New Roman" w:hAnsi="Times New Roman" w:cs="Times New Roman"/>
      <w:b/>
      <w:sz w:val="20"/>
      <w:szCs w:val="20"/>
    </w:rPr>
  </w:style>
  <w:style w:type="paragraph" w:styleId="ad">
    <w:name w:val="Subtitle"/>
    <w:basedOn w:val="a"/>
    <w:link w:val="ae"/>
    <w:qFormat/>
    <w:rsid w:val="004B557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e">
    <w:name w:val="Подзаголовок Знак"/>
    <w:basedOn w:val="a0"/>
    <w:link w:val="ad"/>
    <w:locked/>
    <w:rsid w:val="004B5574"/>
    <w:rPr>
      <w:rFonts w:ascii="Times New Roman" w:hAnsi="Times New Roman" w:cs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2784</Words>
  <Characters>15874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Пластмассовые трубы</vt:lpstr>
    </vt:vector>
  </TitlesOfParts>
  <Company/>
  <LinksUpToDate>false</LinksUpToDate>
  <CharactersWithSpaces>18621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Пластмассовые трубы</dc:title>
  <dc:subject/>
  <dc:creator>KLONDIKE</dc:creator>
  <cp:keywords/>
  <dc:description/>
  <cp:lastModifiedBy>admin</cp:lastModifiedBy>
  <cp:revision>2</cp:revision>
  <dcterms:created xsi:type="dcterms:W3CDTF">2014-04-05T14:51:00Z</dcterms:created>
  <dcterms:modified xsi:type="dcterms:W3CDTF">2014-04-05T14:51:00Z</dcterms:modified>
</cp:coreProperties>
</file>