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3E" w:rsidRDefault="008E7A3E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  <w:r w:rsidRPr="002651B7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  <w:r w:rsidRPr="002651B7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  <w:r w:rsidRPr="002651B7">
        <w:rPr>
          <w:rFonts w:ascii="Times New Roman" w:hAnsi="Times New Roman"/>
          <w:sz w:val="28"/>
          <w:szCs w:val="28"/>
        </w:rPr>
        <w:t>ГОУ ВПО «Дальневосточный государственный университет путей сообщения»</w:t>
      </w: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Кафедра социально-культурного сервиса и туризма</w:t>
      </w: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ЗАКОНОМЕРНОСТИ МЕНЕДЖМЕНТА</w:t>
      </w: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по дисциплине: «Менеджмент</w:t>
      </w:r>
      <w:r>
        <w:rPr>
          <w:rFonts w:ascii="Times New Roman" w:hAnsi="Times New Roman"/>
          <w:color w:val="000000"/>
          <w:sz w:val="28"/>
          <w:szCs w:val="28"/>
        </w:rPr>
        <w:t xml:space="preserve"> в СКСиТ</w:t>
      </w:r>
      <w:r w:rsidRPr="002651B7">
        <w:rPr>
          <w:rFonts w:ascii="Times New Roman" w:hAnsi="Times New Roman"/>
          <w:color w:val="000000"/>
          <w:sz w:val="28"/>
          <w:szCs w:val="28"/>
        </w:rPr>
        <w:t>»</w:t>
      </w: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widowControl w:val="0"/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widowControl w:val="0"/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651B7" w:rsidRPr="002651B7" w:rsidRDefault="002651B7" w:rsidP="00AC23A6">
      <w:pPr>
        <w:widowControl w:val="0"/>
        <w:spacing w:after="0"/>
        <w:ind w:firstLine="4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Выполнил: студент</w:t>
      </w:r>
      <w:r w:rsidRPr="002651B7">
        <w:rPr>
          <w:rFonts w:ascii="Times New Roman" w:hAnsi="Times New Roman"/>
          <w:color w:val="000000"/>
          <w:sz w:val="28"/>
          <w:szCs w:val="28"/>
        </w:rPr>
        <w:t xml:space="preserve"> гр.735 </w:t>
      </w:r>
      <w:r>
        <w:rPr>
          <w:rFonts w:ascii="Times New Roman" w:hAnsi="Times New Roman"/>
          <w:color w:val="000000"/>
          <w:sz w:val="28"/>
          <w:szCs w:val="28"/>
        </w:rPr>
        <w:t>Добровольская</w:t>
      </w:r>
      <w:r w:rsidRPr="002651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Ю.</w:t>
      </w: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right"/>
        <w:rPr>
          <w:rFonts w:ascii="Times New Roman" w:hAnsi="Times New Roman"/>
          <w:color w:val="000000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Проверил: к.э.н.</w:t>
      </w:r>
      <w:r w:rsidR="00D962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1735">
        <w:rPr>
          <w:rFonts w:ascii="Times New Roman" w:hAnsi="Times New Roman"/>
          <w:color w:val="000000"/>
          <w:sz w:val="28"/>
          <w:szCs w:val="28"/>
        </w:rPr>
        <w:t xml:space="preserve">доцент </w:t>
      </w:r>
      <w:r w:rsidRPr="002651B7">
        <w:rPr>
          <w:rFonts w:ascii="Times New Roman" w:hAnsi="Times New Roman"/>
          <w:color w:val="000000"/>
          <w:sz w:val="28"/>
          <w:szCs w:val="28"/>
        </w:rPr>
        <w:t>Ковынева Л.В.</w:t>
      </w:r>
    </w:p>
    <w:p w:rsidR="002651B7" w:rsidRDefault="002651B7" w:rsidP="00AC23A6">
      <w:pPr>
        <w:widowControl w:val="0"/>
        <w:shd w:val="clear" w:color="auto" w:fill="FFFFFF"/>
        <w:spacing w:after="0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2651B7" w:rsidRDefault="002651B7" w:rsidP="00AC23A6">
      <w:pPr>
        <w:widowControl w:val="0"/>
        <w:shd w:val="clear" w:color="auto" w:fill="FFFFFF"/>
        <w:spacing w:after="0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1B7" w:rsidRPr="002651B7" w:rsidRDefault="002651B7" w:rsidP="00AC23A6">
      <w:pPr>
        <w:widowControl w:val="0"/>
        <w:shd w:val="clear" w:color="auto" w:fill="FFFFFF"/>
        <w:spacing w:after="0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Хабаровск</w:t>
      </w:r>
    </w:p>
    <w:p w:rsidR="002651B7" w:rsidRPr="002651B7" w:rsidRDefault="002651B7" w:rsidP="00AC23A6">
      <w:pPr>
        <w:widowControl w:val="0"/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2651B7">
        <w:rPr>
          <w:rFonts w:ascii="Times New Roman" w:hAnsi="Times New Roman"/>
          <w:color w:val="000000"/>
          <w:sz w:val="28"/>
          <w:szCs w:val="28"/>
        </w:rPr>
        <w:t>2010</w:t>
      </w:r>
    </w:p>
    <w:p w:rsidR="003C0284" w:rsidRDefault="00A7581B" w:rsidP="00AC23A6">
      <w:pPr>
        <w:pStyle w:val="ac"/>
        <w:ind w:firstLine="425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СОДЕРЖАНИЕ</w:t>
      </w:r>
    </w:p>
    <w:p w:rsidR="00A7581B" w:rsidRPr="00A7581B" w:rsidRDefault="00A7581B" w:rsidP="00AC23A6">
      <w:pPr>
        <w:ind w:firstLine="425"/>
      </w:pPr>
    </w:p>
    <w:p w:rsidR="005E2208" w:rsidRPr="005E2208" w:rsidRDefault="00D55DD9">
      <w:pPr>
        <w:pStyle w:val="1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7325F">
        <w:fldChar w:fldCharType="begin"/>
      </w:r>
      <w:r w:rsidR="003C0284" w:rsidRPr="00A7325F">
        <w:instrText xml:space="preserve"> TOC \o "1-3" \h \z \u </w:instrText>
      </w:r>
      <w:r w:rsidRPr="00A7325F">
        <w:fldChar w:fldCharType="separate"/>
      </w:r>
      <w:hyperlink w:anchor="_Toc280044737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_Toc280044737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E2208" w:rsidRPr="005E2208" w:rsidRDefault="00F0529D">
      <w:pPr>
        <w:pStyle w:val="11"/>
        <w:tabs>
          <w:tab w:val="left" w:pos="880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0044739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</w:rPr>
          <w:t>1.</w:t>
        </w:r>
        <w:r w:rsidR="005E2208" w:rsidRPr="005E220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</w:rPr>
          <w:t>Принципы менеджмента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_Toc280044739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E2208" w:rsidRPr="005E2208" w:rsidRDefault="00F0529D">
      <w:pPr>
        <w:pStyle w:val="11"/>
        <w:tabs>
          <w:tab w:val="left" w:pos="880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0044740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2.</w:t>
        </w:r>
        <w:r w:rsidR="005E2208" w:rsidRPr="005E2208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Законы менеджмента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_Toc280044740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E2208" w:rsidRPr="005E2208" w:rsidRDefault="00F0529D">
      <w:pPr>
        <w:pStyle w:val="1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0044741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3. Закономерности менеджмента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_Toc280044741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E2208" w:rsidRPr="005E2208" w:rsidRDefault="00F0529D">
      <w:pPr>
        <w:pStyle w:val="1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0044742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ЗАКЛЮЧЕНИЕ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_Toc280044742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E2208" w:rsidRDefault="00F0529D">
      <w:pPr>
        <w:pStyle w:val="11"/>
        <w:rPr>
          <w:rFonts w:eastAsia="Times New Roman"/>
          <w:noProof/>
          <w:lang w:eastAsia="ru-RU"/>
        </w:rPr>
      </w:pPr>
      <w:hyperlink w:anchor="_Toc280044743" w:history="1">
        <w:r w:rsidR="005E2208" w:rsidRPr="005E2208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ИСПОЛЬЗУЕМЫХ ИСТОЧНИКОВ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_Toc280044743 \h </w:instrTex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5E2208" w:rsidRPr="005E220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0284" w:rsidRPr="00A7325F" w:rsidRDefault="00D55DD9" w:rsidP="00E44DAD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A7325F">
        <w:rPr>
          <w:rFonts w:ascii="Times New Roman" w:hAnsi="Times New Roman"/>
          <w:sz w:val="28"/>
          <w:szCs w:val="28"/>
        </w:rPr>
        <w:fldChar w:fldCharType="end"/>
      </w: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</w:pPr>
    </w:p>
    <w:p w:rsidR="002651B7" w:rsidRDefault="002651B7" w:rsidP="00AC23A6">
      <w:pPr>
        <w:pStyle w:val="1"/>
        <w:spacing w:before="0"/>
        <w:ind w:firstLine="425"/>
        <w:jc w:val="left"/>
        <w:rPr>
          <w:lang w:val="en-US"/>
        </w:rPr>
      </w:pPr>
    </w:p>
    <w:p w:rsidR="00F4279B" w:rsidRDefault="00F4279B" w:rsidP="00AC23A6">
      <w:pPr>
        <w:ind w:firstLine="425"/>
        <w:rPr>
          <w:lang w:val="en-US"/>
        </w:rPr>
      </w:pPr>
    </w:p>
    <w:p w:rsidR="00F4279B" w:rsidRDefault="00F4279B" w:rsidP="00AC23A6">
      <w:pPr>
        <w:ind w:firstLine="425"/>
        <w:rPr>
          <w:lang w:val="en-US"/>
        </w:rPr>
      </w:pPr>
    </w:p>
    <w:p w:rsidR="00F4279B" w:rsidRDefault="00F4279B" w:rsidP="00AC23A6">
      <w:pPr>
        <w:ind w:firstLine="425"/>
        <w:rPr>
          <w:lang w:val="en-US"/>
        </w:rPr>
      </w:pPr>
    </w:p>
    <w:p w:rsidR="002651B7" w:rsidRPr="00924E48" w:rsidRDefault="002651B7" w:rsidP="00AC23A6">
      <w:pPr>
        <w:pStyle w:val="1"/>
        <w:spacing w:before="0"/>
        <w:ind w:firstLine="425"/>
        <w:jc w:val="left"/>
        <w:rPr>
          <w:rFonts w:ascii="Calibri" w:eastAsia="Calibri" w:hAnsi="Calibri"/>
          <w:bCs w:val="0"/>
          <w:sz w:val="22"/>
          <w:szCs w:val="22"/>
        </w:rPr>
      </w:pPr>
    </w:p>
    <w:p w:rsidR="001E0873" w:rsidRPr="001E0873" w:rsidRDefault="001E0873" w:rsidP="00AC23A6">
      <w:pPr>
        <w:spacing w:after="0"/>
        <w:ind w:firstLine="425"/>
      </w:pPr>
    </w:p>
    <w:p w:rsidR="00853D75" w:rsidRDefault="00853D75" w:rsidP="00AC23A6">
      <w:pPr>
        <w:pStyle w:val="1"/>
        <w:spacing w:before="0"/>
        <w:ind w:firstLine="425"/>
      </w:pPr>
      <w:bookmarkStart w:id="0" w:name="_Toc280044737"/>
      <w:r>
        <w:t>ВВЕДЕНИЕ</w:t>
      </w:r>
      <w:bookmarkEnd w:id="0"/>
    </w:p>
    <w:p w:rsidR="002651B7" w:rsidRPr="002651B7" w:rsidRDefault="002651B7" w:rsidP="00AC23A6">
      <w:pPr>
        <w:spacing w:after="0"/>
        <w:ind w:firstLine="425"/>
      </w:pPr>
    </w:p>
    <w:p w:rsidR="00820EDC" w:rsidRPr="001E0873" w:rsidRDefault="00820EDC" w:rsidP="00AC23A6">
      <w:pPr>
        <w:pStyle w:val="HTM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0EDC">
        <w:rPr>
          <w:rFonts w:ascii="Times New Roman" w:hAnsi="Times New Roman" w:cs="Times New Roman"/>
          <w:bCs/>
          <w:sz w:val="28"/>
          <w:szCs w:val="28"/>
        </w:rPr>
        <w:t>Менеджмент</w:t>
      </w:r>
      <w:r w:rsidRPr="00820EDC">
        <w:rPr>
          <w:rFonts w:ascii="Times New Roman" w:hAnsi="Times New Roman" w:cs="Times New Roman"/>
          <w:sz w:val="28"/>
          <w:szCs w:val="28"/>
        </w:rPr>
        <w:t xml:space="preserve"> (в максимально широком смысле) — означает создание, управление, контроль и максимально эффективное использование социально-экономических систем и моделей различных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DC">
        <w:rPr>
          <w:rFonts w:ascii="Times New Roman" w:hAnsi="Times New Roman" w:cs="Times New Roman"/>
          <w:sz w:val="28"/>
          <w:szCs w:val="28"/>
        </w:rPr>
        <w:t>Управление социально-экономическими системами, в том числе производственными, получило название менеджмент</w:t>
      </w:r>
      <w:r w:rsidR="00924E48">
        <w:rPr>
          <w:rFonts w:ascii="Times New Roman" w:hAnsi="Times New Roman" w:cs="Times New Roman"/>
          <w:sz w:val="28"/>
          <w:szCs w:val="28"/>
        </w:rPr>
        <w:t xml:space="preserve"> </w:t>
      </w:r>
      <w:r w:rsidR="001E0873" w:rsidRPr="001E0873">
        <w:rPr>
          <w:rFonts w:ascii="Times New Roman" w:hAnsi="Times New Roman" w:cs="Times New Roman"/>
          <w:sz w:val="28"/>
          <w:szCs w:val="28"/>
        </w:rPr>
        <w:t>[</w:t>
      </w:r>
      <w:r w:rsidR="006410E3">
        <w:rPr>
          <w:rFonts w:ascii="Times New Roman" w:hAnsi="Times New Roman" w:cs="Times New Roman"/>
          <w:sz w:val="28"/>
          <w:szCs w:val="28"/>
        </w:rPr>
        <w:t>3,</w:t>
      </w:r>
      <w:r w:rsidR="001E0873">
        <w:rPr>
          <w:rFonts w:ascii="Times New Roman" w:hAnsi="Times New Roman" w:cs="Times New Roman"/>
          <w:sz w:val="28"/>
          <w:szCs w:val="28"/>
        </w:rPr>
        <w:t xml:space="preserve"> с.234</w:t>
      </w:r>
      <w:r w:rsidR="001E0873" w:rsidRPr="001E0873">
        <w:rPr>
          <w:rFonts w:ascii="Times New Roman" w:hAnsi="Times New Roman" w:cs="Times New Roman"/>
          <w:sz w:val="28"/>
          <w:szCs w:val="28"/>
        </w:rPr>
        <w:t>]</w:t>
      </w:r>
      <w:r w:rsidRPr="001E0873">
        <w:rPr>
          <w:rFonts w:ascii="Times New Roman" w:hAnsi="Times New Roman" w:cs="Times New Roman"/>
          <w:sz w:val="28"/>
          <w:szCs w:val="28"/>
        </w:rPr>
        <w:t>.</w:t>
      </w:r>
    </w:p>
    <w:p w:rsidR="00820EDC" w:rsidRPr="00820EDC" w:rsidRDefault="00820EDC" w:rsidP="00AC23A6">
      <w:pPr>
        <w:pStyle w:val="2"/>
        <w:spacing w:before="0" w:line="360" w:lineRule="auto"/>
        <w:ind w:firstLine="42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277537439"/>
      <w:bookmarkStart w:id="2" w:name="_Toc277538146"/>
      <w:bookmarkStart w:id="3" w:name="_Toc279661089"/>
      <w:bookmarkStart w:id="4" w:name="_Toc280044738"/>
      <w:r w:rsidRPr="00014B6D">
        <w:rPr>
          <w:rFonts w:ascii="Times New Roman" w:hAnsi="Times New Roman"/>
          <w:b w:val="0"/>
          <w:color w:val="auto"/>
          <w:sz w:val="28"/>
          <w:szCs w:val="28"/>
        </w:rPr>
        <w:t xml:space="preserve">Термин «менеджмент» прочно вошёл в нашу жизнь, заменяя, а иногда и отменяя привычное русское слово «управление», когда речь идёт о руководстве деятельностью рыночных субъектов (хозяйствовании). </w:t>
      </w:r>
      <w:bookmarkEnd w:id="1"/>
      <w:bookmarkEnd w:id="2"/>
      <w:bookmarkEnd w:id="3"/>
      <w:bookmarkEnd w:id="4"/>
    </w:p>
    <w:p w:rsidR="00737DF8" w:rsidRPr="00820EDC" w:rsidRDefault="00797EFD" w:rsidP="00AC23A6">
      <w:pPr>
        <w:pStyle w:val="HTML"/>
        <w:spacing w:line="360" w:lineRule="auto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EFD">
        <w:rPr>
          <w:rFonts w:ascii="Times New Roman" w:hAnsi="Times New Roman" w:cs="Times New Roman"/>
          <w:iCs/>
          <w:sz w:val="28"/>
          <w:szCs w:val="28"/>
        </w:rPr>
        <w:t>В  настоящее  время  трудно  назвать  более  важную  и  многогранную  сферу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7EFD">
        <w:rPr>
          <w:rFonts w:ascii="Times New Roman" w:hAnsi="Times New Roman" w:cs="Times New Roman"/>
          <w:iCs/>
          <w:sz w:val="28"/>
          <w:szCs w:val="28"/>
        </w:rPr>
        <w:t>деятельности,  чем  управление,  или  менеджмент,  от  которого 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7EFD">
        <w:rPr>
          <w:rFonts w:ascii="Times New Roman" w:hAnsi="Times New Roman" w:cs="Times New Roman"/>
          <w:iCs/>
          <w:sz w:val="28"/>
          <w:szCs w:val="28"/>
        </w:rPr>
        <w:t>значительной  мере  зависят  и  эффективность  производства,  и  качество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7EFD">
        <w:rPr>
          <w:rFonts w:ascii="Times New Roman" w:hAnsi="Times New Roman" w:cs="Times New Roman"/>
          <w:iCs/>
          <w:sz w:val="28"/>
          <w:szCs w:val="28"/>
        </w:rPr>
        <w:t xml:space="preserve">обслуживания  населения. </w:t>
      </w:r>
    </w:p>
    <w:p w:rsidR="00BD3393" w:rsidRDefault="00797EFD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97EFD">
        <w:rPr>
          <w:rFonts w:ascii="Times New Roman" w:hAnsi="Times New Roman"/>
          <w:sz w:val="28"/>
          <w:szCs w:val="28"/>
        </w:rPr>
        <w:t>В основе менеджмента лежит система экономических законов, закономерностей и принципов управления в условиях рыночных отношений. Законы и закономерности носят объективный характер, т.е. не зависят от воли людей, а, напротив, определяют их волю, сознание и намерения. Осознанное использование экономических законов, осуществляясь через управление, позволяет привести деятельность людей в соответствие с объективными условиями развития. Именно менеджер выбирает оптимальный вариант управленческого решения.</w:t>
      </w:r>
    </w:p>
    <w:p w:rsidR="00797EFD" w:rsidRDefault="00737DF8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14B6D">
        <w:rPr>
          <w:rFonts w:ascii="Times New Roman" w:hAnsi="Times New Roman"/>
          <w:sz w:val="28"/>
          <w:szCs w:val="28"/>
        </w:rPr>
        <w:t>Принципы менеджмента, синтезируя объективные закономерности управления, определяют черты реальной управленческой практики в любой организации. Представляя собой общие правила, принципы формируют требования к системе управления организацией – функциям, методам и организационной структуре управления</w:t>
      </w:r>
      <w:r w:rsidR="00820EDC">
        <w:rPr>
          <w:rFonts w:ascii="Times New Roman" w:hAnsi="Times New Roman"/>
          <w:sz w:val="28"/>
          <w:szCs w:val="28"/>
        </w:rPr>
        <w:t>.</w:t>
      </w:r>
      <w:r w:rsidR="00D96261">
        <w:rPr>
          <w:rFonts w:ascii="Times New Roman" w:hAnsi="Times New Roman"/>
          <w:sz w:val="28"/>
          <w:szCs w:val="28"/>
        </w:rPr>
        <w:t xml:space="preserve"> </w:t>
      </w:r>
    </w:p>
    <w:p w:rsidR="006B2A1E" w:rsidRDefault="006B2A1E" w:rsidP="005E220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провести сравнительный анализ принципов и закономерностей менеджмента</w:t>
      </w:r>
      <w:r w:rsidR="0082330B">
        <w:rPr>
          <w:rFonts w:ascii="Times New Roman" w:hAnsi="Times New Roman"/>
          <w:sz w:val="28"/>
          <w:szCs w:val="28"/>
        </w:rPr>
        <w:t xml:space="preserve">, </w:t>
      </w:r>
      <w:r w:rsidR="0082330B" w:rsidRPr="00AC23A6">
        <w:rPr>
          <w:rFonts w:ascii="Times New Roman" w:hAnsi="Times New Roman"/>
          <w:sz w:val="28"/>
          <w:szCs w:val="28"/>
        </w:rPr>
        <w:t>определяемых различными авторами</w:t>
      </w:r>
      <w:r w:rsidRPr="00AC23A6">
        <w:rPr>
          <w:rFonts w:ascii="Times New Roman" w:hAnsi="Times New Roman"/>
          <w:sz w:val="28"/>
          <w:szCs w:val="28"/>
        </w:rPr>
        <w:t>.</w:t>
      </w:r>
    </w:p>
    <w:p w:rsidR="00AC23A6" w:rsidRPr="005E2208" w:rsidRDefault="00AC23A6" w:rsidP="005E22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7EFD" w:rsidRDefault="00797EFD" w:rsidP="00AC23A6">
      <w:pPr>
        <w:pStyle w:val="1"/>
        <w:numPr>
          <w:ilvl w:val="0"/>
          <w:numId w:val="5"/>
        </w:numPr>
        <w:spacing w:before="0"/>
        <w:ind w:firstLine="425"/>
      </w:pPr>
      <w:bookmarkStart w:id="5" w:name="_Toc280044739"/>
      <w:r w:rsidRPr="00797EFD">
        <w:t>Принципы менеджмента</w:t>
      </w:r>
      <w:bookmarkEnd w:id="5"/>
    </w:p>
    <w:p w:rsidR="00853D75" w:rsidRPr="00853D75" w:rsidRDefault="00853D75" w:rsidP="00AC23A6">
      <w:pPr>
        <w:spacing w:after="0"/>
        <w:ind w:firstLine="425"/>
      </w:pPr>
    </w:p>
    <w:p w:rsidR="00853D75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Принципы менеджмента - это важнейшие руководящие правила, основные положения и нормы поведения, руководствуясь которыми органы управления обеспечивают эффективное развитие организации. </w:t>
      </w:r>
    </w:p>
    <w:p w:rsidR="00797EFD" w:rsidRPr="00853D75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7EFD">
        <w:rPr>
          <w:rFonts w:ascii="Times New Roman" w:hAnsi="Times New Roman"/>
          <w:sz w:val="28"/>
          <w:szCs w:val="28"/>
        </w:rPr>
        <w:t xml:space="preserve">Существует несколько подходов к классификации принципов управления. Наиболее полное их толкование дается Г. Кунцем и С. О'Доннелом в книге "Принципы управления, анализ управленческих функций" (шестое издание переведено в </w:t>
      </w:r>
      <w:smartTag w:uri="urn:schemas-microsoft-com:office:smarttags" w:element="metricconverter">
        <w:smartTagPr>
          <w:attr w:name="ProductID" w:val="1981 г"/>
        </w:smartTagPr>
        <w:r w:rsidRPr="00797EFD">
          <w:rPr>
            <w:rFonts w:ascii="Times New Roman" w:hAnsi="Times New Roman"/>
            <w:sz w:val="28"/>
            <w:szCs w:val="28"/>
          </w:rPr>
          <w:t>1981 г</w:t>
        </w:r>
      </w:smartTag>
      <w:r w:rsidRPr="00797EFD">
        <w:rPr>
          <w:rFonts w:ascii="Times New Roman" w:hAnsi="Times New Roman"/>
          <w:sz w:val="28"/>
          <w:szCs w:val="28"/>
        </w:rPr>
        <w:t>. на русский язык под названием: "Управление: системный и ситуационный анализ управленческих функций"). Авторы рассматривают десять принципов планирования; пятнадцать - организации; десять - мотивации и четырнадцать - контроля.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hAnsi="Times New Roman"/>
          <w:sz w:val="28"/>
          <w:szCs w:val="28"/>
        </w:rPr>
        <w:t xml:space="preserve">Впервые принципы рационального управления были сформулированы в </w:t>
      </w:r>
      <w:smartTag w:uri="urn:schemas-microsoft-com:office:smarttags" w:element="metricconverter">
        <w:smartTagPr>
          <w:attr w:name="ProductID" w:val="1912 г"/>
        </w:smartTagPr>
        <w:r w:rsidRPr="00797EFD">
          <w:rPr>
            <w:rFonts w:ascii="Times New Roman" w:hAnsi="Times New Roman"/>
            <w:sz w:val="28"/>
            <w:szCs w:val="28"/>
          </w:rPr>
          <w:t>1912 г</w:t>
        </w:r>
      </w:smartTag>
      <w:r w:rsidRPr="00797EFD">
        <w:rPr>
          <w:rFonts w:ascii="Times New Roman" w:hAnsi="Times New Roman"/>
          <w:sz w:val="28"/>
          <w:szCs w:val="28"/>
        </w:rPr>
        <w:t xml:space="preserve">. американским менеджером Г. Эмерсоном в книге "Двенадцать принципов производительности". Однако один из основоположников научной организации труда, создатель "теории администрирования" А. Файоль высказал мысль о том, что количество принципов управления неограниченно. И это верно, поскольку всякое правило занимает свое место среди принципов управления, во всяком </w:t>
      </w:r>
      <w:r w:rsidR="004D5565" w:rsidRPr="00797EFD">
        <w:rPr>
          <w:rFonts w:ascii="Times New Roman" w:hAnsi="Times New Roman"/>
          <w:sz w:val="28"/>
          <w:szCs w:val="28"/>
        </w:rPr>
        <w:t>случае,</w:t>
      </w:r>
      <w:r w:rsidRPr="00797EFD">
        <w:rPr>
          <w:rFonts w:ascii="Times New Roman" w:hAnsi="Times New Roman"/>
          <w:sz w:val="28"/>
          <w:szCs w:val="28"/>
        </w:rPr>
        <w:t xml:space="preserve"> на то время, пока практика подтвержда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ет его эффективность</w:t>
      </w:r>
      <w:r w:rsidR="001E0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873" w:rsidRPr="001E0873">
        <w:rPr>
          <w:rFonts w:ascii="Times New Roman" w:hAnsi="Times New Roman"/>
          <w:sz w:val="28"/>
          <w:szCs w:val="28"/>
        </w:rPr>
        <w:t>[</w:t>
      </w:r>
      <w:r w:rsidR="001E0873">
        <w:rPr>
          <w:rFonts w:ascii="Times New Roman" w:hAnsi="Times New Roman"/>
          <w:sz w:val="28"/>
          <w:szCs w:val="28"/>
        </w:rPr>
        <w:t>6</w:t>
      </w:r>
      <w:r w:rsidR="001E0873" w:rsidRPr="001E0873">
        <w:rPr>
          <w:rFonts w:ascii="Times New Roman" w:hAnsi="Times New Roman"/>
          <w:sz w:val="28"/>
          <w:szCs w:val="28"/>
        </w:rPr>
        <w:t>]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565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все принципы менеджмента целесообразно сгруппировать в две группы - общие и частные. К общим принципам управления относятся принципы применимости, системности, многофункциональности, интеграции, ориентации на ценности. </w:t>
      </w:r>
    </w:p>
    <w:p w:rsidR="00E52E73" w:rsidRDefault="00797EFD" w:rsidP="00E52E73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применимости - менеджмент разрабатывает своего рода руководство к действию для всех работающих в фирме сотрудников.</w:t>
      </w:r>
      <w:r w:rsidR="00B829D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 руководитель разрабатывает руководство к действию в виде должностной инструкции, перечисленных в ней локальных актах и утвержденных на общем собрании коллектива. </w:t>
      </w:r>
    </w:p>
    <w:p w:rsidR="00C625BA" w:rsidRPr="00E52E73" w:rsidRDefault="00797EFD" w:rsidP="00E52E73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системности - менеджмент охватывает всю систему с учетом внешних и внутренних взаимосвязей, взаимозависимостей и открытости собственной структуры или системы </w:t>
      </w:r>
      <w:r w:rsidR="00C625BA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в целом.</w:t>
      </w:r>
      <w:r w:rsidR="00464CA0" w:rsidRPr="00464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E73">
        <w:t xml:space="preserve"> </w:t>
      </w:r>
      <w:r w:rsidR="00E52E73" w:rsidRPr="00E52E73">
        <w:rPr>
          <w:rFonts w:ascii="Times New Roman" w:hAnsi="Times New Roman"/>
          <w:sz w:val="28"/>
          <w:szCs w:val="28"/>
        </w:rPr>
        <w:t>Например</w:t>
      </w:r>
      <w:r w:rsidR="00E52E73">
        <w:t xml:space="preserve">, </w:t>
      </w:r>
      <w:r w:rsidR="00E52E73" w:rsidRPr="00E52E73">
        <w:rPr>
          <w:rFonts w:ascii="Times New Roman" w:hAnsi="Times New Roman"/>
          <w:sz w:val="28"/>
          <w:szCs w:val="28"/>
        </w:rPr>
        <w:t xml:space="preserve">разработка стратегии развития сферы туризма в регионе, которая должна учитывать факторы и условия, необходимые для удовлетворения потребностей людей в отдыхе, ресурсные возможности региона (экономические, финансовые, кадровые и другие), социальное воздействие на </w:t>
      </w:r>
      <w:r w:rsidR="00E52E73">
        <w:rPr>
          <w:rFonts w:ascii="Times New Roman" w:hAnsi="Times New Roman"/>
          <w:sz w:val="28"/>
          <w:szCs w:val="28"/>
        </w:rPr>
        <w:t>общество, факторы внешней среды.</w:t>
      </w:r>
      <w:r w:rsidR="00E52E7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Или, например </w:t>
      </w:r>
      <w:r w:rsidR="00E52E73" w:rsidRPr="00E52E73">
        <w:rPr>
          <w:rFonts w:ascii="Times New Roman" w:hAnsi="Times New Roman"/>
          <w:sz w:val="28"/>
          <w:szCs w:val="28"/>
        </w:rPr>
        <w:t>это может быть учет всех особенностей структуры управляемого коллектива: возрастных, этнических, конфессиональных, профессиональных, общекультурных и т. д.</w:t>
      </w:r>
      <w:r w:rsidR="00E52E73">
        <w:rPr>
          <w:rFonts w:ascii="Times New Roman" w:hAnsi="Times New Roman"/>
          <w:sz w:val="28"/>
          <w:szCs w:val="28"/>
        </w:rPr>
        <w:t xml:space="preserve"> 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многофункциональности - менеджмент охватывает различные аспекты деятельности: материальные (ресурсы, услуги), функциональные (организация труда), смысловые (достижение конечной цели).</w:t>
      </w:r>
      <w:r w:rsidR="00B82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0611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интеграции - внутри системы должны интегрироваться различные способы отношений и взгляды сотрудников, а вне фирмы может происходить разделение на свои миры. 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ориентации на ценности </w:t>
      </w:r>
      <w:r w:rsidR="000968E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968ED" w:rsidRPr="00EE2912">
        <w:rPr>
          <w:rFonts w:ascii="Times New Roman" w:hAnsi="Times New Roman"/>
          <w:sz w:val="28"/>
          <w:szCs w:val="28"/>
        </w:rPr>
        <w:t>означает, что менеджмент туризма включен в окружающий мир с определенными представлениями о таких ценностях, как гостеприимство, честные услуги, выгодное соотношение цен и услуг и т.п.</w:t>
      </w:r>
      <w:r w:rsidR="000968ED" w:rsidRPr="00EE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873" w:rsidRPr="00EE2912">
        <w:rPr>
          <w:rFonts w:ascii="Times New Roman" w:hAnsi="Times New Roman"/>
          <w:sz w:val="28"/>
          <w:szCs w:val="28"/>
        </w:rPr>
        <w:t>[1]</w:t>
      </w:r>
      <w:r w:rsidRPr="00EE2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В отечественной теории управления частные принципы управления народным хозяйством были сформулированы еще В.И. Лениным и многие их них не потеряли значения и в наши дни, а в рыночной экономике значимость их неизмеримо возросла.</w:t>
      </w:r>
    </w:p>
    <w:p w:rsid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Основным частным принципом менеджмента является принцип оптимального сочетания централизации и децентрализации в управлении. Проблема сочетания централизации и децентрализации в менеджменте состоит в оптимальном распределении (делегировании) полномочий при принятии управленческих решений.</w:t>
      </w:r>
    </w:p>
    <w:p w:rsidR="00797EFD" w:rsidRPr="00797EFD" w:rsidRDefault="00797EFD" w:rsidP="003377DF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Коллегиальность предполагает выработку коллективного решения на основе мнений руководителей разного уровня, а также исполнителей конкретных решений.</w:t>
      </w:r>
      <w:r w:rsidR="00882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правильного соотношения между единоначальником и коллегиальностью составляет одну из важнейших задач управления, от правильности решения которой во многом зависит его эффективность и действенность.</w:t>
      </w:r>
      <w:r w:rsidR="00882C5A" w:rsidRPr="00882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C5A">
        <w:rPr>
          <w:rFonts w:ascii="Times New Roman" w:eastAsia="Times New Roman" w:hAnsi="Times New Roman"/>
          <w:sz w:val="28"/>
          <w:szCs w:val="28"/>
          <w:lang w:eastAsia="ru-RU"/>
        </w:rPr>
        <w:t>Например, директор пользуется правом единоличного решения вопросов, входящих в его компетенцию: прием на работу, увольнение, и т.п. В то же время есть вопросы, которые можно решить только коллегиально: разработка развития фирмы, утверждение локальных актов, мероприятия.</w:t>
      </w:r>
    </w:p>
    <w:p w:rsidR="00797EFD" w:rsidRPr="00797EFD" w:rsidRDefault="00797EFD" w:rsidP="00AF7EC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научной обоснованности управления предполагает ночное предвидение, планируемые во </w:t>
      </w:r>
      <w:r w:rsidRPr="00853D75">
        <w:rPr>
          <w:rFonts w:ascii="Times New Roman" w:eastAsia="Times New Roman" w:hAnsi="Times New Roman"/>
          <w:sz w:val="28"/>
          <w:szCs w:val="28"/>
          <w:lang w:eastAsia="ru-RU"/>
        </w:rPr>
        <w:t>времени социально-экономические преобразования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 Основное содержание этого принципа заключается в требовании, чтобы все управленческие действия осуществлялись на базе применения научных методов и подходов.</w:t>
      </w:r>
      <w:r w:rsidR="00337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Научная обоснованность управления означает не только использование науки при выработке и реализации управленческих решений, но и глубокое изучение практического опыта, всестороннее изучение имеющихся резервов. Цель состоит в превращении науки в высокопроизводительную силу.</w:t>
      </w:r>
      <w:r w:rsidR="00AF7EC6" w:rsidRPr="00AF7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>Например, менеджер использует научные методы для управления персоналом («мозговой штурм»)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Суть принципа плановости заключается в установлении основных направлений и пропорций развития организации в перспективе. Планированием пронизаны (в виде текущих и перспективных планов) все звенья организации. План рассматривается как комплекс экономических и социальных задач, которые предстоит решить в будущем</w:t>
      </w:r>
      <w:r w:rsidR="001E0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873" w:rsidRPr="001E0873">
        <w:rPr>
          <w:rFonts w:ascii="Times New Roman" w:hAnsi="Times New Roman"/>
          <w:sz w:val="28"/>
          <w:szCs w:val="28"/>
        </w:rPr>
        <w:t>[</w:t>
      </w:r>
      <w:r w:rsidR="001E0873">
        <w:rPr>
          <w:rFonts w:ascii="Times New Roman" w:hAnsi="Times New Roman"/>
          <w:sz w:val="28"/>
          <w:szCs w:val="28"/>
        </w:rPr>
        <w:t>1</w:t>
      </w:r>
      <w:r w:rsidR="001E0873" w:rsidRPr="001E0873">
        <w:rPr>
          <w:rFonts w:ascii="Times New Roman" w:hAnsi="Times New Roman"/>
          <w:sz w:val="28"/>
          <w:szCs w:val="28"/>
        </w:rPr>
        <w:t>]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менеджер составляет план работы, где прописаны задачи и  цели организации на предстоящий год.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сочетания прав, обязанностей и ответственности предполагает, что каждый подчиненный должен выполнять возложенные на него задачи и периодически отчитываться за их выполнение. Каждый в организации наделяется конкретными правами, несет ответственность за выполнение возложенных на него задач.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частной автономии и свободы предполагает, что все инициативы исходят от свободно действующих экономических субъектов, выполняющих управленческие функции по своему желанию в рамках действующего законодательства. Свобода хозяйственной деятельности представляется как профессиональная свобода, свобода конкуренции, свобода договоров и т.п.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менеджер может заключать договоры и оказывать услуги, которые оговорены в уставе организации.</w:t>
      </w:r>
    </w:p>
    <w:p w:rsidR="00797EFD" w:rsidRPr="00797EFD" w:rsidRDefault="00797EFD" w:rsidP="00AF7EC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иерархичности и обратной связи заключается в создании многоступенчатой структуры управления, при которой первичные (нижний уровень) звенья управляются своими же органами, находящимися под контролем органов руководства следующего уровня. Те в свою очередь подчиняются и контролируются органами следующего уровня. Соответственно цели перед низшими звеньями ставятся органами более высокого по иерархии органа управления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0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Постоянный контроль за деятельностью всех звеньев организации осуществляется на </w:t>
      </w:r>
      <w:r w:rsidR="00A7325F">
        <w:rPr>
          <w:rFonts w:ascii="Times New Roman" w:eastAsia="Times New Roman" w:hAnsi="Times New Roman"/>
          <w:sz w:val="28"/>
          <w:szCs w:val="28"/>
          <w:lang w:eastAsia="ru-RU"/>
        </w:rPr>
        <w:t>основе обратной связи. По сути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сигналы, выражающие реакцию управляемого объекта на управляющее воздействие. По каналам обратной связи информация о работе управляемой системы непрерывно поступает в управляющую систему, которая имеет возможность корректирова</w:t>
      </w:r>
      <w:r w:rsidR="00AF7EC6">
        <w:rPr>
          <w:rFonts w:ascii="Times New Roman" w:eastAsia="Times New Roman" w:hAnsi="Times New Roman"/>
          <w:sz w:val="28"/>
          <w:szCs w:val="28"/>
          <w:lang w:eastAsia="ru-RU"/>
        </w:rPr>
        <w:t xml:space="preserve">ть ход управленческого процесса </w:t>
      </w:r>
      <w:r w:rsidR="00AF7EC6" w:rsidRPr="001E0873">
        <w:rPr>
          <w:rFonts w:ascii="Times New Roman" w:hAnsi="Times New Roman"/>
          <w:sz w:val="28"/>
          <w:szCs w:val="28"/>
        </w:rPr>
        <w:t>[</w:t>
      </w:r>
      <w:r w:rsidR="00AF7EC6">
        <w:rPr>
          <w:rFonts w:ascii="Times New Roman" w:hAnsi="Times New Roman"/>
          <w:sz w:val="28"/>
          <w:szCs w:val="28"/>
        </w:rPr>
        <w:t>1</w:t>
      </w:r>
      <w:r w:rsidR="00AF7EC6" w:rsidRPr="001E0873">
        <w:rPr>
          <w:rFonts w:ascii="Times New Roman" w:hAnsi="Times New Roman"/>
          <w:sz w:val="28"/>
          <w:szCs w:val="28"/>
        </w:rPr>
        <w:t>]</w:t>
      </w:r>
      <w:r w:rsidR="00AF7EC6" w:rsidRPr="00797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Суть принципа мотивации такова: чем тщательнее менеджеры осуществляют систему поощрений и наказаний, рассматривают ее с учетом непредвиденных обстоятельств, интегрируют по элементам организации, тем эффективнее будет программа мотиваций</w:t>
      </w:r>
      <w:r w:rsidR="00A73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25F" w:rsidRPr="001E0873">
        <w:rPr>
          <w:rFonts w:ascii="Times New Roman" w:hAnsi="Times New Roman"/>
          <w:sz w:val="28"/>
          <w:szCs w:val="28"/>
        </w:rPr>
        <w:t>[</w:t>
      </w:r>
      <w:r w:rsidR="00A7325F">
        <w:rPr>
          <w:rFonts w:ascii="Times New Roman" w:hAnsi="Times New Roman"/>
          <w:sz w:val="28"/>
          <w:szCs w:val="28"/>
        </w:rPr>
        <w:t>2</w:t>
      </w:r>
      <w:r w:rsidR="00A7325F" w:rsidRPr="001E0873">
        <w:rPr>
          <w:rFonts w:ascii="Times New Roman" w:hAnsi="Times New Roman"/>
          <w:sz w:val="28"/>
          <w:szCs w:val="28"/>
        </w:rPr>
        <w:t>]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принципов современного менеджмента является демократизация управления - участие в управлении организацией всех сотрудников. Формы такого участия различны: долевая оплата труда; денежные средства, вложенные в акции; единое административное управление; коллегиальное принятие управленческих решений и т.п.</w:t>
      </w:r>
    </w:p>
    <w:p w:rsidR="00797EFD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Принцип устойчивости и мобильности системы управления предполагает, что при изменении внешней и внутренней среды организации система менеджмента не должна претерпевать коренных изменений. Устойчивость определяется прежде всего качеством стратегических планов и оперативностью управления, приспосабливаемостью системы менеджмента прежде всего к изменениям во внешней среде</w:t>
      </w:r>
      <w:r w:rsidR="00A73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25F" w:rsidRPr="001E0873">
        <w:rPr>
          <w:rFonts w:ascii="Times New Roman" w:hAnsi="Times New Roman"/>
          <w:sz w:val="28"/>
          <w:szCs w:val="28"/>
        </w:rPr>
        <w:t>[</w:t>
      </w:r>
      <w:r w:rsidR="00A7325F">
        <w:rPr>
          <w:rFonts w:ascii="Times New Roman" w:hAnsi="Times New Roman"/>
          <w:sz w:val="28"/>
          <w:szCs w:val="28"/>
        </w:rPr>
        <w:t>4</w:t>
      </w:r>
      <w:r w:rsidR="00A7325F" w:rsidRPr="001E0873">
        <w:rPr>
          <w:rFonts w:ascii="Times New Roman" w:hAnsi="Times New Roman"/>
          <w:sz w:val="28"/>
          <w:szCs w:val="28"/>
        </w:rPr>
        <w:t>]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D75" w:rsidRDefault="00797EFD" w:rsidP="009D782D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устойчивостью управленческий процесс должен быть мобильным, т.е. максимально полно учитывать изменения и требования потребителей </w:t>
      </w:r>
      <w:r w:rsidR="004B0FA3">
        <w:rPr>
          <w:rFonts w:ascii="Times New Roman" w:eastAsia="Times New Roman" w:hAnsi="Times New Roman"/>
          <w:sz w:val="28"/>
          <w:szCs w:val="28"/>
          <w:lang w:eastAsia="ru-RU"/>
        </w:rPr>
        <w:t>туристских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  <w:r w:rsidR="009D782D" w:rsidRPr="009D78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82D">
        <w:rPr>
          <w:rFonts w:ascii="Times New Roman" w:eastAsia="Times New Roman" w:hAnsi="Times New Roman"/>
          <w:sz w:val="28"/>
          <w:szCs w:val="28"/>
          <w:lang w:eastAsia="ru-RU"/>
        </w:rPr>
        <w:t>Например, если предпочтения клиента на рынке туристских услуг меняются, то и менеджер должен поменять свои предложения.</w:t>
      </w:r>
    </w:p>
    <w:p w:rsidR="00853D75" w:rsidRPr="00853D75" w:rsidRDefault="00853D75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EFD" w:rsidRDefault="00797EFD" w:rsidP="00AC23A6">
      <w:pPr>
        <w:pStyle w:val="1"/>
        <w:numPr>
          <w:ilvl w:val="0"/>
          <w:numId w:val="5"/>
        </w:numPr>
        <w:spacing w:before="0"/>
        <w:ind w:firstLine="425"/>
        <w:rPr>
          <w:lang w:eastAsia="ru-RU"/>
        </w:rPr>
      </w:pPr>
      <w:bookmarkStart w:id="6" w:name="_Toc280044740"/>
      <w:r w:rsidRPr="00797EFD">
        <w:rPr>
          <w:lang w:eastAsia="ru-RU"/>
        </w:rPr>
        <w:t>Законы</w:t>
      </w:r>
      <w:r w:rsidR="00853D75">
        <w:rPr>
          <w:lang w:eastAsia="ru-RU"/>
        </w:rPr>
        <w:t xml:space="preserve"> менеджмента</w:t>
      </w:r>
      <w:bookmarkEnd w:id="6"/>
    </w:p>
    <w:p w:rsidR="00853D75" w:rsidRPr="00853D75" w:rsidRDefault="00853D75" w:rsidP="00AC23A6">
      <w:pPr>
        <w:spacing w:after="0"/>
        <w:ind w:firstLine="425"/>
        <w:rPr>
          <w:lang w:eastAsia="ru-RU"/>
        </w:rPr>
      </w:pPr>
    </w:p>
    <w:p w:rsidR="00797EFD" w:rsidRPr="00797EFD" w:rsidRDefault="00797EFD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97EFD">
        <w:rPr>
          <w:rFonts w:ascii="Times New Roman" w:hAnsi="Times New Roman"/>
          <w:sz w:val="28"/>
          <w:szCs w:val="28"/>
        </w:rPr>
        <w:t>В основе менеджмента лежит система экономических законов, закономерностей управления в условиях рыночных отношений. Законы и закономерности носят объективный характер, т.е. не зависят от воли людей, а, напротив, определяют их волю, сознание и намерения.</w:t>
      </w:r>
    </w:p>
    <w:p w:rsidR="00853D75" w:rsidRDefault="00797EF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EFD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Различают общие и специфические законы управления</w:t>
      </w:r>
      <w:r w:rsidRPr="00797EFD">
        <w:rPr>
          <w:rFonts w:ascii="Times New Roman" w:eastAsia="Times New Roman" w:hAnsi="Times New Roman"/>
          <w:sz w:val="28"/>
          <w:szCs w:val="28"/>
          <w:lang w:eastAsia="ru-RU"/>
        </w:rPr>
        <w:t>. К общим законам управления относятся: закон специализации управления; закон интеграции упра</w:t>
      </w:r>
      <w:r w:rsidR="00853D75">
        <w:rPr>
          <w:rFonts w:ascii="Times New Roman" w:eastAsia="Times New Roman" w:hAnsi="Times New Roman"/>
          <w:sz w:val="28"/>
          <w:szCs w:val="28"/>
          <w:lang w:eastAsia="ru-RU"/>
        </w:rPr>
        <w:t>вления; закон экономии времени.</w:t>
      </w:r>
    </w:p>
    <w:p w:rsidR="00853D75" w:rsidRDefault="00CF09CD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И. Орлов в своей книге </w:t>
      </w:r>
      <w:r w:rsidR="001E69DC">
        <w:rPr>
          <w:rFonts w:ascii="Times New Roman" w:eastAsia="Times New Roman" w:hAnsi="Times New Roman"/>
          <w:sz w:val="28"/>
          <w:szCs w:val="28"/>
          <w:lang w:eastAsia="ru-RU"/>
        </w:rPr>
        <w:t xml:space="preserve">«Менеджмент»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выделяет </w:t>
      </w:r>
      <w:r w:rsidR="00853D75">
        <w:rPr>
          <w:rFonts w:ascii="Times New Roman" w:eastAsia="Times New Roman" w:hAnsi="Times New Roman"/>
          <w:sz w:val="28"/>
          <w:szCs w:val="28"/>
          <w:lang w:eastAsia="ru-RU"/>
        </w:rPr>
        <w:t>три основных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менеджмента</w:t>
      </w:r>
      <w:r w:rsidR="00853D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28E8" w:rsidRDefault="00853D75" w:rsidP="00AC23A6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797EFD" w:rsidRPr="00797EF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специализации управления</w:t>
      </w:r>
      <w:r w:rsidR="00797EFD" w:rsidRPr="00797EFD">
        <w:rPr>
          <w:rFonts w:ascii="Times New Roman" w:eastAsia="Times New Roman" w:hAnsi="Times New Roman"/>
          <w:sz w:val="28"/>
          <w:szCs w:val="28"/>
          <w:lang w:eastAsia="ru-RU"/>
        </w:rPr>
        <w:t>. Современное производство основано на использовании новейших технологических процессов, технических средств, высокой степени организации производства и труда, информационных систем. Для управления таким производством необходимы узкоспециализированные знания и навыки в различных областях науки и техники, что приводит к расчленению общих функций, их проявлению в конкретных условиях, на различных уровнях. Менеджмент включает экономические, социально-психологические, правовые и организационно-технические аспекты, поэтому менеджеры должны обладать высоким профессионализмом в области</w:t>
      </w:r>
      <w:r w:rsidR="006410E3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из этих направлений </w:t>
      </w:r>
      <w:r w:rsidR="006410E3" w:rsidRPr="001E0873">
        <w:rPr>
          <w:rFonts w:ascii="Times New Roman" w:hAnsi="Times New Roman"/>
          <w:sz w:val="28"/>
          <w:szCs w:val="28"/>
        </w:rPr>
        <w:t>[</w:t>
      </w:r>
      <w:r w:rsidR="006410E3">
        <w:rPr>
          <w:rFonts w:ascii="Times New Roman" w:hAnsi="Times New Roman"/>
          <w:sz w:val="28"/>
          <w:szCs w:val="28"/>
        </w:rPr>
        <w:t>4, с.143</w:t>
      </w:r>
      <w:r w:rsidR="006410E3" w:rsidRPr="001E0873">
        <w:rPr>
          <w:rFonts w:ascii="Times New Roman" w:hAnsi="Times New Roman"/>
          <w:sz w:val="28"/>
          <w:szCs w:val="28"/>
        </w:rPr>
        <w:t>]</w:t>
      </w:r>
      <w:r w:rsidR="00641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8A7" w:rsidRDefault="00853D75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97EFD" w:rsidRPr="00797EF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интеграции управления</w:t>
      </w:r>
      <w:r w:rsidR="00797EFD" w:rsidRPr="00797EFD">
        <w:rPr>
          <w:rFonts w:ascii="Times New Roman" w:eastAsia="Times New Roman" w:hAnsi="Times New Roman"/>
          <w:sz w:val="28"/>
          <w:szCs w:val="28"/>
          <w:lang w:eastAsia="ru-RU"/>
        </w:rPr>
        <w:t>. Интеграция, т. е. объединение, в менеджменте вытекает из потребности самого производства и уп</w:t>
      </w:r>
      <w:r w:rsidR="00797EFD" w:rsidRPr="0047661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им. </w:t>
      </w:r>
      <w:r w:rsidR="00476617" w:rsidRPr="00476617">
        <w:rPr>
          <w:rFonts w:ascii="Times New Roman" w:hAnsi="Times New Roman"/>
          <w:sz w:val="28"/>
          <w:szCs w:val="28"/>
        </w:rPr>
        <w:t>В основе интеграции часто лежит принцип объединения собственности, ресурсов, сфер деятельности. Организационные формы объединений разнообразны и зависят от национальной специфики управления той или иной страны. Но при всем многообразии форм объединений главными различиями являются: отношения собственности и производств</w:t>
      </w:r>
      <w:r w:rsidR="00476617">
        <w:rPr>
          <w:rFonts w:ascii="Times New Roman" w:hAnsi="Times New Roman"/>
          <w:sz w:val="28"/>
          <w:szCs w:val="28"/>
        </w:rPr>
        <w:t>енная и контрактная кооперация.</w:t>
      </w:r>
    </w:p>
    <w:p w:rsidR="00476617" w:rsidRPr="005B08A7" w:rsidRDefault="005B08A7" w:rsidP="00AC23A6">
      <w:pPr>
        <w:spacing w:after="0" w:line="360" w:lineRule="auto"/>
        <w:ind w:firstLine="425"/>
        <w:jc w:val="both"/>
      </w:pPr>
      <w:r>
        <w:rPr>
          <w:rFonts w:ascii="Times New Roman" w:hAnsi="Times New Roman"/>
          <w:sz w:val="28"/>
          <w:szCs w:val="28"/>
        </w:rPr>
        <w:t>Например, в</w:t>
      </w:r>
      <w:r w:rsidR="00476617" w:rsidRPr="00476617">
        <w:rPr>
          <w:rFonts w:ascii="Times New Roman" w:hAnsi="Times New Roman"/>
          <w:sz w:val="28"/>
          <w:szCs w:val="28"/>
        </w:rPr>
        <w:t xml:space="preserve"> последние годы особое развитие и широкое распространение в индустрии туризма получил такой тип хозяйственных объединений, как стратегические альянсы</w:t>
      </w:r>
      <w:r w:rsidR="00476617">
        <w:rPr>
          <w:rFonts w:ascii="Times New Roman" w:hAnsi="Times New Roman"/>
          <w:sz w:val="28"/>
          <w:szCs w:val="28"/>
        </w:rPr>
        <w:t xml:space="preserve"> (т.е. </w:t>
      </w:r>
      <w:r w:rsidR="00476617" w:rsidRPr="00476617">
        <w:rPr>
          <w:rFonts w:ascii="Times New Roman" w:hAnsi="Times New Roman"/>
          <w:sz w:val="28"/>
          <w:szCs w:val="28"/>
        </w:rPr>
        <w:t>разработка стратегического плана с целью изменения конкурентных позиций фирм, входящих в его состав).</w:t>
      </w:r>
      <w:r w:rsidR="00476617">
        <w:t xml:space="preserve"> </w:t>
      </w:r>
      <w:r>
        <w:t xml:space="preserve"> </w:t>
      </w:r>
      <w:r w:rsidR="00476617" w:rsidRPr="00476617">
        <w:rPr>
          <w:rFonts w:ascii="Times New Roman" w:hAnsi="Times New Roman"/>
          <w:sz w:val="28"/>
          <w:szCs w:val="28"/>
        </w:rPr>
        <w:t>Своеобразие этих союзов заключается в том, что они непосредственно не затрагивают отношения собственности в компаниях, поскольку сотрудничающие компании сохраняют свою автономию, а также нишу в сферах национального, регионального и локального рынков, союзы предполагают партнерские отношения в какой-либо отдельной сфере, например маркетинговой деятельности.</w:t>
      </w:r>
    </w:p>
    <w:p w:rsidR="00F56EEF" w:rsidRPr="00853D75" w:rsidRDefault="00853D75" w:rsidP="005E2208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75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7EFD" w:rsidRPr="00853D75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экономии времени</w:t>
      </w:r>
      <w:r w:rsidR="00797EFD" w:rsidRPr="00853D75">
        <w:rPr>
          <w:rFonts w:ascii="Times New Roman" w:eastAsia="Times New Roman" w:hAnsi="Times New Roman"/>
          <w:sz w:val="28"/>
          <w:szCs w:val="28"/>
          <w:lang w:eastAsia="ru-RU"/>
        </w:rPr>
        <w:t>. Закон экономии времени справедлив не только для сферы материального производства. Всякая экономия в конечном счете сводится к экономии времени. Это положение характерно для менеджмента, где этот закон выступает как закон управления временем.</w:t>
      </w:r>
      <w:r w:rsidR="00797EFD" w:rsidRPr="00853D75">
        <w:rPr>
          <w:rFonts w:ascii="Times New Roman" w:eastAsia="Times New Roman" w:hAnsi="Times New Roman"/>
          <w:sz w:val="28"/>
          <w:szCs w:val="28"/>
          <w:lang w:eastAsia="ru-RU"/>
        </w:rPr>
        <w:br/>
        <w:t>Эффективность управления и, следовательно, достижение поставленной цели зависят от скорости реакции менеджера на потребности рынка и мобилизации внутренних и внешних переменных для удовлетворения этих потребностей. Решение любого вопроса в менеджменте в более короткое время, чем конкурирующей стороной, всегда оказывает положительное влияние на конечные</w:t>
      </w:r>
      <w:r w:rsidR="00BF0D0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деятельности фирмы </w:t>
      </w:r>
      <w:r w:rsidR="00A7325F" w:rsidRPr="001E0873">
        <w:rPr>
          <w:rFonts w:ascii="Times New Roman" w:hAnsi="Times New Roman"/>
          <w:sz w:val="28"/>
          <w:szCs w:val="28"/>
        </w:rPr>
        <w:t>[</w:t>
      </w:r>
      <w:r w:rsidR="00A7325F">
        <w:rPr>
          <w:rFonts w:ascii="Times New Roman" w:hAnsi="Times New Roman"/>
          <w:sz w:val="28"/>
          <w:szCs w:val="28"/>
        </w:rPr>
        <w:t>4</w:t>
      </w:r>
      <w:r w:rsidR="006410E3">
        <w:rPr>
          <w:rFonts w:ascii="Times New Roman" w:hAnsi="Times New Roman"/>
          <w:sz w:val="28"/>
          <w:szCs w:val="28"/>
        </w:rPr>
        <w:t>, с.145</w:t>
      </w:r>
      <w:r w:rsidR="00A7325F" w:rsidRPr="001E0873">
        <w:rPr>
          <w:rFonts w:ascii="Times New Roman" w:hAnsi="Times New Roman"/>
          <w:sz w:val="28"/>
          <w:szCs w:val="28"/>
        </w:rPr>
        <w:t>]</w:t>
      </w:r>
      <w:r w:rsidR="00797EFD" w:rsidRPr="00853D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EFD" w:rsidRDefault="00F56EEF" w:rsidP="00AC23A6">
      <w:pPr>
        <w:pStyle w:val="1"/>
        <w:spacing w:before="0"/>
        <w:ind w:firstLine="425"/>
        <w:rPr>
          <w:lang w:eastAsia="ru-RU"/>
        </w:rPr>
      </w:pPr>
      <w:bookmarkStart w:id="7" w:name="_Toc280044741"/>
      <w:r>
        <w:rPr>
          <w:lang w:eastAsia="ru-RU"/>
        </w:rPr>
        <w:t>3. Закономерности менеджмента</w:t>
      </w:r>
      <w:bookmarkEnd w:id="7"/>
    </w:p>
    <w:p w:rsidR="00F56EEF" w:rsidRPr="00F56EEF" w:rsidRDefault="00F56EEF" w:rsidP="00AC23A6">
      <w:pPr>
        <w:spacing w:after="0"/>
        <w:ind w:firstLine="425"/>
        <w:rPr>
          <w:lang w:eastAsia="ru-RU"/>
        </w:rPr>
      </w:pP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rStyle w:val="-"/>
          <w:sz w:val="28"/>
          <w:szCs w:val="28"/>
        </w:rPr>
        <w:t>Закономерности менеджмента</w:t>
      </w:r>
      <w:bookmarkStart w:id="8" w:name="i00374"/>
      <w:bookmarkEnd w:id="8"/>
      <w:r w:rsidR="00F56EEF">
        <w:rPr>
          <w:sz w:val="28"/>
          <w:szCs w:val="28"/>
        </w:rPr>
        <w:t xml:space="preserve"> — это наиболее важные и </w:t>
      </w:r>
      <w:r w:rsidRPr="00797EFD">
        <w:rPr>
          <w:sz w:val="28"/>
          <w:szCs w:val="28"/>
        </w:rPr>
        <w:t>систематически повторяющиеся тенденции, которые, в свою очередь, отражают устойчивые взаимосвязи между элементами управления в организации.</w:t>
      </w:r>
      <w:r w:rsidR="00186325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Более чем столетний период развития менеджмента</w:t>
      </w:r>
      <w:bookmarkStart w:id="9" w:name="i00375"/>
      <w:bookmarkEnd w:id="9"/>
      <w:r w:rsidRPr="00797EFD">
        <w:rPr>
          <w:sz w:val="28"/>
          <w:szCs w:val="28"/>
        </w:rPr>
        <w:t xml:space="preserve"> как науки позволяет выделить следующие его закономерности функционирования.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tabs>
          <w:tab w:val="clear" w:pos="720"/>
          <w:tab w:val="num" w:pos="709"/>
        </w:tabs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Обусловленность теории и практики менеджмента трансформацией форм и методов организации экономики (способа производства).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Анализ эволюции управленческой мысли показывает, что способу экономического развития соответствует свой способ управления. Управление в первобытнообщинном строе, основанном на простейших трудовых операциях, общинной собственности, отличалось от управления в рабовладельческом и феодальном строе, основанных на насилии, эксплуатации человека. В условиях капитализма, когда экономические отношения стали основываться на других, рыночных, отношениях, экономической свободе, сложной технологии организации труда в мануфактуре (предприятии), стал необходим соответствующий способ управления. Возникла потребность в менеджменте</w:t>
      </w:r>
      <w:r w:rsidR="00A7325F" w:rsidRPr="001E0873">
        <w:rPr>
          <w:sz w:val="28"/>
          <w:szCs w:val="28"/>
        </w:rPr>
        <w:t>[</w:t>
      </w:r>
      <w:r w:rsidR="006410E3">
        <w:rPr>
          <w:sz w:val="28"/>
          <w:szCs w:val="28"/>
        </w:rPr>
        <w:t>3,</w:t>
      </w:r>
      <w:r w:rsidR="00A7325F">
        <w:rPr>
          <w:sz w:val="28"/>
          <w:szCs w:val="28"/>
        </w:rPr>
        <w:t xml:space="preserve"> с.126</w:t>
      </w:r>
      <w:r w:rsidR="00A7325F" w:rsidRPr="001E0873">
        <w:rPr>
          <w:sz w:val="28"/>
          <w:szCs w:val="28"/>
        </w:rPr>
        <w:t>]</w:t>
      </w:r>
      <w:r w:rsidR="00A7325F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Зависимость способа управления от форм и методов организации экономики в России, особенно в советский период, свидетельствует, что это было управление нерыночной, централизованной экономикой и в полной мере называться менеджментом не могло.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Таким образом, теория и практика менеджмента обусловлены (зависимы) формами и методами экономики.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Определяющее влияние состояния факторов внешней среды на выбор и формирование системы управления организацией.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Организация в рыночной экономике является открытой системой. Это значит, что она получает из внешней среды необходимые ресурсы (люди, сырье, материалы и т.п.), перерабатывает их и в виде своей продукции поставляет во внешнюю среду, которая может принять или не принять эту продукцию. Управление организацией (его организационная структура) должно соответствовать состоянию внешней среды и обеспечивать тесное взаимодействие с ней. От этого зависит не только успешность организации, но и ее выживаемость</w:t>
      </w:r>
      <w:r w:rsidR="00A7325F">
        <w:rPr>
          <w:sz w:val="28"/>
          <w:szCs w:val="28"/>
        </w:rPr>
        <w:t xml:space="preserve"> </w:t>
      </w:r>
      <w:r w:rsidR="00A7325F" w:rsidRPr="001E0873">
        <w:rPr>
          <w:sz w:val="28"/>
          <w:szCs w:val="28"/>
        </w:rPr>
        <w:t>[</w:t>
      </w:r>
      <w:r w:rsidR="006410E3">
        <w:rPr>
          <w:sz w:val="28"/>
          <w:szCs w:val="28"/>
        </w:rPr>
        <w:t>3,</w:t>
      </w:r>
      <w:r w:rsidR="00A7325F">
        <w:rPr>
          <w:sz w:val="28"/>
          <w:szCs w:val="28"/>
        </w:rPr>
        <w:t xml:space="preserve"> с.127</w:t>
      </w:r>
      <w:r w:rsidR="00A7325F" w:rsidRPr="001E0873">
        <w:rPr>
          <w:sz w:val="28"/>
          <w:szCs w:val="28"/>
        </w:rPr>
        <w:t>]</w:t>
      </w:r>
      <w:r w:rsidRPr="00797EFD">
        <w:rPr>
          <w:sz w:val="28"/>
          <w:szCs w:val="28"/>
        </w:rPr>
        <w:t>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Соответствие содержания управления формам собственности на имущество организации.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Менеджмент будет различным в зависимости от форм собственности организации.</w:t>
      </w:r>
      <w:r w:rsidR="00F56EEF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В организациях, где приоритетной (или основной) формой собственности является частная, менеджмент будет иметь деловой (рыночный) характер. Его главной целью будет обеспечение высокой прибыльности хозяйственной деятельности.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В организациях, где приоритет имеет государственная собственность, менеджмент будет иметь административный характер (административный менеджмент).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Формы общественной (коллективной) собственности требуют комбинированного подхода к управлению.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Оптимизация соотношения управляющей и управляемой подсистем (т.е. субъекта и объекта управления).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Менеджмент</w:t>
      </w:r>
      <w:bookmarkStart w:id="10" w:name="i00385"/>
      <w:bookmarkEnd w:id="10"/>
      <w:r w:rsidRPr="00797EFD">
        <w:rPr>
          <w:sz w:val="28"/>
          <w:szCs w:val="28"/>
        </w:rPr>
        <w:t xml:space="preserve"> представляет собой систему из двух основных элементов: субъекта</w:t>
      </w:r>
      <w:bookmarkStart w:id="11" w:name="i00386"/>
      <w:bookmarkEnd w:id="11"/>
      <w:r w:rsidRPr="00797EFD">
        <w:rPr>
          <w:sz w:val="28"/>
          <w:szCs w:val="28"/>
        </w:rPr>
        <w:t xml:space="preserve"> и объекта управления</w:t>
      </w:r>
      <w:bookmarkStart w:id="12" w:name="i00387"/>
      <w:bookmarkEnd w:id="12"/>
      <w:r w:rsidRPr="00797EFD">
        <w:rPr>
          <w:sz w:val="28"/>
          <w:szCs w:val="28"/>
        </w:rPr>
        <w:t>. Их взаимосвязь и взаимодействие должны быть оптимальными как в количественном, так и в качественном отношении. Так, количественное соотношение между персоналом</w:t>
      </w:r>
      <w:bookmarkStart w:id="13" w:name="i00388"/>
      <w:bookmarkEnd w:id="13"/>
      <w:r w:rsidRPr="00797EFD">
        <w:rPr>
          <w:sz w:val="28"/>
          <w:szCs w:val="28"/>
        </w:rPr>
        <w:t xml:space="preserve"> менеджмента (управленцами) и исполнителями в организации должно соответствовать характеру труда, его сложности и другим условиям.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Преимущество сознательного и полномерного управления.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Предполагает осознанное формулирование целей организации и управления</w:t>
      </w:r>
      <w:bookmarkStart w:id="14" w:name="i00391"/>
      <w:bookmarkEnd w:id="14"/>
      <w:r w:rsidRPr="00797EFD">
        <w:rPr>
          <w:sz w:val="28"/>
          <w:szCs w:val="28"/>
        </w:rPr>
        <w:t>, осуществления исследований внешней</w:t>
      </w:r>
      <w:bookmarkStart w:id="15" w:name="i00392"/>
      <w:bookmarkEnd w:id="15"/>
      <w:r w:rsidRPr="00797EFD">
        <w:rPr>
          <w:sz w:val="28"/>
          <w:szCs w:val="28"/>
        </w:rPr>
        <w:t xml:space="preserve"> и внутренней среды</w:t>
      </w:r>
      <w:bookmarkStart w:id="16" w:name="i00393"/>
      <w:bookmarkEnd w:id="16"/>
      <w:r w:rsidRPr="00797EFD">
        <w:rPr>
          <w:sz w:val="28"/>
          <w:szCs w:val="28"/>
        </w:rPr>
        <w:t xml:space="preserve"> организации, прогнозирование развития и на этой основа разработку системы планирования ее деятельности в обозримой перспективе.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Данная закономерность свидетельствует, что задача управления состоит не только в том, чтобы исследовать факторы внешней и внутренней среды, но и в сознательном воздействии на них в интересах организации, обеспечения благоприятных условий ее развития. А это может быть достигнуто путем реализации комплекса мероприятий, рассчитанных на ближайшую и длительную перспективу, т.е. разработки системы планирования</w:t>
      </w:r>
      <w:bookmarkStart w:id="17" w:name="i00394"/>
      <w:bookmarkEnd w:id="17"/>
      <w:r w:rsidRPr="00797EFD">
        <w:rPr>
          <w:sz w:val="28"/>
          <w:szCs w:val="28"/>
        </w:rPr>
        <w:t>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Концентрация и дипломатичное изменение функций управления</w:t>
      </w:r>
      <w:bookmarkStart w:id="18" w:name="i00397"/>
      <w:bookmarkEnd w:id="18"/>
      <w:r w:rsidRPr="00797EFD">
        <w:rPr>
          <w:sz w:val="28"/>
          <w:szCs w:val="28"/>
        </w:rPr>
        <w:t xml:space="preserve"> в организаци</w:t>
      </w:r>
      <w:bookmarkStart w:id="19" w:name="i00398"/>
      <w:bookmarkEnd w:id="19"/>
      <w:r w:rsidRPr="00797EFD">
        <w:rPr>
          <w:sz w:val="28"/>
          <w:szCs w:val="28"/>
        </w:rPr>
        <w:t>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Управление организацией</w:t>
      </w:r>
      <w:bookmarkStart w:id="20" w:name="i00399"/>
      <w:bookmarkEnd w:id="20"/>
      <w:r w:rsidRPr="00797EFD">
        <w:rPr>
          <w:sz w:val="28"/>
          <w:szCs w:val="28"/>
        </w:rPr>
        <w:t xml:space="preserve"> реализуется через систему его функций, т.е. видов управленческих работ.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Концентрация управленческой деятельности осуществляется, как правило, посредством основных функций менеджмента, раскрывающих ее содержание, планирование, организацию, мотивацию, контроль, принятие управленческих решений.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Вместе с тем организации различаются между собой по видам, формам, содержанию и условиям деятельности. Поэтому следует учитывать динамику изменений функций управления, специфику их реализации</w:t>
      </w:r>
      <w:r w:rsidR="00A7325F">
        <w:rPr>
          <w:sz w:val="28"/>
          <w:szCs w:val="28"/>
        </w:rPr>
        <w:t xml:space="preserve"> </w:t>
      </w:r>
      <w:r w:rsidR="00A7325F" w:rsidRPr="001E0873">
        <w:rPr>
          <w:sz w:val="28"/>
          <w:szCs w:val="28"/>
        </w:rPr>
        <w:t>[</w:t>
      </w:r>
      <w:r w:rsidR="006410E3">
        <w:rPr>
          <w:sz w:val="28"/>
          <w:szCs w:val="28"/>
        </w:rPr>
        <w:t>3,</w:t>
      </w:r>
      <w:r w:rsidR="00A7325F">
        <w:rPr>
          <w:sz w:val="28"/>
          <w:szCs w:val="28"/>
        </w:rPr>
        <w:t xml:space="preserve"> с.129</w:t>
      </w:r>
      <w:r w:rsidR="00A7325F" w:rsidRPr="001E0873">
        <w:rPr>
          <w:sz w:val="28"/>
          <w:szCs w:val="28"/>
        </w:rPr>
        <w:t>]</w:t>
      </w:r>
      <w:r w:rsidRPr="00797EFD">
        <w:rPr>
          <w:sz w:val="28"/>
          <w:szCs w:val="28"/>
        </w:rPr>
        <w:t>.</w:t>
      </w:r>
    </w:p>
    <w:p w:rsidR="00797EFD" w:rsidRPr="00797EFD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Оптимизация уровней управления.</w:t>
      </w:r>
    </w:p>
    <w:p w:rsidR="00797EFD" w:rsidRPr="00797EFD" w:rsidRDefault="00797EFD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Разделение управленческого труда осуществляется не только по горизонтали, но и по вертикали. В результате появляется иерархия</w:t>
      </w:r>
      <w:bookmarkStart w:id="21" w:name="i00402"/>
      <w:bookmarkEnd w:id="21"/>
      <w:r w:rsidRPr="00797EFD">
        <w:rPr>
          <w:sz w:val="28"/>
          <w:szCs w:val="28"/>
        </w:rPr>
        <w:t xml:space="preserve"> уровней управления. Чем больше звеньев (ступеней) управления, тем больше требуется времени для прохождения управленческой информации сверху вниз, и наоборот.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Вместе с тем сокращение звеньев иерархии органов управления может привести к увеличению количества объектов в расчете на одного субъекта управления, потере управляемости.</w:t>
      </w:r>
      <w:r w:rsidR="00DA4854">
        <w:rPr>
          <w:sz w:val="28"/>
          <w:szCs w:val="28"/>
        </w:rPr>
        <w:t xml:space="preserve"> </w:t>
      </w:r>
      <w:r w:rsidRPr="00797EFD">
        <w:rPr>
          <w:sz w:val="28"/>
          <w:szCs w:val="28"/>
        </w:rPr>
        <w:t>Таким образом, иерархия уровней управления должна быть оптимальной и по вертикали и по горизонтали</w:t>
      </w:r>
      <w:r w:rsidR="00A7325F">
        <w:rPr>
          <w:sz w:val="28"/>
          <w:szCs w:val="28"/>
        </w:rPr>
        <w:t xml:space="preserve"> </w:t>
      </w:r>
      <w:r w:rsidR="00A7325F" w:rsidRPr="001E0873">
        <w:rPr>
          <w:sz w:val="28"/>
          <w:szCs w:val="28"/>
        </w:rPr>
        <w:t>[</w:t>
      </w:r>
      <w:r w:rsidR="006410E3">
        <w:rPr>
          <w:sz w:val="28"/>
          <w:szCs w:val="28"/>
        </w:rPr>
        <w:t>5,</w:t>
      </w:r>
      <w:r w:rsidR="00A7325F">
        <w:rPr>
          <w:sz w:val="28"/>
          <w:szCs w:val="28"/>
        </w:rPr>
        <w:t xml:space="preserve"> с.221</w:t>
      </w:r>
      <w:r w:rsidR="00A7325F" w:rsidRPr="001E0873">
        <w:rPr>
          <w:sz w:val="28"/>
          <w:szCs w:val="28"/>
        </w:rPr>
        <w:t>]</w:t>
      </w:r>
      <w:r w:rsidRPr="00797EFD">
        <w:rPr>
          <w:sz w:val="28"/>
          <w:szCs w:val="28"/>
        </w:rPr>
        <w:t>.</w:t>
      </w:r>
    </w:p>
    <w:p w:rsidR="00AC23A6" w:rsidRPr="005E2208" w:rsidRDefault="00797EFD" w:rsidP="00AC23A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425"/>
        <w:jc w:val="both"/>
        <w:rPr>
          <w:sz w:val="28"/>
          <w:szCs w:val="28"/>
        </w:rPr>
      </w:pPr>
      <w:r w:rsidRPr="00797EFD">
        <w:rPr>
          <w:sz w:val="28"/>
          <w:szCs w:val="28"/>
        </w:rPr>
        <w:t>Оптимальное использование в процессах управления функций контроля, учета и анализа.</w:t>
      </w:r>
      <w:r w:rsidR="00DA4854">
        <w:rPr>
          <w:sz w:val="28"/>
          <w:szCs w:val="28"/>
        </w:rPr>
        <w:t xml:space="preserve"> </w:t>
      </w:r>
      <w:r w:rsidRPr="00DA4854">
        <w:rPr>
          <w:sz w:val="28"/>
          <w:szCs w:val="28"/>
        </w:rPr>
        <w:t>Закономерности менеджмента</w:t>
      </w:r>
      <w:bookmarkStart w:id="22" w:name="i00405"/>
      <w:bookmarkEnd w:id="22"/>
      <w:r w:rsidRPr="00DA4854">
        <w:rPr>
          <w:sz w:val="28"/>
          <w:szCs w:val="28"/>
        </w:rPr>
        <w:t xml:space="preserve"> имеют объективный характер, однако реализуются на практике через деятельность людей, конкретные принципы управления.</w:t>
      </w:r>
    </w:p>
    <w:p w:rsidR="00676A7A" w:rsidRPr="00676A7A" w:rsidRDefault="002651B7" w:rsidP="00AC23A6">
      <w:pPr>
        <w:pStyle w:val="1"/>
        <w:ind w:firstLine="425"/>
        <w:rPr>
          <w:lang w:eastAsia="ru-RU"/>
        </w:rPr>
      </w:pPr>
      <w:bookmarkStart w:id="23" w:name="_Toc280044742"/>
      <w:r>
        <w:rPr>
          <w:lang w:eastAsia="ru-RU"/>
        </w:rPr>
        <w:t>ЗАКЛЮЧЕНИЕ</w:t>
      </w:r>
      <w:bookmarkEnd w:id="23"/>
    </w:p>
    <w:p w:rsidR="00676A7A" w:rsidRDefault="00676A7A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:rsidR="006A1D50" w:rsidRPr="00676A7A" w:rsidRDefault="006A1D50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76A7A">
        <w:rPr>
          <w:sz w:val="28"/>
          <w:szCs w:val="28"/>
        </w:rPr>
        <w:t xml:space="preserve">Общие закономерности </w:t>
      </w:r>
      <w:r w:rsidR="00275AC7">
        <w:rPr>
          <w:sz w:val="28"/>
          <w:szCs w:val="28"/>
        </w:rPr>
        <w:t xml:space="preserve">менеджмента </w:t>
      </w:r>
      <w:r w:rsidRPr="00676A7A">
        <w:rPr>
          <w:sz w:val="28"/>
          <w:szCs w:val="28"/>
        </w:rPr>
        <w:t xml:space="preserve"> проявляются в действии механизма управления, в системе сбора, передачи, отработки информации и т.д., но сущность управления всегда неразрывно связана с самой управляемой системой, с её специфическими закономерностями. </w:t>
      </w:r>
    </w:p>
    <w:p w:rsidR="006A1D50" w:rsidRPr="00676A7A" w:rsidRDefault="006A1D50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76A7A">
        <w:rPr>
          <w:sz w:val="28"/>
          <w:szCs w:val="28"/>
        </w:rPr>
        <w:t xml:space="preserve">Таким образом, сущность управления может быть раскрыта на основе использования достижений различных наук, изучающих отдельные стороны управления, сущность управляемой системы, её многообразные аспекты. </w:t>
      </w:r>
    </w:p>
    <w:p w:rsidR="006A1D50" w:rsidRDefault="006A1D50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676A7A">
        <w:rPr>
          <w:sz w:val="28"/>
          <w:szCs w:val="28"/>
        </w:rPr>
        <w:t>В объективной реальности управление туристским предприятием представляет собой очень сложную, комплексную систему. Управление предполагает разработку целей, принципов,</w:t>
      </w:r>
      <w:r w:rsidR="00275AC7">
        <w:rPr>
          <w:sz w:val="28"/>
          <w:szCs w:val="28"/>
        </w:rPr>
        <w:t xml:space="preserve"> законов и</w:t>
      </w:r>
      <w:r w:rsidRPr="00676A7A">
        <w:rPr>
          <w:sz w:val="28"/>
          <w:szCs w:val="28"/>
        </w:rPr>
        <w:t xml:space="preserve"> системы методов управления. В структурном плане оно включает органы управления, кадры управления, технику управления. </w:t>
      </w:r>
    </w:p>
    <w:p w:rsidR="00737DF8" w:rsidRPr="00014B6D" w:rsidRDefault="00737DF8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014B6D">
        <w:rPr>
          <w:sz w:val="28"/>
          <w:szCs w:val="28"/>
        </w:rPr>
        <w:t>Принципы управления организацией определяют требования к системе, структуре и организации процесса управления. То есть управление организацией осуществляется посредством основных исходных положений и правил, которыми руководствуются менеджеры всех уровней. Эти правила определяют «линию» поведения менеджера.</w:t>
      </w:r>
      <w:r w:rsidR="00275AC7">
        <w:rPr>
          <w:sz w:val="28"/>
          <w:szCs w:val="28"/>
        </w:rPr>
        <w:t xml:space="preserve"> </w:t>
      </w:r>
      <w:r w:rsidRPr="00014B6D">
        <w:rPr>
          <w:sz w:val="28"/>
          <w:szCs w:val="28"/>
        </w:rPr>
        <w:t xml:space="preserve">Принципы управления можно представить как основополагающие идеи, закономерности и правила поведения руководителей по осуществлению управленческих функций. </w:t>
      </w:r>
    </w:p>
    <w:p w:rsidR="00737DF8" w:rsidRPr="00014B6D" w:rsidRDefault="00737DF8" w:rsidP="00AC23A6">
      <w:pPr>
        <w:pStyle w:val="a4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014B6D">
        <w:rPr>
          <w:sz w:val="28"/>
          <w:szCs w:val="28"/>
        </w:rPr>
        <w:t>Таким образом, принципы управления отражают объективную реальность, существующую вне и независимо от сознания человека, иначе говоря, они объективны. Вместе с тем, каждый из принципов — это идея, то есть субъективная конструкция, субъективное построение, которое мысленно совершает каждый руководитель на уровне его познаний общей и профессиональной культуры. Так как принципы принадлежат субъекту, то они имеют субъектный характер. Чем больше отражение принципа в сознании человека приближается к закону, тем точнее знание, тем эффективнее деятельность руководителя в сфере управления.</w:t>
      </w:r>
    </w:p>
    <w:p w:rsidR="00737DF8" w:rsidRPr="00014B6D" w:rsidRDefault="00737DF8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14B6D">
        <w:rPr>
          <w:rFonts w:ascii="Times New Roman" w:hAnsi="Times New Roman"/>
          <w:sz w:val="28"/>
          <w:szCs w:val="28"/>
        </w:rPr>
        <w:t>Закономерности</w:t>
      </w:r>
      <w:r w:rsidR="00820EDC">
        <w:rPr>
          <w:rFonts w:ascii="Times New Roman" w:hAnsi="Times New Roman"/>
          <w:sz w:val="28"/>
          <w:szCs w:val="28"/>
        </w:rPr>
        <w:t xml:space="preserve"> и законы</w:t>
      </w:r>
      <w:r w:rsidRPr="00014B6D">
        <w:rPr>
          <w:rFonts w:ascii="Times New Roman" w:hAnsi="Times New Roman"/>
          <w:sz w:val="28"/>
          <w:szCs w:val="28"/>
        </w:rPr>
        <w:t xml:space="preserve"> менеджмента выражают наиболее важные и систематически повторяющиеся тенденции, которые в свою очередь отражают относительно устойчивые взаимосвязи между элементами управления в организации. </w:t>
      </w:r>
    </w:p>
    <w:p w:rsidR="00275AC7" w:rsidRDefault="00737DF8" w:rsidP="005E2208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6D">
        <w:rPr>
          <w:rFonts w:ascii="Times New Roman" w:hAnsi="Times New Roman"/>
          <w:sz w:val="28"/>
          <w:szCs w:val="28"/>
        </w:rPr>
        <w:t>Закономерности имеют объективный характер, а реализуются в процессе деятельности людей. Это в полной мере относится и к закономерностям менеджмента. Под воздействием проявления закономерностей в организациях формируются принципы менеджмента.</w:t>
      </w:r>
    </w:p>
    <w:p w:rsidR="005E2208" w:rsidRPr="005E2208" w:rsidRDefault="005E2208" w:rsidP="005E2208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75AC7" w:rsidRDefault="00275AC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2330B" w:rsidRDefault="0082330B" w:rsidP="00AC23A6">
      <w:pPr>
        <w:pStyle w:val="1"/>
        <w:jc w:val="left"/>
        <w:rPr>
          <w:rFonts w:eastAsia="Calibri"/>
          <w:bCs w:val="0"/>
          <w:lang w:val="en-US"/>
        </w:rPr>
      </w:pPr>
    </w:p>
    <w:p w:rsidR="00AC23A6" w:rsidRDefault="00AC23A6" w:rsidP="00AC23A6"/>
    <w:p w:rsidR="005E2208" w:rsidRDefault="005E2208" w:rsidP="00AC23A6"/>
    <w:p w:rsidR="005E2208" w:rsidRDefault="005E2208" w:rsidP="00AC23A6"/>
    <w:p w:rsidR="005E2208" w:rsidRPr="005E2208" w:rsidRDefault="005E2208" w:rsidP="00AC23A6"/>
    <w:p w:rsidR="002651B7" w:rsidRPr="00A7325F" w:rsidRDefault="00192C2D" w:rsidP="00AC23A6">
      <w:pPr>
        <w:pStyle w:val="1"/>
        <w:ind w:firstLine="425"/>
      </w:pPr>
      <w:bookmarkStart w:id="24" w:name="_Toc280044743"/>
      <w:r w:rsidRPr="00A7325F">
        <w:t>СПИСОК</w:t>
      </w:r>
      <w:r w:rsidR="00820EDC" w:rsidRPr="00A7325F">
        <w:t xml:space="preserve"> ИСПОЛЬЗУЕМЫХ ИСТОЧНИКОВ</w:t>
      </w:r>
      <w:bookmarkEnd w:id="24"/>
    </w:p>
    <w:p w:rsidR="00820EDC" w:rsidRDefault="00820EDC" w:rsidP="00AC23A6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2C7003" w:rsidRPr="002C7003" w:rsidRDefault="00192C2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C7003">
        <w:rPr>
          <w:rFonts w:ascii="Times New Roman" w:hAnsi="Times New Roman"/>
          <w:sz w:val="28"/>
          <w:szCs w:val="28"/>
        </w:rPr>
        <w:t xml:space="preserve">1. </w:t>
      </w:r>
      <w:r w:rsidR="002C7003" w:rsidRPr="00820EDC">
        <w:rPr>
          <w:rFonts w:ascii="Times New Roman" w:hAnsi="Times New Roman"/>
          <w:sz w:val="28"/>
          <w:szCs w:val="28"/>
        </w:rPr>
        <w:t>З</w:t>
      </w:r>
      <w:r w:rsidR="002C7003" w:rsidRPr="00820EDC">
        <w:rPr>
          <w:rStyle w:val="ad"/>
          <w:rFonts w:ascii="Times New Roman" w:hAnsi="Times New Roman"/>
          <w:b w:val="0"/>
          <w:sz w:val="28"/>
          <w:szCs w:val="28"/>
        </w:rPr>
        <w:t>аконы</w:t>
      </w:r>
      <w:r w:rsidR="002C7003" w:rsidRPr="002C7003">
        <w:rPr>
          <w:rStyle w:val="ad"/>
          <w:rFonts w:ascii="Times New Roman" w:hAnsi="Times New Roman"/>
          <w:b w:val="0"/>
          <w:sz w:val="28"/>
          <w:szCs w:val="28"/>
        </w:rPr>
        <w:t xml:space="preserve"> и закономерности менеджмента</w:t>
      </w:r>
      <w:r w:rsidR="002C7003" w:rsidRPr="002C7003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2C7003" w:rsidRPr="002C7003">
        <w:rPr>
          <w:rFonts w:ascii="Times New Roman" w:hAnsi="Times New Roman"/>
          <w:sz w:val="28"/>
          <w:szCs w:val="28"/>
        </w:rPr>
        <w:t>[Электронный ресурс]. – Режим доступа: http://www.management-zifa.ru/</w:t>
      </w:r>
    </w:p>
    <w:p w:rsidR="002C7003" w:rsidRPr="002C7003" w:rsidRDefault="002C7003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C7003">
        <w:rPr>
          <w:rFonts w:ascii="Times New Roman" w:hAnsi="Times New Roman"/>
          <w:sz w:val="28"/>
          <w:szCs w:val="28"/>
        </w:rPr>
        <w:t>2. Законы, закономерности и принципы менеджмента [Электронный ресурс]. – Режим доступа: http://www.menedjment-online.ru/</w:t>
      </w:r>
    </w:p>
    <w:p w:rsidR="006D694D" w:rsidRDefault="002C7003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C7003">
        <w:rPr>
          <w:rFonts w:ascii="Times New Roman" w:hAnsi="Times New Roman"/>
          <w:sz w:val="28"/>
          <w:szCs w:val="28"/>
        </w:rPr>
        <w:t xml:space="preserve">3. </w:t>
      </w:r>
      <w:r w:rsidR="006D694D" w:rsidRPr="002C7003">
        <w:rPr>
          <w:rFonts w:ascii="Times New Roman" w:hAnsi="Times New Roman"/>
          <w:sz w:val="28"/>
          <w:szCs w:val="28"/>
        </w:rPr>
        <w:t>Казанцев А.К. Менеджмент в предпринимательстве: Учеб. пособие [Текст] / А.К.Казанцев, А.А. Крупанин. – М.: ИНФРА-М, 2003. – 230 с.</w:t>
      </w:r>
    </w:p>
    <w:p w:rsidR="006D694D" w:rsidRDefault="006D694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Квартальнов В. А. Стратегический менеджмент в туризме: Учеб. пособие. – М.: Финансы и статистика, 1999. – с. 496.</w:t>
      </w:r>
    </w:p>
    <w:p w:rsidR="006D694D" w:rsidRDefault="006D694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C7003">
        <w:rPr>
          <w:rFonts w:ascii="Times New Roman" w:hAnsi="Times New Roman"/>
          <w:sz w:val="28"/>
          <w:szCs w:val="28"/>
        </w:rPr>
        <w:t>Лигинчук Г.Г</w:t>
      </w:r>
      <w:r w:rsidRPr="002C7003">
        <w:rPr>
          <w:rFonts w:ascii="Times New Roman" w:hAnsi="Times New Roman"/>
          <w:color w:val="000000"/>
          <w:sz w:val="28"/>
          <w:szCs w:val="28"/>
        </w:rPr>
        <w:t>. Основы менеджмента: Учебное пособие. - М.: Дело, 2003.-с.298.</w:t>
      </w:r>
    </w:p>
    <w:p w:rsidR="006D694D" w:rsidRDefault="006D694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C7003">
        <w:rPr>
          <w:rFonts w:ascii="Times New Roman" w:hAnsi="Times New Roman"/>
          <w:sz w:val="28"/>
          <w:szCs w:val="28"/>
        </w:rPr>
        <w:t xml:space="preserve">Объективные законы развития менеджмента. Принципы менеджмента [Электронный ресурс]. – Режим доступа: </w:t>
      </w:r>
      <w:r w:rsidRPr="006D694D">
        <w:rPr>
          <w:rFonts w:ascii="Times New Roman" w:hAnsi="Times New Roman"/>
          <w:sz w:val="28"/>
          <w:szCs w:val="28"/>
        </w:rPr>
        <w:t>http://www.inventech.ru/lib/management/</w:t>
      </w:r>
    </w:p>
    <w:p w:rsidR="002C7003" w:rsidRPr="002C7003" w:rsidRDefault="006D694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C7003" w:rsidRPr="002C7003">
        <w:rPr>
          <w:rFonts w:ascii="Times New Roman" w:hAnsi="Times New Roman"/>
          <w:sz w:val="28"/>
          <w:szCs w:val="28"/>
        </w:rPr>
        <w:t>Основы теории управления: Учеб. пособие [Текст] / Под ред. В.Н.Парахиной, Л.И.Ушвицкой. – М.: Финансы и статистика, 2003. – 560 с.</w:t>
      </w:r>
    </w:p>
    <w:p w:rsidR="002C7003" w:rsidRPr="002C7003" w:rsidRDefault="006D694D" w:rsidP="00AC23A6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C7003" w:rsidRPr="002C7003">
        <w:rPr>
          <w:rFonts w:ascii="Times New Roman" w:hAnsi="Times New Roman"/>
          <w:sz w:val="28"/>
          <w:szCs w:val="28"/>
        </w:rPr>
        <w:t xml:space="preserve">. </w:t>
      </w:r>
      <w:r w:rsidR="002C7003" w:rsidRPr="002C7003">
        <w:rPr>
          <w:rFonts w:ascii="Times New Roman" w:hAnsi="Times New Roman"/>
          <w:color w:val="000000"/>
          <w:sz w:val="28"/>
          <w:szCs w:val="28"/>
        </w:rPr>
        <w:t>Переверзев М.П., Шайденко Н.А., Басовский Л.Е. Менеджмент: Учеб. пособие для вузов/Под ред. М.П. Переверзев. – М.:ИНФРА-М, 2007. – с.240.</w:t>
      </w: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651B7" w:rsidRPr="00797EFD" w:rsidRDefault="002651B7" w:rsidP="00AC23A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25" w:name="_GoBack"/>
      <w:bookmarkEnd w:id="25"/>
    </w:p>
    <w:sectPr w:rsidR="002651B7" w:rsidRPr="00797EFD" w:rsidSect="005E220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DE" w:rsidRDefault="00C96FDE" w:rsidP="002651B7">
      <w:pPr>
        <w:spacing w:after="0" w:line="240" w:lineRule="auto"/>
      </w:pPr>
      <w:r>
        <w:separator/>
      </w:r>
    </w:p>
  </w:endnote>
  <w:endnote w:type="continuationSeparator" w:id="0">
    <w:p w:rsidR="00C96FDE" w:rsidRDefault="00C96FDE" w:rsidP="002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B7" w:rsidRPr="002651B7" w:rsidRDefault="00D55DD9">
    <w:pPr>
      <w:pStyle w:val="aa"/>
      <w:jc w:val="right"/>
      <w:rPr>
        <w:rFonts w:ascii="Times New Roman" w:hAnsi="Times New Roman"/>
        <w:sz w:val="28"/>
        <w:szCs w:val="28"/>
      </w:rPr>
    </w:pPr>
    <w:r w:rsidRPr="002651B7">
      <w:rPr>
        <w:rFonts w:ascii="Times New Roman" w:hAnsi="Times New Roman"/>
        <w:sz w:val="28"/>
        <w:szCs w:val="28"/>
      </w:rPr>
      <w:fldChar w:fldCharType="begin"/>
    </w:r>
    <w:r w:rsidR="002651B7" w:rsidRPr="002651B7">
      <w:rPr>
        <w:rFonts w:ascii="Times New Roman" w:hAnsi="Times New Roman"/>
        <w:sz w:val="28"/>
        <w:szCs w:val="28"/>
      </w:rPr>
      <w:instrText xml:space="preserve"> PAGE   \* MERGEFORMAT </w:instrText>
    </w:r>
    <w:r w:rsidRPr="002651B7">
      <w:rPr>
        <w:rFonts w:ascii="Times New Roman" w:hAnsi="Times New Roman"/>
        <w:sz w:val="28"/>
        <w:szCs w:val="28"/>
      </w:rPr>
      <w:fldChar w:fldCharType="separate"/>
    </w:r>
    <w:r w:rsidR="008E7A3E">
      <w:rPr>
        <w:rFonts w:ascii="Times New Roman" w:hAnsi="Times New Roman"/>
        <w:noProof/>
        <w:sz w:val="28"/>
        <w:szCs w:val="28"/>
      </w:rPr>
      <w:t>1</w:t>
    </w:r>
    <w:r w:rsidRPr="002651B7">
      <w:rPr>
        <w:rFonts w:ascii="Times New Roman" w:hAnsi="Times New Roman"/>
        <w:sz w:val="28"/>
        <w:szCs w:val="28"/>
      </w:rPr>
      <w:fldChar w:fldCharType="end"/>
    </w:r>
  </w:p>
  <w:p w:rsidR="002651B7" w:rsidRDefault="002651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DE" w:rsidRDefault="00C96FDE" w:rsidP="002651B7">
      <w:pPr>
        <w:spacing w:after="0" w:line="240" w:lineRule="auto"/>
      </w:pPr>
      <w:r>
        <w:separator/>
      </w:r>
    </w:p>
  </w:footnote>
  <w:footnote w:type="continuationSeparator" w:id="0">
    <w:p w:rsidR="00C96FDE" w:rsidRDefault="00C96FDE" w:rsidP="0026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5AF"/>
    <w:multiLevelType w:val="hybridMultilevel"/>
    <w:tmpl w:val="9CB0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4B13"/>
    <w:multiLevelType w:val="hybridMultilevel"/>
    <w:tmpl w:val="877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8E9"/>
    <w:multiLevelType w:val="multilevel"/>
    <w:tmpl w:val="06C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C78A4"/>
    <w:multiLevelType w:val="multilevel"/>
    <w:tmpl w:val="0838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73599"/>
    <w:multiLevelType w:val="multilevel"/>
    <w:tmpl w:val="DF3A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EFD"/>
    <w:rsid w:val="00014B6D"/>
    <w:rsid w:val="000450BE"/>
    <w:rsid w:val="000968ED"/>
    <w:rsid w:val="000F3C85"/>
    <w:rsid w:val="001028E8"/>
    <w:rsid w:val="001465B8"/>
    <w:rsid w:val="00186325"/>
    <w:rsid w:val="00192C2D"/>
    <w:rsid w:val="001B7A22"/>
    <w:rsid w:val="001E0873"/>
    <w:rsid w:val="001E69DC"/>
    <w:rsid w:val="002651B7"/>
    <w:rsid w:val="00275AC7"/>
    <w:rsid w:val="00282F7B"/>
    <w:rsid w:val="0028491D"/>
    <w:rsid w:val="002C7003"/>
    <w:rsid w:val="003377DF"/>
    <w:rsid w:val="00361735"/>
    <w:rsid w:val="00380D44"/>
    <w:rsid w:val="003C0284"/>
    <w:rsid w:val="00464CA0"/>
    <w:rsid w:val="00465016"/>
    <w:rsid w:val="00476617"/>
    <w:rsid w:val="004B0FA3"/>
    <w:rsid w:val="004B3CED"/>
    <w:rsid w:val="004B6592"/>
    <w:rsid w:val="004D5565"/>
    <w:rsid w:val="00557BB0"/>
    <w:rsid w:val="005B08A7"/>
    <w:rsid w:val="005D3129"/>
    <w:rsid w:val="005E2208"/>
    <w:rsid w:val="006410E3"/>
    <w:rsid w:val="00676A7A"/>
    <w:rsid w:val="00681387"/>
    <w:rsid w:val="006A1D50"/>
    <w:rsid w:val="006B2A1E"/>
    <w:rsid w:val="006D694D"/>
    <w:rsid w:val="006E73C5"/>
    <w:rsid w:val="00715F57"/>
    <w:rsid w:val="00737DF8"/>
    <w:rsid w:val="00797EFD"/>
    <w:rsid w:val="00820EDC"/>
    <w:rsid w:val="0082330B"/>
    <w:rsid w:val="00850998"/>
    <w:rsid w:val="00853D75"/>
    <w:rsid w:val="00854070"/>
    <w:rsid w:val="008541A0"/>
    <w:rsid w:val="00882C5A"/>
    <w:rsid w:val="008E7A3E"/>
    <w:rsid w:val="00900611"/>
    <w:rsid w:val="00924E48"/>
    <w:rsid w:val="009C6C4D"/>
    <w:rsid w:val="009D3B06"/>
    <w:rsid w:val="009D782D"/>
    <w:rsid w:val="009E42D3"/>
    <w:rsid w:val="009E7207"/>
    <w:rsid w:val="00A32280"/>
    <w:rsid w:val="00A52CD2"/>
    <w:rsid w:val="00A7325F"/>
    <w:rsid w:val="00A7581B"/>
    <w:rsid w:val="00AC23A6"/>
    <w:rsid w:val="00AF7EC6"/>
    <w:rsid w:val="00B57DB4"/>
    <w:rsid w:val="00B829DA"/>
    <w:rsid w:val="00BD3393"/>
    <w:rsid w:val="00BE6DC1"/>
    <w:rsid w:val="00BF0D00"/>
    <w:rsid w:val="00C625BA"/>
    <w:rsid w:val="00C96FDE"/>
    <w:rsid w:val="00CF09CD"/>
    <w:rsid w:val="00D55DD9"/>
    <w:rsid w:val="00D96261"/>
    <w:rsid w:val="00DA4854"/>
    <w:rsid w:val="00DF5C9D"/>
    <w:rsid w:val="00E11688"/>
    <w:rsid w:val="00E20EE7"/>
    <w:rsid w:val="00E44DAD"/>
    <w:rsid w:val="00E52E73"/>
    <w:rsid w:val="00ED7282"/>
    <w:rsid w:val="00EE2912"/>
    <w:rsid w:val="00F0529D"/>
    <w:rsid w:val="00F4279B"/>
    <w:rsid w:val="00F45BD3"/>
    <w:rsid w:val="00F56EEF"/>
    <w:rsid w:val="00F655B9"/>
    <w:rsid w:val="00F8338E"/>
    <w:rsid w:val="00F9240A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0C93-0D9D-4E72-9B82-5BA1A13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3D75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37D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97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97E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 списка"/>
    <w:basedOn w:val="a"/>
    <w:uiPriority w:val="34"/>
    <w:qFormat/>
    <w:rsid w:val="00797E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7EFD"/>
    <w:rPr>
      <w:color w:val="0000FF"/>
      <w:u w:val="single"/>
    </w:rPr>
  </w:style>
  <w:style w:type="character" w:customStyle="1" w:styleId="-">
    <w:name w:val="опред-е"/>
    <w:basedOn w:val="a0"/>
    <w:rsid w:val="00797EFD"/>
  </w:style>
  <w:style w:type="paragraph" w:styleId="a6">
    <w:name w:val="Balloon Text"/>
    <w:basedOn w:val="a"/>
    <w:link w:val="a7"/>
    <w:uiPriority w:val="99"/>
    <w:semiHidden/>
    <w:unhideWhenUsed/>
    <w:rsid w:val="0079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7E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D75"/>
    <w:rPr>
      <w:rFonts w:ascii="Times New Roman" w:eastAsia="Times New Roman" w:hAnsi="Times New Roman" w:cs="Times New Roman"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2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2651B7"/>
  </w:style>
  <w:style w:type="paragraph" w:styleId="aa">
    <w:name w:val="footer"/>
    <w:basedOn w:val="a"/>
    <w:link w:val="ab"/>
    <w:uiPriority w:val="99"/>
    <w:unhideWhenUsed/>
    <w:rsid w:val="002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51B7"/>
  </w:style>
  <w:style w:type="paragraph" w:customStyle="1" w:styleId="ac">
    <w:name w:val="Заголовок оглавления"/>
    <w:basedOn w:val="1"/>
    <w:next w:val="a"/>
    <w:uiPriority w:val="39"/>
    <w:qFormat/>
    <w:rsid w:val="003C0284"/>
    <w:pPr>
      <w:jc w:val="left"/>
      <w:outlineLvl w:val="9"/>
    </w:pPr>
    <w:rPr>
      <w:rFonts w:ascii="Cambria" w:hAnsi="Cambria"/>
      <w:b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E44DAD"/>
    <w:pPr>
      <w:tabs>
        <w:tab w:val="left" w:pos="440"/>
        <w:tab w:val="right" w:leader="dot" w:pos="9345"/>
      </w:tabs>
      <w:spacing w:after="100"/>
      <w:ind w:firstLine="425"/>
      <w:jc w:val="both"/>
    </w:pPr>
  </w:style>
  <w:style w:type="character" w:customStyle="1" w:styleId="20">
    <w:name w:val="Заголовок 2 Знак"/>
    <w:basedOn w:val="a0"/>
    <w:link w:val="2"/>
    <w:uiPriority w:val="9"/>
    <w:rsid w:val="00737D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Strong"/>
    <w:basedOn w:val="a0"/>
    <w:uiPriority w:val="22"/>
    <w:qFormat/>
    <w:rsid w:val="008541A0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924E48"/>
    <w:pPr>
      <w:spacing w:after="100"/>
      <w:ind w:left="220"/>
    </w:pPr>
  </w:style>
  <w:style w:type="paragraph" w:customStyle="1" w:styleId="ae">
    <w:name w:val="Без интервала"/>
    <w:uiPriority w:val="1"/>
    <w:qFormat/>
    <w:rsid w:val="00A7325F"/>
    <w:rPr>
      <w:sz w:val="22"/>
      <w:szCs w:val="22"/>
      <w:lang w:eastAsia="en-US"/>
    </w:rPr>
  </w:style>
  <w:style w:type="paragraph" w:customStyle="1" w:styleId="Default">
    <w:name w:val="Default"/>
    <w:rsid w:val="00E52E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22194</CharactersWithSpaces>
  <SharedDoc>false</SharedDoc>
  <HLinks>
    <vt:vector size="36" baseType="variant"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_Toc280044743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_Toc280044742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_Toc280044741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_Toc280044740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_Toc280044739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_Toc280044737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2014-08-14T11:40:00Z</dcterms:created>
  <dcterms:modified xsi:type="dcterms:W3CDTF">2014-08-14T11:40:00Z</dcterms:modified>
</cp:coreProperties>
</file>