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3B7" w:rsidRPr="00202900" w:rsidRDefault="006C23B7" w:rsidP="006C23B7">
      <w:pPr>
        <w:spacing w:before="120"/>
        <w:jc w:val="center"/>
        <w:rPr>
          <w:b/>
          <w:sz w:val="32"/>
        </w:rPr>
      </w:pPr>
      <w:r w:rsidRPr="00202900">
        <w:rPr>
          <w:b/>
          <w:sz w:val="32"/>
        </w:rPr>
        <w:t>Принципы, методы и средства безопасности жизнедеятельности</w:t>
      </w:r>
    </w:p>
    <w:p w:rsidR="006C23B7" w:rsidRDefault="006C23B7" w:rsidP="006C23B7">
      <w:pPr>
        <w:spacing w:before="120"/>
        <w:ind w:firstLine="567"/>
        <w:jc w:val="both"/>
      </w:pPr>
      <w:r w:rsidRPr="00764395">
        <w:t>Принципы безопасности жизнедеятельности – это основные направления деятельности</w:t>
      </w:r>
      <w:r>
        <w:t xml:space="preserve">, </w:t>
      </w:r>
      <w:r w:rsidRPr="00764395">
        <w:t>элементарные составляющие процесса обеспечения безопасности.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Теоретическое и познавательное значение принципов состоит в том</w:t>
      </w:r>
      <w:r>
        <w:t xml:space="preserve">, </w:t>
      </w:r>
      <w:r w:rsidRPr="00764395">
        <w:t>что с их помощью определяется уровень знаний об опасностях окружающего мира и</w:t>
      </w:r>
      <w:r>
        <w:t xml:space="preserve">, </w:t>
      </w:r>
      <w:r w:rsidRPr="00764395">
        <w:t>следовательно</w:t>
      </w:r>
      <w:r>
        <w:t xml:space="preserve">, </w:t>
      </w:r>
      <w:r w:rsidRPr="00764395">
        <w:t>формируются требования по проведению защитных мероприятий и методы их расчета. Принципы БЖД позволяют находить оптимальные решения защиты от опасностей на основе сравнительного анализа конкурирующих вариантов. Они отражают многообразие путей и методов обеспечения безопасности в системе «Человек-среда обитания»</w:t>
      </w:r>
      <w:r>
        <w:t xml:space="preserve">, </w:t>
      </w:r>
      <w:r w:rsidRPr="00764395">
        <w:t>включающее как чисто организационные мероприятия</w:t>
      </w:r>
      <w:r>
        <w:t xml:space="preserve">, </w:t>
      </w:r>
      <w:r w:rsidRPr="00764395">
        <w:t>конкретные технические решения</w:t>
      </w:r>
      <w:r>
        <w:t xml:space="preserve">, </w:t>
      </w:r>
      <w:r w:rsidRPr="00764395">
        <w:t>так и обеспечение адекватного управления</w:t>
      </w:r>
      <w:r>
        <w:t xml:space="preserve">, </w:t>
      </w:r>
      <w:r w:rsidRPr="00764395">
        <w:t>гарантирующего устойчивость системы</w:t>
      </w:r>
      <w:r>
        <w:t xml:space="preserve">, </w:t>
      </w:r>
      <w:r w:rsidRPr="00764395">
        <w:t>а также некоторые методологические положения</w:t>
      </w:r>
      <w:r>
        <w:t xml:space="preserve">, </w:t>
      </w:r>
      <w:r w:rsidRPr="00764395">
        <w:t>обозначающие направление поиска решений. Принципы БЖД могут быть применены в различных сферах: технике</w:t>
      </w:r>
      <w:r>
        <w:t xml:space="preserve">, </w:t>
      </w:r>
      <w:r w:rsidRPr="00764395">
        <w:t>медицине</w:t>
      </w:r>
      <w:r>
        <w:t xml:space="preserve">, </w:t>
      </w:r>
      <w:r w:rsidRPr="00764395">
        <w:t>организации труда и отдыха. По сфере реализации</w:t>
      </w:r>
      <w:r>
        <w:t xml:space="preserve">, </w:t>
      </w:r>
      <w:r w:rsidRPr="00764395">
        <w:t>т.е. в зависимости от того где они применяются принципы БЖД могут быть подразделены на инженерно-технические</w:t>
      </w:r>
      <w:r>
        <w:t xml:space="preserve">, </w:t>
      </w:r>
      <w:r w:rsidRPr="00764395">
        <w:t>методические</w:t>
      </w:r>
      <w:r>
        <w:t xml:space="preserve">, </w:t>
      </w:r>
      <w:r w:rsidRPr="00764395">
        <w:t>медико-биологические.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По признаку реализации</w:t>
      </w:r>
      <w:r>
        <w:t xml:space="preserve">, </w:t>
      </w:r>
      <w:r w:rsidRPr="00764395">
        <w:t>т.е. по тому как</w:t>
      </w:r>
      <w:r>
        <w:t xml:space="preserve">, </w:t>
      </w:r>
      <w:r w:rsidRPr="00764395">
        <w:t>каким образом они осуществляются принципы БЖД подразделяются на следующие группы: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ориентирующие</w:t>
      </w:r>
      <w:r>
        <w:t xml:space="preserve">, </w:t>
      </w:r>
      <w:r w:rsidRPr="00764395">
        <w:t>т.е. дающие общее направление поисков решений в области безопасности; к ориентирующим принципам относятся</w:t>
      </w:r>
      <w:r>
        <w:t xml:space="preserve">, </w:t>
      </w:r>
      <w:r w:rsidRPr="00764395">
        <w:t>в частности</w:t>
      </w:r>
      <w:r>
        <w:t xml:space="preserve">, </w:t>
      </w:r>
      <w:r w:rsidRPr="00764395">
        <w:t>принцип системного подхода</w:t>
      </w:r>
      <w:r>
        <w:t xml:space="preserve">, </w:t>
      </w:r>
      <w:r w:rsidRPr="00764395">
        <w:t>профессионального отбора</w:t>
      </w:r>
      <w:r>
        <w:t xml:space="preserve">, </w:t>
      </w:r>
      <w:r w:rsidRPr="00764395">
        <w:t>принцип нормирования негативных воздействий и т.п.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управленческие; к ним относятся принцип контроля</w:t>
      </w:r>
      <w:r>
        <w:t xml:space="preserve">, </w:t>
      </w:r>
      <w:r w:rsidRPr="00764395">
        <w:t>принцип стимулирования деятельности</w:t>
      </w:r>
      <w:r>
        <w:t xml:space="preserve">, </w:t>
      </w:r>
      <w:r w:rsidRPr="00764395">
        <w:t>направленной на повышение безопасности</w:t>
      </w:r>
      <w:r>
        <w:t xml:space="preserve">, </w:t>
      </w:r>
      <w:r w:rsidRPr="00764395">
        <w:t>принципы ответственности</w:t>
      </w:r>
      <w:r>
        <w:t xml:space="preserve">, </w:t>
      </w:r>
      <w:r w:rsidRPr="00764395">
        <w:t>обратных связей и др.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организационные; среди этих принципов можно назвать так называемую защиту временем</w:t>
      </w:r>
      <w:r>
        <w:t xml:space="preserve">, </w:t>
      </w:r>
      <w:r w:rsidRPr="00764395">
        <w:t>когда регламентируется время</w:t>
      </w:r>
      <w:r>
        <w:t xml:space="preserve">, </w:t>
      </w:r>
      <w:r w:rsidRPr="00764395">
        <w:t>в течение которого допускается воздействие на человека негативных факторов</w:t>
      </w:r>
      <w:r>
        <w:t xml:space="preserve">, </w:t>
      </w:r>
      <w:r w:rsidRPr="00764395">
        <w:t>принцип рациональной организации труда</w:t>
      </w:r>
      <w:r>
        <w:t xml:space="preserve">, </w:t>
      </w:r>
      <w:r w:rsidRPr="00764395">
        <w:t>рациональных режимов работы</w:t>
      </w:r>
      <w:r>
        <w:t xml:space="preserve">, </w:t>
      </w:r>
      <w:r w:rsidRPr="00764395">
        <w:t>организация санитарно-защитных зон и др.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технические; эта группа принципов подразумевает использование конкретных технических решений для повышения безопасности.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На последней группе принципов следует остановиться как на особенно многочисленной и разнообразной. К техническим принципам относятся такие как: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защита количеством (снижение количественных характеристик негативных воздействий</w:t>
      </w:r>
      <w:r>
        <w:t xml:space="preserve">, </w:t>
      </w:r>
      <w:r w:rsidRPr="00764395">
        <w:t>например</w:t>
      </w:r>
      <w:r>
        <w:t xml:space="preserve">, </w:t>
      </w:r>
      <w:r w:rsidRPr="00764395">
        <w:t>интенсивности шума)</w:t>
      </w:r>
      <w:r>
        <w:t xml:space="preserve">, </w:t>
      </w:r>
      <w:r w:rsidRPr="00764395">
        <w:t>или так называемое снижение негативного фактора в источнике за счет проектирования более совершенных</w:t>
      </w:r>
      <w:r>
        <w:t xml:space="preserve">, </w:t>
      </w:r>
      <w:r w:rsidRPr="00764395">
        <w:t>экологичных технических устройств (автомобильные двигатели с низким содержанием вредных веществ в выхлопных газах</w:t>
      </w:r>
      <w:r>
        <w:t xml:space="preserve">, </w:t>
      </w:r>
      <w:r w:rsidRPr="00764395">
        <w:t>мониторы компьютеров</w:t>
      </w:r>
      <w:r>
        <w:t xml:space="preserve">, </w:t>
      </w:r>
      <w:r w:rsidRPr="00764395">
        <w:t>обладающие незначительными уровнями электромагнитного излучения в окружающую среду и т.п.);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защита расстоянием</w:t>
      </w:r>
      <w:r>
        <w:t xml:space="preserve">, </w:t>
      </w:r>
      <w:r w:rsidRPr="00764395">
        <w:t>использующая тот факт</w:t>
      </w:r>
      <w:r>
        <w:t xml:space="preserve">, </w:t>
      </w:r>
      <w:r w:rsidRPr="00764395">
        <w:t>что интенсивность ряда негативных воздействий убывает с расстоянием;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защита с помощью ограждений;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экранирование;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блокировка;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герметизация;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принцип слабого звена (применение предохранителей</w:t>
      </w:r>
      <w:r>
        <w:t xml:space="preserve">, </w:t>
      </w:r>
      <w:r w:rsidRPr="00764395">
        <w:t>например</w:t>
      </w:r>
      <w:r>
        <w:t xml:space="preserve">, </w:t>
      </w:r>
      <w:r w:rsidRPr="00764395">
        <w:t>плавких предохранителей в электрической цепи</w:t>
      </w:r>
      <w:r>
        <w:t xml:space="preserve">, </w:t>
      </w:r>
      <w:r w:rsidRPr="00764395">
        <w:t>размыкающих цепь при возникновении аварийного режима</w:t>
      </w:r>
      <w:r>
        <w:t xml:space="preserve">, </w:t>
      </w:r>
      <w:r w:rsidRPr="00764395">
        <w:t>предохранительных клапанов</w:t>
      </w:r>
      <w:r>
        <w:t xml:space="preserve">, </w:t>
      </w:r>
      <w:r w:rsidRPr="00764395">
        <w:t>мембран</w:t>
      </w:r>
      <w:r>
        <w:t xml:space="preserve">, </w:t>
      </w:r>
      <w:r w:rsidRPr="00764395">
        <w:t>которые в опасной ситуации сбрасывают избыточное давление и т.п.).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В дальнейшем вы увидите как те или иные принципы реализуются при защите от конкретных опасностей.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Принципы обеспечения безопасности необходимо рассматривать во взаимосвязи</w:t>
      </w:r>
      <w:r>
        <w:t xml:space="preserve">, </w:t>
      </w:r>
      <w:r w:rsidRPr="00764395">
        <w:t>т. е. как элементы</w:t>
      </w:r>
      <w:r>
        <w:t xml:space="preserve">, </w:t>
      </w:r>
      <w:r w:rsidRPr="00764395">
        <w:t xml:space="preserve">дополняющие друг друга. </w:t>
      </w:r>
    </w:p>
    <w:p w:rsidR="006C23B7" w:rsidRDefault="006C23B7" w:rsidP="006C23B7">
      <w:pPr>
        <w:spacing w:before="120"/>
        <w:ind w:firstLine="567"/>
        <w:jc w:val="both"/>
      </w:pPr>
      <w:r w:rsidRPr="00764395">
        <w:t>Некоторые принципы относятся к нескольким классам одновременно. Принципы обеспечения БЖД образуют систему</w:t>
      </w:r>
      <w:r>
        <w:t xml:space="preserve">, </w:t>
      </w:r>
      <w:r w:rsidRPr="00764395">
        <w:t>и в тоже время каждый принцип обладает относительной самостоятельностью.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Методы обеспечения БЖД. Как известно</w:t>
      </w:r>
      <w:r>
        <w:t xml:space="preserve">, </w:t>
      </w:r>
      <w:r w:rsidRPr="00764395">
        <w:t>метод</w:t>
      </w:r>
      <w:r>
        <w:t xml:space="preserve"> - </w:t>
      </w:r>
      <w:r w:rsidRPr="00764395">
        <w:t>это способ достижения цели. Здесь целью является обеспечение безопасности. Методы БЖД основаны на применении вышеперечисленных принципов. Пользуясь методами обеспечения БЖД мы можем согласовать взаимодействие характеристик человека с окружающей средой (будь то система "человек</w:t>
      </w:r>
      <w:r>
        <w:t xml:space="preserve"> - </w:t>
      </w:r>
      <w:r w:rsidRPr="00764395">
        <w:t>производственная среда"</w:t>
      </w:r>
      <w:r>
        <w:t xml:space="preserve">, </w:t>
      </w:r>
      <w:r w:rsidRPr="00764395">
        <w:t>"человек</w:t>
      </w:r>
      <w:r>
        <w:t xml:space="preserve"> - </w:t>
      </w:r>
      <w:r w:rsidRPr="00764395">
        <w:t>бытовая среда" или "человек</w:t>
      </w:r>
      <w:r>
        <w:t xml:space="preserve"> - </w:t>
      </w:r>
      <w:r w:rsidRPr="00764395">
        <w:t>природная среда")</w:t>
      </w:r>
      <w:r>
        <w:t xml:space="preserve">, </w:t>
      </w:r>
      <w:r w:rsidRPr="00764395">
        <w:t>т.е. достичь определенного уровня безопасности.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Принято выделить четыре метода БЖД: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А-метод: пространственное или временн&amp;#243;е разделение гомосферы и ноксосферы (дистанционное управление</w:t>
      </w:r>
      <w:r>
        <w:t xml:space="preserve">, </w:t>
      </w:r>
      <w:r w:rsidRPr="00764395">
        <w:t>механизация</w:t>
      </w:r>
      <w:r>
        <w:t xml:space="preserve">, </w:t>
      </w:r>
      <w:r w:rsidRPr="00764395">
        <w:t>автоматизация)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Б-метод: нормализация ноксосферы</w:t>
      </w:r>
      <w:r>
        <w:t xml:space="preserve">, </w:t>
      </w:r>
      <w:r w:rsidRPr="00764395">
        <w:t>т.е. совершенствование среды</w:t>
      </w:r>
      <w:r>
        <w:t xml:space="preserve">, </w:t>
      </w:r>
      <w:r w:rsidRPr="00764395">
        <w:t>чаще производственной</w:t>
      </w:r>
      <w:r>
        <w:t xml:space="preserve">, </w:t>
      </w:r>
      <w:r w:rsidRPr="00764395">
        <w:t>приведение характеристик ноксосферы в соответствие с характеристиками человека. Б-метод реализуется в создании безопасной техники.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В-метод: используется тогда</w:t>
      </w:r>
      <w:r>
        <w:t xml:space="preserve">, </w:t>
      </w:r>
      <w:r w:rsidRPr="00764395">
        <w:t>когда А- и Б-методы не дают желаемого результат и требуемого уровня безопасности. Он подразумевает адаптацию человека к ноксосфере (обучение</w:t>
      </w:r>
      <w:r>
        <w:t xml:space="preserve">, </w:t>
      </w:r>
      <w:r w:rsidRPr="00764395">
        <w:t>тренировка</w:t>
      </w:r>
      <w:r>
        <w:t xml:space="preserve">, </w:t>
      </w:r>
      <w:r w:rsidRPr="00764395">
        <w:t xml:space="preserve">профессиональный отбор). 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Г- метод: сочетает в себе вышеупомянутые методы и используется чаще всего.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Средства БЖД. Средства БЖД</w:t>
      </w:r>
      <w:r>
        <w:t xml:space="preserve"> - </w:t>
      </w:r>
      <w:r w:rsidRPr="00764395">
        <w:t>это конкретные средства защиты человека от различных опасностей. Средства защиты работающих в соответствии с ГОСТ 12.4.011-80 подразделяющиеся по характеру их применения на средств коллективной защиты (СКЗ) и средства индивидуальной защиты (СИЗ).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СКЗ классифицируется в зависимости опасных и вредных факторов (СКЗ от шума</w:t>
      </w:r>
      <w:r>
        <w:t xml:space="preserve">, </w:t>
      </w:r>
      <w:r w:rsidRPr="00764395">
        <w:t>вибрации и т.п.)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СИЗ классифицируется в основном в зависимости от защищаемых видов органов (СИЗ органов дыхания</w:t>
      </w:r>
      <w:r>
        <w:t xml:space="preserve">, </w:t>
      </w:r>
      <w:r w:rsidRPr="00764395">
        <w:t>рук</w:t>
      </w:r>
      <w:r>
        <w:t xml:space="preserve">, </w:t>
      </w:r>
      <w:r w:rsidRPr="00764395">
        <w:t>головы</w:t>
      </w:r>
      <w:r>
        <w:t xml:space="preserve">, </w:t>
      </w:r>
      <w:r w:rsidRPr="00764395">
        <w:t>лица</w:t>
      </w:r>
      <w:r>
        <w:t xml:space="preserve">, </w:t>
      </w:r>
      <w:r w:rsidRPr="00764395">
        <w:t>глаз</w:t>
      </w:r>
      <w:r>
        <w:t xml:space="preserve">, </w:t>
      </w:r>
      <w:r w:rsidRPr="00764395">
        <w:t>слуха и т.д.)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По техническому исполнению СКЗ могут быть разделены по следующим группам: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ограждения;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блокировочные устройства;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тормозные устройства;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предохранительные устройства;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световая и звуковая сигнализация;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приборы безопасности;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знаки безопасности;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устройства автоматического контроля;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устройства дистанционного управления;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заземление</w:t>
      </w:r>
      <w:r>
        <w:t xml:space="preserve">, </w:t>
      </w:r>
      <w:r w:rsidRPr="00764395">
        <w:t>зануление;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вентиляция</w:t>
      </w:r>
      <w:r>
        <w:t xml:space="preserve">, </w:t>
      </w:r>
      <w:r w:rsidRPr="00764395">
        <w:t>отопление</w:t>
      </w:r>
      <w:r>
        <w:t xml:space="preserve">, </w:t>
      </w:r>
      <w:r w:rsidRPr="00764395">
        <w:t>кондиционирование.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К СИЗ относятся скафандры</w:t>
      </w:r>
      <w:r>
        <w:t xml:space="preserve">, </w:t>
      </w:r>
      <w:r w:rsidRPr="00764395">
        <w:t>противогазы</w:t>
      </w:r>
      <w:r>
        <w:t xml:space="preserve">, </w:t>
      </w:r>
      <w:r w:rsidRPr="00764395">
        <w:t>респираторы</w:t>
      </w:r>
      <w:r>
        <w:t xml:space="preserve">, </w:t>
      </w:r>
      <w:r w:rsidRPr="00764395">
        <w:t>шлемы (пневмошлемы</w:t>
      </w:r>
      <w:r>
        <w:t xml:space="preserve">, </w:t>
      </w:r>
      <w:r w:rsidRPr="00764395">
        <w:t>противошумовые)</w:t>
      </w:r>
      <w:r>
        <w:t xml:space="preserve">, </w:t>
      </w:r>
      <w:r w:rsidRPr="00764395">
        <w:t>маски</w:t>
      </w:r>
      <w:r>
        <w:t xml:space="preserve">, </w:t>
      </w:r>
      <w:r w:rsidRPr="00764395">
        <w:t>рукавицы из специальных материалов</w:t>
      </w:r>
      <w:r>
        <w:t xml:space="preserve">, </w:t>
      </w:r>
      <w:r w:rsidRPr="00764395">
        <w:t>защитные очки</w:t>
      </w:r>
      <w:r>
        <w:t xml:space="preserve">, </w:t>
      </w:r>
      <w:r w:rsidRPr="00764395">
        <w:t>предохранительные пояса.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Средства безопасности должны обеспечивать нормальные условия для деятельности человека. Это требование должно быть в первую очередь учтено при создании СИЗ</w:t>
      </w:r>
      <w:r>
        <w:t xml:space="preserve">, </w:t>
      </w:r>
      <w:r w:rsidRPr="00764395">
        <w:t>поскольку многие СИЗ создают существенные неудобства и зачастую резко снижают работоспособность человека. Именно из-за этого от СИЗ часто отказываются в ущерб безопасности</w:t>
      </w:r>
      <w:r>
        <w:t xml:space="preserve">, </w:t>
      </w:r>
      <w:r w:rsidRPr="00764395">
        <w:t>а ведь они должны применяться в тех случаях</w:t>
      </w:r>
      <w:r>
        <w:t xml:space="preserve">, </w:t>
      </w:r>
      <w:r w:rsidRPr="00764395">
        <w:t>когда безопасность не достигается с помощью других средств (организационных</w:t>
      </w:r>
      <w:r>
        <w:t xml:space="preserve">, </w:t>
      </w:r>
      <w:r w:rsidRPr="00764395">
        <w:t xml:space="preserve">технических и др. решений применения СКЗ). Поэтому СИЗ обязательно должны оцениваться по защитным и функциональным показателям. </w:t>
      </w:r>
    </w:p>
    <w:p w:rsidR="006C23B7" w:rsidRPr="00764395" w:rsidRDefault="006C23B7" w:rsidP="006C23B7">
      <w:pPr>
        <w:spacing w:before="120"/>
        <w:ind w:firstLine="567"/>
        <w:jc w:val="both"/>
      </w:pPr>
      <w:r w:rsidRPr="00764395">
        <w:t>К средствам БЖД следует также отнести так называемые приспособления для организации безопасности (например: лестницы</w:t>
      </w:r>
      <w:r>
        <w:t xml:space="preserve">, </w:t>
      </w:r>
      <w:r w:rsidRPr="00764395">
        <w:t>трапы</w:t>
      </w:r>
      <w:r>
        <w:t xml:space="preserve">, </w:t>
      </w:r>
      <w:r w:rsidRPr="00764395">
        <w:t>леса</w:t>
      </w:r>
      <w:r>
        <w:t xml:space="preserve">, </w:t>
      </w:r>
      <w:r w:rsidRPr="00764395">
        <w:t>подмостки</w:t>
      </w:r>
      <w:r>
        <w:t xml:space="preserve">, </w:t>
      </w:r>
      <w:r w:rsidRPr="00764395">
        <w:t>люльки и т.п.).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23B7"/>
    <w:rsid w:val="00001142"/>
    <w:rsid w:val="001653ED"/>
    <w:rsid w:val="001A35F6"/>
    <w:rsid w:val="00202900"/>
    <w:rsid w:val="006C23B7"/>
    <w:rsid w:val="00764395"/>
    <w:rsid w:val="00811DD4"/>
    <w:rsid w:val="00953B3A"/>
    <w:rsid w:val="00C6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DF54980-25C2-4771-AB71-892036AEC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3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C23B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Принципы, методы и средства безопасности жизнедеятельности</vt:lpstr>
    </vt:vector>
  </TitlesOfParts>
  <Company>Home</Company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Принципы, методы и средства безопасности жизнедеятельности</dc:title>
  <dc:subject/>
  <dc:creator>User</dc:creator>
  <cp:keywords/>
  <dc:description/>
  <cp:lastModifiedBy>admin</cp:lastModifiedBy>
  <cp:revision>2</cp:revision>
  <dcterms:created xsi:type="dcterms:W3CDTF">2014-03-28T17:34:00Z</dcterms:created>
  <dcterms:modified xsi:type="dcterms:W3CDTF">2014-03-28T17:34:00Z</dcterms:modified>
</cp:coreProperties>
</file>