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58C" w:rsidRPr="00AF1815" w:rsidRDefault="00A5558C" w:rsidP="00AF1815">
      <w:pPr>
        <w:spacing w:after="0" w:line="360" w:lineRule="auto"/>
        <w:ind w:firstLine="709"/>
        <w:jc w:val="both"/>
        <w:rPr>
          <w:rFonts w:ascii="Times New Roman" w:hAnsi="Times New Roman"/>
          <w:b/>
          <w:bCs/>
          <w:color w:val="000000"/>
          <w:sz w:val="28"/>
          <w:szCs w:val="28"/>
          <w:lang w:val="en-US"/>
        </w:rPr>
      </w:pPr>
    </w:p>
    <w:p w:rsidR="00A5558C" w:rsidRPr="00AF1815" w:rsidRDefault="00A5558C" w:rsidP="00AF1815">
      <w:pPr>
        <w:spacing w:after="0" w:line="360" w:lineRule="auto"/>
        <w:ind w:firstLine="709"/>
        <w:jc w:val="both"/>
        <w:rPr>
          <w:rFonts w:ascii="Times New Roman" w:hAnsi="Times New Roman"/>
          <w:b/>
          <w:bCs/>
          <w:color w:val="000000"/>
          <w:sz w:val="28"/>
          <w:szCs w:val="28"/>
          <w:lang w:val="en-US"/>
        </w:rPr>
      </w:pPr>
    </w:p>
    <w:p w:rsidR="00A5558C" w:rsidRPr="00AF1815" w:rsidRDefault="00A5558C" w:rsidP="00AF1815">
      <w:pPr>
        <w:spacing w:after="0" w:line="360" w:lineRule="auto"/>
        <w:ind w:firstLine="709"/>
        <w:jc w:val="both"/>
        <w:rPr>
          <w:rFonts w:ascii="Times New Roman" w:hAnsi="Times New Roman"/>
          <w:b/>
          <w:bCs/>
          <w:color w:val="000000"/>
          <w:sz w:val="28"/>
          <w:szCs w:val="28"/>
          <w:lang w:val="en-US"/>
        </w:rPr>
      </w:pPr>
    </w:p>
    <w:p w:rsidR="00A5558C" w:rsidRPr="00AF1815" w:rsidRDefault="00A5558C" w:rsidP="00AF1815">
      <w:pPr>
        <w:spacing w:after="0" w:line="360" w:lineRule="auto"/>
        <w:ind w:firstLine="709"/>
        <w:jc w:val="both"/>
        <w:rPr>
          <w:rFonts w:ascii="Times New Roman" w:hAnsi="Times New Roman"/>
          <w:b/>
          <w:bCs/>
          <w:color w:val="000000"/>
          <w:sz w:val="28"/>
          <w:szCs w:val="28"/>
          <w:lang w:val="en-US"/>
        </w:rPr>
      </w:pPr>
    </w:p>
    <w:p w:rsidR="00AF1815" w:rsidRDefault="00AF1815" w:rsidP="00AF1815">
      <w:pPr>
        <w:spacing w:after="0" w:line="360" w:lineRule="auto"/>
        <w:ind w:firstLine="709"/>
        <w:jc w:val="both"/>
        <w:rPr>
          <w:rFonts w:ascii="Times New Roman" w:hAnsi="Times New Roman"/>
          <w:b/>
          <w:bCs/>
          <w:color w:val="000000"/>
          <w:sz w:val="28"/>
          <w:szCs w:val="28"/>
        </w:rPr>
      </w:pPr>
    </w:p>
    <w:p w:rsidR="008466A9" w:rsidRDefault="008466A9" w:rsidP="00AF1815">
      <w:pPr>
        <w:spacing w:after="0" w:line="360" w:lineRule="auto"/>
        <w:ind w:firstLine="709"/>
        <w:jc w:val="both"/>
        <w:rPr>
          <w:rFonts w:ascii="Times New Roman" w:hAnsi="Times New Roman"/>
          <w:b/>
          <w:bCs/>
          <w:color w:val="000000"/>
          <w:sz w:val="28"/>
          <w:szCs w:val="28"/>
        </w:rPr>
      </w:pPr>
    </w:p>
    <w:p w:rsidR="008466A9" w:rsidRDefault="008466A9" w:rsidP="00AF1815">
      <w:pPr>
        <w:spacing w:after="0" w:line="360" w:lineRule="auto"/>
        <w:ind w:firstLine="709"/>
        <w:jc w:val="both"/>
        <w:rPr>
          <w:rFonts w:ascii="Times New Roman" w:hAnsi="Times New Roman"/>
          <w:b/>
          <w:bCs/>
          <w:color w:val="000000"/>
          <w:sz w:val="28"/>
          <w:szCs w:val="28"/>
        </w:rPr>
      </w:pPr>
    </w:p>
    <w:p w:rsidR="008466A9" w:rsidRDefault="008466A9" w:rsidP="00AF1815">
      <w:pPr>
        <w:spacing w:after="0" w:line="360" w:lineRule="auto"/>
        <w:ind w:firstLine="709"/>
        <w:jc w:val="both"/>
        <w:rPr>
          <w:rFonts w:ascii="Times New Roman" w:hAnsi="Times New Roman"/>
          <w:b/>
          <w:bCs/>
          <w:color w:val="000000"/>
          <w:sz w:val="28"/>
          <w:szCs w:val="28"/>
        </w:rPr>
      </w:pPr>
    </w:p>
    <w:p w:rsidR="008466A9" w:rsidRDefault="008466A9" w:rsidP="00AF1815">
      <w:pPr>
        <w:spacing w:after="0" w:line="360" w:lineRule="auto"/>
        <w:ind w:firstLine="709"/>
        <w:jc w:val="both"/>
        <w:rPr>
          <w:rFonts w:ascii="Times New Roman" w:hAnsi="Times New Roman"/>
          <w:b/>
          <w:bCs/>
          <w:color w:val="000000"/>
          <w:sz w:val="28"/>
          <w:szCs w:val="28"/>
        </w:rPr>
      </w:pPr>
    </w:p>
    <w:p w:rsidR="008466A9" w:rsidRDefault="008466A9" w:rsidP="00AF1815">
      <w:pPr>
        <w:spacing w:after="0" w:line="360" w:lineRule="auto"/>
        <w:ind w:firstLine="709"/>
        <w:jc w:val="both"/>
        <w:rPr>
          <w:rFonts w:ascii="Times New Roman" w:hAnsi="Times New Roman"/>
          <w:b/>
          <w:bCs/>
          <w:color w:val="000000"/>
          <w:sz w:val="28"/>
          <w:szCs w:val="28"/>
        </w:rPr>
      </w:pPr>
    </w:p>
    <w:p w:rsidR="008466A9" w:rsidRDefault="008466A9" w:rsidP="00AF1815">
      <w:pPr>
        <w:spacing w:after="0" w:line="360" w:lineRule="auto"/>
        <w:ind w:firstLine="709"/>
        <w:jc w:val="both"/>
        <w:rPr>
          <w:rFonts w:ascii="Times New Roman" w:hAnsi="Times New Roman"/>
          <w:b/>
          <w:bCs/>
          <w:color w:val="000000"/>
          <w:sz w:val="28"/>
          <w:szCs w:val="28"/>
        </w:rPr>
      </w:pPr>
    </w:p>
    <w:p w:rsidR="008466A9" w:rsidRPr="008466A9" w:rsidRDefault="008466A9" w:rsidP="00AF1815">
      <w:pPr>
        <w:spacing w:after="0" w:line="360" w:lineRule="auto"/>
        <w:ind w:firstLine="709"/>
        <w:jc w:val="both"/>
        <w:rPr>
          <w:rFonts w:ascii="Times New Roman" w:hAnsi="Times New Roman"/>
          <w:b/>
          <w:bCs/>
          <w:color w:val="000000"/>
          <w:sz w:val="28"/>
          <w:szCs w:val="28"/>
        </w:rPr>
      </w:pPr>
    </w:p>
    <w:p w:rsidR="00A5558C" w:rsidRPr="00AF1815" w:rsidRDefault="00A5558C" w:rsidP="008466A9">
      <w:pPr>
        <w:spacing w:after="0" w:line="360" w:lineRule="auto"/>
        <w:jc w:val="center"/>
        <w:rPr>
          <w:rFonts w:ascii="Times New Roman" w:hAnsi="Times New Roman"/>
          <w:b/>
          <w:bCs/>
          <w:color w:val="000000"/>
          <w:sz w:val="28"/>
          <w:szCs w:val="56"/>
        </w:rPr>
      </w:pPr>
      <w:r w:rsidRPr="00AF1815">
        <w:rPr>
          <w:rFonts w:ascii="Times New Roman" w:hAnsi="Times New Roman"/>
          <w:b/>
          <w:bCs/>
          <w:color w:val="000000"/>
          <w:sz w:val="28"/>
          <w:szCs w:val="56"/>
        </w:rPr>
        <w:t>Реферат</w:t>
      </w:r>
    </w:p>
    <w:p w:rsidR="00AF1815" w:rsidRDefault="00AF1815" w:rsidP="008466A9">
      <w:pPr>
        <w:spacing w:after="0" w:line="360" w:lineRule="auto"/>
        <w:jc w:val="center"/>
        <w:rPr>
          <w:rFonts w:ascii="Times New Roman" w:hAnsi="Times New Roman"/>
          <w:b/>
          <w:bCs/>
          <w:color w:val="000000"/>
          <w:sz w:val="28"/>
          <w:szCs w:val="28"/>
        </w:rPr>
      </w:pPr>
    </w:p>
    <w:p w:rsidR="00A5558C" w:rsidRPr="00AF1815" w:rsidRDefault="00A5558C" w:rsidP="008466A9">
      <w:pPr>
        <w:spacing w:after="0" w:line="360" w:lineRule="auto"/>
        <w:jc w:val="center"/>
        <w:rPr>
          <w:rFonts w:ascii="Times New Roman" w:hAnsi="Times New Roman"/>
          <w:b/>
          <w:bCs/>
          <w:color w:val="000000"/>
          <w:sz w:val="28"/>
          <w:szCs w:val="44"/>
        </w:rPr>
      </w:pPr>
      <w:r w:rsidRPr="00AF1815">
        <w:rPr>
          <w:rFonts w:ascii="Times New Roman" w:hAnsi="Times New Roman"/>
          <w:b/>
          <w:bCs/>
          <w:color w:val="000000"/>
          <w:sz w:val="28"/>
          <w:szCs w:val="44"/>
        </w:rPr>
        <w:t xml:space="preserve">Тема: </w:t>
      </w:r>
      <w:r w:rsidR="008466A9">
        <w:rPr>
          <w:rFonts w:ascii="Times New Roman" w:hAnsi="Times New Roman"/>
          <w:b/>
          <w:bCs/>
          <w:color w:val="000000"/>
          <w:sz w:val="28"/>
          <w:szCs w:val="44"/>
        </w:rPr>
        <w:t>"</w:t>
      </w:r>
      <w:r w:rsidRPr="00AF1815">
        <w:rPr>
          <w:rFonts w:ascii="Times New Roman" w:hAnsi="Times New Roman"/>
          <w:b/>
          <w:bCs/>
          <w:color w:val="000000"/>
          <w:sz w:val="28"/>
          <w:szCs w:val="44"/>
        </w:rPr>
        <w:t>Принципы поддержания общей</w:t>
      </w:r>
      <w:r w:rsidR="008466A9">
        <w:rPr>
          <w:rFonts w:ascii="Times New Roman" w:hAnsi="Times New Roman"/>
          <w:b/>
          <w:bCs/>
          <w:color w:val="000000"/>
          <w:sz w:val="28"/>
          <w:szCs w:val="44"/>
        </w:rPr>
        <w:t xml:space="preserve"> </w:t>
      </w:r>
      <w:r w:rsidRPr="00AF1815">
        <w:rPr>
          <w:rFonts w:ascii="Times New Roman" w:hAnsi="Times New Roman"/>
          <w:b/>
          <w:bCs/>
          <w:color w:val="000000"/>
          <w:sz w:val="28"/>
          <w:szCs w:val="44"/>
        </w:rPr>
        <w:t>анестезии у детей</w:t>
      </w:r>
      <w:r w:rsidR="008466A9">
        <w:rPr>
          <w:rFonts w:ascii="Times New Roman" w:hAnsi="Times New Roman"/>
          <w:b/>
          <w:bCs/>
          <w:color w:val="000000"/>
          <w:sz w:val="28"/>
          <w:szCs w:val="44"/>
        </w:rPr>
        <w:t>"</w:t>
      </w:r>
    </w:p>
    <w:p w:rsidR="00A5558C" w:rsidRPr="00AF1815" w:rsidRDefault="00A5558C" w:rsidP="00AF1815">
      <w:pPr>
        <w:spacing w:after="0" w:line="360" w:lineRule="auto"/>
        <w:ind w:firstLine="709"/>
        <w:jc w:val="both"/>
        <w:rPr>
          <w:rFonts w:ascii="Times New Roman" w:hAnsi="Times New Roman"/>
          <w:b/>
          <w:bCs/>
          <w:color w:val="000000"/>
          <w:sz w:val="28"/>
          <w:szCs w:val="44"/>
        </w:rPr>
      </w:pPr>
    </w:p>
    <w:p w:rsidR="00A5558C" w:rsidRPr="00AF1815" w:rsidRDefault="00A5558C" w:rsidP="00AF1815">
      <w:pPr>
        <w:spacing w:after="0" w:line="360" w:lineRule="auto"/>
        <w:ind w:firstLine="709"/>
        <w:jc w:val="both"/>
        <w:rPr>
          <w:rFonts w:ascii="Times New Roman" w:hAnsi="Times New Roman"/>
          <w:b/>
          <w:bCs/>
          <w:color w:val="000000"/>
          <w:sz w:val="28"/>
          <w:szCs w:val="44"/>
        </w:rPr>
      </w:pPr>
    </w:p>
    <w:p w:rsidR="008466A9" w:rsidRDefault="008466A9" w:rsidP="00AF1815">
      <w:pPr>
        <w:spacing w:after="0" w:line="360" w:lineRule="auto"/>
        <w:ind w:firstLine="709"/>
        <w:jc w:val="both"/>
        <w:rPr>
          <w:rFonts w:ascii="Times New Roman" w:hAnsi="Times New Roman"/>
          <w:b/>
          <w:bCs/>
          <w:color w:val="000000"/>
          <w:sz w:val="28"/>
          <w:szCs w:val="44"/>
        </w:rPr>
      </w:pPr>
      <w:r>
        <w:rPr>
          <w:rFonts w:ascii="Times New Roman" w:hAnsi="Times New Roman"/>
          <w:b/>
          <w:bCs/>
          <w:color w:val="000000"/>
          <w:sz w:val="28"/>
          <w:szCs w:val="44"/>
        </w:rPr>
        <w:br w:type="page"/>
        <w:t>Введение</w:t>
      </w:r>
    </w:p>
    <w:p w:rsidR="008466A9" w:rsidRDefault="008466A9" w:rsidP="00AF1815">
      <w:pPr>
        <w:spacing w:after="0" w:line="360" w:lineRule="auto"/>
        <w:ind w:firstLine="709"/>
        <w:jc w:val="both"/>
        <w:rPr>
          <w:rFonts w:ascii="Times New Roman" w:hAnsi="Times New Roman"/>
          <w:b/>
          <w:bCs/>
          <w:color w:val="000000"/>
          <w:sz w:val="28"/>
          <w:szCs w:val="44"/>
        </w:rPr>
      </w:pP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 xml:space="preserve">Достаточное количество лекарственных средств и методов анестезии позволяет анестезиологу широко варьировать схему анестезии. Еще раз подчеркнем, что очень важно обеспечить компоненты анестезии, необходимые для каждого пациента. В педиатрической практике особое значение приобретают педантичное выполнение правил анестезиологической защиты, а также согревание больного, строгий учет переливаемой жидкости, ее температура, сопротивление дыханию, щажение тканей при различных манипуляциях </w:t>
      </w:r>
      <w:r w:rsidR="00AF1815">
        <w:rPr>
          <w:rFonts w:ascii="Times New Roman" w:hAnsi="Times New Roman"/>
          <w:color w:val="000000"/>
          <w:sz w:val="28"/>
          <w:szCs w:val="28"/>
        </w:rPr>
        <w:t>и т.п.</w:t>
      </w:r>
      <w:r w:rsidRPr="00AF1815">
        <w:rPr>
          <w:rFonts w:ascii="Times New Roman" w:hAnsi="Times New Roman"/>
          <w:color w:val="000000"/>
          <w:sz w:val="28"/>
          <w:szCs w:val="28"/>
        </w:rPr>
        <w:t xml:space="preserve"> Это порой оказывается более важным, чем выбор схемы анестезии. Выбор анестезии в определенной степени зависит от опыта анестезиолога. Очевидно, справедливо правило, что хороша та анестезия, которую анестезиолог лучше знает. Таким образом, многочисленные схемы анестезии могут применяться, если анестезиолог хорошо владеет ими. Это особенно важно при анестезии новорожденных. Опытный специалист может использовать различные схемы общей анестезии, но лучше ограничиться наиболее простой и апробированной эндотрахеальной анестезией закисью азота с кислородом в комбинации с небольшими концентрациями фторотана и при необходимости с мышечными релаксантами. У новорожденных при оперативных вмешательствах продолжительностью более 30</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xml:space="preserve"> целесообразно проводить эндотрахеальную анестезию.</w:t>
      </w:r>
    </w:p>
    <w:p w:rsidR="006B5145" w:rsidRPr="00AF1815" w:rsidRDefault="006B5145" w:rsidP="00AF1815">
      <w:pPr>
        <w:spacing w:after="0" w:line="360" w:lineRule="auto"/>
        <w:ind w:firstLine="709"/>
        <w:jc w:val="both"/>
        <w:rPr>
          <w:rFonts w:ascii="Times New Roman" w:hAnsi="Times New Roman"/>
          <w:b/>
          <w:bCs/>
          <w:color w:val="000000"/>
          <w:sz w:val="28"/>
          <w:szCs w:val="28"/>
        </w:rPr>
      </w:pPr>
    </w:p>
    <w:p w:rsidR="008466A9" w:rsidRDefault="008466A9" w:rsidP="00AF1815">
      <w:pPr>
        <w:spacing w:after="0" w:line="360" w:lineRule="auto"/>
        <w:ind w:firstLine="709"/>
        <w:jc w:val="both"/>
        <w:rPr>
          <w:rFonts w:ascii="Times New Roman" w:hAnsi="Times New Roman"/>
          <w:b/>
          <w:bCs/>
          <w:color w:val="000000"/>
          <w:sz w:val="28"/>
          <w:szCs w:val="28"/>
        </w:rPr>
      </w:pPr>
    </w:p>
    <w:p w:rsidR="006B5145" w:rsidRPr="00AF1815" w:rsidRDefault="008466A9" w:rsidP="00AF1815">
      <w:pPr>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br w:type="page"/>
      </w:r>
      <w:r w:rsidR="006B5145" w:rsidRPr="00AF1815">
        <w:rPr>
          <w:rFonts w:ascii="Times New Roman" w:hAnsi="Times New Roman"/>
          <w:b/>
          <w:bCs/>
          <w:color w:val="000000"/>
          <w:sz w:val="28"/>
          <w:szCs w:val="28"/>
        </w:rPr>
        <w:t>Простая (однокомпонентная</w:t>
      </w:r>
      <w:r>
        <w:rPr>
          <w:rFonts w:ascii="Times New Roman" w:hAnsi="Times New Roman"/>
          <w:b/>
          <w:bCs/>
          <w:color w:val="000000"/>
          <w:sz w:val="28"/>
          <w:szCs w:val="28"/>
        </w:rPr>
        <w:t>) ингаляционная общая анестезия</w:t>
      </w:r>
    </w:p>
    <w:p w:rsidR="0063547E" w:rsidRPr="00AF1815" w:rsidRDefault="0063547E" w:rsidP="00AF1815">
      <w:pPr>
        <w:spacing w:after="0" w:line="360" w:lineRule="auto"/>
        <w:ind w:firstLine="709"/>
        <w:jc w:val="both"/>
        <w:rPr>
          <w:rFonts w:ascii="Times New Roman" w:hAnsi="Times New Roman"/>
          <w:b/>
          <w:bCs/>
          <w:color w:val="000000"/>
          <w:sz w:val="28"/>
          <w:szCs w:val="28"/>
        </w:rPr>
      </w:pP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Такое обезболивание применяют лишь при кратковременных хирургических операциях и манипуляциях. Часто его приходится усиливать внутривенным введением анальгетиков (промедол в дозе 0,3</w:t>
      </w:r>
      <w:r w:rsidR="00AF1815">
        <w:rPr>
          <w:rFonts w:ascii="Times New Roman" w:hAnsi="Times New Roman"/>
          <w:color w:val="000000"/>
          <w:sz w:val="28"/>
          <w:szCs w:val="28"/>
        </w:rPr>
        <w:t>–</w:t>
      </w:r>
      <w:r w:rsidRPr="00AF1815">
        <w:rPr>
          <w:rFonts w:ascii="Times New Roman" w:hAnsi="Times New Roman"/>
          <w:color w:val="000000"/>
          <w:sz w:val="28"/>
          <w:szCs w:val="28"/>
        </w:rPr>
        <w:t>0,5 мг/кг).</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Анестезия эфиром или даже фторотаном с помощью маски Эсмарха или аналогичных приспособлений может применяться после премедикации атропином и промедолом только в исключительных случаях, как вынужденная мера, когда никакой другой способ обезболивания применить невозможно. При этом в подмасочное пространство нужно ввести трубку или катетер, через который подается кислород.</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Анестезия закисью азота с кислородом аппаратно-масочным способом требует медикаментозной подготовки атропином, промедолом или кетамином, возможно, и с применением на ночь снотворных. Перед началом ингаляции закиси азота для денитрогенизации необходимо в течение нескольких минут дыхание чистым кислородом. Постепенно концентрацию кислорода снижают до 1</w:t>
      </w:r>
      <w:r w:rsidR="00AF1815">
        <w:rPr>
          <w:rFonts w:ascii="Times New Roman" w:hAnsi="Times New Roman"/>
          <w:color w:val="000000"/>
          <w:sz w:val="28"/>
          <w:szCs w:val="28"/>
        </w:rPr>
        <w:t>–</w:t>
      </w:r>
      <w:r w:rsidRPr="00AF1815">
        <w:rPr>
          <w:rFonts w:ascii="Times New Roman" w:hAnsi="Times New Roman"/>
          <w:color w:val="000000"/>
          <w:sz w:val="28"/>
          <w:szCs w:val="28"/>
        </w:rPr>
        <w:t>2</w:t>
      </w:r>
      <w:r w:rsidR="00AF1815">
        <w:rPr>
          <w:rFonts w:ascii="Times New Roman" w:hAnsi="Times New Roman"/>
          <w:color w:val="000000"/>
          <w:sz w:val="28"/>
          <w:szCs w:val="28"/>
        </w:rPr>
        <w:t> </w:t>
      </w:r>
      <w:r w:rsidR="00AF1815" w:rsidRPr="00AF1815">
        <w:rPr>
          <w:rFonts w:ascii="Times New Roman" w:hAnsi="Times New Roman"/>
          <w:color w:val="000000"/>
          <w:sz w:val="28"/>
          <w:szCs w:val="28"/>
        </w:rPr>
        <w:t>л</w:t>
      </w:r>
      <w:r w:rsidRPr="00AF1815">
        <w:rPr>
          <w:rFonts w:ascii="Times New Roman" w:hAnsi="Times New Roman"/>
          <w:color w:val="000000"/>
          <w:sz w:val="28"/>
          <w:szCs w:val="28"/>
        </w:rPr>
        <w:t>/мин и включают подачу закиси азота до 2</w:t>
      </w:r>
      <w:r w:rsidR="00AF1815">
        <w:rPr>
          <w:rFonts w:ascii="Times New Roman" w:hAnsi="Times New Roman"/>
          <w:color w:val="000000"/>
          <w:sz w:val="28"/>
          <w:szCs w:val="28"/>
        </w:rPr>
        <w:t>–</w:t>
      </w:r>
      <w:r w:rsidRPr="00AF1815">
        <w:rPr>
          <w:rFonts w:ascii="Times New Roman" w:hAnsi="Times New Roman"/>
          <w:color w:val="000000"/>
          <w:sz w:val="28"/>
          <w:szCs w:val="28"/>
        </w:rPr>
        <w:t>4</w:t>
      </w:r>
      <w:r w:rsidR="00AF1815">
        <w:rPr>
          <w:rFonts w:ascii="Times New Roman" w:hAnsi="Times New Roman"/>
          <w:color w:val="000000"/>
          <w:sz w:val="28"/>
          <w:szCs w:val="28"/>
        </w:rPr>
        <w:t> </w:t>
      </w:r>
      <w:r w:rsidR="00AF1815" w:rsidRPr="00AF1815">
        <w:rPr>
          <w:rFonts w:ascii="Times New Roman" w:hAnsi="Times New Roman"/>
          <w:color w:val="000000"/>
          <w:sz w:val="28"/>
          <w:szCs w:val="28"/>
        </w:rPr>
        <w:t>л</w:t>
      </w:r>
      <w:r w:rsidRPr="00AF1815">
        <w:rPr>
          <w:rFonts w:ascii="Times New Roman" w:hAnsi="Times New Roman"/>
          <w:color w:val="000000"/>
          <w:sz w:val="28"/>
          <w:szCs w:val="28"/>
        </w:rPr>
        <w:t>/мин. В периоде вводной анестезии на короткое время можно использовать соотношение закиси азота и кислорода 4:1, а затем концентрация кислорода должна быть увеличена (3:1 или 2:1).</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Анестезию фторотаном с кислородом аппаратно-масочным способом применяют только при наличии специального испарителя для фторотана. В премедикацию обязательно включают атропин. Вначале ребенок делает несколько вдохов чистым кислородом, затем начинают ингаляцию фторотана в минимальных концентрациях, которую постепенно через каждые 7</w:t>
      </w:r>
      <w:r w:rsidR="00AF1815">
        <w:rPr>
          <w:rFonts w:ascii="Times New Roman" w:hAnsi="Times New Roman"/>
          <w:color w:val="000000"/>
          <w:sz w:val="28"/>
          <w:szCs w:val="28"/>
        </w:rPr>
        <w:t>–</w:t>
      </w:r>
      <w:r w:rsidRPr="00AF1815">
        <w:rPr>
          <w:rFonts w:ascii="Times New Roman" w:hAnsi="Times New Roman"/>
          <w:color w:val="000000"/>
          <w:sz w:val="28"/>
          <w:szCs w:val="28"/>
        </w:rPr>
        <w:t>10 вдохов увеличивают на 0,25 об.%. Через 4</w:t>
      </w:r>
      <w:r w:rsidR="00AF1815">
        <w:rPr>
          <w:rFonts w:ascii="Times New Roman" w:hAnsi="Times New Roman"/>
          <w:color w:val="000000"/>
          <w:sz w:val="28"/>
          <w:szCs w:val="28"/>
        </w:rPr>
        <w:t>–</w:t>
      </w:r>
      <w:r w:rsidRPr="00AF1815">
        <w:rPr>
          <w:rFonts w:ascii="Times New Roman" w:hAnsi="Times New Roman"/>
          <w:color w:val="000000"/>
          <w:sz w:val="28"/>
          <w:szCs w:val="28"/>
        </w:rPr>
        <w:t>5</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xml:space="preserve"> концентрацию доводят до 2,5</w:t>
      </w:r>
      <w:r w:rsidR="00AF1815">
        <w:rPr>
          <w:rFonts w:ascii="Times New Roman" w:hAnsi="Times New Roman"/>
          <w:color w:val="000000"/>
          <w:sz w:val="28"/>
          <w:szCs w:val="28"/>
        </w:rPr>
        <w:t>–</w:t>
      </w:r>
      <w:r w:rsidRPr="00AF1815">
        <w:rPr>
          <w:rFonts w:ascii="Times New Roman" w:hAnsi="Times New Roman"/>
          <w:color w:val="000000"/>
          <w:sz w:val="28"/>
          <w:szCs w:val="28"/>
        </w:rPr>
        <w:t>3 об.%. После наступления хирургической стадии анестезии в течение нескольких минут продолжают ингаляцию анестетика в таких же концентрациях, которые затем снижаются до 1,5</w:t>
      </w:r>
      <w:r w:rsidR="00AF1815">
        <w:rPr>
          <w:rFonts w:ascii="Times New Roman" w:hAnsi="Times New Roman"/>
          <w:color w:val="000000"/>
          <w:sz w:val="28"/>
          <w:szCs w:val="28"/>
        </w:rPr>
        <w:t>–</w:t>
      </w:r>
      <w:r w:rsidRPr="00AF1815">
        <w:rPr>
          <w:rFonts w:ascii="Times New Roman" w:hAnsi="Times New Roman"/>
          <w:color w:val="000000"/>
          <w:sz w:val="28"/>
          <w:szCs w:val="28"/>
        </w:rPr>
        <w:t>2 об</w:t>
      </w:r>
      <w:r w:rsidR="00AF1815">
        <w:rPr>
          <w:rFonts w:ascii="Times New Roman" w:hAnsi="Times New Roman"/>
          <w:color w:val="000000"/>
          <w:sz w:val="28"/>
          <w:szCs w:val="28"/>
        </w:rPr>
        <w:t>%</w:t>
      </w:r>
      <w:r w:rsidRPr="00AF1815">
        <w:rPr>
          <w:rFonts w:ascii="Times New Roman" w:hAnsi="Times New Roman"/>
          <w:color w:val="000000"/>
          <w:sz w:val="28"/>
          <w:szCs w:val="28"/>
        </w:rPr>
        <w:t>. В зависимости от глубины анестезии и эта концентрация может быть уменьшена. В периоде пробуждения подачу кислорода увеличивают.</w:t>
      </w:r>
    </w:p>
    <w:p w:rsidR="0063547E" w:rsidRPr="00AF1815" w:rsidRDefault="0063547E" w:rsidP="00AF1815">
      <w:pPr>
        <w:spacing w:after="0" w:line="360" w:lineRule="auto"/>
        <w:ind w:firstLine="709"/>
        <w:jc w:val="both"/>
        <w:rPr>
          <w:rFonts w:ascii="Times New Roman" w:hAnsi="Times New Roman"/>
          <w:color w:val="000000"/>
          <w:sz w:val="28"/>
          <w:szCs w:val="28"/>
        </w:rPr>
      </w:pPr>
    </w:p>
    <w:p w:rsidR="006B5145" w:rsidRPr="00AF1815" w:rsidRDefault="006B5145" w:rsidP="00AF1815">
      <w:pPr>
        <w:spacing w:after="0" w:line="360" w:lineRule="auto"/>
        <w:ind w:firstLine="709"/>
        <w:jc w:val="both"/>
        <w:rPr>
          <w:rFonts w:ascii="Times New Roman" w:hAnsi="Times New Roman"/>
          <w:b/>
          <w:bCs/>
          <w:color w:val="000000"/>
          <w:sz w:val="28"/>
          <w:szCs w:val="28"/>
        </w:rPr>
      </w:pPr>
      <w:r w:rsidRPr="00AF1815">
        <w:rPr>
          <w:rFonts w:ascii="Times New Roman" w:hAnsi="Times New Roman"/>
          <w:b/>
          <w:bCs/>
          <w:color w:val="000000"/>
          <w:sz w:val="28"/>
          <w:szCs w:val="28"/>
        </w:rPr>
        <w:t>Однокомпоне</w:t>
      </w:r>
      <w:r w:rsidR="008466A9">
        <w:rPr>
          <w:rFonts w:ascii="Times New Roman" w:hAnsi="Times New Roman"/>
          <w:b/>
          <w:bCs/>
          <w:color w:val="000000"/>
          <w:sz w:val="28"/>
          <w:szCs w:val="28"/>
        </w:rPr>
        <w:t>нтная неингаляционная анестезия</w:t>
      </w:r>
    </w:p>
    <w:p w:rsidR="0063547E" w:rsidRPr="00AF1815" w:rsidRDefault="0063547E" w:rsidP="00AF1815">
      <w:pPr>
        <w:spacing w:after="0" w:line="360" w:lineRule="auto"/>
        <w:ind w:firstLine="709"/>
        <w:jc w:val="both"/>
        <w:rPr>
          <w:rFonts w:ascii="Times New Roman" w:hAnsi="Times New Roman"/>
          <w:b/>
          <w:bCs/>
          <w:color w:val="000000"/>
          <w:sz w:val="28"/>
          <w:szCs w:val="28"/>
        </w:rPr>
      </w:pP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Проводится также при кратковременных операциях и манипуляциях. Желательно, чтобы ребенок дышал кислородом через маску наркозного аппарата. Необходимо также иметь наготове все для интубации трахеи.</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 xml:space="preserve">Внутривенная барбитуровая анестезия проводится по тем же правилам, что и у взрослых. Чаще применяют </w:t>
      </w:r>
      <w:r w:rsidR="00AF1815" w:rsidRPr="00AF1815">
        <w:rPr>
          <w:rFonts w:ascii="Times New Roman" w:hAnsi="Times New Roman"/>
          <w:color w:val="000000"/>
          <w:sz w:val="28"/>
          <w:szCs w:val="28"/>
        </w:rPr>
        <w:t>1</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раствор и лишь у детей старшего возраста </w:t>
      </w:r>
      <w:r w:rsidR="00AF1815" w:rsidRPr="00AF1815">
        <w:rPr>
          <w:rFonts w:ascii="Times New Roman" w:hAnsi="Times New Roman"/>
          <w:color w:val="000000"/>
          <w:sz w:val="28"/>
          <w:szCs w:val="28"/>
        </w:rPr>
        <w:t>2</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раствор анестегиков. Первые 2</w:t>
      </w:r>
      <w:r w:rsidR="00AF1815">
        <w:rPr>
          <w:rFonts w:ascii="Times New Roman" w:hAnsi="Times New Roman"/>
          <w:color w:val="000000"/>
          <w:sz w:val="28"/>
          <w:szCs w:val="28"/>
        </w:rPr>
        <w:t>–</w:t>
      </w:r>
      <w:r w:rsidRPr="00AF1815">
        <w:rPr>
          <w:rFonts w:ascii="Times New Roman" w:hAnsi="Times New Roman"/>
          <w:color w:val="000000"/>
          <w:sz w:val="28"/>
          <w:szCs w:val="28"/>
        </w:rPr>
        <w:t>3 мл раствора вводят медленно в течение 20 с и, лишь убедившись в отсутствии индивидуальной реакции, продолжают медленное введение раствора (7</w:t>
      </w:r>
      <w:r w:rsidR="00AF1815">
        <w:rPr>
          <w:rFonts w:ascii="Times New Roman" w:hAnsi="Times New Roman"/>
          <w:color w:val="000000"/>
          <w:sz w:val="28"/>
          <w:szCs w:val="28"/>
        </w:rPr>
        <w:t>–</w:t>
      </w:r>
      <w:r w:rsidRPr="00AF1815">
        <w:rPr>
          <w:rFonts w:ascii="Times New Roman" w:hAnsi="Times New Roman"/>
          <w:color w:val="000000"/>
          <w:sz w:val="28"/>
          <w:szCs w:val="28"/>
        </w:rPr>
        <w:t>10 мл в течение 1</w:t>
      </w:r>
      <w:r w:rsidR="00AF1815">
        <w:rPr>
          <w:rFonts w:ascii="Times New Roman" w:hAnsi="Times New Roman"/>
          <w:color w:val="000000"/>
          <w:sz w:val="28"/>
          <w:szCs w:val="28"/>
        </w:rPr>
        <w:t>–</w:t>
      </w:r>
      <w:r w:rsidRPr="00AF1815">
        <w:rPr>
          <w:rFonts w:ascii="Times New Roman" w:hAnsi="Times New Roman"/>
          <w:color w:val="000000"/>
          <w:sz w:val="28"/>
          <w:szCs w:val="28"/>
        </w:rPr>
        <w:t>2</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При внутримышечном применении барбитуратов 1</w:t>
      </w:r>
      <w:r w:rsidR="00AF1815" w:rsidRPr="00AF1815">
        <w:rPr>
          <w:rFonts w:ascii="Times New Roman" w:hAnsi="Times New Roman"/>
          <w:color w:val="000000"/>
          <w:sz w:val="28"/>
          <w:szCs w:val="28"/>
        </w:rPr>
        <w:t>0</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раствор в дозе 5</w:t>
      </w:r>
      <w:r w:rsidR="00AF1815">
        <w:rPr>
          <w:rFonts w:ascii="Times New Roman" w:hAnsi="Times New Roman"/>
          <w:color w:val="000000"/>
          <w:sz w:val="28"/>
          <w:szCs w:val="28"/>
        </w:rPr>
        <w:t>–</w:t>
      </w:r>
      <w:r w:rsidRPr="00AF1815">
        <w:rPr>
          <w:rFonts w:ascii="Times New Roman" w:hAnsi="Times New Roman"/>
          <w:color w:val="000000"/>
          <w:sz w:val="28"/>
          <w:szCs w:val="28"/>
        </w:rPr>
        <w:t>8 мл вводят в мышцу бедра или в ягодичную область. Наркотический сон на ступает через 15</w:t>
      </w:r>
      <w:r w:rsidR="00AF1815">
        <w:rPr>
          <w:rFonts w:ascii="Times New Roman" w:hAnsi="Times New Roman"/>
          <w:color w:val="000000"/>
          <w:sz w:val="28"/>
          <w:szCs w:val="28"/>
        </w:rPr>
        <w:t>–</w:t>
      </w:r>
      <w:r w:rsidRPr="00AF1815">
        <w:rPr>
          <w:rFonts w:ascii="Times New Roman" w:hAnsi="Times New Roman"/>
          <w:color w:val="000000"/>
          <w:sz w:val="28"/>
          <w:szCs w:val="28"/>
        </w:rPr>
        <w:t>20</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xml:space="preserve"> и продолжается также 15</w:t>
      </w:r>
      <w:r w:rsidR="00AF1815">
        <w:rPr>
          <w:rFonts w:ascii="Times New Roman" w:hAnsi="Times New Roman"/>
          <w:color w:val="000000"/>
          <w:sz w:val="28"/>
          <w:szCs w:val="28"/>
        </w:rPr>
        <w:t>–</w:t>
      </w:r>
      <w:r w:rsidRPr="00AF1815">
        <w:rPr>
          <w:rFonts w:ascii="Times New Roman" w:hAnsi="Times New Roman"/>
          <w:color w:val="000000"/>
          <w:sz w:val="28"/>
          <w:szCs w:val="28"/>
        </w:rPr>
        <w:t>20</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Необходим тщательный контроль за дыханием.</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 xml:space="preserve">Кетаминовая анестезия сочетается с применением атропина и диазепама. При внутримышечном введении используют </w:t>
      </w:r>
      <w:r w:rsidR="00AF1815" w:rsidRPr="00AF1815">
        <w:rPr>
          <w:rFonts w:ascii="Times New Roman" w:hAnsi="Times New Roman"/>
          <w:color w:val="000000"/>
          <w:sz w:val="28"/>
          <w:szCs w:val="28"/>
        </w:rPr>
        <w:t>5</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раствор. Общая доза анестетика для новорожденных 12</w:t>
      </w:r>
      <w:r w:rsidR="00AF1815">
        <w:rPr>
          <w:rFonts w:ascii="Times New Roman" w:hAnsi="Times New Roman"/>
          <w:color w:val="000000"/>
          <w:sz w:val="28"/>
          <w:szCs w:val="28"/>
        </w:rPr>
        <w:t>–</w:t>
      </w:r>
      <w:r w:rsidRPr="00AF1815">
        <w:rPr>
          <w:rFonts w:ascii="Times New Roman" w:hAnsi="Times New Roman"/>
          <w:color w:val="000000"/>
          <w:sz w:val="28"/>
          <w:szCs w:val="28"/>
        </w:rPr>
        <w:t xml:space="preserve">14 мг/кг, для грудных детей </w:t>
      </w:r>
      <w:r w:rsidR="00AF1815">
        <w:rPr>
          <w:rFonts w:ascii="Times New Roman" w:hAnsi="Times New Roman"/>
          <w:color w:val="000000"/>
          <w:sz w:val="28"/>
          <w:szCs w:val="28"/>
        </w:rPr>
        <w:t>–</w:t>
      </w:r>
      <w:r w:rsidR="00AF1815" w:rsidRPr="00AF1815">
        <w:rPr>
          <w:rFonts w:ascii="Times New Roman" w:hAnsi="Times New Roman"/>
          <w:color w:val="000000"/>
          <w:sz w:val="28"/>
          <w:szCs w:val="28"/>
        </w:rPr>
        <w:t xml:space="preserve"> </w:t>
      </w:r>
      <w:r w:rsidRPr="00AF1815">
        <w:rPr>
          <w:rFonts w:ascii="Times New Roman" w:hAnsi="Times New Roman"/>
          <w:color w:val="000000"/>
          <w:sz w:val="28"/>
          <w:szCs w:val="28"/>
        </w:rPr>
        <w:t>10</w:t>
      </w:r>
      <w:r w:rsidR="00AF1815">
        <w:rPr>
          <w:rFonts w:ascii="Times New Roman" w:hAnsi="Times New Roman"/>
          <w:color w:val="000000"/>
          <w:sz w:val="28"/>
          <w:szCs w:val="28"/>
        </w:rPr>
        <w:t>–</w:t>
      </w:r>
      <w:r w:rsidRPr="00AF1815">
        <w:rPr>
          <w:rFonts w:ascii="Times New Roman" w:hAnsi="Times New Roman"/>
          <w:color w:val="000000"/>
          <w:sz w:val="28"/>
          <w:szCs w:val="28"/>
        </w:rPr>
        <w:t xml:space="preserve">12 мг/кг, для детей 2 -3 лет </w:t>
      </w:r>
      <w:r w:rsidR="00AF1815">
        <w:rPr>
          <w:rFonts w:ascii="Times New Roman" w:hAnsi="Times New Roman"/>
          <w:color w:val="000000"/>
          <w:sz w:val="28"/>
          <w:szCs w:val="28"/>
        </w:rPr>
        <w:t>–</w:t>
      </w:r>
      <w:r w:rsidR="00AF1815" w:rsidRPr="00AF1815">
        <w:rPr>
          <w:rFonts w:ascii="Times New Roman" w:hAnsi="Times New Roman"/>
          <w:color w:val="000000"/>
          <w:sz w:val="28"/>
          <w:szCs w:val="28"/>
        </w:rPr>
        <w:t xml:space="preserve"> </w:t>
      </w:r>
      <w:r w:rsidRPr="00AF1815">
        <w:rPr>
          <w:rFonts w:ascii="Times New Roman" w:hAnsi="Times New Roman"/>
          <w:color w:val="000000"/>
          <w:sz w:val="28"/>
          <w:szCs w:val="28"/>
        </w:rPr>
        <w:t xml:space="preserve">9 </w:t>
      </w:r>
      <w:r w:rsidR="00AF1815">
        <w:rPr>
          <w:rFonts w:ascii="Times New Roman" w:hAnsi="Times New Roman"/>
          <w:color w:val="000000"/>
          <w:sz w:val="28"/>
          <w:szCs w:val="28"/>
        </w:rPr>
        <w:t>–</w:t>
      </w:r>
      <w:r w:rsidR="00AF1815" w:rsidRPr="00AF1815">
        <w:rPr>
          <w:rFonts w:ascii="Times New Roman" w:hAnsi="Times New Roman"/>
          <w:color w:val="000000"/>
          <w:sz w:val="28"/>
          <w:szCs w:val="28"/>
        </w:rPr>
        <w:t xml:space="preserve"> </w:t>
      </w:r>
      <w:r w:rsidRPr="00AF1815">
        <w:rPr>
          <w:rFonts w:ascii="Times New Roman" w:hAnsi="Times New Roman"/>
          <w:color w:val="000000"/>
          <w:sz w:val="28"/>
          <w:szCs w:val="28"/>
        </w:rPr>
        <w:t xml:space="preserve">10 мг/кг, 7 -14 лет </w:t>
      </w:r>
      <w:r w:rsidR="00AF1815">
        <w:rPr>
          <w:rFonts w:ascii="Times New Roman" w:hAnsi="Times New Roman"/>
          <w:color w:val="000000"/>
          <w:sz w:val="28"/>
          <w:szCs w:val="28"/>
        </w:rPr>
        <w:t>–</w:t>
      </w:r>
      <w:r w:rsidR="00AF1815" w:rsidRPr="00AF1815">
        <w:rPr>
          <w:rFonts w:ascii="Times New Roman" w:hAnsi="Times New Roman"/>
          <w:color w:val="000000"/>
          <w:sz w:val="28"/>
          <w:szCs w:val="28"/>
        </w:rPr>
        <w:t xml:space="preserve"> </w:t>
      </w:r>
      <w:r w:rsidRPr="00AF1815">
        <w:rPr>
          <w:rFonts w:ascii="Times New Roman" w:hAnsi="Times New Roman"/>
          <w:color w:val="000000"/>
          <w:sz w:val="28"/>
          <w:szCs w:val="28"/>
        </w:rPr>
        <w:t>7</w:t>
      </w:r>
      <w:r w:rsidR="00AF1815">
        <w:rPr>
          <w:rFonts w:ascii="Times New Roman" w:hAnsi="Times New Roman"/>
          <w:color w:val="000000"/>
          <w:sz w:val="28"/>
          <w:szCs w:val="28"/>
        </w:rPr>
        <w:t>–</w:t>
      </w:r>
      <w:r w:rsidRPr="00AF1815">
        <w:rPr>
          <w:rFonts w:ascii="Times New Roman" w:hAnsi="Times New Roman"/>
          <w:color w:val="000000"/>
          <w:sz w:val="28"/>
          <w:szCs w:val="28"/>
        </w:rPr>
        <w:t>9 мг/кг. Примерно 75</w:t>
      </w:r>
      <w:r w:rsidR="00AF1815">
        <w:rPr>
          <w:rFonts w:ascii="Times New Roman" w:hAnsi="Times New Roman"/>
          <w:color w:val="000000"/>
          <w:sz w:val="28"/>
          <w:szCs w:val="28"/>
        </w:rPr>
        <w:t>–</w:t>
      </w:r>
      <w:r w:rsidRPr="00AF1815">
        <w:rPr>
          <w:rFonts w:ascii="Times New Roman" w:hAnsi="Times New Roman"/>
          <w:color w:val="000000"/>
          <w:sz w:val="28"/>
          <w:szCs w:val="28"/>
        </w:rPr>
        <w:t>8</w:t>
      </w:r>
      <w:r w:rsidR="00AF1815" w:rsidRPr="00AF1815">
        <w:rPr>
          <w:rFonts w:ascii="Times New Roman" w:hAnsi="Times New Roman"/>
          <w:color w:val="000000"/>
          <w:sz w:val="28"/>
          <w:szCs w:val="28"/>
        </w:rPr>
        <w:t>0</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общей дозы вводят за 8</w:t>
      </w:r>
      <w:r w:rsidR="00AF1815">
        <w:rPr>
          <w:rFonts w:ascii="Times New Roman" w:hAnsi="Times New Roman"/>
          <w:color w:val="000000"/>
          <w:sz w:val="28"/>
          <w:szCs w:val="28"/>
        </w:rPr>
        <w:t>–</w:t>
      </w:r>
      <w:r w:rsidRPr="00AF1815">
        <w:rPr>
          <w:rFonts w:ascii="Times New Roman" w:hAnsi="Times New Roman"/>
          <w:color w:val="000000"/>
          <w:sz w:val="28"/>
          <w:szCs w:val="28"/>
        </w:rPr>
        <w:t>10</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xml:space="preserve"> до начала операции, а через 15</w:t>
      </w:r>
      <w:r w:rsidR="00AF1815">
        <w:rPr>
          <w:rFonts w:ascii="Times New Roman" w:hAnsi="Times New Roman"/>
          <w:color w:val="000000"/>
          <w:sz w:val="28"/>
          <w:szCs w:val="28"/>
        </w:rPr>
        <w:t>–</w:t>
      </w:r>
      <w:r w:rsidRPr="00AF1815">
        <w:rPr>
          <w:rFonts w:ascii="Times New Roman" w:hAnsi="Times New Roman"/>
          <w:color w:val="000000"/>
          <w:sz w:val="28"/>
          <w:szCs w:val="28"/>
        </w:rPr>
        <w:t>25</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xml:space="preserve"> после этого </w:t>
      </w:r>
      <w:r w:rsidR="00AF1815">
        <w:rPr>
          <w:rFonts w:ascii="Times New Roman" w:hAnsi="Times New Roman"/>
          <w:color w:val="000000"/>
          <w:sz w:val="28"/>
          <w:szCs w:val="28"/>
        </w:rPr>
        <w:t>–</w:t>
      </w:r>
      <w:r w:rsidR="00AF1815" w:rsidRPr="00AF1815">
        <w:rPr>
          <w:rFonts w:ascii="Times New Roman" w:hAnsi="Times New Roman"/>
          <w:color w:val="000000"/>
          <w:sz w:val="28"/>
          <w:szCs w:val="28"/>
        </w:rPr>
        <w:t xml:space="preserve"> </w:t>
      </w:r>
      <w:r w:rsidRPr="00AF1815">
        <w:rPr>
          <w:rFonts w:ascii="Times New Roman" w:hAnsi="Times New Roman"/>
          <w:color w:val="000000"/>
          <w:sz w:val="28"/>
          <w:szCs w:val="28"/>
        </w:rPr>
        <w:t>оставшуюся часть препарата. Целесообразнее ограничиться указанными дозами, а при необходимости продолжения обезболивания перейти на комбинированную анестезию.</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 xml:space="preserve">Внутривенно вводят </w:t>
      </w:r>
      <w:r w:rsidR="00AF1815" w:rsidRPr="00AF1815">
        <w:rPr>
          <w:rFonts w:ascii="Times New Roman" w:hAnsi="Times New Roman"/>
          <w:color w:val="000000"/>
          <w:sz w:val="28"/>
          <w:szCs w:val="28"/>
        </w:rPr>
        <w:t>1</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раствор кетамина. Основная доза анестетика 2</w:t>
      </w:r>
      <w:r w:rsidR="00AF1815">
        <w:rPr>
          <w:rFonts w:ascii="Times New Roman" w:hAnsi="Times New Roman"/>
          <w:color w:val="000000"/>
          <w:sz w:val="28"/>
          <w:szCs w:val="28"/>
        </w:rPr>
        <w:t>–</w:t>
      </w:r>
      <w:r w:rsidRPr="00AF1815">
        <w:rPr>
          <w:rFonts w:ascii="Times New Roman" w:hAnsi="Times New Roman"/>
          <w:color w:val="000000"/>
          <w:sz w:val="28"/>
          <w:szCs w:val="28"/>
        </w:rPr>
        <w:t>3 мг/кг. Максимальное действие или хирургическая стадия анестезии на ступает через 1</w:t>
      </w:r>
      <w:r w:rsidR="00AF1815">
        <w:rPr>
          <w:rFonts w:ascii="Times New Roman" w:hAnsi="Times New Roman"/>
          <w:color w:val="000000"/>
          <w:sz w:val="28"/>
          <w:szCs w:val="28"/>
        </w:rPr>
        <w:t>–</w:t>
      </w:r>
      <w:r w:rsidRPr="00AF1815">
        <w:rPr>
          <w:rFonts w:ascii="Times New Roman" w:hAnsi="Times New Roman"/>
          <w:color w:val="000000"/>
          <w:sz w:val="28"/>
          <w:szCs w:val="28"/>
        </w:rPr>
        <w:t>2</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xml:space="preserve"> и продолжается 10</w:t>
      </w:r>
      <w:r w:rsidR="00AF1815">
        <w:rPr>
          <w:rFonts w:ascii="Times New Roman" w:hAnsi="Times New Roman"/>
          <w:color w:val="000000"/>
          <w:sz w:val="28"/>
          <w:szCs w:val="28"/>
        </w:rPr>
        <w:t xml:space="preserve"> –</w:t>
      </w:r>
      <w:r w:rsidR="00AF1815" w:rsidRPr="00AF1815">
        <w:rPr>
          <w:rFonts w:ascii="Times New Roman" w:hAnsi="Times New Roman"/>
          <w:color w:val="000000"/>
          <w:sz w:val="28"/>
          <w:szCs w:val="28"/>
        </w:rPr>
        <w:t xml:space="preserve"> 15</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xml:space="preserve">, после чего требуется повторное введение анестетика в дозе, составляющей </w:t>
      </w:r>
      <w:r w:rsidRPr="00AF1815">
        <w:rPr>
          <w:rFonts w:ascii="Times New Roman" w:hAnsi="Times New Roman"/>
          <w:color w:val="000000"/>
          <w:sz w:val="28"/>
          <w:szCs w:val="28"/>
          <w:vertAlign w:val="superscript"/>
        </w:rPr>
        <w:t>1</w:t>
      </w:r>
      <w:r w:rsidRPr="00AF1815">
        <w:rPr>
          <w:rFonts w:ascii="Times New Roman" w:hAnsi="Times New Roman"/>
          <w:color w:val="000000"/>
          <w:sz w:val="28"/>
          <w:szCs w:val="28"/>
        </w:rPr>
        <w:t>/</w:t>
      </w:r>
      <w:r w:rsidRPr="00AF1815">
        <w:rPr>
          <w:rFonts w:ascii="Times New Roman" w:hAnsi="Times New Roman"/>
          <w:color w:val="000000"/>
          <w:sz w:val="28"/>
          <w:szCs w:val="28"/>
          <w:vertAlign w:val="subscript"/>
        </w:rPr>
        <w:t>4</w:t>
      </w:r>
      <w:r w:rsidR="00AF1815">
        <w:rPr>
          <w:rFonts w:ascii="Times New Roman" w:hAnsi="Times New Roman"/>
          <w:color w:val="000000"/>
          <w:sz w:val="28"/>
          <w:szCs w:val="28"/>
        </w:rPr>
        <w:t>–</w:t>
      </w:r>
      <w:r w:rsidRPr="00AF1815">
        <w:rPr>
          <w:rFonts w:ascii="Times New Roman" w:hAnsi="Times New Roman"/>
          <w:color w:val="000000"/>
          <w:sz w:val="28"/>
          <w:szCs w:val="28"/>
          <w:vertAlign w:val="superscript"/>
        </w:rPr>
        <w:t>1</w:t>
      </w:r>
      <w:r w:rsidRPr="00AF1815">
        <w:rPr>
          <w:rFonts w:ascii="Times New Roman" w:hAnsi="Times New Roman"/>
          <w:color w:val="000000"/>
          <w:sz w:val="28"/>
          <w:szCs w:val="28"/>
        </w:rPr>
        <w:t>/</w:t>
      </w:r>
      <w:r w:rsidRPr="00AF1815">
        <w:rPr>
          <w:rFonts w:ascii="Times New Roman" w:hAnsi="Times New Roman"/>
          <w:color w:val="000000"/>
          <w:sz w:val="28"/>
          <w:szCs w:val="28"/>
          <w:vertAlign w:val="subscript"/>
        </w:rPr>
        <w:t>3</w:t>
      </w:r>
      <w:r w:rsidRPr="00AF1815">
        <w:rPr>
          <w:rFonts w:ascii="Times New Roman" w:hAnsi="Times New Roman"/>
          <w:color w:val="000000"/>
          <w:sz w:val="28"/>
          <w:szCs w:val="28"/>
        </w:rPr>
        <w:t xml:space="preserve"> первоначальной.</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Продолжительность стадии пробуждения от 15</w:t>
      </w:r>
      <w:r w:rsidR="00AF1815">
        <w:rPr>
          <w:rFonts w:ascii="Times New Roman" w:hAnsi="Times New Roman"/>
          <w:color w:val="000000"/>
          <w:sz w:val="28"/>
          <w:szCs w:val="28"/>
        </w:rPr>
        <w:t>–</w:t>
      </w:r>
      <w:r w:rsidRPr="00AF1815">
        <w:rPr>
          <w:rFonts w:ascii="Times New Roman" w:hAnsi="Times New Roman"/>
          <w:color w:val="000000"/>
          <w:sz w:val="28"/>
          <w:szCs w:val="28"/>
        </w:rPr>
        <w:t>30</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xml:space="preserve"> при внутривенной анестезии до 1</w:t>
      </w:r>
      <w:r w:rsidR="00AF1815">
        <w:rPr>
          <w:rFonts w:ascii="Times New Roman" w:hAnsi="Times New Roman"/>
          <w:color w:val="000000"/>
          <w:sz w:val="28"/>
          <w:szCs w:val="28"/>
        </w:rPr>
        <w:t>–</w:t>
      </w:r>
      <w:r w:rsidRPr="00AF1815">
        <w:rPr>
          <w:rFonts w:ascii="Times New Roman" w:hAnsi="Times New Roman"/>
          <w:color w:val="000000"/>
          <w:sz w:val="28"/>
          <w:szCs w:val="28"/>
        </w:rPr>
        <w:t>2</w:t>
      </w:r>
      <w:r w:rsidR="00AF1815">
        <w:rPr>
          <w:rFonts w:ascii="Times New Roman" w:hAnsi="Times New Roman"/>
          <w:color w:val="000000"/>
          <w:sz w:val="28"/>
          <w:szCs w:val="28"/>
        </w:rPr>
        <w:t> </w:t>
      </w:r>
      <w:r w:rsidR="00AF1815" w:rsidRPr="00AF1815">
        <w:rPr>
          <w:rFonts w:ascii="Times New Roman" w:hAnsi="Times New Roman"/>
          <w:color w:val="000000"/>
          <w:sz w:val="28"/>
          <w:szCs w:val="28"/>
        </w:rPr>
        <w:t>ч</w:t>
      </w:r>
      <w:r w:rsidRPr="00AF1815">
        <w:rPr>
          <w:rFonts w:ascii="Times New Roman" w:hAnsi="Times New Roman"/>
          <w:color w:val="000000"/>
          <w:sz w:val="28"/>
          <w:szCs w:val="28"/>
        </w:rPr>
        <w:t xml:space="preserve"> после внутримышечного введения.</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Натрия оксибутират вводят внутривенно капельно или фракционно. В первом варианте 20</w:t>
      </w:r>
      <w:r w:rsidR="00AF1815">
        <w:rPr>
          <w:rFonts w:ascii="Times New Roman" w:hAnsi="Times New Roman"/>
          <w:color w:val="000000"/>
          <w:sz w:val="28"/>
          <w:szCs w:val="28"/>
        </w:rPr>
        <w:t>–</w:t>
      </w:r>
      <w:r w:rsidRPr="00AF1815">
        <w:rPr>
          <w:rFonts w:ascii="Times New Roman" w:hAnsi="Times New Roman"/>
          <w:color w:val="000000"/>
          <w:sz w:val="28"/>
          <w:szCs w:val="28"/>
        </w:rPr>
        <w:t>40 мл 2</w:t>
      </w:r>
      <w:r w:rsidR="00AF1815" w:rsidRPr="00AF1815">
        <w:rPr>
          <w:rFonts w:ascii="Times New Roman" w:hAnsi="Times New Roman"/>
          <w:color w:val="000000"/>
          <w:sz w:val="28"/>
          <w:szCs w:val="28"/>
        </w:rPr>
        <w:t>0</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раствора анестетика, смешанного с 200 мл 1</w:t>
      </w:r>
      <w:r w:rsidR="00AF1815" w:rsidRPr="00AF1815">
        <w:rPr>
          <w:rFonts w:ascii="Times New Roman" w:hAnsi="Times New Roman"/>
          <w:color w:val="000000"/>
          <w:sz w:val="28"/>
          <w:szCs w:val="28"/>
        </w:rPr>
        <w:t>0</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раствора глюкозы, вводят в течение 25</w:t>
      </w:r>
      <w:r w:rsidR="00AF1815">
        <w:rPr>
          <w:rFonts w:ascii="Times New Roman" w:hAnsi="Times New Roman"/>
          <w:color w:val="000000"/>
          <w:sz w:val="28"/>
          <w:szCs w:val="28"/>
        </w:rPr>
        <w:t>–</w:t>
      </w:r>
      <w:r w:rsidRPr="00AF1815">
        <w:rPr>
          <w:rFonts w:ascii="Times New Roman" w:hAnsi="Times New Roman"/>
          <w:color w:val="000000"/>
          <w:sz w:val="28"/>
          <w:szCs w:val="28"/>
        </w:rPr>
        <w:t>30</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Наркотическое состояние наступает через 30</w:t>
      </w:r>
      <w:r w:rsidR="00AF1815">
        <w:rPr>
          <w:rFonts w:ascii="Times New Roman" w:hAnsi="Times New Roman"/>
          <w:color w:val="000000"/>
          <w:sz w:val="28"/>
          <w:szCs w:val="28"/>
        </w:rPr>
        <w:t>–</w:t>
      </w:r>
      <w:r w:rsidRPr="00AF1815">
        <w:rPr>
          <w:rFonts w:ascii="Times New Roman" w:hAnsi="Times New Roman"/>
          <w:color w:val="000000"/>
          <w:sz w:val="28"/>
          <w:szCs w:val="28"/>
        </w:rPr>
        <w:t>40</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xml:space="preserve"> и продолжается около 2</w:t>
      </w:r>
      <w:r w:rsidR="00AF1815">
        <w:rPr>
          <w:rFonts w:ascii="Times New Roman" w:hAnsi="Times New Roman"/>
          <w:color w:val="000000"/>
          <w:sz w:val="28"/>
          <w:szCs w:val="28"/>
        </w:rPr>
        <w:t> </w:t>
      </w:r>
      <w:r w:rsidR="00AF1815" w:rsidRPr="00AF1815">
        <w:rPr>
          <w:rFonts w:ascii="Times New Roman" w:hAnsi="Times New Roman"/>
          <w:color w:val="000000"/>
          <w:sz w:val="28"/>
          <w:szCs w:val="28"/>
        </w:rPr>
        <w:t>ч</w:t>
      </w:r>
      <w:r w:rsidRPr="00AF1815">
        <w:rPr>
          <w:rFonts w:ascii="Times New Roman" w:hAnsi="Times New Roman"/>
          <w:color w:val="000000"/>
          <w:sz w:val="28"/>
          <w:szCs w:val="28"/>
        </w:rPr>
        <w:t xml:space="preserve">. Возможно повторное введение </w:t>
      </w:r>
      <w:r w:rsidRPr="00AF1815">
        <w:rPr>
          <w:rFonts w:ascii="Times New Roman" w:hAnsi="Times New Roman"/>
          <w:color w:val="000000"/>
          <w:sz w:val="28"/>
          <w:szCs w:val="28"/>
          <w:vertAlign w:val="superscript"/>
        </w:rPr>
        <w:t>1</w:t>
      </w:r>
      <w:r w:rsidRPr="00AF1815">
        <w:rPr>
          <w:rFonts w:ascii="Times New Roman" w:hAnsi="Times New Roman"/>
          <w:color w:val="000000"/>
          <w:sz w:val="28"/>
          <w:szCs w:val="28"/>
        </w:rPr>
        <w:t>/</w:t>
      </w:r>
      <w:r w:rsidRPr="00AF1815">
        <w:rPr>
          <w:rFonts w:ascii="Times New Roman" w:hAnsi="Times New Roman"/>
          <w:color w:val="000000"/>
          <w:sz w:val="28"/>
          <w:szCs w:val="28"/>
          <w:vertAlign w:val="subscript"/>
        </w:rPr>
        <w:t>2</w:t>
      </w:r>
      <w:r w:rsidRPr="00AF1815">
        <w:rPr>
          <w:rFonts w:ascii="Times New Roman" w:hAnsi="Times New Roman"/>
          <w:color w:val="000000"/>
          <w:sz w:val="28"/>
          <w:szCs w:val="28"/>
        </w:rPr>
        <w:t xml:space="preserve"> общей дозы. При фракционном применении 2</w:t>
      </w:r>
      <w:r w:rsidR="00AF1815" w:rsidRPr="00AF1815">
        <w:rPr>
          <w:rFonts w:ascii="Times New Roman" w:hAnsi="Times New Roman"/>
          <w:color w:val="000000"/>
          <w:sz w:val="28"/>
          <w:szCs w:val="28"/>
        </w:rPr>
        <w:t>0</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раствор анестетика вводят в вену со скоростью 4</w:t>
      </w:r>
      <w:r w:rsidR="00AF1815">
        <w:rPr>
          <w:rFonts w:ascii="Times New Roman" w:hAnsi="Times New Roman"/>
          <w:color w:val="000000"/>
          <w:sz w:val="28"/>
          <w:szCs w:val="28"/>
        </w:rPr>
        <w:t>–</w:t>
      </w:r>
      <w:r w:rsidRPr="00AF1815">
        <w:rPr>
          <w:rFonts w:ascii="Times New Roman" w:hAnsi="Times New Roman"/>
          <w:color w:val="000000"/>
          <w:sz w:val="28"/>
          <w:szCs w:val="28"/>
        </w:rPr>
        <w:t>6 мл/мин в течение 8</w:t>
      </w:r>
      <w:r w:rsidR="00AF1815">
        <w:rPr>
          <w:rFonts w:ascii="Times New Roman" w:hAnsi="Times New Roman"/>
          <w:color w:val="000000"/>
          <w:sz w:val="28"/>
          <w:szCs w:val="28"/>
        </w:rPr>
        <w:t>–</w:t>
      </w:r>
      <w:r w:rsidR="00AF1815" w:rsidRPr="00AF1815">
        <w:rPr>
          <w:rFonts w:ascii="Times New Roman" w:hAnsi="Times New Roman"/>
          <w:color w:val="000000"/>
          <w:sz w:val="28"/>
          <w:szCs w:val="28"/>
        </w:rPr>
        <w:t>1</w:t>
      </w:r>
      <w:r w:rsidRPr="00AF1815">
        <w:rPr>
          <w:rFonts w:ascii="Times New Roman" w:hAnsi="Times New Roman"/>
          <w:color w:val="000000"/>
          <w:sz w:val="28"/>
          <w:szCs w:val="28"/>
        </w:rPr>
        <w:t>0</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Наркотический сон наступает через 10</w:t>
      </w:r>
      <w:r w:rsidR="00AF1815">
        <w:rPr>
          <w:rFonts w:ascii="Times New Roman" w:hAnsi="Times New Roman"/>
          <w:color w:val="000000"/>
          <w:sz w:val="28"/>
          <w:szCs w:val="28"/>
        </w:rPr>
        <w:t>–</w:t>
      </w:r>
      <w:r w:rsidRPr="00AF1815">
        <w:rPr>
          <w:rFonts w:ascii="Times New Roman" w:hAnsi="Times New Roman"/>
          <w:color w:val="000000"/>
          <w:sz w:val="28"/>
          <w:szCs w:val="28"/>
        </w:rPr>
        <w:t>15</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Общая доза препарата колеблется в пределах 80</w:t>
      </w:r>
      <w:r w:rsidR="00AF1815">
        <w:rPr>
          <w:rFonts w:ascii="Times New Roman" w:hAnsi="Times New Roman"/>
          <w:color w:val="000000"/>
          <w:sz w:val="28"/>
          <w:szCs w:val="28"/>
        </w:rPr>
        <w:t>–</w:t>
      </w:r>
      <w:r w:rsidRPr="00AF1815">
        <w:rPr>
          <w:rFonts w:ascii="Times New Roman" w:hAnsi="Times New Roman"/>
          <w:color w:val="000000"/>
          <w:sz w:val="28"/>
          <w:szCs w:val="28"/>
        </w:rPr>
        <w:t>150 мг/кг.</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Пропанидид достаточно широко может использоваться у детей старшего возраста для быстрого достижения анестезии. С этой целью внутривенно вводят 5</w:t>
      </w:r>
      <w:r w:rsidR="00AF1815">
        <w:rPr>
          <w:rFonts w:ascii="Times New Roman" w:hAnsi="Times New Roman"/>
          <w:color w:val="000000"/>
          <w:sz w:val="28"/>
          <w:szCs w:val="28"/>
        </w:rPr>
        <w:t>–</w:t>
      </w:r>
      <w:r w:rsidRPr="00AF1815">
        <w:rPr>
          <w:rFonts w:ascii="Times New Roman" w:hAnsi="Times New Roman"/>
          <w:color w:val="000000"/>
          <w:sz w:val="28"/>
          <w:szCs w:val="28"/>
        </w:rPr>
        <w:t xml:space="preserve">7 мл </w:t>
      </w:r>
      <w:r w:rsidR="00AF1815" w:rsidRPr="00AF1815">
        <w:rPr>
          <w:rFonts w:ascii="Times New Roman" w:hAnsi="Times New Roman"/>
          <w:color w:val="000000"/>
          <w:sz w:val="28"/>
          <w:szCs w:val="28"/>
        </w:rPr>
        <w:t>5</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раствора анестетика (6</w:t>
      </w:r>
      <w:r w:rsidR="00AF1815">
        <w:rPr>
          <w:rFonts w:ascii="Times New Roman" w:hAnsi="Times New Roman"/>
          <w:color w:val="000000"/>
          <w:sz w:val="28"/>
          <w:szCs w:val="28"/>
        </w:rPr>
        <w:t>–</w:t>
      </w:r>
      <w:r w:rsidRPr="00AF1815">
        <w:rPr>
          <w:rFonts w:ascii="Times New Roman" w:hAnsi="Times New Roman"/>
          <w:color w:val="000000"/>
          <w:sz w:val="28"/>
          <w:szCs w:val="28"/>
        </w:rPr>
        <w:t>8 мг/кг). Потеря сознания наступает через 15</w:t>
      </w:r>
      <w:r w:rsidR="00AF1815">
        <w:rPr>
          <w:rFonts w:ascii="Times New Roman" w:hAnsi="Times New Roman"/>
          <w:color w:val="000000"/>
          <w:sz w:val="28"/>
          <w:szCs w:val="28"/>
        </w:rPr>
        <w:t>–</w:t>
      </w:r>
      <w:r w:rsidRPr="00AF1815">
        <w:rPr>
          <w:rFonts w:ascii="Times New Roman" w:hAnsi="Times New Roman"/>
          <w:color w:val="000000"/>
          <w:sz w:val="28"/>
          <w:szCs w:val="28"/>
        </w:rPr>
        <w:t>20 с, а хирургическая стадия анестезии через 25</w:t>
      </w:r>
      <w:r w:rsidR="00AF1815">
        <w:rPr>
          <w:rFonts w:ascii="Times New Roman" w:hAnsi="Times New Roman"/>
          <w:color w:val="000000"/>
          <w:sz w:val="28"/>
          <w:szCs w:val="28"/>
        </w:rPr>
        <w:t>–</w:t>
      </w:r>
      <w:r w:rsidRPr="00AF1815">
        <w:rPr>
          <w:rFonts w:ascii="Times New Roman" w:hAnsi="Times New Roman"/>
          <w:color w:val="000000"/>
          <w:sz w:val="28"/>
          <w:szCs w:val="28"/>
        </w:rPr>
        <w:t>30</w:t>
      </w:r>
      <w:r w:rsidR="00AF1815">
        <w:rPr>
          <w:rFonts w:ascii="Times New Roman" w:hAnsi="Times New Roman"/>
          <w:color w:val="000000"/>
          <w:sz w:val="28"/>
          <w:szCs w:val="28"/>
        </w:rPr>
        <w:t> </w:t>
      </w:r>
      <w:r w:rsidR="00AF1815" w:rsidRPr="00AF1815">
        <w:rPr>
          <w:rFonts w:ascii="Times New Roman" w:hAnsi="Times New Roman"/>
          <w:color w:val="000000"/>
          <w:sz w:val="28"/>
          <w:szCs w:val="28"/>
        </w:rPr>
        <w:t>с.</w:t>
      </w:r>
      <w:r w:rsidRPr="00AF1815">
        <w:rPr>
          <w:rFonts w:ascii="Times New Roman" w:hAnsi="Times New Roman"/>
          <w:color w:val="000000"/>
          <w:sz w:val="28"/>
          <w:szCs w:val="28"/>
        </w:rPr>
        <w:t xml:space="preserve"> При необходимости повторно вводят несколько меньшие дозы. Сознание восстанавливается через 10</w:t>
      </w:r>
      <w:r w:rsidR="00AF1815">
        <w:rPr>
          <w:rFonts w:ascii="Times New Roman" w:hAnsi="Times New Roman"/>
          <w:color w:val="000000"/>
          <w:sz w:val="28"/>
          <w:szCs w:val="28"/>
        </w:rPr>
        <w:t>–</w:t>
      </w:r>
      <w:r w:rsidRPr="00AF1815">
        <w:rPr>
          <w:rFonts w:ascii="Times New Roman" w:hAnsi="Times New Roman"/>
          <w:color w:val="000000"/>
          <w:sz w:val="28"/>
          <w:szCs w:val="28"/>
        </w:rPr>
        <w:t>15</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w:t>
      </w:r>
    </w:p>
    <w:p w:rsidR="006B5145" w:rsidRPr="00AF1815" w:rsidRDefault="006B5145" w:rsidP="00AF1815">
      <w:pPr>
        <w:spacing w:after="0" w:line="360" w:lineRule="auto"/>
        <w:ind w:firstLine="709"/>
        <w:jc w:val="both"/>
        <w:rPr>
          <w:rFonts w:ascii="Times New Roman" w:hAnsi="Times New Roman"/>
          <w:b/>
          <w:bCs/>
          <w:color w:val="000000"/>
          <w:sz w:val="28"/>
          <w:szCs w:val="28"/>
        </w:rPr>
      </w:pPr>
    </w:p>
    <w:p w:rsidR="006B5145" w:rsidRPr="00AF1815" w:rsidRDefault="006B5145" w:rsidP="00AF1815">
      <w:pPr>
        <w:spacing w:after="0" w:line="360" w:lineRule="auto"/>
        <w:ind w:firstLine="709"/>
        <w:jc w:val="both"/>
        <w:rPr>
          <w:rFonts w:ascii="Times New Roman" w:hAnsi="Times New Roman"/>
          <w:b/>
          <w:bCs/>
          <w:color w:val="000000"/>
          <w:sz w:val="28"/>
          <w:szCs w:val="28"/>
        </w:rPr>
      </w:pPr>
      <w:r w:rsidRPr="00AF1815">
        <w:rPr>
          <w:rFonts w:ascii="Times New Roman" w:hAnsi="Times New Roman"/>
          <w:b/>
          <w:bCs/>
          <w:color w:val="000000"/>
          <w:sz w:val="28"/>
          <w:szCs w:val="28"/>
        </w:rPr>
        <w:t>Комбинированная ингаляционная и неингаляционная анесте</w:t>
      </w:r>
      <w:r w:rsidR="008466A9">
        <w:rPr>
          <w:rFonts w:ascii="Times New Roman" w:hAnsi="Times New Roman"/>
          <w:b/>
          <w:bCs/>
          <w:color w:val="000000"/>
          <w:sz w:val="28"/>
          <w:szCs w:val="28"/>
        </w:rPr>
        <w:t>зия аппаратно-масочным способом</w:t>
      </w:r>
    </w:p>
    <w:p w:rsidR="0063547E" w:rsidRPr="00AF1815" w:rsidRDefault="0063547E" w:rsidP="00AF1815">
      <w:pPr>
        <w:spacing w:after="0" w:line="360" w:lineRule="auto"/>
        <w:ind w:firstLine="709"/>
        <w:jc w:val="both"/>
        <w:rPr>
          <w:rFonts w:ascii="Times New Roman" w:hAnsi="Times New Roman"/>
          <w:b/>
          <w:bCs/>
          <w:color w:val="000000"/>
          <w:sz w:val="28"/>
          <w:szCs w:val="28"/>
        </w:rPr>
      </w:pP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Этот вид общей анестезии используется значительно чаще, чем однокомпонентная анестезия, и показан, если не требуется применения эндотрахеального способа. Комбинированную анестезию закисью азота с фторотаном, барбитуратами и закисью азота с фторотаном проводят по методике, описанной в предыдущем разделе. При этом требуются несколько меньшие дозы каждого из анестетиков, но продолжительность анестезии значительно увеличивается.</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При анестезии кетамином с закисью азота вначале внутримышечно или внутривенно вводят кетамин в дозах примерно на 10</w:t>
      </w:r>
      <w:r w:rsidR="00AF1815">
        <w:rPr>
          <w:rFonts w:ascii="Times New Roman" w:hAnsi="Times New Roman"/>
          <w:color w:val="000000"/>
          <w:sz w:val="28"/>
          <w:szCs w:val="28"/>
        </w:rPr>
        <w:t>–</w:t>
      </w:r>
      <w:r w:rsidRPr="00AF1815">
        <w:rPr>
          <w:rFonts w:ascii="Times New Roman" w:hAnsi="Times New Roman"/>
          <w:color w:val="000000"/>
          <w:sz w:val="28"/>
          <w:szCs w:val="28"/>
        </w:rPr>
        <w:t>1</w:t>
      </w:r>
      <w:r w:rsidR="00AF1815" w:rsidRPr="00AF1815">
        <w:rPr>
          <w:rFonts w:ascii="Times New Roman" w:hAnsi="Times New Roman"/>
          <w:color w:val="000000"/>
          <w:sz w:val="28"/>
          <w:szCs w:val="28"/>
        </w:rPr>
        <w:t>5</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ниже по сравнению с таковыми при однокомпонентнои анестезии. Затем после 2</w:t>
      </w:r>
      <w:r w:rsidR="00AF1815">
        <w:rPr>
          <w:rFonts w:ascii="Times New Roman" w:hAnsi="Times New Roman"/>
          <w:color w:val="000000"/>
          <w:sz w:val="28"/>
          <w:szCs w:val="28"/>
        </w:rPr>
        <w:t>–</w:t>
      </w:r>
      <w:r w:rsidRPr="00AF1815">
        <w:rPr>
          <w:rFonts w:ascii="Times New Roman" w:hAnsi="Times New Roman"/>
          <w:color w:val="000000"/>
          <w:sz w:val="28"/>
          <w:szCs w:val="28"/>
        </w:rPr>
        <w:t>3</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xml:space="preserve"> ингаляции чистого кислорода подключают смесь закиси а юта с кислородом в соотношении 3:1 и 2:1. Добавление к этой комбинации 0,6</w:t>
      </w:r>
      <w:r w:rsidR="00AF1815">
        <w:rPr>
          <w:rFonts w:ascii="Times New Roman" w:hAnsi="Times New Roman"/>
          <w:color w:val="000000"/>
          <w:sz w:val="28"/>
          <w:szCs w:val="28"/>
        </w:rPr>
        <w:t>–</w:t>
      </w:r>
      <w:r w:rsidRPr="00AF1815">
        <w:rPr>
          <w:rFonts w:ascii="Times New Roman" w:hAnsi="Times New Roman"/>
          <w:color w:val="000000"/>
          <w:sz w:val="28"/>
          <w:szCs w:val="28"/>
        </w:rPr>
        <w:t>0,8 об</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фторотана значительно усиливает наркотическую мощность и возможности этой схемы анестезии.</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Значительно усиливаются аналтезия и аругие компоненты общей анестезии при использовании центральных анальгетиков. С этой целью во время анестезии закисью азота с фторотаном после начала ингаляции закиси азота внутривенно</w:t>
      </w:r>
      <w:r w:rsidRPr="00AF1815">
        <w:rPr>
          <w:rFonts w:ascii="Times New Roman" w:hAnsi="Times New Roman"/>
          <w:color w:val="000000"/>
          <w:sz w:val="28"/>
          <w:szCs w:val="28"/>
          <w:vertAlign w:val="superscript"/>
        </w:rPr>
        <w:t xml:space="preserve"> </w:t>
      </w:r>
      <w:r w:rsidRPr="00AF1815">
        <w:rPr>
          <w:rFonts w:ascii="Times New Roman" w:hAnsi="Times New Roman"/>
          <w:color w:val="000000"/>
          <w:sz w:val="28"/>
          <w:szCs w:val="28"/>
        </w:rPr>
        <w:t>вводят промедол в дозе 04</w:t>
      </w:r>
      <w:r w:rsidR="00AF1815">
        <w:rPr>
          <w:rFonts w:ascii="Times New Roman" w:hAnsi="Times New Roman"/>
          <w:color w:val="000000"/>
          <w:sz w:val="28"/>
          <w:szCs w:val="28"/>
        </w:rPr>
        <w:t>–</w:t>
      </w:r>
      <w:r w:rsidRPr="00AF1815">
        <w:rPr>
          <w:rFonts w:ascii="Times New Roman" w:hAnsi="Times New Roman"/>
          <w:color w:val="000000"/>
          <w:sz w:val="28"/>
          <w:szCs w:val="28"/>
        </w:rPr>
        <w:t>06 мг/кг. После введения анальгетика быстро наступает хирургическая стадия анестезии. Обычно на фоне ингаляции смеси закиси азота с кислородом в соотношении 2:1 и фторотана 0,6</w:t>
      </w:r>
      <w:r w:rsidR="00AF1815">
        <w:rPr>
          <w:rFonts w:ascii="Times New Roman" w:hAnsi="Times New Roman"/>
          <w:color w:val="000000"/>
          <w:sz w:val="28"/>
          <w:szCs w:val="28"/>
        </w:rPr>
        <w:t>–</w:t>
      </w:r>
      <w:r w:rsidRPr="00AF1815">
        <w:rPr>
          <w:rFonts w:ascii="Times New Roman" w:hAnsi="Times New Roman"/>
          <w:color w:val="000000"/>
          <w:sz w:val="28"/>
          <w:szCs w:val="28"/>
        </w:rPr>
        <w:t>08 об</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в</w:t>
      </w:r>
      <w:r w:rsidR="00AF1815">
        <w:rPr>
          <w:rFonts w:ascii="Times New Roman" w:hAnsi="Times New Roman"/>
          <w:color w:val="000000"/>
          <w:sz w:val="28"/>
          <w:szCs w:val="28"/>
        </w:rPr>
        <w:t xml:space="preserve"> </w:t>
      </w:r>
      <w:r w:rsidRPr="00AF1815">
        <w:rPr>
          <w:rFonts w:ascii="Times New Roman" w:hAnsi="Times New Roman"/>
          <w:color w:val="000000"/>
          <w:sz w:val="28"/>
          <w:szCs w:val="28"/>
        </w:rPr>
        <w:t>закисью азота с фторотаном после начала ингаляции закиси азота внутривенно вводят промедол в дозе 0,4</w:t>
      </w:r>
      <w:r w:rsidR="00AF1815">
        <w:rPr>
          <w:rFonts w:ascii="Times New Roman" w:hAnsi="Times New Roman"/>
          <w:color w:val="000000"/>
          <w:sz w:val="28"/>
          <w:szCs w:val="28"/>
        </w:rPr>
        <w:t>–</w:t>
      </w:r>
      <w:r w:rsidRPr="00AF1815">
        <w:rPr>
          <w:rFonts w:ascii="Times New Roman" w:hAnsi="Times New Roman"/>
          <w:color w:val="000000"/>
          <w:sz w:val="28"/>
          <w:szCs w:val="28"/>
        </w:rPr>
        <w:t>0,6 мг/кг. После введения анальгетика быстро наступает хирургическая стадия анестезии. Обычно на фоне ингаляции смеси закиси азота с кислородом в соотношении 2:1 и фторотана 0,6</w:t>
      </w:r>
      <w:r w:rsidR="00AF1815">
        <w:rPr>
          <w:rFonts w:ascii="Times New Roman" w:hAnsi="Times New Roman"/>
          <w:color w:val="000000"/>
          <w:sz w:val="28"/>
          <w:szCs w:val="28"/>
        </w:rPr>
        <w:t>–</w:t>
      </w:r>
      <w:r w:rsidRPr="00AF1815">
        <w:rPr>
          <w:rFonts w:ascii="Times New Roman" w:hAnsi="Times New Roman"/>
          <w:color w:val="000000"/>
          <w:sz w:val="28"/>
          <w:szCs w:val="28"/>
        </w:rPr>
        <w:t xml:space="preserve">0,8 об.% в тече ние продолжительной операции может понадобиться дополнительное введение </w:t>
      </w:r>
      <w:r w:rsidRPr="00AF1815">
        <w:rPr>
          <w:rFonts w:ascii="Times New Roman" w:hAnsi="Times New Roman"/>
          <w:color w:val="000000"/>
          <w:sz w:val="28"/>
          <w:szCs w:val="28"/>
          <w:vertAlign w:val="superscript"/>
        </w:rPr>
        <w:t>1</w:t>
      </w:r>
      <w:r w:rsidRPr="00AF1815">
        <w:rPr>
          <w:rFonts w:ascii="Times New Roman" w:hAnsi="Times New Roman"/>
          <w:color w:val="000000"/>
          <w:sz w:val="28"/>
          <w:szCs w:val="28"/>
        </w:rPr>
        <w:t>/</w:t>
      </w:r>
      <w:r w:rsidRPr="00AF1815">
        <w:rPr>
          <w:rFonts w:ascii="Times New Roman" w:hAnsi="Times New Roman"/>
          <w:color w:val="000000"/>
          <w:sz w:val="28"/>
          <w:szCs w:val="28"/>
          <w:vertAlign w:val="subscript"/>
        </w:rPr>
        <w:t>3</w:t>
      </w:r>
      <w:r w:rsidRPr="00AF1815">
        <w:rPr>
          <w:rFonts w:ascii="Times New Roman" w:hAnsi="Times New Roman"/>
          <w:color w:val="000000"/>
          <w:sz w:val="28"/>
          <w:szCs w:val="28"/>
        </w:rPr>
        <w:t xml:space="preserve"> первоначальной дозы промедола.</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Возможны также комбинации закиси азота с пентазоцином и диазепамом. Пентазоцин вводят в дозе 2,5</w:t>
      </w:r>
      <w:r w:rsidR="00AF1815">
        <w:rPr>
          <w:rFonts w:ascii="Times New Roman" w:hAnsi="Times New Roman"/>
          <w:color w:val="000000"/>
          <w:sz w:val="28"/>
          <w:szCs w:val="28"/>
        </w:rPr>
        <w:t>–</w:t>
      </w:r>
      <w:r w:rsidRPr="00AF1815">
        <w:rPr>
          <w:rFonts w:ascii="Times New Roman" w:hAnsi="Times New Roman"/>
          <w:color w:val="000000"/>
          <w:sz w:val="28"/>
          <w:szCs w:val="28"/>
        </w:rPr>
        <w:t>3 мг/кг детям 2</w:t>
      </w:r>
      <w:r w:rsidR="00AF1815">
        <w:rPr>
          <w:rFonts w:ascii="Times New Roman" w:hAnsi="Times New Roman"/>
          <w:color w:val="000000"/>
          <w:sz w:val="28"/>
          <w:szCs w:val="28"/>
        </w:rPr>
        <w:t>–</w:t>
      </w:r>
      <w:r w:rsidRPr="00AF1815">
        <w:rPr>
          <w:rFonts w:ascii="Times New Roman" w:hAnsi="Times New Roman"/>
          <w:color w:val="000000"/>
          <w:sz w:val="28"/>
          <w:szCs w:val="28"/>
        </w:rPr>
        <w:t>3 лет, 1,5</w:t>
      </w:r>
      <w:r w:rsidR="00AF1815">
        <w:rPr>
          <w:rFonts w:ascii="Times New Roman" w:hAnsi="Times New Roman"/>
          <w:color w:val="000000"/>
          <w:sz w:val="28"/>
          <w:szCs w:val="28"/>
        </w:rPr>
        <w:t>–</w:t>
      </w:r>
      <w:r w:rsidRPr="00AF1815">
        <w:rPr>
          <w:rFonts w:ascii="Times New Roman" w:hAnsi="Times New Roman"/>
          <w:color w:val="000000"/>
          <w:sz w:val="28"/>
          <w:szCs w:val="28"/>
        </w:rPr>
        <w:t xml:space="preserve">2 мг/кг </w:t>
      </w:r>
      <w:r w:rsidR="00AF1815">
        <w:rPr>
          <w:rFonts w:ascii="Times New Roman" w:hAnsi="Times New Roman"/>
          <w:color w:val="000000"/>
          <w:sz w:val="28"/>
          <w:szCs w:val="28"/>
        </w:rPr>
        <w:t>–</w:t>
      </w:r>
      <w:r w:rsidR="00AF1815" w:rsidRPr="00AF1815">
        <w:rPr>
          <w:rFonts w:ascii="Times New Roman" w:hAnsi="Times New Roman"/>
          <w:color w:val="000000"/>
          <w:sz w:val="28"/>
          <w:szCs w:val="28"/>
        </w:rPr>
        <w:t xml:space="preserve"> </w:t>
      </w:r>
      <w:r w:rsidRPr="00AF1815">
        <w:rPr>
          <w:rFonts w:ascii="Times New Roman" w:hAnsi="Times New Roman"/>
          <w:color w:val="000000"/>
          <w:sz w:val="28"/>
          <w:szCs w:val="28"/>
        </w:rPr>
        <w:t>3</w:t>
      </w:r>
      <w:r w:rsidR="00AF1815">
        <w:rPr>
          <w:rFonts w:ascii="Times New Roman" w:hAnsi="Times New Roman"/>
          <w:color w:val="000000"/>
          <w:sz w:val="28"/>
          <w:szCs w:val="28"/>
        </w:rPr>
        <w:t>–</w:t>
      </w:r>
      <w:r w:rsidRPr="00AF1815">
        <w:rPr>
          <w:rFonts w:ascii="Times New Roman" w:hAnsi="Times New Roman"/>
          <w:color w:val="000000"/>
          <w:sz w:val="28"/>
          <w:szCs w:val="28"/>
        </w:rPr>
        <w:t>6 лет и 1,2</w:t>
      </w:r>
      <w:r w:rsidR="00AF1815">
        <w:rPr>
          <w:rFonts w:ascii="Times New Roman" w:hAnsi="Times New Roman"/>
          <w:color w:val="000000"/>
          <w:sz w:val="28"/>
          <w:szCs w:val="28"/>
        </w:rPr>
        <w:t>–</w:t>
      </w:r>
      <w:r w:rsidRPr="00AF1815">
        <w:rPr>
          <w:rFonts w:ascii="Times New Roman" w:hAnsi="Times New Roman"/>
          <w:color w:val="000000"/>
          <w:sz w:val="28"/>
          <w:szCs w:val="28"/>
        </w:rPr>
        <w:t xml:space="preserve">1,5 мг/кг </w:t>
      </w:r>
      <w:r w:rsidR="00AF1815">
        <w:rPr>
          <w:rFonts w:ascii="Times New Roman" w:hAnsi="Times New Roman"/>
          <w:color w:val="000000"/>
          <w:sz w:val="28"/>
          <w:szCs w:val="28"/>
        </w:rPr>
        <w:t>–</w:t>
      </w:r>
      <w:r w:rsidR="00AF1815" w:rsidRPr="00AF1815">
        <w:rPr>
          <w:rFonts w:ascii="Times New Roman" w:hAnsi="Times New Roman"/>
          <w:color w:val="000000"/>
          <w:sz w:val="28"/>
          <w:szCs w:val="28"/>
        </w:rPr>
        <w:t xml:space="preserve"> </w:t>
      </w:r>
      <w:r w:rsidRPr="00AF1815">
        <w:rPr>
          <w:rFonts w:ascii="Times New Roman" w:hAnsi="Times New Roman"/>
          <w:color w:val="000000"/>
          <w:sz w:val="28"/>
          <w:szCs w:val="28"/>
        </w:rPr>
        <w:t>7</w:t>
      </w:r>
      <w:r w:rsidR="00AF1815">
        <w:rPr>
          <w:rFonts w:ascii="Times New Roman" w:hAnsi="Times New Roman"/>
          <w:color w:val="000000"/>
          <w:sz w:val="28"/>
          <w:szCs w:val="28"/>
        </w:rPr>
        <w:t>–</w:t>
      </w:r>
      <w:r w:rsidRPr="00AF1815">
        <w:rPr>
          <w:rFonts w:ascii="Times New Roman" w:hAnsi="Times New Roman"/>
          <w:color w:val="000000"/>
          <w:sz w:val="28"/>
          <w:szCs w:val="28"/>
        </w:rPr>
        <w:t>14 лет.</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Анестезия по методу атаралгезии может быть достигнута на фоне закиси азота применением диазепама, пентазоцина или других анальгетиков. После начала ингаляции закиси азота и пункции вены медленно в 10</w:t>
      </w:r>
      <w:r w:rsidR="00AF1815">
        <w:rPr>
          <w:rFonts w:ascii="Times New Roman" w:hAnsi="Times New Roman"/>
          <w:color w:val="000000"/>
          <w:sz w:val="28"/>
          <w:szCs w:val="28"/>
        </w:rPr>
        <w:t>–</w:t>
      </w:r>
      <w:r w:rsidRPr="00AF1815">
        <w:rPr>
          <w:rFonts w:ascii="Times New Roman" w:hAnsi="Times New Roman"/>
          <w:color w:val="000000"/>
          <w:sz w:val="28"/>
          <w:szCs w:val="28"/>
        </w:rPr>
        <w:t>15 мл 0,</w:t>
      </w:r>
      <w:r w:rsidR="00AF1815" w:rsidRPr="00AF1815">
        <w:rPr>
          <w:rFonts w:ascii="Times New Roman" w:hAnsi="Times New Roman"/>
          <w:color w:val="000000"/>
          <w:sz w:val="28"/>
          <w:szCs w:val="28"/>
        </w:rPr>
        <w:t>9</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ра створа натрия хлорида вводят диазепам в дозе 0,3</w:t>
      </w:r>
      <w:r w:rsidR="00AF1815">
        <w:rPr>
          <w:rFonts w:ascii="Times New Roman" w:hAnsi="Times New Roman"/>
          <w:color w:val="000000"/>
          <w:sz w:val="28"/>
          <w:szCs w:val="28"/>
        </w:rPr>
        <w:t>–</w:t>
      </w:r>
      <w:r w:rsidRPr="00AF1815">
        <w:rPr>
          <w:rFonts w:ascii="Times New Roman" w:hAnsi="Times New Roman"/>
          <w:color w:val="000000"/>
          <w:sz w:val="28"/>
          <w:szCs w:val="28"/>
        </w:rPr>
        <w:t>0,5 мг/кг. После потери сознания внутривенно вводят один из анальгетиков. Если анестезия продолжи ется более 1,5</w:t>
      </w:r>
      <w:r w:rsidR="00AF1815">
        <w:rPr>
          <w:rFonts w:ascii="Times New Roman" w:hAnsi="Times New Roman"/>
          <w:color w:val="000000"/>
          <w:sz w:val="28"/>
          <w:szCs w:val="28"/>
        </w:rPr>
        <w:t> </w:t>
      </w:r>
      <w:r w:rsidR="00AF1815" w:rsidRPr="00AF1815">
        <w:rPr>
          <w:rFonts w:ascii="Times New Roman" w:hAnsi="Times New Roman"/>
          <w:color w:val="000000"/>
          <w:sz w:val="28"/>
          <w:szCs w:val="28"/>
        </w:rPr>
        <w:t>ч</w:t>
      </w:r>
      <w:r w:rsidRPr="00AF1815">
        <w:rPr>
          <w:rFonts w:ascii="Times New Roman" w:hAnsi="Times New Roman"/>
          <w:color w:val="000000"/>
          <w:sz w:val="28"/>
          <w:szCs w:val="28"/>
        </w:rPr>
        <w:t>, то может понадобиться дополнительное введение диазепама.</w:t>
      </w:r>
    </w:p>
    <w:p w:rsidR="006B5145" w:rsidRPr="00AF1815" w:rsidRDefault="006B5145" w:rsidP="00AF1815">
      <w:pPr>
        <w:spacing w:after="0" w:line="360" w:lineRule="auto"/>
        <w:ind w:firstLine="709"/>
        <w:jc w:val="both"/>
        <w:rPr>
          <w:rFonts w:ascii="Times New Roman" w:hAnsi="Times New Roman"/>
          <w:b/>
          <w:bCs/>
          <w:color w:val="000000"/>
          <w:sz w:val="28"/>
          <w:szCs w:val="28"/>
        </w:rPr>
      </w:pPr>
    </w:p>
    <w:p w:rsidR="006B5145" w:rsidRPr="00AF1815" w:rsidRDefault="008466A9" w:rsidP="00AF1815">
      <w:pPr>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br w:type="page"/>
      </w:r>
      <w:r w:rsidR="006B5145" w:rsidRPr="00AF1815">
        <w:rPr>
          <w:rFonts w:ascii="Times New Roman" w:hAnsi="Times New Roman"/>
          <w:b/>
          <w:bCs/>
          <w:color w:val="000000"/>
          <w:sz w:val="28"/>
          <w:szCs w:val="28"/>
        </w:rPr>
        <w:t>Комбинированная общая ане</w:t>
      </w:r>
      <w:r>
        <w:rPr>
          <w:rFonts w:ascii="Times New Roman" w:hAnsi="Times New Roman"/>
          <w:b/>
          <w:bCs/>
          <w:color w:val="000000"/>
          <w:sz w:val="28"/>
          <w:szCs w:val="28"/>
        </w:rPr>
        <w:t>стезия эндотрахеальным способом</w:t>
      </w:r>
    </w:p>
    <w:p w:rsidR="0063547E" w:rsidRPr="00AF1815" w:rsidRDefault="0063547E" w:rsidP="00AF1815">
      <w:pPr>
        <w:spacing w:after="0" w:line="360" w:lineRule="auto"/>
        <w:ind w:firstLine="709"/>
        <w:jc w:val="both"/>
        <w:rPr>
          <w:rFonts w:ascii="Times New Roman" w:hAnsi="Times New Roman"/>
          <w:b/>
          <w:bCs/>
          <w:color w:val="000000"/>
          <w:sz w:val="28"/>
          <w:szCs w:val="28"/>
        </w:rPr>
      </w:pP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Показаний к эндотрахеальной анестезии у детей практически те же, что и у взрослых. Исключение составляют новорожденные, которым во всех случаях, когда операция продолжается больше 30</w:t>
      </w:r>
      <w:r w:rsidR="00AF1815">
        <w:rPr>
          <w:rFonts w:ascii="Times New Roman" w:hAnsi="Times New Roman"/>
          <w:color w:val="000000"/>
          <w:sz w:val="28"/>
          <w:szCs w:val="28"/>
        </w:rPr>
        <w:t>–</w:t>
      </w:r>
      <w:r w:rsidRPr="00AF1815">
        <w:rPr>
          <w:rFonts w:ascii="Times New Roman" w:hAnsi="Times New Roman"/>
          <w:color w:val="000000"/>
          <w:sz w:val="28"/>
          <w:szCs w:val="28"/>
        </w:rPr>
        <w:t>40</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целесообразнее проводить эндотра хеальную, а не масочную анестезию, поск</w:t>
      </w:r>
      <w:r w:rsidR="008466A9">
        <w:rPr>
          <w:rFonts w:ascii="Times New Roman" w:hAnsi="Times New Roman"/>
          <w:color w:val="000000"/>
          <w:sz w:val="28"/>
          <w:szCs w:val="28"/>
        </w:rPr>
        <w:t>ольку у них гораздо сложнее под</w:t>
      </w:r>
      <w:r w:rsidRPr="00AF1815">
        <w:rPr>
          <w:rFonts w:ascii="Times New Roman" w:hAnsi="Times New Roman"/>
          <w:color w:val="000000"/>
          <w:sz w:val="28"/>
          <w:szCs w:val="28"/>
        </w:rPr>
        <w:t>держивать адекватную ИВЛ с помощью маски.</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b/>
          <w:bCs/>
          <w:i/>
          <w:iCs/>
          <w:color w:val="000000"/>
          <w:sz w:val="28"/>
          <w:szCs w:val="28"/>
        </w:rPr>
        <w:t>Интубация трахеи</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Принципиально техника интубации трахеи у детей не отличается от таковой у взрослых. Особенности этой манипуляции у новорожденных связаны с малыми размерами ротоглотки, относительно большим корнем языка и несколько удлиненным и более горизонтально расположенным надгортанником.</w:t>
      </w:r>
    </w:p>
    <w:p w:rsidR="0063547E"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Нам представляется наиболее удобной следующая техника интубации трахеи у новорожденного. Правой рукой несколько приподнимают голову ребенка, левой запрокидывают ее. Пальцами правой руки раздвигают губы и выводят нижнюю челюсть, затем левой рукой клинок ларингоскопа вводят в ротовую полость и приподнимают язык вверх и влево. Чаще применяют прямой клинок. Обычно при введении клинка на глубину 2</w:t>
      </w:r>
      <w:r w:rsidR="00AF1815">
        <w:rPr>
          <w:rFonts w:ascii="Times New Roman" w:hAnsi="Times New Roman"/>
          <w:color w:val="000000"/>
          <w:sz w:val="28"/>
          <w:szCs w:val="28"/>
        </w:rPr>
        <w:t>–</w:t>
      </w:r>
      <w:r w:rsidRPr="00AF1815">
        <w:rPr>
          <w:rFonts w:ascii="Times New Roman" w:hAnsi="Times New Roman"/>
          <w:color w:val="000000"/>
          <w:sz w:val="28"/>
          <w:szCs w:val="28"/>
        </w:rPr>
        <w:t>3</w:t>
      </w:r>
      <w:r w:rsidR="00AF1815">
        <w:rPr>
          <w:rFonts w:ascii="Times New Roman" w:hAnsi="Times New Roman"/>
          <w:color w:val="000000"/>
          <w:sz w:val="28"/>
          <w:szCs w:val="28"/>
        </w:rPr>
        <w:t> </w:t>
      </w:r>
      <w:r w:rsidR="00AF1815" w:rsidRPr="00AF1815">
        <w:rPr>
          <w:rFonts w:ascii="Times New Roman" w:hAnsi="Times New Roman"/>
          <w:color w:val="000000"/>
          <w:sz w:val="28"/>
          <w:szCs w:val="28"/>
        </w:rPr>
        <w:t>см</w:t>
      </w:r>
      <w:r w:rsidRPr="00AF1815">
        <w:rPr>
          <w:rFonts w:ascii="Times New Roman" w:hAnsi="Times New Roman"/>
          <w:color w:val="000000"/>
          <w:sz w:val="28"/>
          <w:szCs w:val="28"/>
        </w:rPr>
        <w:t xml:space="preserve"> он упирается в дно ротоглотки и в поле зрения оказывается вход в пищевод.</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При подтягивании клинка становится виден надгортанник. При отдавливании его кверху определяется голосовая щель. Эндотрахеальную трубку проводят через голосовую щель на глубину 1,5</w:t>
      </w:r>
      <w:r w:rsidR="00AF1815">
        <w:rPr>
          <w:rFonts w:ascii="Times New Roman" w:hAnsi="Times New Roman"/>
          <w:color w:val="000000"/>
          <w:sz w:val="28"/>
          <w:szCs w:val="28"/>
        </w:rPr>
        <w:t>–</w:t>
      </w:r>
      <w:r w:rsidRPr="00AF1815">
        <w:rPr>
          <w:rFonts w:ascii="Times New Roman" w:hAnsi="Times New Roman"/>
          <w:color w:val="000000"/>
          <w:sz w:val="28"/>
          <w:szCs w:val="28"/>
        </w:rPr>
        <w:t>2</w:t>
      </w:r>
      <w:r w:rsidR="00AF1815">
        <w:rPr>
          <w:rFonts w:ascii="Times New Roman" w:hAnsi="Times New Roman"/>
          <w:color w:val="000000"/>
          <w:sz w:val="28"/>
          <w:szCs w:val="28"/>
        </w:rPr>
        <w:t> </w:t>
      </w:r>
      <w:r w:rsidR="00AF1815" w:rsidRPr="00AF1815">
        <w:rPr>
          <w:rFonts w:ascii="Times New Roman" w:hAnsi="Times New Roman"/>
          <w:color w:val="000000"/>
          <w:sz w:val="28"/>
          <w:szCs w:val="28"/>
        </w:rPr>
        <w:t>см</w:t>
      </w:r>
      <w:r w:rsidRPr="00AF1815">
        <w:rPr>
          <w:rFonts w:ascii="Times New Roman" w:hAnsi="Times New Roman"/>
          <w:color w:val="000000"/>
          <w:sz w:val="28"/>
          <w:szCs w:val="28"/>
        </w:rPr>
        <w:t>, после чего ее, не выпуская из рук, необходимо тщательно фиксировать.</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У детей раннего возраста с симптомом Пьера Робена, при опухолях полости рта назотрахеальную интубацию проводят по тем же правилам.</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 xml:space="preserve">Обезболивание при интубации трахеи у новорожденных может быть несколько иным, чем у взрослых. У пациентов с хорошим мышечным тонусом ларингоскопию и интубацию трахеи производят после вводной анестезии и введения миорелаксантов. Если тонус несколько понижен и </w:t>
      </w:r>
      <w:r w:rsidR="008466A9">
        <w:rPr>
          <w:rFonts w:ascii="Times New Roman" w:hAnsi="Times New Roman"/>
          <w:color w:val="000000"/>
          <w:sz w:val="28"/>
          <w:szCs w:val="28"/>
        </w:rPr>
        <w:t>отсутствует необходи</w:t>
      </w:r>
      <w:r w:rsidRPr="00AF1815">
        <w:rPr>
          <w:rFonts w:ascii="Times New Roman" w:hAnsi="Times New Roman"/>
          <w:color w:val="000000"/>
          <w:sz w:val="28"/>
          <w:szCs w:val="28"/>
        </w:rPr>
        <w:t>мость во введении миорелаксантов в процессе операции, интубацию трахеи можно выполнить после вводной фторотановой анестезии. В тех случаях, когда ребенок очень вялый, с плохим мышечным тонусом (особенно часто это бывает у недоношенных), ларингоскопию и интубацию трахеи целесообразно осуществлять до начала анестезии.</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Мышечные релаксанты в педиатрической практике применяют по тем же показаниям, что и у взрослых. Однако частота их использования может быть несколько меньше, так как у маленьких детей тонус мускулатуры менее выражен и на фоне ИВЛ еще больше снижается</w:t>
      </w:r>
      <w:r w:rsidR="008466A9">
        <w:rPr>
          <w:rFonts w:ascii="Times New Roman" w:hAnsi="Times New Roman"/>
          <w:color w:val="000000"/>
          <w:sz w:val="28"/>
          <w:szCs w:val="28"/>
        </w:rPr>
        <w:t>. Кроме того, анальгетики и ане</w:t>
      </w:r>
      <w:r w:rsidRPr="00AF1815">
        <w:rPr>
          <w:rFonts w:ascii="Times New Roman" w:hAnsi="Times New Roman"/>
          <w:color w:val="000000"/>
          <w:sz w:val="28"/>
          <w:szCs w:val="28"/>
        </w:rPr>
        <w:t>стетики у детей чаще, чем у взрослых, угнетают дыхательный центр, поэтому для выключения спонтанного дыхания релаксанты приходится вводить реже.</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Как правило, ребенку достаточно ввести миорелаксанты 1</w:t>
      </w:r>
      <w:r w:rsidR="00AF1815">
        <w:rPr>
          <w:rFonts w:ascii="Times New Roman" w:hAnsi="Times New Roman"/>
          <w:color w:val="000000"/>
          <w:sz w:val="28"/>
          <w:szCs w:val="28"/>
        </w:rPr>
        <w:t>–</w:t>
      </w:r>
      <w:r w:rsidRPr="00AF1815">
        <w:rPr>
          <w:rFonts w:ascii="Times New Roman" w:hAnsi="Times New Roman"/>
          <w:color w:val="000000"/>
          <w:sz w:val="28"/>
          <w:szCs w:val="28"/>
        </w:rPr>
        <w:t>2 раза и нет необходимости в тотальной кураризации на протяжении всей операции.</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Новорожденные дети более устойчивы к действию деполяризующих мышечных релаксантов и, наоборот, более чувствительны к недеполяризующим. Чем младше ребенок, тем большие дозы дитилина ему требуются. Так, новорожденным и детям раннего возраста перед интубацией трахеи, как правило, вводят дитилин в дозе 2</w:t>
      </w:r>
      <w:r w:rsidR="00AF1815">
        <w:rPr>
          <w:rFonts w:ascii="Times New Roman" w:hAnsi="Times New Roman"/>
          <w:color w:val="000000"/>
          <w:sz w:val="28"/>
          <w:szCs w:val="28"/>
        </w:rPr>
        <w:t>–</w:t>
      </w:r>
      <w:r w:rsidRPr="00AF1815">
        <w:rPr>
          <w:rFonts w:ascii="Times New Roman" w:hAnsi="Times New Roman"/>
          <w:color w:val="000000"/>
          <w:sz w:val="28"/>
          <w:szCs w:val="28"/>
        </w:rPr>
        <w:t xml:space="preserve">3 мг/кг; повторные дозы снижают на </w:t>
      </w:r>
      <w:r w:rsidRPr="00AF1815">
        <w:rPr>
          <w:rFonts w:ascii="Times New Roman" w:hAnsi="Times New Roman"/>
          <w:color w:val="000000"/>
          <w:sz w:val="28"/>
          <w:szCs w:val="28"/>
          <w:vertAlign w:val="superscript"/>
        </w:rPr>
        <w:t>1</w:t>
      </w:r>
      <w:r w:rsidRPr="00AF1815">
        <w:rPr>
          <w:rFonts w:ascii="Times New Roman" w:hAnsi="Times New Roman"/>
          <w:color w:val="000000"/>
          <w:sz w:val="28"/>
          <w:szCs w:val="28"/>
        </w:rPr>
        <w:t>/</w:t>
      </w:r>
      <w:r w:rsidRPr="00AF1815">
        <w:rPr>
          <w:rFonts w:ascii="Times New Roman" w:hAnsi="Times New Roman"/>
          <w:color w:val="000000"/>
          <w:sz w:val="28"/>
          <w:szCs w:val="28"/>
          <w:vertAlign w:val="subscript"/>
        </w:rPr>
        <w:t>3</w:t>
      </w:r>
      <w:r w:rsidR="00AF1815">
        <w:rPr>
          <w:rFonts w:ascii="Times New Roman" w:hAnsi="Times New Roman"/>
          <w:color w:val="000000"/>
          <w:sz w:val="28"/>
          <w:szCs w:val="28"/>
        </w:rPr>
        <w:t>–</w:t>
      </w:r>
      <w:r w:rsidRPr="00AF1815">
        <w:rPr>
          <w:rFonts w:ascii="Times New Roman" w:hAnsi="Times New Roman"/>
          <w:color w:val="000000"/>
          <w:sz w:val="28"/>
          <w:szCs w:val="28"/>
          <w:vertAlign w:val="superscript"/>
        </w:rPr>
        <w:t>1</w:t>
      </w:r>
      <w:r w:rsidRPr="00AF1815">
        <w:rPr>
          <w:rFonts w:ascii="Times New Roman" w:hAnsi="Times New Roman"/>
          <w:color w:val="000000"/>
          <w:sz w:val="28"/>
          <w:szCs w:val="28"/>
        </w:rPr>
        <w:t>/</w:t>
      </w:r>
      <w:r w:rsidRPr="00AF1815">
        <w:rPr>
          <w:rFonts w:ascii="Times New Roman" w:hAnsi="Times New Roman"/>
          <w:color w:val="000000"/>
          <w:sz w:val="28"/>
          <w:szCs w:val="28"/>
          <w:vertAlign w:val="subscript"/>
        </w:rPr>
        <w:t>2</w:t>
      </w:r>
      <w:r w:rsidRPr="00AF1815">
        <w:rPr>
          <w:rFonts w:ascii="Times New Roman" w:hAnsi="Times New Roman"/>
          <w:color w:val="000000"/>
          <w:sz w:val="28"/>
          <w:szCs w:val="28"/>
        </w:rPr>
        <w:t xml:space="preserve"> по сравнению с первоначальной.</w:t>
      </w:r>
    </w:p>
    <w:p w:rsidR="006B5145" w:rsidRPr="00AF1815" w:rsidRDefault="006B5145" w:rsidP="00AF1815">
      <w:pPr>
        <w:pStyle w:val="a3"/>
        <w:widowControl/>
        <w:spacing w:line="360" w:lineRule="auto"/>
        <w:ind w:firstLine="709"/>
        <w:rPr>
          <w:color w:val="000000"/>
          <w:szCs w:val="28"/>
        </w:rPr>
      </w:pPr>
      <w:r w:rsidRPr="00AF1815">
        <w:rPr>
          <w:color w:val="000000"/>
          <w:szCs w:val="28"/>
        </w:rPr>
        <w:t>Некоторые авторы с осторожностью относятся к применению недеполяризующих миорелаксантов у детей раннего возраста. По нашим данным и по мнению большинства клиницистов, дети хорошо переносят эти препараты. Правда, для новорожденных доза тубокурарина должна быть снижена до 0,2</w:t>
      </w:r>
      <w:r w:rsidR="00AF1815">
        <w:rPr>
          <w:color w:val="000000"/>
          <w:szCs w:val="28"/>
        </w:rPr>
        <w:t>–</w:t>
      </w:r>
      <w:r w:rsidRPr="00AF1815">
        <w:rPr>
          <w:color w:val="000000"/>
          <w:szCs w:val="28"/>
        </w:rPr>
        <w:t>0,3 мг/кг. Остальным детям показаны такие же дозы, как и взрослым (естественно в миллиграммах на 1 кг массы тела). Аналогично используют другие недеполяризующие миорелаксанты.</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Для предотвращения фибриллярных подергиваний перед дитилином обычно вводят небольшие дозы недеполяризующих релаксантов (тубокурарин в дозе 0,06</w:t>
      </w:r>
      <w:r w:rsidR="00AF1815">
        <w:rPr>
          <w:rFonts w:ascii="Times New Roman" w:hAnsi="Times New Roman"/>
          <w:color w:val="000000"/>
          <w:sz w:val="28"/>
          <w:szCs w:val="28"/>
        </w:rPr>
        <w:t>–</w:t>
      </w:r>
      <w:r w:rsidRPr="00AF1815">
        <w:rPr>
          <w:rFonts w:ascii="Times New Roman" w:hAnsi="Times New Roman"/>
          <w:color w:val="000000"/>
          <w:sz w:val="28"/>
          <w:szCs w:val="28"/>
        </w:rPr>
        <w:t>0,08 мг/кг). В последние годы в педиатрической практике все чаще для расслабления мускулатуры перед интубацией трахеи используют недеполяризующие миорелаксанты.</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Применение деполяризующих миорелаксантов, например в конце операции, после недеполяризующих возможно, однако лучше этого не делать, так как увеличивается опасность продленного апноэ.</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Декураризацию при недеиоляризующем блоке проводят с помощью антихолинэстеразных препаратов. Вначале внутривенно вводят 0,5</w:t>
      </w:r>
      <w:r w:rsidR="00AF1815">
        <w:rPr>
          <w:rFonts w:ascii="Times New Roman" w:hAnsi="Times New Roman"/>
          <w:color w:val="000000"/>
          <w:sz w:val="28"/>
          <w:szCs w:val="28"/>
        </w:rPr>
        <w:t>–</w:t>
      </w:r>
      <w:r w:rsidRPr="00AF1815">
        <w:rPr>
          <w:rFonts w:ascii="Times New Roman" w:hAnsi="Times New Roman"/>
          <w:color w:val="000000"/>
          <w:sz w:val="28"/>
          <w:szCs w:val="28"/>
        </w:rPr>
        <w:t>1 мг атропина и через 2</w:t>
      </w:r>
      <w:r w:rsidR="00AF1815">
        <w:rPr>
          <w:rFonts w:ascii="Times New Roman" w:hAnsi="Times New Roman"/>
          <w:color w:val="000000"/>
          <w:sz w:val="28"/>
          <w:szCs w:val="28"/>
        </w:rPr>
        <w:t>–</w:t>
      </w:r>
      <w:r w:rsidRPr="00AF1815">
        <w:rPr>
          <w:rFonts w:ascii="Times New Roman" w:hAnsi="Times New Roman"/>
          <w:color w:val="000000"/>
          <w:sz w:val="28"/>
          <w:szCs w:val="28"/>
        </w:rPr>
        <w:t>3</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xml:space="preserve"> медленно прозерин в дозе 1</w:t>
      </w:r>
      <w:r w:rsidR="00AF1815">
        <w:rPr>
          <w:rFonts w:ascii="Times New Roman" w:hAnsi="Times New Roman"/>
          <w:color w:val="000000"/>
          <w:sz w:val="28"/>
          <w:szCs w:val="28"/>
        </w:rPr>
        <w:t>–</w:t>
      </w:r>
      <w:r w:rsidRPr="00AF1815">
        <w:rPr>
          <w:rFonts w:ascii="Times New Roman" w:hAnsi="Times New Roman"/>
          <w:color w:val="000000"/>
          <w:sz w:val="28"/>
          <w:szCs w:val="28"/>
        </w:rPr>
        <w:t>1,5 мг (его можно применять повторно).</w:t>
      </w:r>
    </w:p>
    <w:p w:rsidR="006B5145" w:rsidRPr="00AF1815" w:rsidRDefault="006B5145" w:rsidP="00AF1815">
      <w:pPr>
        <w:pStyle w:val="2"/>
        <w:widowControl/>
        <w:spacing w:line="360" w:lineRule="auto"/>
        <w:ind w:firstLine="709"/>
        <w:rPr>
          <w:color w:val="000000"/>
          <w:szCs w:val="28"/>
        </w:rPr>
      </w:pPr>
      <w:r w:rsidRPr="00AF1815">
        <w:rPr>
          <w:color w:val="000000"/>
          <w:szCs w:val="28"/>
        </w:rPr>
        <w:t>Опасности и осложнения при применении мышечных релаксантов у детей те же, что и у взрослых. Более или менее специфическим побочным эффектом в педиатрической практике является возможность резкой брадикардии после введения дитилина детям раннего возраста. В связи с этим перед введением ре-лаксанта рекомендуют применять атропин. Тубокурарин может вызвать умеренную гипотонию и снижение температуры.</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b/>
          <w:bCs/>
          <w:i/>
          <w:iCs/>
          <w:color w:val="000000"/>
          <w:sz w:val="28"/>
          <w:szCs w:val="28"/>
        </w:rPr>
        <w:t xml:space="preserve">Схемы </w:t>
      </w:r>
      <w:r w:rsidRPr="00AF1815">
        <w:rPr>
          <w:rFonts w:ascii="Times New Roman" w:hAnsi="Times New Roman"/>
          <w:color w:val="000000"/>
          <w:sz w:val="28"/>
          <w:szCs w:val="28"/>
        </w:rPr>
        <w:t xml:space="preserve">комбинированной общей анестезии эыдотрахеальным способом могут быть различными: закись азота </w:t>
      </w:r>
      <w:r w:rsidRPr="00AF1815">
        <w:rPr>
          <w:rFonts w:ascii="Times New Roman" w:hAnsi="Times New Roman"/>
          <w:i/>
          <w:iCs/>
          <w:color w:val="000000"/>
          <w:sz w:val="28"/>
          <w:szCs w:val="28"/>
        </w:rPr>
        <w:t>+</w:t>
      </w:r>
      <w:r w:rsidRPr="00AF1815">
        <w:rPr>
          <w:rFonts w:ascii="Times New Roman" w:hAnsi="Times New Roman"/>
          <w:color w:val="000000"/>
          <w:sz w:val="28"/>
          <w:szCs w:val="28"/>
        </w:rPr>
        <w:t xml:space="preserve">фторотан + миорелаксанты, кетамин+закись азота + миорелаксанты, барбитураты + закись азота + миорелаксанты, закись азота + фторотан + миорелаксанты </w:t>
      </w:r>
      <w:r w:rsidRPr="00AF1815">
        <w:rPr>
          <w:rFonts w:ascii="Times New Roman" w:hAnsi="Times New Roman"/>
          <w:i/>
          <w:iCs/>
          <w:color w:val="000000"/>
          <w:sz w:val="28"/>
          <w:szCs w:val="28"/>
        </w:rPr>
        <w:t xml:space="preserve">+ </w:t>
      </w:r>
      <w:r w:rsidRPr="00AF1815">
        <w:rPr>
          <w:rFonts w:ascii="Times New Roman" w:hAnsi="Times New Roman"/>
          <w:color w:val="000000"/>
          <w:sz w:val="28"/>
          <w:szCs w:val="28"/>
        </w:rPr>
        <w:t>центральные анальгетики и др.</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Применение центральных анальгетиков, например промедола в суммарной дозе 1</w:t>
      </w:r>
      <w:r w:rsidR="00AF1815">
        <w:rPr>
          <w:rFonts w:ascii="Times New Roman" w:hAnsi="Times New Roman"/>
          <w:color w:val="000000"/>
          <w:sz w:val="28"/>
          <w:szCs w:val="28"/>
        </w:rPr>
        <w:t>–</w:t>
      </w:r>
      <w:r w:rsidRPr="00AF1815">
        <w:rPr>
          <w:rFonts w:ascii="Times New Roman" w:hAnsi="Times New Roman"/>
          <w:color w:val="000000"/>
          <w:sz w:val="28"/>
          <w:szCs w:val="28"/>
        </w:rPr>
        <w:t>1,5 мг/кг в течение продолжительной анестезии, значительно усиливает анальгетический эффект и позволяет уменьшить концентрации фторотана и дозы миорелаксантов.</w:t>
      </w:r>
    </w:p>
    <w:p w:rsidR="006B5145" w:rsidRPr="00AF1815" w:rsidRDefault="006B5145" w:rsidP="00AF1815">
      <w:pPr>
        <w:pStyle w:val="a3"/>
        <w:widowControl/>
        <w:spacing w:line="360" w:lineRule="auto"/>
        <w:ind w:firstLine="709"/>
        <w:rPr>
          <w:color w:val="000000"/>
          <w:szCs w:val="28"/>
        </w:rPr>
      </w:pPr>
      <w:r w:rsidRPr="00AF1815">
        <w:rPr>
          <w:color w:val="000000"/>
          <w:szCs w:val="28"/>
        </w:rPr>
        <w:t>Широко может использоваться в педиатрической практике комбинированная общая анестезия с нейролептаналгезией. При этом по сравнению со взрослыми несколько снижаются дозы фентанила</w:t>
      </w:r>
      <w:r w:rsidR="0063547E" w:rsidRPr="00AF1815">
        <w:rPr>
          <w:color w:val="000000"/>
          <w:szCs w:val="28"/>
        </w:rPr>
        <w:t>.</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b/>
          <w:bCs/>
          <w:i/>
          <w:iCs/>
          <w:color w:val="000000"/>
          <w:sz w:val="28"/>
          <w:szCs w:val="28"/>
        </w:rPr>
        <w:t xml:space="preserve">Местная анестезия </w:t>
      </w:r>
      <w:r w:rsidRPr="00AF1815">
        <w:rPr>
          <w:rFonts w:ascii="Times New Roman" w:hAnsi="Times New Roman"/>
          <w:color w:val="000000"/>
          <w:sz w:val="28"/>
          <w:szCs w:val="28"/>
        </w:rPr>
        <w:t>как компонент комбинированного обезболивания (особенно различные виды регионарной анестезии) может и должна значительно шире применяться в педиатрической практике. Эпидуральная анестезия с эндотрахеальной общей анестезией обеспечивает эффективную аналгезию и, самое главное, позволяет проводить идеальное обезболивание в послеоперационном периоде.</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При длительных, многочасовых микрохирургических операциях показаны различные виды регионарной анестезии и блокады нервных сплетений.</w:t>
      </w:r>
    </w:p>
    <w:p w:rsidR="0063547E" w:rsidRPr="00AF1815" w:rsidRDefault="0063547E" w:rsidP="00AF1815">
      <w:pPr>
        <w:spacing w:after="0" w:line="360" w:lineRule="auto"/>
        <w:ind w:firstLine="709"/>
        <w:jc w:val="both"/>
        <w:rPr>
          <w:rFonts w:ascii="Times New Roman" w:hAnsi="Times New Roman"/>
          <w:color w:val="000000"/>
          <w:sz w:val="28"/>
          <w:szCs w:val="28"/>
        </w:rPr>
      </w:pPr>
    </w:p>
    <w:p w:rsidR="0063547E" w:rsidRPr="00AF1815" w:rsidRDefault="0063547E" w:rsidP="00AF1815">
      <w:pPr>
        <w:spacing w:after="0" w:line="360" w:lineRule="auto"/>
        <w:ind w:firstLine="709"/>
        <w:jc w:val="both"/>
        <w:rPr>
          <w:rFonts w:ascii="Times New Roman" w:hAnsi="Times New Roman"/>
          <w:color w:val="000000"/>
          <w:sz w:val="28"/>
          <w:szCs w:val="28"/>
        </w:rPr>
      </w:pPr>
    </w:p>
    <w:p w:rsidR="006B5145" w:rsidRPr="008466A9" w:rsidRDefault="008466A9" w:rsidP="00AF1815">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8466A9">
        <w:rPr>
          <w:rFonts w:ascii="Times New Roman" w:hAnsi="Times New Roman"/>
          <w:b/>
          <w:color w:val="000000"/>
          <w:sz w:val="28"/>
          <w:szCs w:val="28"/>
        </w:rPr>
        <w:t>Список литературы</w:t>
      </w:r>
    </w:p>
    <w:p w:rsidR="006B5145" w:rsidRPr="00AF1815" w:rsidRDefault="006B5145" w:rsidP="00AF1815">
      <w:pPr>
        <w:spacing w:after="0" w:line="360" w:lineRule="auto"/>
        <w:ind w:firstLine="709"/>
        <w:jc w:val="both"/>
        <w:rPr>
          <w:rFonts w:ascii="Times New Roman" w:hAnsi="Times New Roman"/>
          <w:i/>
          <w:iCs/>
          <w:color w:val="000000"/>
          <w:sz w:val="28"/>
          <w:szCs w:val="28"/>
        </w:rPr>
      </w:pPr>
    </w:p>
    <w:p w:rsidR="006B5145" w:rsidRPr="008466A9" w:rsidRDefault="00AF1815" w:rsidP="008466A9">
      <w:pPr>
        <w:numPr>
          <w:ilvl w:val="0"/>
          <w:numId w:val="2"/>
        </w:numPr>
        <w:tabs>
          <w:tab w:val="clear" w:pos="1429"/>
          <w:tab w:val="num" w:pos="440"/>
        </w:tabs>
        <w:spacing w:after="0" w:line="360" w:lineRule="auto"/>
        <w:ind w:left="0" w:firstLine="0"/>
        <w:jc w:val="both"/>
        <w:rPr>
          <w:rFonts w:ascii="Times New Roman" w:hAnsi="Times New Roman"/>
          <w:color w:val="000000"/>
          <w:sz w:val="28"/>
          <w:szCs w:val="28"/>
        </w:rPr>
      </w:pPr>
      <w:r w:rsidRPr="008466A9">
        <w:rPr>
          <w:rFonts w:ascii="Times New Roman" w:hAnsi="Times New Roman"/>
          <w:iCs/>
          <w:color w:val="000000"/>
          <w:sz w:val="28"/>
          <w:szCs w:val="28"/>
        </w:rPr>
        <w:t>Исаков Ю.Ф.</w:t>
      </w:r>
      <w:r w:rsidR="006B5145" w:rsidRPr="008466A9">
        <w:rPr>
          <w:rFonts w:ascii="Times New Roman" w:hAnsi="Times New Roman"/>
          <w:iCs/>
          <w:color w:val="000000"/>
          <w:sz w:val="28"/>
          <w:szCs w:val="28"/>
        </w:rPr>
        <w:t xml:space="preserve">, </w:t>
      </w:r>
      <w:r w:rsidRPr="008466A9">
        <w:rPr>
          <w:rFonts w:ascii="Times New Roman" w:hAnsi="Times New Roman"/>
          <w:iCs/>
          <w:color w:val="000000"/>
          <w:sz w:val="28"/>
          <w:szCs w:val="28"/>
        </w:rPr>
        <w:t>Михельсон В.А.</w:t>
      </w:r>
      <w:r w:rsidR="006B5145" w:rsidRPr="008466A9">
        <w:rPr>
          <w:rFonts w:ascii="Times New Roman" w:hAnsi="Times New Roman"/>
          <w:iCs/>
          <w:color w:val="000000"/>
          <w:sz w:val="28"/>
          <w:szCs w:val="28"/>
        </w:rPr>
        <w:t xml:space="preserve">, </w:t>
      </w:r>
      <w:r w:rsidRPr="008466A9">
        <w:rPr>
          <w:rFonts w:ascii="Times New Roman" w:hAnsi="Times New Roman"/>
          <w:iCs/>
          <w:color w:val="000000"/>
          <w:sz w:val="28"/>
          <w:szCs w:val="28"/>
        </w:rPr>
        <w:t>Штатов М.К.</w:t>
      </w:r>
      <w:r w:rsidR="006B5145" w:rsidRPr="008466A9">
        <w:rPr>
          <w:rFonts w:ascii="Times New Roman" w:hAnsi="Times New Roman"/>
          <w:iCs/>
          <w:color w:val="000000"/>
          <w:sz w:val="28"/>
          <w:szCs w:val="28"/>
        </w:rPr>
        <w:t xml:space="preserve"> </w:t>
      </w:r>
      <w:r w:rsidR="006B5145" w:rsidRPr="008466A9">
        <w:rPr>
          <w:rFonts w:ascii="Times New Roman" w:hAnsi="Times New Roman"/>
          <w:color w:val="000000"/>
          <w:sz w:val="28"/>
          <w:szCs w:val="28"/>
        </w:rPr>
        <w:t xml:space="preserve">Инфузионная терапия и парентеральное питание в детской хирургии </w:t>
      </w:r>
      <w:r w:rsidRPr="008466A9">
        <w:rPr>
          <w:rFonts w:ascii="Times New Roman" w:hAnsi="Times New Roman"/>
          <w:color w:val="000000"/>
          <w:sz w:val="28"/>
          <w:szCs w:val="28"/>
        </w:rPr>
        <w:t xml:space="preserve">– </w:t>
      </w:r>
      <w:r w:rsidR="006B5145" w:rsidRPr="008466A9">
        <w:rPr>
          <w:rFonts w:ascii="Times New Roman" w:hAnsi="Times New Roman"/>
          <w:color w:val="000000"/>
          <w:sz w:val="28"/>
          <w:szCs w:val="28"/>
        </w:rPr>
        <w:t>М.: Медицина, 1985</w:t>
      </w:r>
    </w:p>
    <w:p w:rsidR="006B5145" w:rsidRPr="008466A9" w:rsidRDefault="00AF1815" w:rsidP="008466A9">
      <w:pPr>
        <w:numPr>
          <w:ilvl w:val="0"/>
          <w:numId w:val="2"/>
        </w:numPr>
        <w:tabs>
          <w:tab w:val="clear" w:pos="1429"/>
          <w:tab w:val="num" w:pos="440"/>
        </w:tabs>
        <w:spacing w:after="0" w:line="360" w:lineRule="auto"/>
        <w:ind w:left="0" w:firstLine="0"/>
        <w:jc w:val="both"/>
        <w:rPr>
          <w:rFonts w:ascii="Times New Roman" w:hAnsi="Times New Roman"/>
          <w:color w:val="000000"/>
          <w:sz w:val="28"/>
          <w:szCs w:val="28"/>
        </w:rPr>
      </w:pPr>
      <w:r w:rsidRPr="008466A9">
        <w:rPr>
          <w:rFonts w:ascii="Times New Roman" w:hAnsi="Times New Roman"/>
          <w:iCs/>
          <w:color w:val="000000"/>
          <w:sz w:val="28"/>
          <w:szCs w:val="28"/>
        </w:rPr>
        <w:t>Михельсон В.</w:t>
      </w:r>
      <w:r w:rsidR="006B5145" w:rsidRPr="008466A9">
        <w:rPr>
          <w:rFonts w:ascii="Times New Roman" w:hAnsi="Times New Roman"/>
          <w:iCs/>
          <w:color w:val="000000"/>
          <w:sz w:val="28"/>
          <w:szCs w:val="28"/>
          <w:lang w:val="en-US"/>
        </w:rPr>
        <w:t>A</w:t>
      </w:r>
      <w:r w:rsidR="006B5145" w:rsidRPr="008466A9">
        <w:rPr>
          <w:rFonts w:ascii="Times New Roman" w:hAnsi="Times New Roman"/>
          <w:iCs/>
          <w:color w:val="000000"/>
          <w:sz w:val="28"/>
          <w:szCs w:val="28"/>
        </w:rPr>
        <w:t xml:space="preserve">, </w:t>
      </w:r>
      <w:r w:rsidRPr="008466A9">
        <w:rPr>
          <w:rFonts w:ascii="Times New Roman" w:hAnsi="Times New Roman"/>
          <w:iCs/>
          <w:color w:val="000000"/>
          <w:sz w:val="28"/>
          <w:szCs w:val="28"/>
        </w:rPr>
        <w:t>Костин Э.Д.</w:t>
      </w:r>
      <w:r w:rsidR="006B5145" w:rsidRPr="008466A9">
        <w:rPr>
          <w:rFonts w:ascii="Times New Roman" w:hAnsi="Times New Roman"/>
          <w:iCs/>
          <w:color w:val="000000"/>
          <w:sz w:val="28"/>
          <w:szCs w:val="28"/>
        </w:rPr>
        <w:t xml:space="preserve">, </w:t>
      </w:r>
      <w:r w:rsidRPr="008466A9">
        <w:rPr>
          <w:rFonts w:ascii="Times New Roman" w:hAnsi="Times New Roman"/>
          <w:iCs/>
          <w:color w:val="000000"/>
          <w:sz w:val="28"/>
          <w:szCs w:val="28"/>
        </w:rPr>
        <w:t>Цыпин Л.Е.</w:t>
      </w:r>
      <w:r w:rsidR="006B5145" w:rsidRPr="008466A9">
        <w:rPr>
          <w:rFonts w:ascii="Times New Roman" w:hAnsi="Times New Roman"/>
          <w:iCs/>
          <w:color w:val="000000"/>
          <w:sz w:val="28"/>
          <w:szCs w:val="28"/>
        </w:rPr>
        <w:t xml:space="preserve"> </w:t>
      </w:r>
      <w:r w:rsidR="006B5145" w:rsidRPr="008466A9">
        <w:rPr>
          <w:rFonts w:ascii="Times New Roman" w:hAnsi="Times New Roman"/>
          <w:color w:val="000000"/>
          <w:sz w:val="28"/>
          <w:szCs w:val="28"/>
        </w:rPr>
        <w:t xml:space="preserve">Анестезия и реанимация новорожденных Л. </w:t>
      </w:r>
      <w:r w:rsidRPr="008466A9">
        <w:rPr>
          <w:rFonts w:ascii="Times New Roman" w:hAnsi="Times New Roman"/>
          <w:color w:val="000000"/>
          <w:sz w:val="28"/>
          <w:szCs w:val="28"/>
        </w:rPr>
        <w:t>– М</w:t>
      </w:r>
      <w:r w:rsidR="006B5145" w:rsidRPr="008466A9">
        <w:rPr>
          <w:rFonts w:ascii="Times New Roman" w:hAnsi="Times New Roman"/>
          <w:color w:val="000000"/>
          <w:sz w:val="28"/>
          <w:szCs w:val="28"/>
        </w:rPr>
        <w:t>едицина, 1980.</w:t>
      </w:r>
    </w:p>
    <w:p w:rsidR="006B5145" w:rsidRPr="008466A9" w:rsidRDefault="00AF1815" w:rsidP="008466A9">
      <w:pPr>
        <w:numPr>
          <w:ilvl w:val="0"/>
          <w:numId w:val="2"/>
        </w:numPr>
        <w:tabs>
          <w:tab w:val="clear" w:pos="1429"/>
          <w:tab w:val="num" w:pos="440"/>
        </w:tabs>
        <w:spacing w:after="0" w:line="360" w:lineRule="auto"/>
        <w:ind w:left="0" w:firstLine="0"/>
        <w:jc w:val="both"/>
        <w:rPr>
          <w:rFonts w:ascii="Times New Roman" w:hAnsi="Times New Roman"/>
          <w:color w:val="000000"/>
          <w:sz w:val="28"/>
          <w:szCs w:val="28"/>
        </w:rPr>
      </w:pPr>
      <w:r w:rsidRPr="008466A9">
        <w:rPr>
          <w:rFonts w:ascii="Times New Roman" w:hAnsi="Times New Roman"/>
          <w:iCs/>
          <w:color w:val="000000"/>
          <w:sz w:val="28"/>
          <w:szCs w:val="28"/>
        </w:rPr>
        <w:t>Михельсон В.</w:t>
      </w:r>
      <w:r w:rsidR="006B5145" w:rsidRPr="008466A9">
        <w:rPr>
          <w:rFonts w:ascii="Times New Roman" w:hAnsi="Times New Roman"/>
          <w:iCs/>
          <w:color w:val="000000"/>
          <w:sz w:val="28"/>
          <w:szCs w:val="28"/>
        </w:rPr>
        <w:t xml:space="preserve"> А </w:t>
      </w:r>
      <w:r w:rsidR="006B5145" w:rsidRPr="008466A9">
        <w:rPr>
          <w:rFonts w:ascii="Times New Roman" w:hAnsi="Times New Roman"/>
          <w:color w:val="000000"/>
          <w:sz w:val="28"/>
          <w:szCs w:val="28"/>
        </w:rPr>
        <w:t xml:space="preserve">Детская анестезиология и реаниматология </w:t>
      </w:r>
      <w:r w:rsidRPr="008466A9">
        <w:rPr>
          <w:rFonts w:ascii="Times New Roman" w:hAnsi="Times New Roman"/>
          <w:color w:val="000000"/>
          <w:sz w:val="28"/>
          <w:szCs w:val="28"/>
        </w:rPr>
        <w:t xml:space="preserve">– </w:t>
      </w:r>
      <w:r w:rsidR="006B5145" w:rsidRPr="008466A9">
        <w:rPr>
          <w:rFonts w:ascii="Times New Roman" w:hAnsi="Times New Roman"/>
          <w:color w:val="000000"/>
          <w:sz w:val="28"/>
          <w:szCs w:val="28"/>
        </w:rPr>
        <w:t>М</w:t>
      </w:r>
      <w:r w:rsidRPr="008466A9">
        <w:rPr>
          <w:rFonts w:ascii="Times New Roman" w:hAnsi="Times New Roman"/>
          <w:color w:val="000000"/>
          <w:sz w:val="28"/>
          <w:szCs w:val="28"/>
        </w:rPr>
        <w:t>:</w:t>
      </w:r>
      <w:r w:rsidR="006B5145" w:rsidRPr="008466A9">
        <w:rPr>
          <w:rFonts w:ascii="Times New Roman" w:hAnsi="Times New Roman"/>
          <w:color w:val="000000"/>
          <w:sz w:val="28"/>
          <w:szCs w:val="28"/>
        </w:rPr>
        <w:t xml:space="preserve"> Медицина, 1985</w:t>
      </w:r>
    </w:p>
    <w:p w:rsidR="006B5145" w:rsidRPr="008466A9" w:rsidRDefault="00AF1815" w:rsidP="008466A9">
      <w:pPr>
        <w:numPr>
          <w:ilvl w:val="0"/>
          <w:numId w:val="2"/>
        </w:numPr>
        <w:tabs>
          <w:tab w:val="clear" w:pos="1429"/>
          <w:tab w:val="num" w:pos="440"/>
        </w:tabs>
        <w:spacing w:after="0" w:line="360" w:lineRule="auto"/>
        <w:ind w:left="0" w:firstLine="0"/>
        <w:jc w:val="both"/>
        <w:rPr>
          <w:rFonts w:ascii="Times New Roman" w:hAnsi="Times New Roman"/>
          <w:color w:val="000000"/>
          <w:sz w:val="28"/>
          <w:szCs w:val="28"/>
        </w:rPr>
      </w:pPr>
      <w:r w:rsidRPr="008466A9">
        <w:rPr>
          <w:rFonts w:ascii="Times New Roman" w:hAnsi="Times New Roman"/>
          <w:iCs/>
          <w:color w:val="000000"/>
          <w:sz w:val="28"/>
          <w:szCs w:val="28"/>
        </w:rPr>
        <w:t>Михельсон В.А.</w:t>
      </w:r>
      <w:r w:rsidR="006B5145" w:rsidRPr="008466A9">
        <w:rPr>
          <w:rFonts w:ascii="Times New Roman" w:hAnsi="Times New Roman"/>
          <w:iCs/>
          <w:color w:val="000000"/>
          <w:sz w:val="28"/>
          <w:szCs w:val="28"/>
        </w:rPr>
        <w:t xml:space="preserve">, </w:t>
      </w:r>
      <w:r w:rsidRPr="008466A9">
        <w:rPr>
          <w:rFonts w:ascii="Times New Roman" w:hAnsi="Times New Roman"/>
          <w:iCs/>
          <w:color w:val="000000"/>
          <w:sz w:val="28"/>
          <w:szCs w:val="28"/>
        </w:rPr>
        <w:t>Георгиу Н.</w:t>
      </w:r>
      <w:r w:rsidR="006B5145" w:rsidRPr="008466A9">
        <w:rPr>
          <w:rFonts w:ascii="Times New Roman" w:hAnsi="Times New Roman"/>
          <w:iCs/>
          <w:color w:val="000000"/>
          <w:sz w:val="28"/>
          <w:szCs w:val="28"/>
        </w:rPr>
        <w:t>Д</w:t>
      </w:r>
      <w:r w:rsidR="006B5145" w:rsidRPr="008466A9">
        <w:rPr>
          <w:rFonts w:ascii="Times New Roman" w:hAnsi="Times New Roman"/>
          <w:color w:val="000000"/>
          <w:sz w:val="28"/>
          <w:szCs w:val="28"/>
        </w:rPr>
        <w:t xml:space="preserve">., </w:t>
      </w:r>
      <w:r w:rsidRPr="008466A9">
        <w:rPr>
          <w:rFonts w:ascii="Times New Roman" w:hAnsi="Times New Roman"/>
          <w:iCs/>
          <w:color w:val="000000"/>
          <w:sz w:val="28"/>
          <w:szCs w:val="28"/>
        </w:rPr>
        <w:t>Попова Т.Г.</w:t>
      </w:r>
      <w:r w:rsidR="006B5145" w:rsidRPr="008466A9">
        <w:rPr>
          <w:rFonts w:ascii="Times New Roman" w:hAnsi="Times New Roman"/>
          <w:iCs/>
          <w:color w:val="000000"/>
          <w:sz w:val="28"/>
          <w:szCs w:val="28"/>
        </w:rPr>
        <w:t xml:space="preserve"> </w:t>
      </w:r>
      <w:r w:rsidR="006B5145" w:rsidRPr="008466A9">
        <w:rPr>
          <w:rFonts w:ascii="Times New Roman" w:hAnsi="Times New Roman"/>
          <w:color w:val="000000"/>
          <w:sz w:val="28"/>
          <w:szCs w:val="28"/>
        </w:rPr>
        <w:t>Кетаминовый наркоз у детей Кишинев-Штиинца. –1987</w:t>
      </w:r>
    </w:p>
    <w:p w:rsidR="006B5145" w:rsidRPr="008466A9" w:rsidRDefault="00AF1815" w:rsidP="008466A9">
      <w:pPr>
        <w:numPr>
          <w:ilvl w:val="0"/>
          <w:numId w:val="2"/>
        </w:numPr>
        <w:tabs>
          <w:tab w:val="clear" w:pos="1429"/>
          <w:tab w:val="num" w:pos="440"/>
        </w:tabs>
        <w:spacing w:after="0" w:line="360" w:lineRule="auto"/>
        <w:ind w:left="0" w:firstLine="0"/>
        <w:jc w:val="both"/>
        <w:rPr>
          <w:rFonts w:ascii="Times New Roman" w:hAnsi="Times New Roman"/>
          <w:color w:val="000000"/>
          <w:sz w:val="28"/>
          <w:szCs w:val="28"/>
        </w:rPr>
      </w:pPr>
      <w:r w:rsidRPr="008466A9">
        <w:rPr>
          <w:rFonts w:ascii="Times New Roman" w:hAnsi="Times New Roman"/>
          <w:iCs/>
          <w:color w:val="000000"/>
          <w:sz w:val="28"/>
          <w:szCs w:val="28"/>
        </w:rPr>
        <w:t>Трушин А.И.</w:t>
      </w:r>
      <w:r w:rsidR="006B5145" w:rsidRPr="008466A9">
        <w:rPr>
          <w:rFonts w:ascii="Times New Roman" w:hAnsi="Times New Roman"/>
          <w:iCs/>
          <w:color w:val="000000"/>
          <w:sz w:val="28"/>
          <w:szCs w:val="28"/>
        </w:rPr>
        <w:t xml:space="preserve">, </w:t>
      </w:r>
      <w:r w:rsidRPr="008466A9">
        <w:rPr>
          <w:rFonts w:ascii="Times New Roman" w:hAnsi="Times New Roman"/>
          <w:iCs/>
          <w:color w:val="000000"/>
          <w:sz w:val="28"/>
          <w:szCs w:val="28"/>
        </w:rPr>
        <w:t>Юревич В.М.</w:t>
      </w:r>
      <w:r w:rsidR="006B5145" w:rsidRPr="008466A9">
        <w:rPr>
          <w:rFonts w:ascii="Times New Roman" w:hAnsi="Times New Roman"/>
          <w:iCs/>
          <w:color w:val="000000"/>
          <w:sz w:val="28"/>
          <w:szCs w:val="28"/>
        </w:rPr>
        <w:t xml:space="preserve"> </w:t>
      </w:r>
      <w:r w:rsidR="006B5145" w:rsidRPr="008466A9">
        <w:rPr>
          <w:rFonts w:ascii="Times New Roman" w:hAnsi="Times New Roman"/>
          <w:color w:val="000000"/>
          <w:sz w:val="28"/>
          <w:szCs w:val="28"/>
        </w:rPr>
        <w:t xml:space="preserve">Аппараты ингаляционного наркоза </w:t>
      </w:r>
      <w:r w:rsidRPr="008466A9">
        <w:rPr>
          <w:rFonts w:ascii="Times New Roman" w:hAnsi="Times New Roman"/>
          <w:color w:val="000000"/>
          <w:sz w:val="28"/>
          <w:szCs w:val="28"/>
        </w:rPr>
        <w:t xml:space="preserve">– </w:t>
      </w:r>
      <w:r w:rsidR="006B5145" w:rsidRPr="008466A9">
        <w:rPr>
          <w:rFonts w:ascii="Times New Roman" w:hAnsi="Times New Roman"/>
          <w:color w:val="000000"/>
          <w:sz w:val="28"/>
          <w:szCs w:val="28"/>
        </w:rPr>
        <w:t>М</w:t>
      </w:r>
      <w:r w:rsidRPr="008466A9">
        <w:rPr>
          <w:rFonts w:ascii="Times New Roman" w:hAnsi="Times New Roman"/>
          <w:color w:val="000000"/>
          <w:sz w:val="28"/>
          <w:szCs w:val="28"/>
        </w:rPr>
        <w:t xml:space="preserve"> – Ме</w:t>
      </w:r>
      <w:r w:rsidR="006B5145" w:rsidRPr="008466A9">
        <w:rPr>
          <w:rFonts w:ascii="Times New Roman" w:hAnsi="Times New Roman"/>
          <w:color w:val="000000"/>
          <w:sz w:val="28"/>
          <w:szCs w:val="28"/>
        </w:rPr>
        <w:t>дицина, 1989</w:t>
      </w:r>
    </w:p>
    <w:p w:rsidR="006B5145" w:rsidRPr="008466A9" w:rsidRDefault="006B5145" w:rsidP="008466A9">
      <w:pPr>
        <w:numPr>
          <w:ilvl w:val="0"/>
          <w:numId w:val="2"/>
        </w:numPr>
        <w:tabs>
          <w:tab w:val="clear" w:pos="1429"/>
          <w:tab w:val="num" w:pos="440"/>
        </w:tabs>
        <w:spacing w:after="0" w:line="360" w:lineRule="auto"/>
        <w:ind w:left="0" w:firstLine="0"/>
        <w:jc w:val="both"/>
        <w:rPr>
          <w:rFonts w:ascii="Times New Roman" w:hAnsi="Times New Roman"/>
          <w:color w:val="000000"/>
          <w:sz w:val="28"/>
          <w:szCs w:val="28"/>
          <w:lang w:val="en-US"/>
        </w:rPr>
      </w:pPr>
      <w:r w:rsidRPr="008466A9">
        <w:rPr>
          <w:rFonts w:ascii="Times New Roman" w:hAnsi="Times New Roman"/>
          <w:iCs/>
          <w:color w:val="000000"/>
          <w:sz w:val="28"/>
          <w:szCs w:val="28"/>
          <w:lang w:val="en-US"/>
        </w:rPr>
        <w:t xml:space="preserve">Beasley J. </w:t>
      </w:r>
      <w:r w:rsidRPr="008466A9">
        <w:rPr>
          <w:rFonts w:ascii="Times New Roman" w:hAnsi="Times New Roman"/>
          <w:iCs/>
          <w:color w:val="000000"/>
          <w:sz w:val="28"/>
          <w:szCs w:val="28"/>
        </w:rPr>
        <w:t>М</w:t>
      </w:r>
      <w:r w:rsidRPr="008466A9">
        <w:rPr>
          <w:rFonts w:ascii="Times New Roman" w:hAnsi="Times New Roman"/>
          <w:iCs/>
          <w:color w:val="000000"/>
          <w:sz w:val="28"/>
          <w:szCs w:val="28"/>
          <w:lang w:val="en-US"/>
        </w:rPr>
        <w:t xml:space="preserve">., Jones E F </w:t>
      </w:r>
      <w:r w:rsidRPr="008466A9">
        <w:rPr>
          <w:rFonts w:ascii="Times New Roman" w:hAnsi="Times New Roman"/>
          <w:color w:val="000000"/>
          <w:sz w:val="28"/>
          <w:szCs w:val="28"/>
          <w:lang w:val="en-US"/>
        </w:rPr>
        <w:t>A guide to paediatric anaesthesia. London: Blackwell Sci., 1980</w:t>
      </w:r>
    </w:p>
    <w:p w:rsidR="006B5145" w:rsidRPr="008466A9" w:rsidRDefault="006B5145" w:rsidP="008466A9">
      <w:pPr>
        <w:numPr>
          <w:ilvl w:val="0"/>
          <w:numId w:val="2"/>
        </w:numPr>
        <w:tabs>
          <w:tab w:val="clear" w:pos="1429"/>
          <w:tab w:val="num" w:pos="440"/>
        </w:tabs>
        <w:spacing w:after="0" w:line="360" w:lineRule="auto"/>
        <w:ind w:left="0" w:firstLine="0"/>
        <w:jc w:val="both"/>
        <w:rPr>
          <w:rFonts w:ascii="Times New Roman" w:hAnsi="Times New Roman"/>
          <w:color w:val="000000"/>
          <w:sz w:val="28"/>
          <w:szCs w:val="28"/>
          <w:lang w:val="en-US"/>
        </w:rPr>
      </w:pPr>
      <w:r w:rsidRPr="008466A9">
        <w:rPr>
          <w:rFonts w:ascii="Times New Roman" w:hAnsi="Times New Roman"/>
          <w:iCs/>
          <w:color w:val="000000"/>
          <w:sz w:val="28"/>
          <w:szCs w:val="28"/>
          <w:lang w:val="en-US"/>
        </w:rPr>
        <w:t xml:space="preserve">Gregori Y A </w:t>
      </w:r>
      <w:r w:rsidRPr="008466A9">
        <w:rPr>
          <w:rFonts w:ascii="Times New Roman" w:hAnsi="Times New Roman"/>
          <w:color w:val="000000"/>
          <w:sz w:val="28"/>
          <w:szCs w:val="28"/>
          <w:lang w:val="en-US"/>
        </w:rPr>
        <w:t>Respiratory failure in the child</w:t>
      </w:r>
      <w:r w:rsidR="00AF1815" w:rsidRPr="008466A9">
        <w:rPr>
          <w:rFonts w:ascii="Times New Roman" w:hAnsi="Times New Roman"/>
          <w:color w:val="000000"/>
          <w:sz w:val="28"/>
          <w:szCs w:val="28"/>
          <w:lang w:val="en-US"/>
        </w:rPr>
        <w:t xml:space="preserve"> – Ne</w:t>
      </w:r>
      <w:r w:rsidRPr="008466A9">
        <w:rPr>
          <w:rFonts w:ascii="Times New Roman" w:hAnsi="Times New Roman"/>
          <w:color w:val="000000"/>
          <w:sz w:val="28"/>
          <w:szCs w:val="28"/>
          <w:lang w:val="en-US"/>
        </w:rPr>
        <w:t>w York: Churchill Livmgstone, 1981</w:t>
      </w:r>
    </w:p>
    <w:p w:rsidR="006B5145" w:rsidRPr="008466A9" w:rsidRDefault="006B5145" w:rsidP="008466A9">
      <w:pPr>
        <w:numPr>
          <w:ilvl w:val="0"/>
          <w:numId w:val="2"/>
        </w:numPr>
        <w:tabs>
          <w:tab w:val="clear" w:pos="1429"/>
          <w:tab w:val="num" w:pos="440"/>
        </w:tabs>
        <w:spacing w:after="0" w:line="360" w:lineRule="auto"/>
        <w:ind w:left="0" w:firstLine="0"/>
        <w:jc w:val="both"/>
        <w:rPr>
          <w:rFonts w:ascii="Times New Roman" w:hAnsi="Times New Roman"/>
          <w:color w:val="000000"/>
          <w:sz w:val="28"/>
          <w:szCs w:val="28"/>
          <w:lang w:val="en-US"/>
        </w:rPr>
      </w:pPr>
      <w:r w:rsidRPr="008466A9">
        <w:rPr>
          <w:rFonts w:ascii="Times New Roman" w:hAnsi="Times New Roman"/>
          <w:iCs/>
          <w:color w:val="000000"/>
          <w:sz w:val="28"/>
          <w:szCs w:val="28"/>
          <w:lang w:val="en-US"/>
        </w:rPr>
        <w:t xml:space="preserve">Proceedings </w:t>
      </w:r>
      <w:r w:rsidRPr="008466A9">
        <w:rPr>
          <w:rFonts w:ascii="Times New Roman" w:hAnsi="Times New Roman"/>
          <w:color w:val="000000"/>
          <w:sz w:val="28"/>
          <w:szCs w:val="28"/>
          <w:lang w:val="en-US"/>
        </w:rPr>
        <w:t>of the Second European Congress of Paediatric Anaesthesia.</w:t>
      </w:r>
      <w:r w:rsidR="00AF1815" w:rsidRPr="008466A9">
        <w:rPr>
          <w:rFonts w:ascii="Times New Roman" w:hAnsi="Times New Roman"/>
          <w:color w:val="000000"/>
          <w:sz w:val="28"/>
          <w:szCs w:val="28"/>
          <w:lang w:val="en-US"/>
        </w:rPr>
        <w:t xml:space="preserve"> – </w:t>
      </w:r>
      <w:r w:rsidRPr="008466A9">
        <w:rPr>
          <w:rFonts w:ascii="Times New Roman" w:hAnsi="Times New Roman"/>
          <w:color w:val="000000"/>
          <w:sz w:val="28"/>
          <w:szCs w:val="28"/>
          <w:lang w:val="en-US"/>
        </w:rPr>
        <w:t>Rotterdam, 1989.</w:t>
      </w:r>
    </w:p>
    <w:p w:rsidR="006B5145" w:rsidRPr="008466A9" w:rsidRDefault="006B5145" w:rsidP="008466A9">
      <w:pPr>
        <w:numPr>
          <w:ilvl w:val="0"/>
          <w:numId w:val="2"/>
        </w:numPr>
        <w:tabs>
          <w:tab w:val="clear" w:pos="1429"/>
          <w:tab w:val="num" w:pos="440"/>
        </w:tabs>
        <w:spacing w:after="0" w:line="360" w:lineRule="auto"/>
        <w:ind w:left="0" w:firstLine="0"/>
        <w:jc w:val="both"/>
        <w:rPr>
          <w:rFonts w:ascii="Times New Roman" w:hAnsi="Times New Roman"/>
          <w:color w:val="000000"/>
          <w:sz w:val="28"/>
          <w:szCs w:val="28"/>
          <w:lang w:val="en-US"/>
        </w:rPr>
      </w:pPr>
      <w:r w:rsidRPr="008466A9">
        <w:rPr>
          <w:rFonts w:ascii="Times New Roman" w:hAnsi="Times New Roman"/>
          <w:iCs/>
          <w:color w:val="000000"/>
          <w:sz w:val="28"/>
          <w:szCs w:val="28"/>
          <w:lang w:val="en-US"/>
        </w:rPr>
        <w:t xml:space="preserve">Vaster M, </w:t>
      </w:r>
      <w:r w:rsidR="00AF1815" w:rsidRPr="008466A9">
        <w:rPr>
          <w:rFonts w:ascii="Times New Roman" w:hAnsi="Times New Roman"/>
          <w:iCs/>
          <w:color w:val="000000"/>
          <w:sz w:val="28"/>
          <w:szCs w:val="28"/>
          <w:lang w:val="en-US"/>
        </w:rPr>
        <w:t>Maxwell S.Y.</w:t>
      </w:r>
      <w:r w:rsidRPr="008466A9">
        <w:rPr>
          <w:rFonts w:ascii="Times New Roman" w:hAnsi="Times New Roman"/>
          <w:iCs/>
          <w:color w:val="000000"/>
          <w:sz w:val="28"/>
          <w:szCs w:val="28"/>
          <w:lang w:val="en-US"/>
        </w:rPr>
        <w:t xml:space="preserve"> </w:t>
      </w:r>
      <w:r w:rsidRPr="008466A9">
        <w:rPr>
          <w:rFonts w:ascii="Times New Roman" w:hAnsi="Times New Roman"/>
          <w:color w:val="000000"/>
          <w:sz w:val="28"/>
          <w:szCs w:val="28"/>
          <w:lang w:val="en-US"/>
        </w:rPr>
        <w:t>Pediatric regional anesthesi</w:t>
      </w:r>
      <w:r w:rsidR="00AF1815" w:rsidRPr="008466A9">
        <w:rPr>
          <w:rFonts w:ascii="Times New Roman" w:hAnsi="Times New Roman"/>
          <w:color w:val="000000"/>
          <w:sz w:val="28"/>
          <w:szCs w:val="28"/>
          <w:lang w:val="en-US"/>
        </w:rPr>
        <w:t>a //</w:t>
      </w:r>
      <w:r w:rsidRPr="008466A9">
        <w:rPr>
          <w:rFonts w:ascii="Times New Roman" w:hAnsi="Times New Roman"/>
          <w:color w:val="000000"/>
          <w:sz w:val="28"/>
          <w:szCs w:val="28"/>
          <w:lang w:val="en-US"/>
        </w:rPr>
        <w:t>Anesthesiology.</w:t>
      </w:r>
      <w:r w:rsidR="00AF1815" w:rsidRPr="008466A9">
        <w:rPr>
          <w:rFonts w:ascii="Times New Roman" w:hAnsi="Times New Roman"/>
          <w:color w:val="000000"/>
          <w:sz w:val="28"/>
          <w:szCs w:val="28"/>
          <w:lang w:val="en-US"/>
        </w:rPr>
        <w:t xml:space="preserve"> – </w:t>
      </w:r>
      <w:r w:rsidRPr="008466A9">
        <w:rPr>
          <w:rFonts w:ascii="Times New Roman" w:hAnsi="Times New Roman"/>
          <w:color w:val="000000"/>
          <w:sz w:val="28"/>
          <w:szCs w:val="28"/>
          <w:lang w:val="en-US"/>
        </w:rPr>
        <w:t xml:space="preserve">1989 </w:t>
      </w:r>
      <w:r w:rsidR="00AF1815" w:rsidRPr="008466A9">
        <w:rPr>
          <w:rFonts w:ascii="Times New Roman" w:hAnsi="Times New Roman"/>
          <w:color w:val="000000"/>
          <w:sz w:val="28"/>
          <w:szCs w:val="28"/>
          <w:lang w:val="en-US"/>
        </w:rPr>
        <w:t xml:space="preserve">– </w:t>
      </w:r>
      <w:r w:rsidRPr="008466A9">
        <w:rPr>
          <w:rFonts w:ascii="Times New Roman" w:hAnsi="Times New Roman"/>
          <w:color w:val="000000"/>
          <w:sz w:val="28"/>
          <w:szCs w:val="28"/>
          <w:lang w:val="en-US"/>
        </w:rPr>
        <w:t xml:space="preserve">Vol 70 </w:t>
      </w:r>
      <w:r w:rsidR="00AF1815" w:rsidRPr="008466A9">
        <w:rPr>
          <w:rFonts w:ascii="Times New Roman" w:hAnsi="Times New Roman"/>
          <w:color w:val="000000"/>
          <w:sz w:val="28"/>
          <w:szCs w:val="28"/>
          <w:lang w:val="en-US"/>
        </w:rPr>
        <w:t>№2</w:t>
      </w:r>
      <w:r w:rsidRPr="008466A9">
        <w:rPr>
          <w:rFonts w:ascii="Times New Roman" w:hAnsi="Times New Roman"/>
          <w:color w:val="000000"/>
          <w:sz w:val="28"/>
          <w:szCs w:val="28"/>
          <w:lang w:val="en-US"/>
        </w:rPr>
        <w:t xml:space="preserve"> </w:t>
      </w:r>
      <w:r w:rsidR="00AF1815" w:rsidRPr="008466A9">
        <w:rPr>
          <w:rFonts w:ascii="Times New Roman" w:hAnsi="Times New Roman"/>
          <w:color w:val="000000"/>
          <w:sz w:val="28"/>
          <w:szCs w:val="28"/>
          <w:lang w:val="en-US"/>
        </w:rPr>
        <w:t xml:space="preserve">– </w:t>
      </w:r>
      <w:r w:rsidRPr="008466A9">
        <w:rPr>
          <w:rFonts w:ascii="Times New Roman" w:hAnsi="Times New Roman"/>
          <w:color w:val="000000"/>
          <w:sz w:val="28"/>
          <w:szCs w:val="28"/>
          <w:lang w:val="en-US"/>
        </w:rPr>
        <w:t>P. 324 338.</w:t>
      </w:r>
      <w:bookmarkStart w:id="0" w:name="_GoBack"/>
      <w:bookmarkEnd w:id="0"/>
    </w:p>
    <w:sectPr w:rsidR="006B5145" w:rsidRPr="008466A9" w:rsidSect="00AF1815">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C2930"/>
    <w:multiLevelType w:val="hybridMultilevel"/>
    <w:tmpl w:val="A51CA5E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239D66D1"/>
    <w:multiLevelType w:val="hybridMultilevel"/>
    <w:tmpl w:val="6D8CF6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972"/>
    <w:rsid w:val="00117CF2"/>
    <w:rsid w:val="005E041C"/>
    <w:rsid w:val="0063547E"/>
    <w:rsid w:val="006B5145"/>
    <w:rsid w:val="00724E52"/>
    <w:rsid w:val="007F5972"/>
    <w:rsid w:val="008466A9"/>
    <w:rsid w:val="00967298"/>
    <w:rsid w:val="00A5558C"/>
    <w:rsid w:val="00AF1815"/>
    <w:rsid w:val="00B11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3F3BD5-25AD-47D8-B0BB-71A201EC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6B5145"/>
    <w:pPr>
      <w:widowControl w:val="0"/>
      <w:autoSpaceDE w:val="0"/>
      <w:autoSpaceDN w:val="0"/>
      <w:adjustRightInd w:val="0"/>
      <w:spacing w:after="0" w:line="240" w:lineRule="auto"/>
      <w:ind w:firstLine="720"/>
      <w:jc w:val="both"/>
    </w:pPr>
    <w:rPr>
      <w:rFonts w:ascii="Times New Roman" w:hAnsi="Times New Roman"/>
      <w:sz w:val="28"/>
      <w:szCs w:val="21"/>
    </w:rPr>
  </w:style>
  <w:style w:type="paragraph" w:styleId="2">
    <w:name w:val="Body Text 2"/>
    <w:basedOn w:val="a"/>
    <w:link w:val="20"/>
    <w:uiPriority w:val="99"/>
    <w:rsid w:val="006B5145"/>
    <w:pPr>
      <w:widowControl w:val="0"/>
      <w:autoSpaceDE w:val="0"/>
      <w:autoSpaceDN w:val="0"/>
      <w:adjustRightInd w:val="0"/>
      <w:spacing w:after="0" w:line="240" w:lineRule="auto"/>
      <w:jc w:val="both"/>
    </w:pPr>
    <w:rPr>
      <w:rFonts w:ascii="Times New Roman" w:hAnsi="Times New Roman"/>
      <w:sz w:val="28"/>
      <w:szCs w:val="21"/>
    </w:rPr>
  </w:style>
  <w:style w:type="character" w:customStyle="1" w:styleId="a4">
    <w:name w:val="Основной текст с отступом Знак"/>
    <w:link w:val="a3"/>
    <w:uiPriority w:val="99"/>
    <w:semiHidden/>
    <w:locked/>
    <w:rsid w:val="006B5145"/>
    <w:rPr>
      <w:rFonts w:ascii="Times New Roman" w:hAnsi="Times New Roman" w:cs="Times New Roman"/>
      <w:sz w:val="21"/>
      <w:szCs w:val="21"/>
    </w:rPr>
  </w:style>
  <w:style w:type="character" w:customStyle="1" w:styleId="20">
    <w:name w:val="Основной текст 2 Знак"/>
    <w:link w:val="2"/>
    <w:uiPriority w:val="99"/>
    <w:locked/>
    <w:rsid w:val="006B5145"/>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2239</Words>
  <Characters>12767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ATHLON</Company>
  <LinksUpToDate>false</LinksUpToDate>
  <CharactersWithSpaces>14977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AMD</dc:creator>
  <cp:keywords/>
  <dc:description/>
  <cp:lastModifiedBy>admin</cp:lastModifiedBy>
  <cp:revision>2</cp:revision>
  <dcterms:created xsi:type="dcterms:W3CDTF">2014-02-25T07:48:00Z</dcterms:created>
  <dcterms:modified xsi:type="dcterms:W3CDTF">2014-02-25T07:48:00Z</dcterms:modified>
</cp:coreProperties>
</file>