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73C0" w:rsidRPr="00F93539" w:rsidRDefault="00B973C0" w:rsidP="00F93539">
      <w:pPr>
        <w:pStyle w:val="2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B973C0" w:rsidRPr="00F93539" w:rsidRDefault="00B973C0" w:rsidP="00F93539">
      <w:pPr>
        <w:pStyle w:val="2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B973C0" w:rsidRPr="00F93539" w:rsidRDefault="00B973C0" w:rsidP="00F93539">
      <w:pPr>
        <w:pStyle w:val="2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B973C0" w:rsidRPr="00F93539" w:rsidRDefault="00B973C0" w:rsidP="00F93539">
      <w:pPr>
        <w:pStyle w:val="2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B973C0" w:rsidRPr="00F93539" w:rsidRDefault="00B973C0" w:rsidP="00F93539">
      <w:pPr>
        <w:pStyle w:val="2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F93539" w:rsidRDefault="00F93539" w:rsidP="00F93539">
      <w:pPr>
        <w:pStyle w:val="2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F93539" w:rsidRDefault="00F93539" w:rsidP="00F93539">
      <w:pPr>
        <w:pStyle w:val="2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F93539" w:rsidRDefault="00F93539" w:rsidP="00F93539">
      <w:pPr>
        <w:pStyle w:val="2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D40C60" w:rsidRDefault="00D40C60" w:rsidP="00F93539">
      <w:pPr>
        <w:pStyle w:val="2"/>
        <w:spacing w:before="0" w:beforeAutospacing="0" w:after="0" w:afterAutospacing="0" w:line="36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p w:rsidR="00D40C60" w:rsidRDefault="00D40C60" w:rsidP="00F93539">
      <w:pPr>
        <w:pStyle w:val="2"/>
        <w:spacing w:before="0" w:beforeAutospacing="0" w:after="0" w:afterAutospacing="0" w:line="36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p w:rsidR="00D40C60" w:rsidRDefault="00D40C60" w:rsidP="00F93539">
      <w:pPr>
        <w:pStyle w:val="2"/>
        <w:spacing w:before="0" w:beforeAutospacing="0" w:after="0" w:afterAutospacing="0" w:line="36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p w:rsidR="00D40C60" w:rsidRDefault="00D40C60" w:rsidP="00F93539">
      <w:pPr>
        <w:pStyle w:val="2"/>
        <w:spacing w:before="0" w:beforeAutospacing="0" w:after="0" w:afterAutospacing="0" w:line="36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p w:rsidR="00D40C60" w:rsidRDefault="00D40C60" w:rsidP="00F93539">
      <w:pPr>
        <w:pStyle w:val="2"/>
        <w:spacing w:before="0" w:beforeAutospacing="0" w:after="0" w:afterAutospacing="0" w:line="36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p w:rsidR="00B973C0" w:rsidRPr="00F93539" w:rsidRDefault="00B973C0" w:rsidP="00F93539">
      <w:pPr>
        <w:pStyle w:val="2"/>
        <w:spacing w:before="0" w:beforeAutospacing="0" w:after="0" w:afterAutospacing="0" w:line="360" w:lineRule="auto"/>
        <w:ind w:firstLine="709"/>
        <w:jc w:val="center"/>
        <w:rPr>
          <w:rFonts w:ascii="Times New Roman" w:hAnsi="Times New Roman" w:cs="Times New Roman"/>
          <w:sz w:val="28"/>
        </w:rPr>
      </w:pPr>
      <w:r w:rsidRPr="00F93539">
        <w:rPr>
          <w:rFonts w:ascii="Times New Roman" w:hAnsi="Times New Roman" w:cs="Times New Roman"/>
          <w:sz w:val="28"/>
        </w:rPr>
        <w:t>РЕФЕРАТ</w:t>
      </w:r>
    </w:p>
    <w:p w:rsidR="00363071" w:rsidRPr="00F93539" w:rsidRDefault="00363071" w:rsidP="00F93539">
      <w:pPr>
        <w:pStyle w:val="2"/>
        <w:spacing w:before="0" w:beforeAutospacing="0" w:after="0" w:afterAutospacing="0" w:line="360" w:lineRule="auto"/>
        <w:ind w:firstLine="709"/>
        <w:jc w:val="center"/>
        <w:rPr>
          <w:rFonts w:ascii="Times New Roman" w:hAnsi="Times New Roman" w:cs="Times New Roman"/>
          <w:sz w:val="28"/>
        </w:rPr>
      </w:pPr>
      <w:r w:rsidRPr="00F93539">
        <w:rPr>
          <w:rFonts w:ascii="Times New Roman" w:hAnsi="Times New Roman" w:cs="Times New Roman"/>
          <w:sz w:val="28"/>
        </w:rPr>
        <w:t>Принятие маркетинговых решений. Отчет о проведенных маркетинговых исследованиях.</w:t>
      </w:r>
    </w:p>
    <w:p w:rsidR="00363071" w:rsidRPr="00F93539" w:rsidRDefault="00F93539" w:rsidP="00F93539">
      <w:pPr>
        <w:pStyle w:val="2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b w:val="0"/>
          <w:sz w:val="28"/>
          <w:szCs w:val="20"/>
        </w:rPr>
      </w:pPr>
      <w:r>
        <w:rPr>
          <w:rFonts w:ascii="Times New Roman" w:hAnsi="Times New Roman" w:cs="Times New Roman"/>
          <w:sz w:val="28"/>
        </w:rPr>
        <w:br w:type="page"/>
      </w:r>
      <w:r w:rsidR="00363071" w:rsidRPr="00F93539">
        <w:rPr>
          <w:rFonts w:ascii="Times New Roman" w:hAnsi="Times New Roman"/>
          <w:b w:val="0"/>
          <w:sz w:val="28"/>
          <w:szCs w:val="20"/>
        </w:rPr>
        <w:t>Научные основы теории принятия решения были заложены в период второй мировой войны. Его родоначальниками считаются Дж. фон Нейман и О.</w:t>
      </w:r>
      <w:r>
        <w:rPr>
          <w:rFonts w:ascii="Times New Roman" w:hAnsi="Times New Roman"/>
          <w:b w:val="0"/>
          <w:sz w:val="28"/>
          <w:szCs w:val="20"/>
        </w:rPr>
        <w:t xml:space="preserve"> </w:t>
      </w:r>
      <w:r w:rsidR="00363071" w:rsidRPr="00F93539">
        <w:rPr>
          <w:rFonts w:ascii="Times New Roman" w:hAnsi="Times New Roman"/>
          <w:b w:val="0"/>
          <w:sz w:val="28"/>
          <w:szCs w:val="20"/>
        </w:rPr>
        <w:t xml:space="preserve">Моргенштерн, которые в </w:t>
      </w:r>
      <w:smartTag w:uri="urn:schemas-microsoft-com:office:smarttags" w:element="metricconverter">
        <w:smartTagPr>
          <w:attr w:name="ProductID" w:val="1944 г"/>
        </w:smartTagPr>
        <w:r w:rsidR="00363071" w:rsidRPr="00F93539">
          <w:rPr>
            <w:rFonts w:ascii="Times New Roman" w:hAnsi="Times New Roman"/>
            <w:b w:val="0"/>
            <w:sz w:val="28"/>
            <w:szCs w:val="20"/>
          </w:rPr>
          <w:t>1944 г</w:t>
        </w:r>
      </w:smartTag>
      <w:r w:rsidR="00363071" w:rsidRPr="00F93539">
        <w:rPr>
          <w:rFonts w:ascii="Times New Roman" w:hAnsi="Times New Roman"/>
          <w:b w:val="0"/>
          <w:sz w:val="28"/>
          <w:szCs w:val="20"/>
        </w:rPr>
        <w:t>. опубликовали книгу по теории игр. Позднее зарубежные специалисты: Р.</w:t>
      </w:r>
      <w:r>
        <w:rPr>
          <w:rFonts w:ascii="Times New Roman" w:hAnsi="Times New Roman"/>
          <w:b w:val="0"/>
          <w:sz w:val="28"/>
          <w:szCs w:val="20"/>
        </w:rPr>
        <w:t xml:space="preserve"> </w:t>
      </w:r>
      <w:r w:rsidR="00363071" w:rsidRPr="00F93539">
        <w:rPr>
          <w:rFonts w:ascii="Times New Roman" w:hAnsi="Times New Roman"/>
          <w:b w:val="0"/>
          <w:sz w:val="28"/>
          <w:szCs w:val="20"/>
        </w:rPr>
        <w:t>Акофф, Ф.</w:t>
      </w:r>
      <w:r>
        <w:rPr>
          <w:rFonts w:ascii="Times New Roman" w:hAnsi="Times New Roman"/>
          <w:b w:val="0"/>
          <w:sz w:val="28"/>
          <w:szCs w:val="20"/>
        </w:rPr>
        <w:t xml:space="preserve"> </w:t>
      </w:r>
      <w:r w:rsidR="00363071" w:rsidRPr="00F93539">
        <w:rPr>
          <w:rFonts w:ascii="Times New Roman" w:hAnsi="Times New Roman"/>
          <w:b w:val="0"/>
          <w:sz w:val="28"/>
          <w:szCs w:val="20"/>
        </w:rPr>
        <w:t>Эмери, Ст.</w:t>
      </w:r>
      <w:r>
        <w:rPr>
          <w:rFonts w:ascii="Times New Roman" w:hAnsi="Times New Roman"/>
          <w:b w:val="0"/>
          <w:sz w:val="28"/>
          <w:szCs w:val="20"/>
        </w:rPr>
        <w:t xml:space="preserve"> </w:t>
      </w:r>
      <w:r w:rsidR="00363071" w:rsidRPr="00F93539">
        <w:rPr>
          <w:rFonts w:ascii="Times New Roman" w:hAnsi="Times New Roman"/>
          <w:b w:val="0"/>
          <w:sz w:val="28"/>
          <w:szCs w:val="20"/>
        </w:rPr>
        <w:t>Оптнер, Р.</w:t>
      </w:r>
      <w:r>
        <w:rPr>
          <w:rFonts w:ascii="Times New Roman" w:hAnsi="Times New Roman"/>
          <w:b w:val="0"/>
          <w:sz w:val="28"/>
          <w:szCs w:val="20"/>
        </w:rPr>
        <w:t xml:space="preserve"> </w:t>
      </w:r>
      <w:r w:rsidR="00363071" w:rsidRPr="00F93539">
        <w:rPr>
          <w:rFonts w:ascii="Times New Roman" w:hAnsi="Times New Roman"/>
          <w:b w:val="0"/>
          <w:sz w:val="28"/>
          <w:szCs w:val="20"/>
        </w:rPr>
        <w:t>Льюс, Х.</w:t>
      </w:r>
      <w:r>
        <w:rPr>
          <w:rFonts w:ascii="Times New Roman" w:hAnsi="Times New Roman"/>
          <w:b w:val="0"/>
          <w:sz w:val="28"/>
          <w:szCs w:val="20"/>
        </w:rPr>
        <w:t xml:space="preserve"> </w:t>
      </w:r>
      <w:r w:rsidR="00363071" w:rsidRPr="00F93539">
        <w:rPr>
          <w:rFonts w:ascii="Times New Roman" w:hAnsi="Times New Roman"/>
          <w:b w:val="0"/>
          <w:sz w:val="28"/>
          <w:szCs w:val="20"/>
        </w:rPr>
        <w:t>Райфа, Ст.</w:t>
      </w:r>
      <w:r>
        <w:rPr>
          <w:rFonts w:ascii="Times New Roman" w:hAnsi="Times New Roman"/>
          <w:b w:val="0"/>
          <w:sz w:val="28"/>
          <w:szCs w:val="20"/>
        </w:rPr>
        <w:t xml:space="preserve"> </w:t>
      </w:r>
      <w:r w:rsidR="00363071" w:rsidRPr="00F93539">
        <w:rPr>
          <w:rFonts w:ascii="Times New Roman" w:hAnsi="Times New Roman"/>
          <w:b w:val="0"/>
          <w:sz w:val="28"/>
          <w:szCs w:val="20"/>
        </w:rPr>
        <w:t>Бир, Дж.</w:t>
      </w:r>
      <w:r>
        <w:rPr>
          <w:rFonts w:ascii="Times New Roman" w:hAnsi="Times New Roman"/>
          <w:b w:val="0"/>
          <w:sz w:val="28"/>
          <w:szCs w:val="20"/>
        </w:rPr>
        <w:t xml:space="preserve"> </w:t>
      </w:r>
      <w:r w:rsidR="00363071" w:rsidRPr="00F93539">
        <w:rPr>
          <w:rFonts w:ascii="Times New Roman" w:hAnsi="Times New Roman"/>
          <w:b w:val="0"/>
          <w:sz w:val="28"/>
          <w:szCs w:val="20"/>
        </w:rPr>
        <w:t>Форрестер, Дж.</w:t>
      </w:r>
      <w:r>
        <w:rPr>
          <w:rFonts w:ascii="Times New Roman" w:hAnsi="Times New Roman"/>
          <w:b w:val="0"/>
          <w:sz w:val="28"/>
          <w:szCs w:val="20"/>
        </w:rPr>
        <w:t xml:space="preserve"> </w:t>
      </w:r>
      <w:r w:rsidR="00363071" w:rsidRPr="00F93539">
        <w:rPr>
          <w:rFonts w:ascii="Times New Roman" w:hAnsi="Times New Roman"/>
          <w:b w:val="0"/>
          <w:sz w:val="28"/>
          <w:szCs w:val="20"/>
        </w:rPr>
        <w:t>Диксон, Л.</w:t>
      </w:r>
      <w:r>
        <w:rPr>
          <w:rFonts w:ascii="Times New Roman" w:hAnsi="Times New Roman"/>
          <w:b w:val="0"/>
          <w:sz w:val="28"/>
          <w:szCs w:val="20"/>
        </w:rPr>
        <w:t xml:space="preserve"> </w:t>
      </w:r>
      <w:r w:rsidR="00363071" w:rsidRPr="00F93539">
        <w:rPr>
          <w:rFonts w:ascii="Times New Roman" w:hAnsi="Times New Roman"/>
          <w:b w:val="0"/>
          <w:sz w:val="28"/>
          <w:szCs w:val="20"/>
        </w:rPr>
        <w:t>Ластед, Р.</w:t>
      </w:r>
      <w:r>
        <w:rPr>
          <w:rFonts w:ascii="Times New Roman" w:hAnsi="Times New Roman"/>
          <w:b w:val="0"/>
          <w:sz w:val="28"/>
          <w:szCs w:val="20"/>
        </w:rPr>
        <w:t xml:space="preserve"> </w:t>
      </w:r>
      <w:r w:rsidR="00363071" w:rsidRPr="00F93539">
        <w:rPr>
          <w:rFonts w:ascii="Times New Roman" w:hAnsi="Times New Roman"/>
          <w:b w:val="0"/>
          <w:sz w:val="28"/>
          <w:szCs w:val="20"/>
        </w:rPr>
        <w:t>Мюллер и др., а также отечественные специалисты: П.В.</w:t>
      </w:r>
      <w:r>
        <w:rPr>
          <w:rFonts w:ascii="Times New Roman" w:hAnsi="Times New Roman"/>
          <w:b w:val="0"/>
          <w:sz w:val="28"/>
          <w:szCs w:val="20"/>
        </w:rPr>
        <w:t xml:space="preserve"> </w:t>
      </w:r>
      <w:r w:rsidR="00363071" w:rsidRPr="00F93539">
        <w:rPr>
          <w:rFonts w:ascii="Times New Roman" w:hAnsi="Times New Roman"/>
          <w:b w:val="0"/>
          <w:sz w:val="28"/>
          <w:szCs w:val="20"/>
        </w:rPr>
        <w:t>Авдулов, Ф.Ф. Аунапу, .Г</w:t>
      </w:r>
      <w:r>
        <w:rPr>
          <w:rFonts w:ascii="Times New Roman" w:hAnsi="Times New Roman"/>
          <w:b w:val="0"/>
          <w:sz w:val="28"/>
          <w:szCs w:val="20"/>
        </w:rPr>
        <w:t xml:space="preserve"> </w:t>
      </w:r>
      <w:r w:rsidR="00363071" w:rsidRPr="00F93539">
        <w:rPr>
          <w:rFonts w:ascii="Times New Roman" w:hAnsi="Times New Roman"/>
          <w:b w:val="0"/>
          <w:sz w:val="28"/>
          <w:szCs w:val="20"/>
        </w:rPr>
        <w:t>Афанасьев, А.Г.</w:t>
      </w:r>
      <w:r>
        <w:rPr>
          <w:rFonts w:ascii="Times New Roman" w:hAnsi="Times New Roman"/>
          <w:b w:val="0"/>
          <w:sz w:val="28"/>
          <w:szCs w:val="20"/>
        </w:rPr>
        <w:t xml:space="preserve"> </w:t>
      </w:r>
      <w:r w:rsidR="00363071" w:rsidRPr="00F93539">
        <w:rPr>
          <w:rFonts w:ascii="Times New Roman" w:hAnsi="Times New Roman"/>
          <w:b w:val="0"/>
          <w:sz w:val="28"/>
          <w:szCs w:val="20"/>
        </w:rPr>
        <w:t>Венделин, Д.М.</w:t>
      </w:r>
      <w:r>
        <w:rPr>
          <w:rFonts w:ascii="Times New Roman" w:hAnsi="Times New Roman"/>
          <w:b w:val="0"/>
          <w:sz w:val="28"/>
          <w:szCs w:val="20"/>
        </w:rPr>
        <w:t xml:space="preserve"> </w:t>
      </w:r>
      <w:r w:rsidR="00363071" w:rsidRPr="00F93539">
        <w:rPr>
          <w:rFonts w:ascii="Times New Roman" w:hAnsi="Times New Roman"/>
          <w:b w:val="0"/>
          <w:sz w:val="28"/>
          <w:szCs w:val="20"/>
        </w:rPr>
        <w:t>Гвишиани, В.М.</w:t>
      </w:r>
      <w:r>
        <w:rPr>
          <w:rFonts w:ascii="Times New Roman" w:hAnsi="Times New Roman"/>
          <w:b w:val="0"/>
          <w:sz w:val="28"/>
          <w:szCs w:val="20"/>
        </w:rPr>
        <w:t xml:space="preserve"> </w:t>
      </w:r>
      <w:r w:rsidR="00363071" w:rsidRPr="00F93539">
        <w:rPr>
          <w:rFonts w:ascii="Times New Roman" w:hAnsi="Times New Roman"/>
          <w:b w:val="0"/>
          <w:sz w:val="28"/>
          <w:szCs w:val="20"/>
        </w:rPr>
        <w:t>Глушков, Л.В.</w:t>
      </w:r>
      <w:r>
        <w:rPr>
          <w:rFonts w:ascii="Times New Roman" w:hAnsi="Times New Roman"/>
          <w:b w:val="0"/>
          <w:sz w:val="28"/>
          <w:szCs w:val="20"/>
        </w:rPr>
        <w:t xml:space="preserve"> </w:t>
      </w:r>
      <w:r w:rsidR="00363071" w:rsidRPr="00F93539">
        <w:rPr>
          <w:rFonts w:ascii="Times New Roman" w:hAnsi="Times New Roman"/>
          <w:b w:val="0"/>
          <w:sz w:val="28"/>
          <w:szCs w:val="20"/>
        </w:rPr>
        <w:t>Кантарович, О.И.</w:t>
      </w:r>
      <w:r>
        <w:rPr>
          <w:rFonts w:ascii="Times New Roman" w:hAnsi="Times New Roman"/>
          <w:b w:val="0"/>
          <w:sz w:val="28"/>
          <w:szCs w:val="20"/>
        </w:rPr>
        <w:t xml:space="preserve"> </w:t>
      </w:r>
      <w:r w:rsidR="00363071" w:rsidRPr="00F93539">
        <w:rPr>
          <w:rFonts w:ascii="Times New Roman" w:hAnsi="Times New Roman"/>
          <w:b w:val="0"/>
          <w:sz w:val="28"/>
          <w:szCs w:val="20"/>
        </w:rPr>
        <w:t>Ларичев, И.М.</w:t>
      </w:r>
      <w:r>
        <w:rPr>
          <w:rFonts w:ascii="Times New Roman" w:hAnsi="Times New Roman"/>
          <w:b w:val="0"/>
          <w:sz w:val="28"/>
          <w:szCs w:val="20"/>
        </w:rPr>
        <w:t xml:space="preserve"> </w:t>
      </w:r>
      <w:r w:rsidR="00363071" w:rsidRPr="00F93539">
        <w:rPr>
          <w:rFonts w:ascii="Times New Roman" w:hAnsi="Times New Roman"/>
          <w:b w:val="0"/>
          <w:sz w:val="28"/>
          <w:szCs w:val="20"/>
        </w:rPr>
        <w:t>Сыроежин и др. внесли существенный вклад в развитие и обогащение этой теории.</w:t>
      </w:r>
    </w:p>
    <w:p w:rsidR="00363071" w:rsidRPr="00F93539" w:rsidRDefault="00363071" w:rsidP="00F93539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F93539">
        <w:rPr>
          <w:rFonts w:ascii="Times New Roman" w:hAnsi="Times New Roman"/>
          <w:sz w:val="28"/>
          <w:szCs w:val="20"/>
        </w:rPr>
        <w:t>Любая управленческая деятельность, в том числе в сфере маркетинга тесно связана с принятием соответствующих решений.</w:t>
      </w:r>
    </w:p>
    <w:p w:rsidR="00363071" w:rsidRPr="00F93539" w:rsidRDefault="00363071" w:rsidP="00F93539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F93539">
        <w:rPr>
          <w:rFonts w:ascii="Times New Roman" w:hAnsi="Times New Roman"/>
          <w:sz w:val="28"/>
          <w:szCs w:val="20"/>
        </w:rPr>
        <w:t>Под решением понимается набор воздействий (действий со стороны лица, принимающего решения (ЛПР)) на объект (систему, комплекс и т.д.) управления, позволяющий привести данный объект в желаемое состояние или достичь поставленной перед ним цели.</w:t>
      </w:r>
    </w:p>
    <w:p w:rsidR="00363071" w:rsidRPr="00F93539" w:rsidRDefault="00363071" w:rsidP="00F93539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F93539">
        <w:rPr>
          <w:rFonts w:ascii="Times New Roman" w:hAnsi="Times New Roman"/>
          <w:sz w:val="28"/>
          <w:szCs w:val="20"/>
        </w:rPr>
        <w:t>Принятие решений (ПР) - процесс выбора наиболее предпочтительного решения из допустимого множества решений или упорядочение множества решений.</w:t>
      </w:r>
    </w:p>
    <w:p w:rsidR="00363071" w:rsidRPr="00F93539" w:rsidRDefault="00363071" w:rsidP="00F93539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F93539">
        <w:rPr>
          <w:rFonts w:ascii="Times New Roman" w:hAnsi="Times New Roman"/>
          <w:sz w:val="28"/>
          <w:szCs w:val="20"/>
        </w:rPr>
        <w:t xml:space="preserve">В специальной литературе достаточно часто употребляются следующие основные термины: "маркетинговые решения", "решения в сфере маркетинга". </w:t>
      </w:r>
    </w:p>
    <w:p w:rsidR="00363071" w:rsidRPr="00F93539" w:rsidRDefault="00363071" w:rsidP="00F93539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F93539">
        <w:rPr>
          <w:rFonts w:ascii="Times New Roman" w:hAnsi="Times New Roman"/>
          <w:sz w:val="28"/>
          <w:szCs w:val="20"/>
        </w:rPr>
        <w:t>Решения в сфере маркетинга связаны с принятием решения в отношении комбинации маркетинга-микс, и направлены на разработку и реализацию стратегий маркетинга и его элементов. Для принятия решения часто применяются хорошо известные модели (различные варианты матрицы "Бостон консалтинг гроуп" и т.д.).</w:t>
      </w:r>
    </w:p>
    <w:p w:rsidR="00363071" w:rsidRDefault="00363071" w:rsidP="00F93539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F93539">
        <w:rPr>
          <w:rFonts w:ascii="Times New Roman" w:hAnsi="Times New Roman"/>
          <w:sz w:val="28"/>
          <w:szCs w:val="20"/>
        </w:rPr>
        <w:t xml:space="preserve"> Термин "маркетинговые решения" является более широким. Его появление связано с расширением понимания маркетинга как концепции управления, ориентированной на потребителя. В этом случае маркетинговые решения можно рассматривать как неотъемлемый элемент управленческих решений, т.к. они охватывают все сферы деятельности фирмы. При этом решения в сфере маркетинга или логистики будут частью предпринимательских решений. На рис.1. представлена типология предпринимательских решений.</w:t>
      </w:r>
    </w:p>
    <w:p w:rsidR="00F93539" w:rsidRPr="00F93539" w:rsidRDefault="00F93539" w:rsidP="00F93539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</w:p>
    <w:p w:rsidR="00363071" w:rsidRPr="00F93539" w:rsidRDefault="00DC00E9" w:rsidP="00F93539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Рис.2.1. Типология предпринимательских решений" style="width:311.25pt;height:267.75pt">
            <v:imagedata r:id="rId7" o:title=""/>
          </v:shape>
        </w:pict>
      </w:r>
    </w:p>
    <w:p w:rsidR="00363071" w:rsidRPr="00F93539" w:rsidRDefault="00363071" w:rsidP="00F93539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F93539">
        <w:rPr>
          <w:rStyle w:val="a4"/>
          <w:rFonts w:ascii="Times New Roman" w:hAnsi="Times New Roman" w:cs="Arial Unicode MS"/>
          <w:sz w:val="28"/>
          <w:szCs w:val="20"/>
        </w:rPr>
        <w:t>Рис.1. Типология предпринимательских решений</w:t>
      </w:r>
    </w:p>
    <w:p w:rsidR="00F93539" w:rsidRDefault="00F93539" w:rsidP="00F93539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</w:p>
    <w:p w:rsidR="00363071" w:rsidRPr="00F93539" w:rsidRDefault="00363071" w:rsidP="00F93539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F93539">
        <w:rPr>
          <w:rFonts w:ascii="Times New Roman" w:hAnsi="Times New Roman"/>
          <w:sz w:val="28"/>
          <w:szCs w:val="20"/>
        </w:rPr>
        <w:t>Принятие решений в сфере предпринимательства является достаточно сложным процессом, который состоит из нескольких этапов (табл.1.)</w:t>
      </w:r>
    </w:p>
    <w:p w:rsidR="00F93539" w:rsidRDefault="00F93539" w:rsidP="00F93539">
      <w:pPr>
        <w:pStyle w:val="a3"/>
        <w:spacing w:before="0" w:beforeAutospacing="0" w:after="0" w:afterAutospacing="0" w:line="360" w:lineRule="auto"/>
        <w:ind w:firstLine="709"/>
        <w:jc w:val="both"/>
        <w:rPr>
          <w:rStyle w:val="a4"/>
          <w:rFonts w:ascii="Times New Roman" w:hAnsi="Times New Roman" w:cs="Arial Unicode MS"/>
          <w:sz w:val="28"/>
          <w:szCs w:val="20"/>
        </w:rPr>
      </w:pPr>
    </w:p>
    <w:p w:rsidR="00363071" w:rsidRPr="00F93539" w:rsidRDefault="00363071" w:rsidP="00F93539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F93539">
        <w:rPr>
          <w:rStyle w:val="a4"/>
          <w:rFonts w:ascii="Times New Roman" w:hAnsi="Times New Roman" w:cs="Arial Unicode MS"/>
          <w:b w:val="0"/>
          <w:sz w:val="28"/>
          <w:szCs w:val="20"/>
        </w:rPr>
        <w:t>Таблица 1. Характеристика основных этапов принятия маркетинговых решений в предпринимательстве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181"/>
        <w:gridCol w:w="5147"/>
        <w:gridCol w:w="2086"/>
      </w:tblGrid>
      <w:tr w:rsidR="00363071" w:rsidRPr="00F9353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3071" w:rsidRPr="00F93539" w:rsidRDefault="00363071" w:rsidP="00F93539">
            <w:pPr>
              <w:pStyle w:val="a3"/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353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Название этапа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3071" w:rsidRPr="00F93539" w:rsidRDefault="00363071" w:rsidP="00F93539">
            <w:pPr>
              <w:pStyle w:val="a3"/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353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Характеристика этапа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363071" w:rsidRPr="00F93539" w:rsidRDefault="00363071" w:rsidP="00F93539">
            <w:pPr>
              <w:pStyle w:val="a3"/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353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Ответственные</w:t>
            </w:r>
          </w:p>
        </w:tc>
      </w:tr>
      <w:tr w:rsidR="00363071" w:rsidRPr="00F9353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3071" w:rsidRPr="00F93539" w:rsidRDefault="00363071" w:rsidP="00F93539">
            <w:pPr>
              <w:pStyle w:val="a3"/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3539">
              <w:rPr>
                <w:rFonts w:ascii="Times New Roman" w:hAnsi="Times New Roman" w:cs="Times New Roman"/>
                <w:sz w:val="20"/>
                <w:szCs w:val="20"/>
              </w:rPr>
              <w:t>Осознание и предвидение проблемы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3071" w:rsidRPr="00F93539" w:rsidRDefault="00363071" w:rsidP="00F93539">
            <w:pPr>
              <w:pStyle w:val="a3"/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3539">
              <w:rPr>
                <w:rFonts w:ascii="Times New Roman" w:hAnsi="Times New Roman" w:cs="Times New Roman"/>
                <w:sz w:val="20"/>
                <w:szCs w:val="20"/>
              </w:rPr>
              <w:t>Экспресс-диагностика внешней и внутренней среды фирмы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363071" w:rsidRPr="00F93539" w:rsidRDefault="00363071" w:rsidP="00F93539">
            <w:pPr>
              <w:pStyle w:val="a3"/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3539">
              <w:rPr>
                <w:rFonts w:ascii="Times New Roman" w:hAnsi="Times New Roman" w:cs="Times New Roman"/>
                <w:sz w:val="20"/>
                <w:szCs w:val="20"/>
              </w:rPr>
              <w:t>Предприниматель, менеджер</w:t>
            </w:r>
          </w:p>
        </w:tc>
      </w:tr>
      <w:tr w:rsidR="00363071" w:rsidRPr="00F9353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3071" w:rsidRPr="00F93539" w:rsidRDefault="00363071" w:rsidP="00F93539">
            <w:pPr>
              <w:pStyle w:val="a3"/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3539">
              <w:rPr>
                <w:rFonts w:ascii="Times New Roman" w:hAnsi="Times New Roman" w:cs="Times New Roman"/>
                <w:sz w:val="20"/>
                <w:szCs w:val="20"/>
              </w:rPr>
              <w:t>Формулировка проблемы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3071" w:rsidRPr="00F93539" w:rsidRDefault="00363071" w:rsidP="00F93539">
            <w:pPr>
              <w:pStyle w:val="a3"/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3539">
              <w:rPr>
                <w:rFonts w:ascii="Times New Roman" w:hAnsi="Times New Roman" w:cs="Times New Roman"/>
                <w:sz w:val="20"/>
                <w:szCs w:val="20"/>
              </w:rPr>
              <w:t>Постановка целей и задач решения проблемы; оценка альтернатив достижения цели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363071" w:rsidRPr="00F93539" w:rsidRDefault="00363071" w:rsidP="00F93539">
            <w:pPr>
              <w:pStyle w:val="a3"/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3539">
              <w:rPr>
                <w:rFonts w:ascii="Times New Roman" w:hAnsi="Times New Roman" w:cs="Times New Roman"/>
                <w:sz w:val="20"/>
                <w:szCs w:val="20"/>
              </w:rPr>
              <w:t>Предприниматель, менеджер</w:t>
            </w:r>
          </w:p>
        </w:tc>
      </w:tr>
      <w:tr w:rsidR="00363071" w:rsidRPr="00F9353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3071" w:rsidRPr="00F93539" w:rsidRDefault="00363071" w:rsidP="00F93539">
            <w:pPr>
              <w:pStyle w:val="a3"/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3539">
              <w:rPr>
                <w:rFonts w:ascii="Times New Roman" w:hAnsi="Times New Roman" w:cs="Times New Roman"/>
                <w:sz w:val="20"/>
                <w:szCs w:val="20"/>
              </w:rPr>
              <w:t>Подготовка решения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3071" w:rsidRPr="00F93539" w:rsidRDefault="00363071" w:rsidP="00F93539">
            <w:pPr>
              <w:pStyle w:val="a3"/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3539">
              <w:rPr>
                <w:rFonts w:ascii="Times New Roman" w:hAnsi="Times New Roman" w:cs="Times New Roman"/>
                <w:sz w:val="20"/>
                <w:szCs w:val="20"/>
              </w:rPr>
              <w:t>Сбор, анализ, обработка информации;выявление возможных стратегий действия; оценка стратегий действия поставленными целями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363071" w:rsidRPr="00F93539" w:rsidRDefault="00363071" w:rsidP="00F93539">
            <w:pPr>
              <w:pStyle w:val="a3"/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3539">
              <w:rPr>
                <w:rFonts w:ascii="Times New Roman" w:hAnsi="Times New Roman" w:cs="Times New Roman"/>
                <w:sz w:val="20"/>
                <w:szCs w:val="20"/>
              </w:rPr>
              <w:t>Маркетолог</w:t>
            </w:r>
          </w:p>
        </w:tc>
      </w:tr>
      <w:tr w:rsidR="00363071" w:rsidRPr="00F9353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3071" w:rsidRPr="00F93539" w:rsidRDefault="00363071" w:rsidP="00F93539">
            <w:pPr>
              <w:pStyle w:val="a3"/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3539">
              <w:rPr>
                <w:rFonts w:ascii="Times New Roman" w:hAnsi="Times New Roman" w:cs="Times New Roman"/>
                <w:sz w:val="20"/>
                <w:szCs w:val="20"/>
              </w:rPr>
              <w:t>Принятие решения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3071" w:rsidRPr="00F93539" w:rsidRDefault="00363071" w:rsidP="00F93539">
            <w:pPr>
              <w:pStyle w:val="a3"/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3539">
              <w:rPr>
                <w:rFonts w:ascii="Times New Roman" w:hAnsi="Times New Roman" w:cs="Times New Roman"/>
                <w:sz w:val="20"/>
                <w:szCs w:val="20"/>
              </w:rPr>
              <w:t>Выбор стратегии действия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363071" w:rsidRPr="00F93539" w:rsidRDefault="00363071" w:rsidP="00F93539">
            <w:pPr>
              <w:pStyle w:val="a3"/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3539">
              <w:rPr>
                <w:rFonts w:ascii="Times New Roman" w:hAnsi="Times New Roman" w:cs="Times New Roman"/>
                <w:sz w:val="20"/>
                <w:szCs w:val="20"/>
              </w:rPr>
              <w:t>Предприниматель, менеджер</w:t>
            </w:r>
          </w:p>
        </w:tc>
      </w:tr>
      <w:tr w:rsidR="00363071" w:rsidRPr="00F9353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3071" w:rsidRPr="00F93539" w:rsidRDefault="00363071" w:rsidP="00F93539">
            <w:pPr>
              <w:pStyle w:val="a3"/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3539">
              <w:rPr>
                <w:rFonts w:ascii="Times New Roman" w:hAnsi="Times New Roman" w:cs="Times New Roman"/>
                <w:sz w:val="20"/>
                <w:szCs w:val="20"/>
              </w:rPr>
              <w:t>Контроль за реализацией принятого решения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3071" w:rsidRPr="00F93539" w:rsidRDefault="00363071" w:rsidP="00F93539">
            <w:pPr>
              <w:pStyle w:val="a3"/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3539">
              <w:rPr>
                <w:rFonts w:ascii="Times New Roman" w:hAnsi="Times New Roman" w:cs="Times New Roman"/>
                <w:sz w:val="20"/>
                <w:szCs w:val="20"/>
              </w:rPr>
              <w:t>Оценка изменений во внешней и внутренней среде фирмы; анализ хода реализации стратегии; корректировка стратегии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363071" w:rsidRPr="00F93539" w:rsidRDefault="00363071" w:rsidP="00F93539">
            <w:pPr>
              <w:pStyle w:val="a3"/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3539">
              <w:rPr>
                <w:rFonts w:ascii="Times New Roman" w:hAnsi="Times New Roman" w:cs="Times New Roman"/>
                <w:sz w:val="20"/>
                <w:szCs w:val="20"/>
              </w:rPr>
              <w:t>Маркетинг-менеджер, маркетолог</w:t>
            </w:r>
          </w:p>
        </w:tc>
      </w:tr>
    </w:tbl>
    <w:p w:rsidR="00F93539" w:rsidRDefault="00F93539" w:rsidP="00F93539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</w:p>
    <w:p w:rsidR="00363071" w:rsidRPr="00F93539" w:rsidRDefault="00363071" w:rsidP="00F93539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F93539">
        <w:rPr>
          <w:rFonts w:ascii="Times New Roman" w:hAnsi="Times New Roman"/>
          <w:sz w:val="28"/>
          <w:szCs w:val="20"/>
        </w:rPr>
        <w:t>Широко используются математические методы и модели. К основным, наиболее часто применимым можно отнести: линейные модели, транспортная задача, линейное программирование, динамическое программирование, теория игр, теория массового обслуживания, оптимальное программирование и т.д. Выбор метода принятия решения во многом, определяется характером и спецификой самого решения. В связи с этим чрезвычайно важным является классификация решений. Анализ литературы позволяет использовать следующую классификацию решений (табл.2.).</w:t>
      </w:r>
    </w:p>
    <w:p w:rsidR="00F93539" w:rsidRDefault="00F93539" w:rsidP="00F93539">
      <w:pPr>
        <w:pStyle w:val="a3"/>
        <w:spacing w:before="0" w:beforeAutospacing="0" w:after="0" w:afterAutospacing="0" w:line="360" w:lineRule="auto"/>
        <w:ind w:firstLine="709"/>
        <w:jc w:val="both"/>
        <w:rPr>
          <w:rStyle w:val="a4"/>
          <w:rFonts w:ascii="Times New Roman" w:hAnsi="Times New Roman"/>
          <w:b w:val="0"/>
          <w:bCs w:val="0"/>
          <w:sz w:val="28"/>
          <w:szCs w:val="20"/>
        </w:rPr>
      </w:pPr>
    </w:p>
    <w:p w:rsidR="00363071" w:rsidRDefault="00363071" w:rsidP="00F93539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0"/>
        </w:rPr>
      </w:pPr>
      <w:r w:rsidRPr="00F93539">
        <w:rPr>
          <w:rStyle w:val="a4"/>
          <w:rFonts w:ascii="Times New Roman" w:hAnsi="Times New Roman"/>
          <w:b w:val="0"/>
          <w:bCs w:val="0"/>
          <w:sz w:val="28"/>
          <w:szCs w:val="20"/>
        </w:rPr>
        <w:t>Таблица 2. Классификация видов решений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658"/>
        <w:gridCol w:w="1705"/>
        <w:gridCol w:w="498"/>
        <w:gridCol w:w="590"/>
        <w:gridCol w:w="590"/>
        <w:gridCol w:w="504"/>
        <w:gridCol w:w="1869"/>
      </w:tblGrid>
      <w:tr w:rsidR="00363071" w:rsidRPr="00F9353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3071" w:rsidRPr="00F93539" w:rsidRDefault="00363071" w:rsidP="00F93539">
            <w:pPr>
              <w:pStyle w:val="a3"/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3539">
              <w:rPr>
                <w:rFonts w:ascii="Times New Roman" w:hAnsi="Times New Roman" w:cs="Times New Roman"/>
                <w:iCs/>
                <w:sz w:val="20"/>
                <w:szCs w:val="20"/>
              </w:rPr>
              <w:t>Классификационный признак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363071" w:rsidRPr="00F93539" w:rsidRDefault="00363071" w:rsidP="00F93539">
            <w:pPr>
              <w:pStyle w:val="a3"/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3539">
              <w:rPr>
                <w:rFonts w:ascii="Times New Roman" w:hAnsi="Times New Roman" w:cs="Times New Roman"/>
                <w:iCs/>
                <w:sz w:val="20"/>
                <w:szCs w:val="20"/>
              </w:rPr>
              <w:t>Вид решения</w:t>
            </w:r>
          </w:p>
        </w:tc>
      </w:tr>
      <w:tr w:rsidR="00363071" w:rsidRPr="00F9353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3071" w:rsidRPr="00F93539" w:rsidRDefault="00363071" w:rsidP="00F93539">
            <w:pPr>
              <w:pStyle w:val="a3"/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3539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1.Степень структуризации исследуемой проблемы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3071" w:rsidRPr="00F93539" w:rsidRDefault="00363071" w:rsidP="00F93539">
            <w:pPr>
              <w:pStyle w:val="a3"/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3539">
              <w:rPr>
                <w:rFonts w:ascii="Times New Roman" w:hAnsi="Times New Roman" w:cs="Times New Roman"/>
                <w:iCs/>
                <w:sz w:val="20"/>
                <w:szCs w:val="20"/>
              </w:rPr>
              <w:t>Хорошо структури-рованное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3071" w:rsidRPr="00F93539" w:rsidRDefault="00363071" w:rsidP="00F93539">
            <w:pPr>
              <w:pStyle w:val="a3"/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3539">
              <w:rPr>
                <w:rFonts w:ascii="Times New Roman" w:hAnsi="Times New Roman" w:cs="Times New Roman"/>
                <w:iCs/>
                <w:sz w:val="20"/>
                <w:szCs w:val="20"/>
              </w:rPr>
              <w:t>Плохо структурированное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363071" w:rsidRPr="00F93539" w:rsidRDefault="00363071" w:rsidP="00F93539">
            <w:pPr>
              <w:pStyle w:val="a3"/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3539">
              <w:rPr>
                <w:rFonts w:ascii="Times New Roman" w:hAnsi="Times New Roman" w:cs="Times New Roman"/>
                <w:iCs/>
                <w:sz w:val="20"/>
                <w:szCs w:val="20"/>
              </w:rPr>
              <w:t>Не структурированное</w:t>
            </w:r>
          </w:p>
        </w:tc>
      </w:tr>
      <w:tr w:rsidR="00363071" w:rsidRPr="00F9353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3071" w:rsidRPr="00F93539" w:rsidRDefault="00363071" w:rsidP="00F93539">
            <w:pPr>
              <w:pStyle w:val="a3"/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3539">
              <w:rPr>
                <w:rFonts w:ascii="Times New Roman" w:hAnsi="Times New Roman" w:cs="Times New Roman"/>
                <w:iCs/>
                <w:sz w:val="20"/>
                <w:szCs w:val="20"/>
              </w:rPr>
              <w:t>2.По количеству этапов реализации решения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3071" w:rsidRPr="00F93539" w:rsidRDefault="00363071" w:rsidP="00F93539">
            <w:pPr>
              <w:pStyle w:val="a3"/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3539">
              <w:rPr>
                <w:rFonts w:ascii="Times New Roman" w:hAnsi="Times New Roman" w:cs="Times New Roman"/>
                <w:iCs/>
                <w:sz w:val="20"/>
                <w:szCs w:val="20"/>
              </w:rPr>
              <w:t>Статические (с одним этапом)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363071" w:rsidRPr="00F93539" w:rsidRDefault="00363071" w:rsidP="00F93539">
            <w:pPr>
              <w:pStyle w:val="a3"/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3539">
              <w:rPr>
                <w:rFonts w:ascii="Times New Roman" w:hAnsi="Times New Roman" w:cs="Times New Roman"/>
                <w:iCs/>
                <w:sz w:val="20"/>
                <w:szCs w:val="20"/>
              </w:rPr>
              <w:t>Динамические (много этапов)</w:t>
            </w:r>
          </w:p>
        </w:tc>
      </w:tr>
      <w:tr w:rsidR="00363071" w:rsidRPr="00F9353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3071" w:rsidRPr="00F93539" w:rsidRDefault="00363071" w:rsidP="00F93539">
            <w:pPr>
              <w:pStyle w:val="a3"/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3539">
              <w:rPr>
                <w:rFonts w:ascii="Times New Roman" w:hAnsi="Times New Roman" w:cs="Times New Roman"/>
                <w:iCs/>
                <w:sz w:val="20"/>
                <w:szCs w:val="20"/>
              </w:rPr>
              <w:t>3. По уровню информированности о состоянии проблемы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3071" w:rsidRPr="00F93539" w:rsidRDefault="00363071" w:rsidP="00F93539">
            <w:pPr>
              <w:pStyle w:val="a3"/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3539">
              <w:rPr>
                <w:rFonts w:ascii="Times New Roman" w:hAnsi="Times New Roman" w:cs="Times New Roman"/>
                <w:iCs/>
                <w:sz w:val="20"/>
                <w:szCs w:val="20"/>
              </w:rPr>
              <w:t>В условиях определенности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3071" w:rsidRPr="00F93539" w:rsidRDefault="00363071" w:rsidP="00F93539">
            <w:pPr>
              <w:pStyle w:val="a3"/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3539">
              <w:rPr>
                <w:rFonts w:ascii="Times New Roman" w:hAnsi="Times New Roman" w:cs="Times New Roman"/>
                <w:iCs/>
                <w:sz w:val="20"/>
                <w:szCs w:val="20"/>
              </w:rPr>
              <w:t>В условиях риска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363071" w:rsidRPr="00F93539" w:rsidRDefault="00363071" w:rsidP="00F93539">
            <w:pPr>
              <w:pStyle w:val="a3"/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3539">
              <w:rPr>
                <w:rFonts w:ascii="Times New Roman" w:hAnsi="Times New Roman" w:cs="Times New Roman"/>
                <w:iCs/>
                <w:sz w:val="20"/>
                <w:szCs w:val="20"/>
              </w:rPr>
              <w:t>В условиях неопределенности</w:t>
            </w:r>
          </w:p>
        </w:tc>
      </w:tr>
      <w:tr w:rsidR="00363071" w:rsidRPr="00F9353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3071" w:rsidRPr="00F93539" w:rsidRDefault="00363071" w:rsidP="00F93539">
            <w:pPr>
              <w:pStyle w:val="a3"/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3539">
              <w:rPr>
                <w:rFonts w:ascii="Times New Roman" w:hAnsi="Times New Roman" w:cs="Times New Roman"/>
                <w:iCs/>
                <w:sz w:val="20"/>
                <w:szCs w:val="20"/>
              </w:rPr>
              <w:t>4. По количеству лиц, участвующих в процессе принятия решений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3071" w:rsidRPr="00F93539" w:rsidRDefault="00363071" w:rsidP="00F93539">
            <w:pPr>
              <w:pStyle w:val="a3"/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3539">
              <w:rPr>
                <w:rFonts w:ascii="Times New Roman" w:hAnsi="Times New Roman" w:cs="Times New Roman"/>
                <w:iCs/>
                <w:sz w:val="20"/>
                <w:szCs w:val="20"/>
              </w:rPr>
              <w:t>Один участник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363071" w:rsidRPr="00F93539" w:rsidRDefault="00363071" w:rsidP="00F93539">
            <w:pPr>
              <w:pStyle w:val="a3"/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3539">
              <w:rPr>
                <w:rFonts w:ascii="Times New Roman" w:hAnsi="Times New Roman" w:cs="Times New Roman"/>
                <w:iCs/>
                <w:sz w:val="20"/>
                <w:szCs w:val="20"/>
              </w:rPr>
              <w:t>Много участников</w:t>
            </w:r>
          </w:p>
        </w:tc>
      </w:tr>
      <w:tr w:rsidR="00363071" w:rsidRPr="00F9353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3071" w:rsidRPr="00F93539" w:rsidRDefault="00363071" w:rsidP="00F93539">
            <w:pPr>
              <w:pStyle w:val="a3"/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3539">
              <w:rPr>
                <w:rFonts w:ascii="Times New Roman" w:hAnsi="Times New Roman" w:cs="Times New Roman"/>
                <w:iCs/>
                <w:sz w:val="20"/>
                <w:szCs w:val="20"/>
              </w:rPr>
              <w:t>5. По содержанию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3071" w:rsidRPr="00F93539" w:rsidRDefault="00363071" w:rsidP="00F93539">
            <w:pPr>
              <w:pStyle w:val="a3"/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3539">
              <w:rPr>
                <w:rFonts w:ascii="Times New Roman" w:hAnsi="Times New Roman" w:cs="Times New Roman"/>
                <w:iCs/>
                <w:sz w:val="20"/>
                <w:szCs w:val="20"/>
              </w:rPr>
              <w:t>Стратегические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363071" w:rsidRPr="00F93539" w:rsidRDefault="00363071" w:rsidP="00F93539">
            <w:pPr>
              <w:pStyle w:val="a3"/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3539">
              <w:rPr>
                <w:rFonts w:ascii="Times New Roman" w:hAnsi="Times New Roman" w:cs="Times New Roman"/>
                <w:iCs/>
                <w:sz w:val="20"/>
                <w:szCs w:val="20"/>
              </w:rPr>
              <w:t>Тактические</w:t>
            </w:r>
          </w:p>
        </w:tc>
      </w:tr>
    </w:tbl>
    <w:p w:rsidR="00F93539" w:rsidRDefault="00F93539" w:rsidP="00F93539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</w:p>
    <w:p w:rsidR="00363071" w:rsidRPr="00F93539" w:rsidRDefault="00363071" w:rsidP="00F93539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F93539">
        <w:rPr>
          <w:rFonts w:ascii="Times New Roman" w:hAnsi="Times New Roman"/>
          <w:sz w:val="28"/>
          <w:szCs w:val="20"/>
        </w:rPr>
        <w:t>Характерной особенностью деятельности в сфере маркетинга является риск и неопределенность. Существуют различные подходы к определению термина "риск". Можно выделить два базовых направления в понимании этого термина :</w:t>
      </w:r>
    </w:p>
    <w:p w:rsidR="00363071" w:rsidRPr="00F93539" w:rsidRDefault="00363071" w:rsidP="00F93539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F93539">
        <w:rPr>
          <w:rFonts w:ascii="Times New Roman" w:hAnsi="Times New Roman"/>
          <w:sz w:val="28"/>
          <w:szCs w:val="20"/>
        </w:rPr>
        <w:t>- риск как вероятность реализации нежелательных последствий или потерь;</w:t>
      </w:r>
    </w:p>
    <w:p w:rsidR="00363071" w:rsidRPr="00F93539" w:rsidRDefault="00363071" w:rsidP="00F93539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F93539">
        <w:rPr>
          <w:rFonts w:ascii="Times New Roman" w:hAnsi="Times New Roman"/>
          <w:sz w:val="28"/>
          <w:szCs w:val="20"/>
        </w:rPr>
        <w:t>- риск как величина возможных потерь;</w:t>
      </w:r>
    </w:p>
    <w:p w:rsidR="00363071" w:rsidRDefault="00363071" w:rsidP="00F93539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F93539">
        <w:rPr>
          <w:rFonts w:ascii="Times New Roman" w:hAnsi="Times New Roman"/>
          <w:sz w:val="28"/>
          <w:szCs w:val="20"/>
        </w:rPr>
        <w:t>Основными рисками в маркетинговой деятельности можно считать: риск производства нового товара; риск выхода на новые рынки; риск изменения окружающей среды; социальные риски; риск разработки комплекса маркетинга; коммуникативные риски; риск эмбарго и т.д.</w:t>
      </w:r>
    </w:p>
    <w:p w:rsidR="00F93539" w:rsidRPr="00F93539" w:rsidRDefault="00F93539" w:rsidP="00F93539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</w:p>
    <w:p w:rsidR="00363071" w:rsidRPr="00F93539" w:rsidRDefault="00DC00E9" w:rsidP="00F93539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pict>
          <v:shape id="_x0000_i1026" type="#_x0000_t75" alt="Рис.2.3. Алгоритм выхода на международный рынок" style="width:321.75pt;height:270.75pt">
            <v:imagedata r:id="rId8" o:title=""/>
          </v:shape>
        </w:pict>
      </w:r>
    </w:p>
    <w:p w:rsidR="00363071" w:rsidRPr="00F93539" w:rsidRDefault="00363071" w:rsidP="00F93539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0"/>
        </w:rPr>
      </w:pPr>
      <w:r w:rsidRPr="00F93539">
        <w:rPr>
          <w:rStyle w:val="a4"/>
          <w:rFonts w:ascii="Times New Roman" w:hAnsi="Times New Roman"/>
          <w:b w:val="0"/>
          <w:bCs w:val="0"/>
          <w:sz w:val="28"/>
          <w:szCs w:val="20"/>
        </w:rPr>
        <w:t>Рис.2. Алгоритм выхода на международный рынок</w:t>
      </w:r>
    </w:p>
    <w:p w:rsidR="00F93539" w:rsidRDefault="00F93539" w:rsidP="00F93539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</w:p>
    <w:p w:rsidR="00F93539" w:rsidRDefault="00363071" w:rsidP="00F93539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F93539">
        <w:rPr>
          <w:rFonts w:ascii="Times New Roman" w:hAnsi="Times New Roman"/>
          <w:sz w:val="28"/>
          <w:szCs w:val="20"/>
        </w:rPr>
        <w:t>Системный анализ является методологической основой Принятия решений в маркетинге (рис.3.). Он позволяет решить сложную, многовариантную маркетинговую задачу, т.е. определить нужный вариант деятельности.</w:t>
      </w:r>
    </w:p>
    <w:p w:rsidR="00363071" w:rsidRPr="00F93539" w:rsidRDefault="00363071" w:rsidP="00F93539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F93539">
        <w:rPr>
          <w:rFonts w:ascii="Times New Roman" w:hAnsi="Times New Roman"/>
          <w:sz w:val="28"/>
          <w:szCs w:val="20"/>
        </w:rPr>
        <w:t xml:space="preserve"> </w:t>
      </w:r>
      <w:r w:rsidR="00DC00E9">
        <w:rPr>
          <w:rFonts w:ascii="Times New Roman" w:hAnsi="Times New Roman"/>
          <w:sz w:val="28"/>
          <w:szCs w:val="20"/>
        </w:rPr>
        <w:pict>
          <v:shape id="_x0000_i1027" type="#_x0000_t75" alt="Рис.2.4. Системный анализ в принятии маркетинговых решений " style="width:321pt;height:201pt">
            <v:imagedata r:id="rId9" o:title=""/>
          </v:shape>
        </w:pict>
      </w:r>
      <w:r w:rsidRPr="00F93539">
        <w:rPr>
          <w:rFonts w:ascii="Times New Roman" w:hAnsi="Times New Roman"/>
          <w:sz w:val="28"/>
          <w:szCs w:val="20"/>
        </w:rPr>
        <w:t xml:space="preserve"> </w:t>
      </w:r>
    </w:p>
    <w:p w:rsidR="00363071" w:rsidRPr="00F93539" w:rsidRDefault="00363071" w:rsidP="00F93539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F93539">
        <w:rPr>
          <w:rFonts w:ascii="Times New Roman" w:hAnsi="Times New Roman"/>
          <w:bCs/>
          <w:sz w:val="28"/>
        </w:rPr>
        <w:t xml:space="preserve">Рис.3. Системный анализ в принятии маркетинговых решений </w:t>
      </w:r>
    </w:p>
    <w:p w:rsidR="00F93539" w:rsidRDefault="00F93539" w:rsidP="00F93539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</w:p>
    <w:p w:rsidR="00363071" w:rsidRPr="00F93539" w:rsidRDefault="00363071" w:rsidP="00F93539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F93539">
        <w:rPr>
          <w:rFonts w:ascii="Times New Roman" w:hAnsi="Times New Roman"/>
          <w:sz w:val="28"/>
          <w:szCs w:val="20"/>
        </w:rPr>
        <w:t>Принятие решений в промышленном маркетинге осуществляется группой лиц, которые являются специалистами. В потребительском маркетинге покупатель имеет большую свободу в выборе решения и в обсуждении проблемы принимает участие меньшее количество людей.</w:t>
      </w:r>
    </w:p>
    <w:p w:rsidR="00363071" w:rsidRPr="00F93539" w:rsidRDefault="00363071" w:rsidP="00F93539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F93539">
        <w:rPr>
          <w:rFonts w:ascii="Times New Roman" w:hAnsi="Times New Roman"/>
          <w:sz w:val="28"/>
          <w:szCs w:val="20"/>
        </w:rPr>
        <w:t>В общем виде схема процесса принятия маркетинговых решений представлена на рис.4. Она отражает алгоритм процесса принятия решений в пространстве многих критериев.</w:t>
      </w:r>
    </w:p>
    <w:p w:rsidR="00363071" w:rsidRPr="00F93539" w:rsidRDefault="00363071" w:rsidP="00F93539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F93539">
        <w:rPr>
          <w:rFonts w:ascii="Times New Roman" w:hAnsi="Times New Roman"/>
          <w:sz w:val="28"/>
          <w:szCs w:val="20"/>
        </w:rPr>
        <w:t>В качестве критериев, в зависимости от конкретной задачи, требующей решения могут использоваться: доля рынка, емкость рынка, уровень конкуренции, имидж фирмы, привлекательность рынка и т.д.</w:t>
      </w:r>
    </w:p>
    <w:p w:rsidR="00F93539" w:rsidRDefault="00F93539" w:rsidP="00F93539">
      <w:pPr>
        <w:pStyle w:val="a3"/>
        <w:spacing w:before="0" w:beforeAutospacing="0" w:after="0" w:afterAutospacing="0" w:line="360" w:lineRule="auto"/>
        <w:ind w:firstLine="709"/>
        <w:jc w:val="both"/>
        <w:rPr>
          <w:rStyle w:val="a4"/>
          <w:rFonts w:ascii="Times New Roman" w:hAnsi="Times New Roman" w:cs="Arial Unicode MS"/>
          <w:sz w:val="28"/>
          <w:szCs w:val="20"/>
        </w:rPr>
      </w:pPr>
    </w:p>
    <w:p w:rsidR="00363071" w:rsidRPr="00F93539" w:rsidRDefault="00363071" w:rsidP="00F93539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b/>
          <w:sz w:val="28"/>
          <w:szCs w:val="20"/>
        </w:rPr>
      </w:pPr>
      <w:r w:rsidRPr="00F93539">
        <w:rPr>
          <w:rStyle w:val="a4"/>
          <w:rFonts w:ascii="Times New Roman" w:hAnsi="Times New Roman" w:cs="Arial Unicode MS"/>
          <w:b w:val="0"/>
          <w:sz w:val="28"/>
          <w:szCs w:val="20"/>
        </w:rPr>
        <w:t>Рис. 4. Схема процесса принятия маркетингового решения</w:t>
      </w:r>
    </w:p>
    <w:p w:rsidR="00363071" w:rsidRPr="00F93539" w:rsidRDefault="00DC00E9" w:rsidP="00F93539">
      <w:pPr>
        <w:pStyle w:val="a3"/>
        <w:spacing w:before="0" w:beforeAutospacing="0" w:after="0" w:afterAutospacing="0" w:line="360" w:lineRule="auto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pict>
          <v:shape id="_x0000_i1028" type="#_x0000_t75" alt="Рис. 2.7. Схема процесса принятия маркетингового решения" style="width:462pt;height:117.75pt">
            <v:imagedata r:id="rId10" o:title=""/>
          </v:shape>
        </w:pict>
      </w:r>
    </w:p>
    <w:p w:rsidR="00F93539" w:rsidRDefault="00F93539" w:rsidP="00F93539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</w:p>
    <w:p w:rsidR="00363071" w:rsidRPr="00F93539" w:rsidRDefault="00363071" w:rsidP="00F93539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F93539">
        <w:rPr>
          <w:rFonts w:ascii="Times New Roman" w:hAnsi="Times New Roman"/>
          <w:sz w:val="28"/>
          <w:szCs w:val="20"/>
        </w:rPr>
        <w:t xml:space="preserve">Где: </w:t>
      </w:r>
    </w:p>
    <w:p w:rsidR="00363071" w:rsidRPr="00F93539" w:rsidRDefault="00363071" w:rsidP="00F93539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F93539">
        <w:rPr>
          <w:rFonts w:ascii="Times New Roman" w:hAnsi="Times New Roman"/>
          <w:sz w:val="28"/>
          <w:szCs w:val="20"/>
        </w:rPr>
        <w:t>I - вектор информации о состоянии Объекта Маркетинга и внешней среды;</w:t>
      </w:r>
    </w:p>
    <w:p w:rsidR="00363071" w:rsidRPr="00F93539" w:rsidRDefault="00363071" w:rsidP="00F93539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F93539">
        <w:rPr>
          <w:rFonts w:ascii="Times New Roman" w:hAnsi="Times New Roman"/>
          <w:sz w:val="28"/>
          <w:szCs w:val="20"/>
        </w:rPr>
        <w:t>R- информация о ресурсах.</w:t>
      </w:r>
    </w:p>
    <w:p w:rsidR="00363071" w:rsidRPr="00F93539" w:rsidRDefault="00363071" w:rsidP="00F93539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F93539">
        <w:rPr>
          <w:rFonts w:ascii="Times New Roman" w:hAnsi="Times New Roman"/>
          <w:sz w:val="28"/>
          <w:szCs w:val="20"/>
        </w:rPr>
        <w:t xml:space="preserve">K и </w:t>
      </w:r>
      <w:r w:rsidRPr="00F93539">
        <w:rPr>
          <w:rFonts w:ascii="Times New Roman" w:hAnsi="Times New Roman"/>
          <w:sz w:val="28"/>
          <w:szCs w:val="20"/>
          <w:lang w:val="en-US"/>
        </w:rPr>
        <w:t>t</w:t>
      </w:r>
      <w:r w:rsidRPr="00F93539">
        <w:rPr>
          <w:rFonts w:ascii="Times New Roman" w:hAnsi="Times New Roman"/>
          <w:sz w:val="28"/>
          <w:szCs w:val="20"/>
        </w:rPr>
        <w:t xml:space="preserve"> - набор критериев принятия решений, </w:t>
      </w:r>
    </w:p>
    <w:p w:rsidR="00363071" w:rsidRPr="00F93539" w:rsidRDefault="00363071" w:rsidP="00F93539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F93539">
        <w:rPr>
          <w:rFonts w:ascii="Times New Roman" w:hAnsi="Times New Roman"/>
          <w:sz w:val="28"/>
          <w:szCs w:val="20"/>
        </w:rPr>
        <w:t>t - определяет тип задачи принятия решений;</w:t>
      </w:r>
    </w:p>
    <w:p w:rsidR="00363071" w:rsidRPr="00F93539" w:rsidRDefault="00363071" w:rsidP="00F93539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F93539">
        <w:rPr>
          <w:rFonts w:ascii="Times New Roman" w:hAnsi="Times New Roman"/>
          <w:sz w:val="28"/>
          <w:szCs w:val="20"/>
        </w:rPr>
        <w:t xml:space="preserve">f - окончательная оценка состояния Объекта Маркетинга </w:t>
      </w:r>
    </w:p>
    <w:p w:rsidR="00363071" w:rsidRPr="00F93539" w:rsidRDefault="00363071" w:rsidP="00F93539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F93539">
        <w:rPr>
          <w:rFonts w:ascii="Times New Roman" w:hAnsi="Times New Roman"/>
          <w:sz w:val="28"/>
          <w:szCs w:val="20"/>
        </w:rPr>
        <w:t>P - система предпочтений, отражающая стратегию выбора (принятия) решений;</w:t>
      </w:r>
    </w:p>
    <w:p w:rsidR="00363071" w:rsidRPr="00F93539" w:rsidRDefault="00363071" w:rsidP="00F93539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F93539">
        <w:rPr>
          <w:rFonts w:ascii="Times New Roman" w:hAnsi="Times New Roman"/>
          <w:sz w:val="28"/>
          <w:szCs w:val="20"/>
        </w:rPr>
        <w:t>S - множество допустимых решений;</w:t>
      </w:r>
    </w:p>
    <w:p w:rsidR="00363071" w:rsidRPr="00F93539" w:rsidRDefault="00363071" w:rsidP="00F93539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F93539">
        <w:rPr>
          <w:rFonts w:ascii="Times New Roman" w:hAnsi="Times New Roman"/>
          <w:sz w:val="28"/>
          <w:szCs w:val="20"/>
        </w:rPr>
        <w:t xml:space="preserve">Sопт - оптимальное решение с учетом ограничений R </w:t>
      </w:r>
    </w:p>
    <w:p w:rsidR="00363071" w:rsidRPr="00F93539" w:rsidRDefault="00363071" w:rsidP="00F93539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F93539">
        <w:rPr>
          <w:rFonts w:ascii="Times New Roman" w:hAnsi="Times New Roman"/>
          <w:sz w:val="28"/>
          <w:szCs w:val="20"/>
        </w:rPr>
        <w:t>(R - ресурсы);</w:t>
      </w:r>
    </w:p>
    <w:p w:rsidR="00363071" w:rsidRPr="00F93539" w:rsidRDefault="00363071" w:rsidP="00F93539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F93539">
        <w:rPr>
          <w:rFonts w:ascii="Times New Roman" w:hAnsi="Times New Roman"/>
          <w:sz w:val="28"/>
          <w:szCs w:val="20"/>
        </w:rPr>
        <w:t>Uопт - физическая реализация оптимального решения Sопт.</w:t>
      </w:r>
    </w:p>
    <w:p w:rsidR="00363071" w:rsidRPr="00F93539" w:rsidRDefault="00363071" w:rsidP="00F93539">
      <w:pPr>
        <w:pStyle w:val="2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</w:rPr>
      </w:pPr>
      <w:r w:rsidRPr="00F93539">
        <w:rPr>
          <w:rFonts w:ascii="Times New Roman" w:hAnsi="Times New Roman"/>
          <w:b w:val="0"/>
          <w:bCs w:val="0"/>
          <w:sz w:val="28"/>
          <w:szCs w:val="20"/>
        </w:rPr>
        <w:t>В современном бизнесе принятие маркетинговых решений может стать важным конкурентным преимуществом. Фирмы могут опередить своих конкурентов за счет: принятия лучших решений; более быстрого принятия решений; более эффективного внедрения принятых решений.</w:t>
      </w:r>
    </w:p>
    <w:p w:rsidR="00F93539" w:rsidRDefault="00F93539" w:rsidP="00F93539">
      <w:pPr>
        <w:pStyle w:val="2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363071" w:rsidRPr="00F93539" w:rsidRDefault="00363071" w:rsidP="00F93539">
      <w:pPr>
        <w:pStyle w:val="2"/>
        <w:spacing w:before="0" w:beforeAutospacing="0" w:after="0" w:afterAutospacing="0" w:line="360" w:lineRule="auto"/>
        <w:ind w:firstLine="709"/>
        <w:jc w:val="center"/>
        <w:rPr>
          <w:rFonts w:ascii="Times New Roman" w:hAnsi="Times New Roman" w:cs="Times New Roman"/>
          <w:sz w:val="28"/>
        </w:rPr>
      </w:pPr>
      <w:r w:rsidRPr="00F93539">
        <w:rPr>
          <w:rFonts w:ascii="Times New Roman" w:hAnsi="Times New Roman" w:cs="Times New Roman"/>
          <w:sz w:val="28"/>
        </w:rPr>
        <w:t>2.)Структура отчета о результатах маркетинговых исследований</w:t>
      </w:r>
    </w:p>
    <w:p w:rsidR="00F93539" w:rsidRDefault="00F93539" w:rsidP="00F93539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363071" w:rsidRPr="00F93539" w:rsidRDefault="00363071" w:rsidP="00F93539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93539">
        <w:rPr>
          <w:rFonts w:ascii="Times New Roman" w:hAnsi="Times New Roman" w:cs="Times New Roman"/>
          <w:sz w:val="28"/>
        </w:rPr>
        <w:t xml:space="preserve">При оформлении отчетов о проведенных маркетинговых исследований рекомендуется соблюдать следующие правила. </w:t>
      </w:r>
    </w:p>
    <w:p w:rsidR="00363071" w:rsidRPr="00F93539" w:rsidRDefault="00363071" w:rsidP="00F93539">
      <w:pPr>
        <w:pStyle w:val="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93539">
        <w:rPr>
          <w:rFonts w:ascii="Times New Roman" w:hAnsi="Times New Roman" w:cs="Times New Roman"/>
          <w:sz w:val="28"/>
        </w:rPr>
        <w:t xml:space="preserve">Основные сведения (резюме): </w:t>
      </w:r>
    </w:p>
    <w:p w:rsidR="00363071" w:rsidRPr="00F93539" w:rsidRDefault="00363071" w:rsidP="00F93539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</w:rPr>
      </w:pPr>
      <w:r w:rsidRPr="00F93539">
        <w:rPr>
          <w:sz w:val="28"/>
        </w:rPr>
        <w:t xml:space="preserve">цели и задачи исследования </w:t>
      </w:r>
    </w:p>
    <w:p w:rsidR="00363071" w:rsidRPr="00F93539" w:rsidRDefault="00363071" w:rsidP="00F93539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</w:rPr>
      </w:pPr>
      <w:r w:rsidRPr="00F93539">
        <w:rPr>
          <w:sz w:val="28"/>
        </w:rPr>
        <w:t xml:space="preserve">для кого и кем проводилось </w:t>
      </w:r>
    </w:p>
    <w:p w:rsidR="00363071" w:rsidRPr="00F93539" w:rsidRDefault="00363071" w:rsidP="00F93539">
      <w:pPr>
        <w:pStyle w:val="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93539">
        <w:rPr>
          <w:rFonts w:ascii="Times New Roman" w:hAnsi="Times New Roman" w:cs="Times New Roman"/>
          <w:sz w:val="28"/>
        </w:rPr>
        <w:t xml:space="preserve">Предмет исследования: </w:t>
      </w:r>
    </w:p>
    <w:p w:rsidR="00363071" w:rsidRPr="00F93539" w:rsidRDefault="00363071" w:rsidP="00F93539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</w:rPr>
      </w:pPr>
      <w:r w:rsidRPr="00F93539">
        <w:rPr>
          <w:sz w:val="28"/>
        </w:rPr>
        <w:t xml:space="preserve">общая ситуация, предшествующая исследованию </w:t>
      </w:r>
    </w:p>
    <w:p w:rsidR="00363071" w:rsidRPr="00F93539" w:rsidRDefault="00363071" w:rsidP="00F93539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</w:rPr>
      </w:pPr>
      <w:r w:rsidRPr="00F93539">
        <w:rPr>
          <w:sz w:val="28"/>
        </w:rPr>
        <w:t xml:space="preserve">общее описание выборки - время, место проведения исследования </w:t>
      </w:r>
    </w:p>
    <w:p w:rsidR="00363071" w:rsidRPr="00F93539" w:rsidRDefault="00363071" w:rsidP="00F93539">
      <w:pPr>
        <w:pStyle w:val="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93539">
        <w:rPr>
          <w:rFonts w:ascii="Times New Roman" w:hAnsi="Times New Roman" w:cs="Times New Roman"/>
          <w:sz w:val="28"/>
        </w:rPr>
        <w:t xml:space="preserve">Сбор данных: </w:t>
      </w:r>
    </w:p>
    <w:p w:rsidR="00363071" w:rsidRPr="00F93539" w:rsidRDefault="00363071" w:rsidP="00F93539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</w:rPr>
      </w:pPr>
      <w:r w:rsidRPr="00F93539">
        <w:rPr>
          <w:sz w:val="28"/>
        </w:rPr>
        <w:t xml:space="preserve">план сбора данных из первичных источников </w:t>
      </w:r>
    </w:p>
    <w:p w:rsidR="00363071" w:rsidRPr="00F93539" w:rsidRDefault="00363071" w:rsidP="00F93539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</w:rPr>
      </w:pPr>
      <w:r w:rsidRPr="00F93539">
        <w:rPr>
          <w:sz w:val="28"/>
        </w:rPr>
        <w:t xml:space="preserve">описание метода, с помощью которого проводился сбор данных </w:t>
      </w:r>
    </w:p>
    <w:p w:rsidR="00363071" w:rsidRPr="00F93539" w:rsidRDefault="00363071" w:rsidP="00F93539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</w:rPr>
      </w:pPr>
      <w:r w:rsidRPr="00F93539">
        <w:rPr>
          <w:sz w:val="28"/>
        </w:rPr>
        <w:t xml:space="preserve">характеристика лиц, проводивших исследование, и методы контроля их деятельности </w:t>
      </w:r>
    </w:p>
    <w:p w:rsidR="00363071" w:rsidRPr="00F93539" w:rsidRDefault="00363071" w:rsidP="00F93539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</w:rPr>
      </w:pPr>
      <w:r w:rsidRPr="00F93539">
        <w:rPr>
          <w:sz w:val="28"/>
        </w:rPr>
        <w:t xml:space="preserve">анкеты, используемые при опросе, и инструкции по их заполнению </w:t>
      </w:r>
    </w:p>
    <w:p w:rsidR="00363071" w:rsidRPr="00F93539" w:rsidRDefault="00363071" w:rsidP="00F93539">
      <w:pPr>
        <w:pStyle w:val="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b w:val="0"/>
          <w:sz w:val="28"/>
        </w:rPr>
      </w:pPr>
      <w:r w:rsidRPr="00F93539">
        <w:rPr>
          <w:rFonts w:ascii="Times New Roman" w:hAnsi="Times New Roman" w:cs="Times New Roman"/>
          <w:b w:val="0"/>
          <w:sz w:val="28"/>
        </w:rPr>
        <w:t xml:space="preserve">Результаты исследований: </w:t>
      </w:r>
    </w:p>
    <w:p w:rsidR="00363071" w:rsidRPr="00F93539" w:rsidRDefault="00363071" w:rsidP="00F93539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</w:rPr>
      </w:pPr>
      <w:r w:rsidRPr="00F93539">
        <w:rPr>
          <w:sz w:val="28"/>
        </w:rPr>
        <w:t>важнейшие выводы и фактически полученные результаты. Могут включатся также рекомендации.</w:t>
      </w:r>
    </w:p>
    <w:p w:rsidR="00363071" w:rsidRPr="00F93539" w:rsidRDefault="00363071" w:rsidP="00F93539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</w:rPr>
      </w:pPr>
      <w:r w:rsidRPr="00F93539">
        <w:rPr>
          <w:sz w:val="28"/>
        </w:rPr>
        <w:t xml:space="preserve">базовые показатели, использованные для анализа и оценки полученных данных, общие указания относительно границ погрешностей в отношении основных итогов. </w:t>
      </w:r>
    </w:p>
    <w:p w:rsidR="00F93539" w:rsidRDefault="00F93539" w:rsidP="00F93539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</w:rPr>
      </w:pPr>
    </w:p>
    <w:p w:rsidR="00363071" w:rsidRPr="00F93539" w:rsidRDefault="00363071" w:rsidP="00F93539">
      <w:pPr>
        <w:pStyle w:val="a3"/>
        <w:spacing w:before="0" w:beforeAutospacing="0" w:after="0" w:afterAutospacing="0" w:line="360" w:lineRule="auto"/>
        <w:ind w:firstLine="709"/>
        <w:jc w:val="center"/>
        <w:rPr>
          <w:rStyle w:val="a4"/>
          <w:rFonts w:ascii="Times New Roman" w:hAnsi="Times New Roman"/>
          <w:b w:val="0"/>
          <w:bCs w:val="0"/>
          <w:sz w:val="28"/>
          <w:szCs w:val="16"/>
        </w:rPr>
      </w:pPr>
      <w:r w:rsidRPr="00F93539">
        <w:rPr>
          <w:rFonts w:ascii="Times New Roman" w:hAnsi="Times New Roman" w:cs="Times New Roman"/>
          <w:b/>
          <w:bCs/>
          <w:sz w:val="28"/>
        </w:rPr>
        <w:t>Формы предоставления результатов исследований</w:t>
      </w:r>
    </w:p>
    <w:p w:rsidR="00F93539" w:rsidRDefault="00F93539" w:rsidP="00F93539">
      <w:pPr>
        <w:pStyle w:val="a3"/>
        <w:spacing w:before="0" w:beforeAutospacing="0" w:after="0" w:afterAutospacing="0" w:line="360" w:lineRule="auto"/>
        <w:ind w:firstLine="709"/>
        <w:jc w:val="center"/>
        <w:rPr>
          <w:rFonts w:ascii="Times New Roman" w:hAnsi="Times New Roman" w:cs="Times New Roman"/>
          <w:sz w:val="28"/>
          <w:szCs w:val="16"/>
        </w:rPr>
      </w:pPr>
    </w:p>
    <w:p w:rsidR="00363071" w:rsidRPr="00F93539" w:rsidRDefault="00363071" w:rsidP="00F93539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16"/>
        </w:rPr>
      </w:pPr>
      <w:r w:rsidRPr="00F93539">
        <w:rPr>
          <w:rFonts w:ascii="Times New Roman" w:hAnsi="Times New Roman" w:cs="Times New Roman"/>
          <w:sz w:val="28"/>
          <w:szCs w:val="16"/>
        </w:rPr>
        <w:t xml:space="preserve">Отчет о результатах исследования включает в себя несколько частей. В стандартном варианте это аналитический обзор, табличные распределения, приложения. </w:t>
      </w:r>
    </w:p>
    <w:p w:rsidR="00363071" w:rsidRPr="00F93539" w:rsidRDefault="00363071" w:rsidP="00F93539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16"/>
        </w:rPr>
      </w:pPr>
      <w:r w:rsidRPr="00F93539">
        <w:rPr>
          <w:rFonts w:ascii="Times New Roman" w:hAnsi="Times New Roman" w:cs="Times New Roman"/>
          <w:sz w:val="28"/>
          <w:szCs w:val="16"/>
        </w:rPr>
        <w:t>Аналитический отчет предоставляется в формате Microsoft Word. Аналитический отчет содержит основные выводы по проблематике исследования и рекомендации по возможным действиям заказчика. Наиболее важные выводы иллюстрируются графиками (в формате Microsoft Graph)</w:t>
      </w:r>
    </w:p>
    <w:p w:rsidR="00363071" w:rsidRPr="00F93539" w:rsidRDefault="00363071" w:rsidP="00F93539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16"/>
        </w:rPr>
      </w:pPr>
      <w:r w:rsidRPr="00F93539">
        <w:rPr>
          <w:rFonts w:ascii="Times New Roman" w:hAnsi="Times New Roman" w:cs="Times New Roman"/>
          <w:sz w:val="28"/>
          <w:szCs w:val="16"/>
        </w:rPr>
        <w:t xml:space="preserve">Таблицы, предоставляются в формате Microsoft Excell. Таблицы содержат процентные соотношения результатов исследования, распределенные по заранее заданным параметрам, исходя из задач исследования. </w:t>
      </w:r>
    </w:p>
    <w:p w:rsidR="00363071" w:rsidRPr="00F93539" w:rsidRDefault="00363071" w:rsidP="00F93539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16"/>
        </w:rPr>
      </w:pPr>
      <w:r w:rsidRPr="00F93539">
        <w:rPr>
          <w:rStyle w:val="a4"/>
          <w:rFonts w:ascii="Times New Roman" w:hAnsi="Times New Roman"/>
          <w:b w:val="0"/>
          <w:bCs w:val="0"/>
          <w:sz w:val="28"/>
          <w:szCs w:val="16"/>
        </w:rPr>
        <w:t>Транскрипты интервью (для качественных исследований).</w:t>
      </w:r>
      <w:r w:rsidRPr="00F93539">
        <w:rPr>
          <w:rStyle w:val="a4"/>
          <w:rFonts w:ascii="Times New Roman" w:hAnsi="Times New Roman"/>
          <w:sz w:val="28"/>
          <w:szCs w:val="16"/>
        </w:rPr>
        <w:t xml:space="preserve"> </w:t>
      </w:r>
      <w:r w:rsidRPr="00F93539">
        <w:rPr>
          <w:rFonts w:ascii="Times New Roman" w:hAnsi="Times New Roman" w:cs="Times New Roman"/>
          <w:sz w:val="28"/>
          <w:szCs w:val="16"/>
        </w:rPr>
        <w:t xml:space="preserve">В приложении к отчетам по качественным исследованиям (фокус-группа, глубинное интервью) дается расшифровка аудио- и видеозаписей. </w:t>
      </w:r>
    </w:p>
    <w:p w:rsidR="00363071" w:rsidRPr="00F93539" w:rsidRDefault="00363071" w:rsidP="00F93539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16"/>
        </w:rPr>
      </w:pPr>
      <w:r w:rsidRPr="00F93539">
        <w:rPr>
          <w:rStyle w:val="a4"/>
          <w:rFonts w:ascii="Times New Roman" w:hAnsi="Times New Roman"/>
          <w:b w:val="0"/>
          <w:bCs w:val="0"/>
          <w:sz w:val="28"/>
          <w:szCs w:val="16"/>
        </w:rPr>
        <w:t>Инструментарий исследования.</w:t>
      </w:r>
      <w:r w:rsidRPr="00F93539">
        <w:rPr>
          <w:rStyle w:val="a4"/>
          <w:rFonts w:ascii="Times New Roman" w:hAnsi="Times New Roman"/>
          <w:sz w:val="28"/>
          <w:szCs w:val="16"/>
        </w:rPr>
        <w:t xml:space="preserve"> </w:t>
      </w:r>
      <w:r w:rsidRPr="00F93539">
        <w:rPr>
          <w:rFonts w:ascii="Times New Roman" w:hAnsi="Times New Roman" w:cs="Times New Roman"/>
          <w:sz w:val="28"/>
          <w:szCs w:val="16"/>
        </w:rPr>
        <w:t xml:space="preserve">В приложения к отчёту включаются анкета, сценарий глубинного интервью или фокус-группы. Кроме того, в приложении содержатся все материалы, предъявляемые респонденту в ходе опроса: карточки, фотографии, рисунки и т.д. </w:t>
      </w:r>
    </w:p>
    <w:p w:rsidR="00363071" w:rsidRPr="00F93539" w:rsidRDefault="00363071" w:rsidP="00F93539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16"/>
        </w:rPr>
      </w:pPr>
      <w:r w:rsidRPr="00F93539">
        <w:rPr>
          <w:rStyle w:val="a4"/>
          <w:rFonts w:ascii="Times New Roman" w:hAnsi="Times New Roman"/>
          <w:b w:val="0"/>
          <w:bCs w:val="0"/>
          <w:sz w:val="28"/>
          <w:szCs w:val="16"/>
        </w:rPr>
        <w:t xml:space="preserve">Электронная версия отчета </w:t>
      </w:r>
      <w:r w:rsidRPr="00F93539">
        <w:rPr>
          <w:rFonts w:ascii="Times New Roman" w:hAnsi="Times New Roman" w:cs="Times New Roman"/>
          <w:sz w:val="28"/>
          <w:szCs w:val="16"/>
        </w:rPr>
        <w:t xml:space="preserve">(если предусмотрена) предоставляется на компакт-диске (CD-R) </w:t>
      </w:r>
    </w:p>
    <w:p w:rsidR="00363071" w:rsidRPr="00F93539" w:rsidRDefault="00363071" w:rsidP="00F93539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93539">
        <w:rPr>
          <w:rFonts w:ascii="Times New Roman" w:hAnsi="Times New Roman" w:cs="Times New Roman"/>
          <w:sz w:val="28"/>
        </w:rPr>
        <w:t xml:space="preserve">ВНЕШНИЕ ПРИЗНАКИ ХОРОШЕГО ОТЧЕТА о результатах маркетинговых исследований: </w:t>
      </w:r>
    </w:p>
    <w:p w:rsidR="00363071" w:rsidRPr="00F93539" w:rsidRDefault="00363071" w:rsidP="00F93539">
      <w:pPr>
        <w:pStyle w:val="a3"/>
        <w:numPr>
          <w:ilvl w:val="0"/>
          <w:numId w:val="5"/>
        </w:numPr>
        <w:spacing w:before="0" w:beforeAutospacing="0" w:after="0" w:afterAutospacing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F93539">
        <w:rPr>
          <w:rFonts w:ascii="Times New Roman" w:hAnsi="Times New Roman" w:cs="Times New Roman"/>
          <w:sz w:val="28"/>
        </w:rPr>
        <w:t xml:space="preserve">можно понять, какие мероприятия по сбору информации когда, как, кем и в каком объеме проводились (если эта информация отсутствует во «Введении», то дальше отчет можно и не листать); </w:t>
      </w:r>
    </w:p>
    <w:p w:rsidR="00363071" w:rsidRPr="00F93539" w:rsidRDefault="00363071" w:rsidP="00F93539">
      <w:pPr>
        <w:pStyle w:val="a3"/>
        <w:numPr>
          <w:ilvl w:val="0"/>
          <w:numId w:val="5"/>
        </w:numPr>
        <w:spacing w:before="0" w:beforeAutospacing="0" w:after="0" w:afterAutospacing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F93539">
        <w:rPr>
          <w:rFonts w:ascii="Times New Roman" w:hAnsi="Times New Roman" w:cs="Times New Roman"/>
          <w:sz w:val="28"/>
        </w:rPr>
        <w:t xml:space="preserve">есть внутренняя логика, т.е. понятен порядок изложения материала; текст читается легко; </w:t>
      </w:r>
    </w:p>
    <w:p w:rsidR="00363071" w:rsidRPr="00F93539" w:rsidRDefault="00363071" w:rsidP="00F93539">
      <w:pPr>
        <w:pStyle w:val="a3"/>
        <w:numPr>
          <w:ilvl w:val="0"/>
          <w:numId w:val="5"/>
        </w:numPr>
        <w:spacing w:before="0" w:beforeAutospacing="0" w:after="0" w:afterAutospacing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F93539">
        <w:rPr>
          <w:rFonts w:ascii="Times New Roman" w:hAnsi="Times New Roman" w:cs="Times New Roman"/>
          <w:sz w:val="28"/>
        </w:rPr>
        <w:t xml:space="preserve">соблюдается баланс между краткостью и подробностью, т.е. нет «информационного мусора»; крайне редко информация о результатах исследований не может быть изложена на 40-60 страницах; </w:t>
      </w:r>
    </w:p>
    <w:p w:rsidR="00363071" w:rsidRPr="00F93539" w:rsidRDefault="00363071" w:rsidP="00F93539">
      <w:pPr>
        <w:pStyle w:val="a3"/>
        <w:numPr>
          <w:ilvl w:val="0"/>
          <w:numId w:val="5"/>
        </w:numPr>
        <w:spacing w:before="0" w:beforeAutospacing="0" w:after="0" w:afterAutospacing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F93539">
        <w:rPr>
          <w:rFonts w:ascii="Times New Roman" w:hAnsi="Times New Roman" w:cs="Times New Roman"/>
          <w:sz w:val="28"/>
        </w:rPr>
        <w:t xml:space="preserve">графика наглядна, читаема и однозначно понимаема; помните, что основной формой предоставления «статистической» информации является таблица, а графика выполняет вспомогательную роль - наглядно иллюстрирует наиболее значимую информацию. </w:t>
      </w:r>
    </w:p>
    <w:p w:rsidR="00363071" w:rsidRPr="00F93539" w:rsidRDefault="00363071" w:rsidP="00F93539">
      <w:pPr>
        <w:pStyle w:val="2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363071" w:rsidRPr="00F93539" w:rsidRDefault="00363071" w:rsidP="00F93539">
      <w:pPr>
        <w:pStyle w:val="2"/>
        <w:spacing w:before="0" w:beforeAutospacing="0" w:after="0" w:afterAutospacing="0" w:line="360" w:lineRule="auto"/>
        <w:ind w:firstLine="709"/>
        <w:jc w:val="center"/>
        <w:rPr>
          <w:rFonts w:ascii="Times New Roman" w:hAnsi="Times New Roman" w:cs="Times New Roman"/>
          <w:sz w:val="28"/>
        </w:rPr>
      </w:pPr>
      <w:r w:rsidRPr="00F93539">
        <w:rPr>
          <w:rFonts w:ascii="Times New Roman" w:hAnsi="Times New Roman" w:cs="Times New Roman"/>
          <w:sz w:val="28"/>
        </w:rPr>
        <w:t>3) Визуализация многомерных данных</w:t>
      </w:r>
    </w:p>
    <w:p w:rsidR="00F93539" w:rsidRDefault="00F93539" w:rsidP="00F93539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16"/>
        </w:rPr>
      </w:pPr>
    </w:p>
    <w:p w:rsidR="00363071" w:rsidRPr="00F93539" w:rsidRDefault="00363071" w:rsidP="00F93539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16"/>
        </w:rPr>
      </w:pPr>
      <w:r w:rsidRPr="00F93539">
        <w:rPr>
          <w:rFonts w:ascii="Times New Roman" w:hAnsi="Times New Roman" w:cs="Times New Roman"/>
          <w:sz w:val="28"/>
          <w:szCs w:val="16"/>
        </w:rPr>
        <w:t>Анализ данных –</w:t>
      </w:r>
      <w:r w:rsidR="00F93539">
        <w:rPr>
          <w:rFonts w:ascii="Times New Roman" w:hAnsi="Times New Roman" w:cs="Times New Roman"/>
          <w:sz w:val="28"/>
          <w:szCs w:val="16"/>
        </w:rPr>
        <w:t xml:space="preserve"> </w:t>
      </w:r>
      <w:r w:rsidRPr="00F93539">
        <w:rPr>
          <w:rFonts w:ascii="Times New Roman" w:hAnsi="Times New Roman" w:cs="Times New Roman"/>
          <w:sz w:val="28"/>
          <w:szCs w:val="16"/>
        </w:rPr>
        <w:t>это наглядное, лаконичное и полезное их описание.</w:t>
      </w:r>
    </w:p>
    <w:p w:rsidR="00363071" w:rsidRPr="00F93539" w:rsidRDefault="00363071" w:rsidP="00F93539">
      <w:pPr>
        <w:spacing w:line="360" w:lineRule="auto"/>
        <w:ind w:firstLine="709"/>
        <w:jc w:val="both"/>
        <w:rPr>
          <w:sz w:val="28"/>
        </w:rPr>
      </w:pPr>
      <w:r w:rsidRPr="00F93539">
        <w:rPr>
          <w:sz w:val="28"/>
        </w:rPr>
        <w:t xml:space="preserve">При проведении исследований объекты исследования описываются признаками, которые отличались друг от друга допустимыми наборами значений. Опишем различные типы </w:t>
      </w:r>
      <w:r w:rsidRPr="00F93539">
        <w:rPr>
          <w:i/>
          <w:sz w:val="28"/>
        </w:rPr>
        <w:t>шкал признаков</w:t>
      </w:r>
      <w:r w:rsidRPr="00F93539">
        <w:rPr>
          <w:sz w:val="28"/>
        </w:rPr>
        <w:t xml:space="preserve"> согласно общепринятым определениям:</w:t>
      </w:r>
    </w:p>
    <w:p w:rsidR="00363071" w:rsidRPr="00F93539" w:rsidRDefault="00363071" w:rsidP="00F93539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</w:rPr>
      </w:pPr>
      <w:r w:rsidRPr="00F93539">
        <w:rPr>
          <w:i/>
          <w:sz w:val="28"/>
        </w:rPr>
        <w:t>непрерывная</w:t>
      </w:r>
      <w:r w:rsidRPr="00F93539">
        <w:rPr>
          <w:sz w:val="28"/>
        </w:rPr>
        <w:t xml:space="preserve"> шкала – признак в этой шкале может принимать любое вещественное значение (-10; 0.36; 1.5 и т.д.) разумеется, некоторые признаки могут принимать, например, только положительные значения, то есть лежать в определенном допустимом </w:t>
      </w:r>
      <w:r w:rsidRPr="00F93539">
        <w:rPr>
          <w:i/>
          <w:sz w:val="28"/>
        </w:rPr>
        <w:t>диапазоне</w:t>
      </w:r>
      <w:r w:rsidRPr="00F93539">
        <w:rPr>
          <w:sz w:val="28"/>
        </w:rPr>
        <w:t xml:space="preserve">; </w:t>
      </w:r>
    </w:p>
    <w:p w:rsidR="00363071" w:rsidRPr="00F93539" w:rsidRDefault="00363071" w:rsidP="00F93539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</w:rPr>
      </w:pPr>
      <w:r w:rsidRPr="00F93539">
        <w:rPr>
          <w:i/>
          <w:sz w:val="28"/>
        </w:rPr>
        <w:t xml:space="preserve">дискретные </w:t>
      </w:r>
      <w:r w:rsidRPr="00F93539">
        <w:rPr>
          <w:sz w:val="28"/>
        </w:rPr>
        <w:t>шкалы – применяются в том случае, если признак не является по смыслу задачи вещественным числом; здесь есть два существенно разных варианта:</w:t>
      </w:r>
    </w:p>
    <w:p w:rsidR="00363071" w:rsidRPr="00F93539" w:rsidRDefault="00363071" w:rsidP="00F93539">
      <w:pPr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</w:rPr>
      </w:pPr>
      <w:r w:rsidRPr="00F93539">
        <w:rPr>
          <w:i/>
          <w:sz w:val="28"/>
        </w:rPr>
        <w:t>номинальные</w:t>
      </w:r>
      <w:r w:rsidRPr="00F93539">
        <w:rPr>
          <w:sz w:val="28"/>
        </w:rPr>
        <w:t xml:space="preserve"> шкалы – применяются, если целое число не является выражением какой-либо меры, а служит просто меткой варианта ответа на вопрос (цвет-красный, синий, зеленый); в случае если допустимыми вариантами ответа являются только «да» и «нет», шкала называется </w:t>
      </w:r>
      <w:r w:rsidRPr="00F93539">
        <w:rPr>
          <w:i/>
          <w:sz w:val="28"/>
        </w:rPr>
        <w:t xml:space="preserve">бинарной </w:t>
      </w:r>
      <w:r w:rsidRPr="00F93539">
        <w:rPr>
          <w:sz w:val="28"/>
        </w:rPr>
        <w:t>и признак принимает значение 1 или 0 ;</w:t>
      </w:r>
    </w:p>
    <w:p w:rsidR="00363071" w:rsidRPr="00F93539" w:rsidRDefault="00363071" w:rsidP="00F93539">
      <w:pPr>
        <w:numPr>
          <w:ilvl w:val="0"/>
          <w:numId w:val="7"/>
        </w:numPr>
        <w:spacing w:line="360" w:lineRule="auto"/>
        <w:ind w:left="0" w:firstLine="709"/>
        <w:jc w:val="both"/>
        <w:rPr>
          <w:b/>
          <w:sz w:val="28"/>
        </w:rPr>
      </w:pPr>
      <w:r w:rsidRPr="00F93539">
        <w:rPr>
          <w:i/>
          <w:sz w:val="28"/>
        </w:rPr>
        <w:t>порядковые</w:t>
      </w:r>
      <w:r w:rsidRPr="00F93539">
        <w:rPr>
          <w:sz w:val="28"/>
        </w:rPr>
        <w:t xml:space="preserve"> или </w:t>
      </w:r>
      <w:r w:rsidRPr="00F93539">
        <w:rPr>
          <w:i/>
          <w:sz w:val="28"/>
        </w:rPr>
        <w:t>ординальные</w:t>
      </w:r>
      <w:r w:rsidRPr="00F93539">
        <w:rPr>
          <w:sz w:val="28"/>
        </w:rPr>
        <w:t xml:space="preserve"> шкалы – применяются, если целое число отражает степень проявления определенного качества (например, степень уверенности в ответе); порядковая шкала может изменяться </w:t>
      </w:r>
    </w:p>
    <w:p w:rsidR="00363071" w:rsidRPr="00F93539" w:rsidRDefault="00363071" w:rsidP="00F93539">
      <w:pPr>
        <w:spacing w:line="360" w:lineRule="auto"/>
        <w:ind w:firstLine="709"/>
        <w:jc w:val="both"/>
        <w:rPr>
          <w:sz w:val="28"/>
        </w:rPr>
      </w:pPr>
      <w:r w:rsidRPr="00F93539">
        <w:rPr>
          <w:sz w:val="28"/>
        </w:rPr>
        <w:t xml:space="preserve">а) от одной противоположности до другой и тогда допустимые значения располагаются симметрично относительно нуля – точки неопределенности; </w:t>
      </w:r>
    </w:p>
    <w:p w:rsidR="00363071" w:rsidRPr="00F93539" w:rsidRDefault="00363071" w:rsidP="00F93539">
      <w:pPr>
        <w:spacing w:line="360" w:lineRule="auto"/>
        <w:ind w:firstLine="709"/>
        <w:jc w:val="both"/>
        <w:rPr>
          <w:b/>
          <w:sz w:val="28"/>
        </w:rPr>
      </w:pPr>
      <w:r w:rsidRPr="00F93539">
        <w:rPr>
          <w:sz w:val="28"/>
        </w:rPr>
        <w:t>б) от точки отсутствия качества до точки наивысшего его проявления – и тогда естественно придавать признаку только положительные значения.</w:t>
      </w:r>
    </w:p>
    <w:p w:rsidR="00363071" w:rsidRPr="00F93539" w:rsidRDefault="00363071" w:rsidP="00F93539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16"/>
        </w:rPr>
      </w:pPr>
      <w:r w:rsidRPr="00F93539">
        <w:rPr>
          <w:rFonts w:ascii="Times New Roman" w:hAnsi="Times New Roman" w:cs="Times New Roman"/>
          <w:sz w:val="28"/>
          <w:szCs w:val="16"/>
        </w:rPr>
        <w:t>Обычно результаты исследований сводятся в разнообразные таблицы. Если таблицы содержат большие количество данных об объекте исследования, то анализ такого рода таблиц может быть весьма затруднительным. Поэтому возникла необходимость в методах, позволяющих уже в первом приближении определить взаимосвязи между данными. Один из таких способов- визуализация данных.</w:t>
      </w:r>
    </w:p>
    <w:p w:rsidR="00363071" w:rsidRPr="00F93539" w:rsidRDefault="00363071" w:rsidP="00F93539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16"/>
        </w:rPr>
      </w:pPr>
      <w:r w:rsidRPr="00F93539">
        <w:rPr>
          <w:rFonts w:ascii="Times New Roman" w:hAnsi="Times New Roman" w:cs="Times New Roman"/>
          <w:sz w:val="28"/>
          <w:szCs w:val="16"/>
        </w:rPr>
        <w:t>Визуализация данных - задача, с которой сталкивается в своей работе любой исследователь. К задаче визуализации данных сводится проблема представления в наглядной форме данных эксперимента или наблюдения. Традиционные инструменты в этой области - графики и диаграммы – иногда плохо справляются с задачей визуализации, когда возникает необходимость изобразить более трех взаимосвязанных величин.</w:t>
      </w:r>
    </w:p>
    <w:p w:rsidR="00363071" w:rsidRPr="00F93539" w:rsidRDefault="00363071" w:rsidP="00F93539">
      <w:pPr>
        <w:pStyle w:val="31"/>
        <w:spacing w:line="360" w:lineRule="auto"/>
        <w:outlineLvl w:val="2"/>
        <w:rPr>
          <w:sz w:val="28"/>
        </w:rPr>
      </w:pPr>
      <w:r w:rsidRPr="00F93539">
        <w:rPr>
          <w:sz w:val="28"/>
        </w:rPr>
        <w:t>Для визуализации могут быть использованы 1-, 2- и 3-мерные пространства отображений, но в отчетах обычно ограничиваются способом визуализации с помощью 2-мерных поверхностей, поскольку именно в таком виде человек воспринимает геометрические структуры наиболее естественно и отношения между объектами исследования выглядят наиболее наглядно.</w:t>
      </w:r>
    </w:p>
    <w:p w:rsidR="00363071" w:rsidRPr="00F93539" w:rsidRDefault="00363071" w:rsidP="00F93539">
      <w:pPr>
        <w:pStyle w:val="31"/>
        <w:spacing w:line="360" w:lineRule="auto"/>
        <w:outlineLvl w:val="2"/>
        <w:rPr>
          <w:sz w:val="28"/>
        </w:rPr>
      </w:pPr>
      <w:r w:rsidRPr="00F93539">
        <w:rPr>
          <w:sz w:val="28"/>
        </w:rPr>
        <w:t>При этом признаки, которые не вошли в координатную плоскость можно представить как свойство этой плоскости. То есть данные обычно изображаются точками, однако, эффективно иметь возможность отображать разнообразную связанную с ними информацию. Для «увеличения размерности» точек данных могут быть использованы следующие приемы:</w:t>
      </w:r>
    </w:p>
    <w:p w:rsidR="00363071" w:rsidRPr="00F93539" w:rsidRDefault="00363071" w:rsidP="00F93539">
      <w:pPr>
        <w:pStyle w:val="31"/>
        <w:spacing w:line="360" w:lineRule="auto"/>
        <w:outlineLvl w:val="2"/>
        <w:rPr>
          <w:sz w:val="28"/>
        </w:rPr>
      </w:pPr>
      <w:r w:rsidRPr="00F93539">
        <w:rPr>
          <w:sz w:val="28"/>
        </w:rPr>
        <w:t>а) использование цвета, размера и формы для изображения точек данных; это дает возможность отражать три дополнительных измерения, связанных с точками: цвет и размер позволяют изображать количественные признаки -непрерывные шкалы, форма – номинальные шкалы признаков;</w:t>
      </w:r>
    </w:p>
    <w:p w:rsidR="00363071" w:rsidRDefault="00363071" w:rsidP="00F93539">
      <w:pPr>
        <w:pStyle w:val="31"/>
        <w:spacing w:line="360" w:lineRule="auto"/>
        <w:outlineLvl w:val="2"/>
        <w:rPr>
          <w:sz w:val="28"/>
        </w:rPr>
      </w:pPr>
      <w:r w:rsidRPr="00F93539">
        <w:rPr>
          <w:sz w:val="28"/>
        </w:rPr>
        <w:t>б) использование сложных изображений – Метод «звездочек и цветочков» - круг делится на число частей равных числу непоказанных на графике признаков. Затем проводятся лучи из центра круга. Длинна отрезка соответствует значению параметра.</w:t>
      </w:r>
    </w:p>
    <w:p w:rsidR="00F93539" w:rsidRPr="00F93539" w:rsidRDefault="00F93539" w:rsidP="00F93539">
      <w:pPr>
        <w:pStyle w:val="31"/>
        <w:spacing w:line="360" w:lineRule="auto"/>
        <w:outlineLvl w:val="2"/>
        <w:rPr>
          <w:sz w:val="28"/>
        </w:rPr>
      </w:pPr>
    </w:p>
    <w:p w:rsidR="00363071" w:rsidRPr="00F93539" w:rsidRDefault="00DC00E9" w:rsidP="00F93539">
      <w:pPr>
        <w:pStyle w:val="31"/>
        <w:spacing w:line="360" w:lineRule="auto"/>
        <w:outlineLvl w:val="2"/>
        <w:rPr>
          <w:sz w:val="28"/>
        </w:rPr>
      </w:pPr>
      <w:r>
        <w:rPr>
          <w:sz w:val="28"/>
        </w:rPr>
        <w:pict>
          <v:shape id="_x0000_i1029" type="#_x0000_t75" style="width:340.5pt;height:181.5pt">
            <v:imagedata r:id="rId11" o:title=""/>
          </v:shape>
        </w:pict>
      </w:r>
    </w:p>
    <w:p w:rsidR="00F93539" w:rsidRDefault="00F93539" w:rsidP="00F93539">
      <w:pPr>
        <w:pStyle w:val="31"/>
        <w:spacing w:line="360" w:lineRule="auto"/>
        <w:outlineLvl w:val="2"/>
        <w:rPr>
          <w:sz w:val="28"/>
        </w:rPr>
      </w:pPr>
    </w:p>
    <w:p w:rsidR="00363071" w:rsidRPr="00F93539" w:rsidRDefault="00363071" w:rsidP="00F93539">
      <w:pPr>
        <w:pStyle w:val="31"/>
        <w:spacing w:line="360" w:lineRule="auto"/>
        <w:outlineLvl w:val="2"/>
        <w:rPr>
          <w:sz w:val="28"/>
        </w:rPr>
      </w:pPr>
      <w:r w:rsidRPr="00F93539">
        <w:rPr>
          <w:sz w:val="28"/>
        </w:rPr>
        <w:t xml:space="preserve">в) точку можно изображать круговой диаграммой, на которой цветами изображено соотношение между значениями координат признаков, а размер отражает абсолютные величины. </w:t>
      </w:r>
    </w:p>
    <w:p w:rsidR="00363071" w:rsidRPr="00F93539" w:rsidRDefault="00DC00E9" w:rsidP="00F93539">
      <w:pPr>
        <w:pStyle w:val="31"/>
        <w:spacing w:line="360" w:lineRule="auto"/>
        <w:outlineLvl w:val="2"/>
        <w:rPr>
          <w:sz w:val="28"/>
        </w:rPr>
      </w:pPr>
      <w:r>
        <w:rPr>
          <w:sz w:val="28"/>
        </w:rPr>
        <w:pict>
          <v:shape id="_x0000_i1030" type="#_x0000_t75" style="width:237pt;height:128.25pt">
            <v:imagedata r:id="rId12" o:title=""/>
          </v:shape>
        </w:pict>
      </w:r>
    </w:p>
    <w:p w:rsidR="00363071" w:rsidRPr="00F93539" w:rsidRDefault="00363071" w:rsidP="00F93539">
      <w:pPr>
        <w:pStyle w:val="31"/>
        <w:spacing w:line="360" w:lineRule="auto"/>
        <w:outlineLvl w:val="2"/>
        <w:rPr>
          <w:sz w:val="28"/>
        </w:rPr>
      </w:pPr>
      <w:bookmarkStart w:id="0" w:name="_GoBack"/>
      <w:bookmarkEnd w:id="0"/>
    </w:p>
    <w:sectPr w:rsidR="00363071" w:rsidRPr="00F93539" w:rsidSect="00F93539">
      <w:headerReference w:type="even" r:id="rId13"/>
      <w:headerReference w:type="default" r:id="rId14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291D" w:rsidRDefault="002C291D">
      <w:r>
        <w:separator/>
      </w:r>
    </w:p>
  </w:endnote>
  <w:endnote w:type="continuationSeparator" w:id="0">
    <w:p w:rsidR="002C291D" w:rsidRDefault="002C29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291D" w:rsidRDefault="002C291D">
      <w:r>
        <w:separator/>
      </w:r>
    </w:p>
  </w:footnote>
  <w:footnote w:type="continuationSeparator" w:id="0">
    <w:p w:rsidR="002C291D" w:rsidRDefault="002C29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3071" w:rsidRDefault="00363071">
    <w:pPr>
      <w:pStyle w:val="a5"/>
      <w:framePr w:wrap="around" w:vAnchor="text" w:hAnchor="margin" w:xAlign="center" w:y="1"/>
      <w:rPr>
        <w:rStyle w:val="a7"/>
      </w:rPr>
    </w:pPr>
  </w:p>
  <w:p w:rsidR="00363071" w:rsidRDefault="00363071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3071" w:rsidRDefault="00BE5E04">
    <w:pPr>
      <w:pStyle w:val="a5"/>
      <w:framePr w:wrap="around" w:vAnchor="text" w:hAnchor="margin" w:xAlign="center" w:y="1"/>
      <w:rPr>
        <w:rStyle w:val="a7"/>
      </w:rPr>
    </w:pPr>
    <w:r>
      <w:rPr>
        <w:rStyle w:val="a7"/>
        <w:noProof/>
      </w:rPr>
      <w:t>1</w:t>
    </w:r>
  </w:p>
  <w:p w:rsidR="00363071" w:rsidRDefault="0036307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C86730"/>
    <w:multiLevelType w:val="hybridMultilevel"/>
    <w:tmpl w:val="EF10F394"/>
    <w:lvl w:ilvl="0" w:tplc="18FA6F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62C2368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59EAC25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6C324C3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A720292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459283F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2AF08A2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9FC840A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271EF8F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8DE15FC"/>
    <w:multiLevelType w:val="hybridMultilevel"/>
    <w:tmpl w:val="4CFCC900"/>
    <w:lvl w:ilvl="0" w:tplc="85B027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3FC1B0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5DEED24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E12A9B8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8EBC57B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7FCC11A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58E3A9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110F8E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EFE4BDD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D7D01F8"/>
    <w:multiLevelType w:val="hybridMultilevel"/>
    <w:tmpl w:val="63868808"/>
    <w:lvl w:ilvl="0" w:tplc="0ACC74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3385F5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263056F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2F0A2A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9B86EA9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5AD4EE5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E0AEC7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30830C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A4A0259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B184269"/>
    <w:multiLevelType w:val="hybridMultilevel"/>
    <w:tmpl w:val="EDB2730C"/>
    <w:lvl w:ilvl="0" w:tplc="1AD4B3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05CDFD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592A241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65468CC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0A890B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DFC63AE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12AF16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F74F26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E6141DC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BB41E38"/>
    <w:multiLevelType w:val="singleLevel"/>
    <w:tmpl w:val="041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5">
    <w:nsid w:val="71BD40EB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771D64F7"/>
    <w:multiLevelType w:val="hybridMultilevel"/>
    <w:tmpl w:val="5BB6A7F2"/>
    <w:lvl w:ilvl="0" w:tplc="8418184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DF832D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8F883B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C1A005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0008B30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A378A7B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B446983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8F00949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5E6A63C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2"/>
  </w:num>
  <w:num w:numId="5">
    <w:abstractNumId w:val="1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973C0"/>
    <w:rsid w:val="002C291D"/>
    <w:rsid w:val="00363071"/>
    <w:rsid w:val="005579DE"/>
    <w:rsid w:val="00B973C0"/>
    <w:rsid w:val="00BE5E04"/>
    <w:rsid w:val="00D36C43"/>
    <w:rsid w:val="00D40C60"/>
    <w:rsid w:val="00DC00E9"/>
    <w:rsid w:val="00F93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32"/>
    <o:shapelayout v:ext="edit">
      <o:idmap v:ext="edit" data="1"/>
    </o:shapelayout>
  </w:shapeDefaults>
  <w:decimalSymbol w:val=","/>
  <w:listSeparator w:val=";"/>
  <w14:defaultImageDpi w14:val="0"/>
  <w15:chartTrackingRefBased/>
  <w15:docId w15:val="{856315CA-6417-45ED-9A6B-F76386239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rFonts w:ascii="Arial Unicode MS" w:eastAsia="Arial Unicode MS" w:hAnsi="Arial Unicode MS" w:cs="Arial Unicode MS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rFonts w:ascii="Arial Unicode MS" w:eastAsia="Arial Unicode MS" w:hAnsi="Arial Unicode MS" w:cs="Arial Unicode MS"/>
      <w:b/>
      <w:bCs/>
      <w:sz w:val="27"/>
      <w:szCs w:val="27"/>
    </w:rPr>
  </w:style>
  <w:style w:type="paragraph" w:styleId="5">
    <w:name w:val="heading 5"/>
    <w:basedOn w:val="a"/>
    <w:next w:val="a"/>
    <w:link w:val="50"/>
    <w:uiPriority w:val="9"/>
    <w:qFormat/>
    <w:pPr>
      <w:keepNext/>
      <w:jc w:val="both"/>
      <w:outlineLvl w:val="4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3">
    <w:name w:val="Normal (Web)"/>
    <w:basedOn w:val="a"/>
    <w:uiPriority w:val="99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a4">
    <w:name w:val="Strong"/>
    <w:uiPriority w:val="22"/>
    <w:qFormat/>
    <w:rPr>
      <w:rFonts w:cs="Times New Roman"/>
      <w:b/>
      <w:bCs/>
    </w:rPr>
  </w:style>
  <w:style w:type="paragraph" w:styleId="31">
    <w:name w:val="Body Text Indent 3"/>
    <w:basedOn w:val="a"/>
    <w:link w:val="32"/>
    <w:uiPriority w:val="99"/>
    <w:pPr>
      <w:ind w:firstLine="709"/>
      <w:jc w:val="both"/>
    </w:pPr>
    <w:rPr>
      <w:szCs w:val="20"/>
    </w:rPr>
  </w:style>
  <w:style w:type="character" w:customStyle="1" w:styleId="32">
    <w:name w:val="Основний текст з відступом 3 Знак"/>
    <w:link w:val="31"/>
    <w:uiPriority w:val="99"/>
    <w:semiHidden/>
    <w:locked/>
    <w:rPr>
      <w:rFonts w:cs="Times New Roman"/>
      <w:sz w:val="16"/>
      <w:szCs w:val="16"/>
    </w:rPr>
  </w:style>
  <w:style w:type="paragraph" w:styleId="a5">
    <w:name w:val="header"/>
    <w:basedOn w:val="a"/>
    <w:link w:val="a6"/>
    <w:uiPriority w:val="99"/>
    <w:pPr>
      <w:tabs>
        <w:tab w:val="center" w:pos="4677"/>
        <w:tab w:val="right" w:pos="9355"/>
      </w:tabs>
    </w:pPr>
  </w:style>
  <w:style w:type="character" w:customStyle="1" w:styleId="a6">
    <w:name w:val="Верхній колонтитул Знак"/>
    <w:link w:val="a5"/>
    <w:uiPriority w:val="99"/>
    <w:semiHidden/>
    <w:locked/>
    <w:rPr>
      <w:rFonts w:cs="Times New Roman"/>
      <w:sz w:val="24"/>
      <w:szCs w:val="24"/>
    </w:rPr>
  </w:style>
  <w:style w:type="character" w:styleId="a7">
    <w:name w:val="page number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wmf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1928</Words>
  <Characters>10991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Лекция 13</vt:lpstr>
    </vt:vector>
  </TitlesOfParts>
  <Company>Домашний</Company>
  <LinksUpToDate>false</LinksUpToDate>
  <CharactersWithSpaces>12894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Лекция 13</dc:title>
  <dc:subject/>
  <dc:creator>Натали</dc:creator>
  <cp:keywords/>
  <dc:description/>
  <cp:lastModifiedBy>Irina</cp:lastModifiedBy>
  <cp:revision>2</cp:revision>
  <cp:lastPrinted>2005-03-13T18:38:00Z</cp:lastPrinted>
  <dcterms:created xsi:type="dcterms:W3CDTF">2014-08-10T15:39:00Z</dcterms:created>
  <dcterms:modified xsi:type="dcterms:W3CDTF">2014-08-10T15:39:00Z</dcterms:modified>
</cp:coreProperties>
</file>