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FD7" w:rsidRPr="006C2556" w:rsidRDefault="006D4FD7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СОДЕРЖАНИЕ: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28"/>
        </w:rPr>
      </w:pPr>
    </w:p>
    <w:p w:rsidR="00DC4644" w:rsidRPr="006C2556" w:rsidRDefault="00DC4644" w:rsidP="006C2556">
      <w:pPr>
        <w:spacing w:line="360" w:lineRule="auto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Введение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1.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Основная часть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1.1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Пряности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1.1.1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Химический состав пряностей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</w:t>
      </w:r>
      <w:r w:rsidR="005B2993" w:rsidRPr="006C2556">
        <w:rPr>
          <w:sz w:val="28"/>
          <w:szCs w:val="28"/>
        </w:rPr>
        <w:t>.1.2</w:t>
      </w:r>
      <w:r w:rsidR="006C2556">
        <w:rPr>
          <w:sz w:val="28"/>
          <w:szCs w:val="28"/>
        </w:rPr>
        <w:t xml:space="preserve"> </w:t>
      </w:r>
      <w:r w:rsidR="005B2993" w:rsidRPr="006C2556">
        <w:rPr>
          <w:sz w:val="28"/>
          <w:szCs w:val="28"/>
        </w:rPr>
        <w:t>Характеристика</w:t>
      </w:r>
      <w:r w:rsidRPr="006C2556">
        <w:rPr>
          <w:sz w:val="28"/>
          <w:szCs w:val="28"/>
        </w:rPr>
        <w:t xml:space="preserve"> пряностей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1.1.3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Ассортимент и требование к качеству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1.1.4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Хранение, упаковка</w:t>
      </w:r>
    </w:p>
    <w:p w:rsidR="00DC4644" w:rsidRPr="006C2556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2.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Приправы</w:t>
      </w:r>
    </w:p>
    <w:p w:rsidR="00AB2350" w:rsidRDefault="00DC4644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2.1</w:t>
      </w:r>
      <w:r w:rsidR="006C2556">
        <w:rPr>
          <w:sz w:val="28"/>
          <w:szCs w:val="28"/>
        </w:rPr>
        <w:t xml:space="preserve"> </w:t>
      </w:r>
      <w:r w:rsidR="00AB2350">
        <w:rPr>
          <w:sz w:val="28"/>
          <w:szCs w:val="28"/>
        </w:rPr>
        <w:t xml:space="preserve">Характеристика, ассортимент </w:t>
      </w:r>
    </w:p>
    <w:p w:rsidR="006C2556" w:rsidRDefault="00AB2350" w:rsidP="006C255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Pr="006C2556">
        <w:rPr>
          <w:sz w:val="28"/>
          <w:szCs w:val="28"/>
        </w:rPr>
        <w:t xml:space="preserve">Требование </w:t>
      </w:r>
      <w:r w:rsidR="00DC4644" w:rsidRPr="006C2556">
        <w:rPr>
          <w:sz w:val="28"/>
          <w:szCs w:val="28"/>
        </w:rPr>
        <w:t>к качеству</w:t>
      </w:r>
    </w:p>
    <w:p w:rsidR="006C2556" w:rsidRDefault="005B2993" w:rsidP="006C2556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Творческий раздел</w:t>
      </w:r>
    </w:p>
    <w:p w:rsidR="006C2556" w:rsidRDefault="004B0B85" w:rsidP="006C2556">
      <w:pPr>
        <w:spacing w:line="360" w:lineRule="auto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Список литературы</w:t>
      </w:r>
    </w:p>
    <w:p w:rsidR="006D4FD7" w:rsidRPr="006C2556" w:rsidRDefault="006D4FD7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DC46FB" w:rsidRPr="006C2556" w:rsidRDefault="006C2556" w:rsidP="006C255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65AD6" w:rsidRPr="006C2556">
        <w:rPr>
          <w:sz w:val="28"/>
          <w:szCs w:val="28"/>
        </w:rPr>
        <w:t>ВВЕДЕНИЕ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6C2556" w:rsidRDefault="004A5CA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Ароматическо</w:t>
      </w:r>
      <w:r w:rsidR="006C2556">
        <w:rPr>
          <w:sz w:val="28"/>
          <w:szCs w:val="28"/>
        </w:rPr>
        <w:t>-</w:t>
      </w:r>
      <w:r w:rsidRPr="006C2556">
        <w:rPr>
          <w:sz w:val="28"/>
          <w:szCs w:val="28"/>
        </w:rPr>
        <w:t>вкусовое оформление блюд осуществляется посредством прибавления пряностей и приправ – минеральных солей, пряных трав, семян, бутонов, листочков, веточек, цедры, горошин и экстрактов – в сравнительно небольших</w:t>
      </w:r>
      <w:r w:rsidR="00EA3240" w:rsidRPr="006C2556">
        <w:rPr>
          <w:sz w:val="28"/>
          <w:szCs w:val="28"/>
        </w:rPr>
        <w:t xml:space="preserve"> количествах. Теперь химическая промышленность производит пряности и приправы в виде комбинированных порошков, пикантных пюре и готовых соусов, которые одновременно используют для ароматизации и вкусового оформления блюд. Однако их не следует употреблять для удаления плохого вкуса продукта, которые начали портиться.</w:t>
      </w:r>
    </w:p>
    <w:p w:rsidR="00EA3240" w:rsidRPr="006C2556" w:rsidRDefault="00EA324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Используемые пряности и приправы можно разделить на две большие группы:</w:t>
      </w:r>
    </w:p>
    <w:p w:rsidR="00EA3240" w:rsidRPr="006C2556" w:rsidRDefault="009A47BA" w:rsidP="006C2556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Пряности с преобладающим ароматизирующим влиянием (ароматизирующие) – мускатный орех, корица, гвоздика, тмин, душистый перец, майоран, мята, чабер, чабрец, ваниль, лимонная цедра, апельсиновая цедра, чеснок, укроп, петрушка, лавровый лист, листья сельдерея, ароматические эссенции и </w:t>
      </w:r>
      <w:r w:rsidR="00A65AD6" w:rsidRPr="006C2556">
        <w:rPr>
          <w:sz w:val="28"/>
          <w:szCs w:val="28"/>
        </w:rPr>
        <w:t>экстракты,</w:t>
      </w:r>
      <w:r w:rsidRPr="006C2556">
        <w:rPr>
          <w:sz w:val="28"/>
          <w:szCs w:val="28"/>
        </w:rPr>
        <w:t xml:space="preserve"> и ароматические масла.</w:t>
      </w:r>
    </w:p>
    <w:p w:rsidR="006C2556" w:rsidRDefault="009A47BA" w:rsidP="006C2556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Пряности и приправы с преобладающим вкусовым влиянием (вкусовые): поваренная и морская соль, сахар, мед</w:t>
      </w:r>
      <w:r w:rsidR="00C2090D" w:rsidRPr="006C2556">
        <w:rPr>
          <w:sz w:val="28"/>
          <w:szCs w:val="28"/>
        </w:rPr>
        <w:t>, черный и белый перец, молотый сладкий и жгучий красный перец, фруктовый и винн</w:t>
      </w:r>
      <w:r w:rsidR="00EA615C" w:rsidRPr="006C2556">
        <w:rPr>
          <w:sz w:val="28"/>
          <w:szCs w:val="28"/>
        </w:rPr>
        <w:t>ый уксус, лимонный, апельсиновый и все остальные фруктовые соки, вина</w:t>
      </w:r>
      <w:r w:rsidR="008A696C" w:rsidRPr="006C2556">
        <w:rPr>
          <w:sz w:val="28"/>
          <w:szCs w:val="28"/>
        </w:rPr>
        <w:t xml:space="preserve"> и ракии, овощные и фруктовые пюре в свежем и консервированном виде, ядра различных орехов, семена (горчица), аппетитные соусы, жгучий перец, лесные ягоды – ежевика, малина, брусника, сосновые иглы и др., репчатый лук, чеснок, лук-порей, морковь, сахарная (красная) свекла, сельдерей, корень петрушки, хрен, пастернак и др.</w:t>
      </w:r>
    </w:p>
    <w:p w:rsidR="006C2556" w:rsidRDefault="008A696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Для вкусового и аромат</w:t>
      </w:r>
      <w:r w:rsidR="00AF0072" w:rsidRPr="006C2556">
        <w:rPr>
          <w:sz w:val="28"/>
          <w:szCs w:val="28"/>
        </w:rPr>
        <w:t xml:space="preserve">ического букета, стимулирующего </w:t>
      </w:r>
      <w:r w:rsidRPr="006C2556">
        <w:rPr>
          <w:sz w:val="28"/>
          <w:szCs w:val="28"/>
        </w:rPr>
        <w:t xml:space="preserve">аппетит, при приготовлении пищи необходимо правильно </w:t>
      </w:r>
      <w:r w:rsidR="00562A2F" w:rsidRPr="006C2556">
        <w:rPr>
          <w:sz w:val="28"/>
          <w:szCs w:val="28"/>
        </w:rPr>
        <w:t>дозировать ароматизирующие и вкусовые приправы. Лучше прибавить к готовому блюду ту или иную пряность или приправу, если для кого-либо из сотрапезников ее недостаточно, чем испортить все блюдо. Чрезмерное употребление пряностей и приправ скорее может ухудшить, чем улучшить вкус пищи. В последнее время специалисты рекомендуют солить блюдо за столом (или досаливать), а готовить пищу по возможности более бе</w:t>
      </w:r>
      <w:r w:rsidR="006C2556">
        <w:rPr>
          <w:sz w:val="28"/>
          <w:szCs w:val="28"/>
        </w:rPr>
        <w:t>з</w:t>
      </w:r>
      <w:r w:rsidR="00562A2F" w:rsidRPr="006C2556">
        <w:rPr>
          <w:sz w:val="28"/>
          <w:szCs w:val="28"/>
        </w:rPr>
        <w:t>сольной. Этого правила следует придерживаться в собственности при приготовлении блюд с консервированными компонентами. Консервы уже являются вкусово оформленными с достаточным количеством пряностей.</w:t>
      </w:r>
    </w:p>
    <w:p w:rsidR="006C2556" w:rsidRDefault="009E492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При тепловой обработке вкус и аромат блюд определяют, когда они горячие, так как именно тогда чувствуется сила их букета.</w:t>
      </w:r>
    </w:p>
    <w:p w:rsidR="006C2556" w:rsidRDefault="009E492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При употреблении пряных трав (петрушки, укропа, мяты) в свежем виде их следует класть в приготовленное кушанье, сняв его с огня, т.е. за несколько минут до подачи на стол. Сушеные пряные травы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кладут в горячее кушанье непосредственно перед его снятием с огня.</w:t>
      </w:r>
    </w:p>
    <w:p w:rsidR="006C2556" w:rsidRDefault="0058447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Вкусовые приправы это естественные или полученные синтетическим способом продукты. Питательная их ценность незначительна. Раздражая вкусовые нервы и обоняние, они усиливают выделение желудочно-кишечных соков, желчи, сока панкреатической железы, улучшают аппетит и пищеварение. Их воздействие на обоняние объясняется содержанием летучих эфирных масел, а их воздействие на вкусовые</w:t>
      </w:r>
      <w:r w:rsidR="00DF1A49" w:rsidRPr="006C2556">
        <w:rPr>
          <w:sz w:val="28"/>
          <w:szCs w:val="28"/>
        </w:rPr>
        <w:t xml:space="preserve"> рецепторы и непосредственно на слизистые оболочки – наличием в их алкалоидов, глюкозидов и других веществ. Некоторые приправы не только улучшают вкусовые качества пищи, но и обогащают ее витаминами (петрушка, укроп и пр.). Многие приправы оказывают бактерицидное действие. Благодаря содержанию в них фитонцидов. Поэтому их используют и как лекарство в народной медицине, часто включают в состав ряда фармацевтических препаратов, используемых в современной медицине. В диетическом и детском питании приправы, в особенности острые (черный перец, острый красный перец и пр.), применяются в небольшом количестве.</w:t>
      </w:r>
    </w:p>
    <w:p w:rsidR="006C2556" w:rsidRDefault="00DF1A49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При индивидуальной чувствительности или при злоупотреблении приправы вызывают раздражение слизистой обол</w:t>
      </w:r>
      <w:r w:rsidR="00D765DF" w:rsidRPr="006C2556">
        <w:rPr>
          <w:sz w:val="28"/>
          <w:szCs w:val="28"/>
        </w:rPr>
        <w:t>очки желудка, кишечника и желчных протоков, ухудшают деятельность печени и почек. При потреблении сильных приправ, богатых алкалоидами, могут наступить острые расстройства в здоровье – бессонница, повышенная нервная возбудимость, сердечно-сосудистые нарушения и пр.</w:t>
      </w:r>
    </w:p>
    <w:p w:rsidR="006C2556" w:rsidRDefault="00D765D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Применяемые в Бол</w:t>
      </w:r>
      <w:r w:rsidR="00B91C1F" w:rsidRPr="006C2556">
        <w:rPr>
          <w:sz w:val="28"/>
          <w:szCs w:val="28"/>
        </w:rPr>
        <w:t>гарии пищевые приправы делятся по своему происхождению на местные и иностранные. Они отличаются между собой содержанием эфирных масел и других составных частей и оказывают различный эффект на организм человека.</w:t>
      </w:r>
    </w:p>
    <w:p w:rsidR="00C05B51" w:rsidRPr="006C2556" w:rsidRDefault="00B91C1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 пряностям относятся не все ароматические растения, а лишь обладающие бактерицидными свойствами, которые у них проявляются в разной степени. Пряности делятся на две группы – классические (или экзотические) и пряные овощи</w:t>
      </w:r>
      <w:r w:rsidR="00E25600" w:rsidRPr="006C2556">
        <w:rPr>
          <w:sz w:val="28"/>
          <w:szCs w:val="28"/>
        </w:rPr>
        <w:t>, или европейские пряные растения. К классическим относятся все виды перцев – белый, черный, красный, душистый (ямайский), японский (зантоксилум), африканский (маллагета); имбирь, каган, все виды корицы (цейлонская и китайская), ваниль, мускатный орех и мускатный цвет, все виды цедры (померанцевая, мандариновая, апельсиновая, лимонная, грейпфрутовая, сатсума);</w:t>
      </w:r>
      <w:r w:rsidR="00E25600" w:rsidRPr="006C2556">
        <w:rPr>
          <w:sz w:val="28"/>
          <w:szCs w:val="32"/>
        </w:rPr>
        <w:t xml:space="preserve"> лавровый лист, розмарин, асафетида, куркума. </w:t>
      </w:r>
      <w:r w:rsidR="00E25600" w:rsidRPr="006C2556">
        <w:rPr>
          <w:sz w:val="28"/>
          <w:szCs w:val="28"/>
        </w:rPr>
        <w:t>Большинство из них было известно с глубокой древности и употреблялось в пищу раньше соли.</w:t>
      </w:r>
    </w:p>
    <w:p w:rsidR="00C05B51" w:rsidRPr="006C2556" w:rsidRDefault="00C05B51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237EA" w:rsidRPr="006C2556">
        <w:rPr>
          <w:sz w:val="28"/>
          <w:szCs w:val="28"/>
        </w:rPr>
        <w:t>1</w:t>
      </w:r>
      <w:r w:rsidR="00AF0072" w:rsidRPr="006C255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AF0072" w:rsidRPr="006C2556">
        <w:rPr>
          <w:sz w:val="28"/>
          <w:szCs w:val="28"/>
        </w:rPr>
        <w:t>Основная часть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28"/>
        </w:rPr>
      </w:pPr>
    </w:p>
    <w:p w:rsidR="00C05B51" w:rsidRPr="006C2556" w:rsidRDefault="003237EA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</w:t>
      </w:r>
      <w:r w:rsidR="006C2556">
        <w:rPr>
          <w:sz w:val="28"/>
          <w:szCs w:val="28"/>
        </w:rPr>
        <w:t>.1</w:t>
      </w:r>
      <w:r w:rsidR="00AF0072" w:rsidRPr="006C2556">
        <w:rPr>
          <w:sz w:val="28"/>
          <w:szCs w:val="28"/>
        </w:rPr>
        <w:t xml:space="preserve"> Пряности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B532C7" w:rsidRDefault="00B532C7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Пряности – в зависимости от используемых частей делятся на группы:</w:t>
      </w:r>
    </w:p>
    <w:p w:rsidR="006C2556" w:rsidRPr="006C2556" w:rsidRDefault="006C2556" w:rsidP="006C2556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1654"/>
        <w:gridCol w:w="2012"/>
        <w:gridCol w:w="1615"/>
        <w:gridCol w:w="1363"/>
        <w:gridCol w:w="1334"/>
        <w:gridCol w:w="770"/>
        <w:gridCol w:w="822"/>
      </w:tblGrid>
      <w:tr w:rsidR="00D82464" w:rsidRPr="002A6515" w:rsidTr="002A6515">
        <w:tc>
          <w:tcPr>
            <w:tcW w:w="1742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листовые</w:t>
            </w:r>
          </w:p>
        </w:tc>
        <w:tc>
          <w:tcPr>
            <w:tcW w:w="2108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690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Лавровый лист</w:t>
            </w:r>
          </w:p>
        </w:tc>
        <w:tc>
          <w:tcPr>
            <w:tcW w:w="1424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</w:p>
        </w:tc>
        <w:tc>
          <w:tcPr>
            <w:tcW w:w="800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</w:p>
        </w:tc>
        <w:tc>
          <w:tcPr>
            <w:tcW w:w="854" w:type="dxa"/>
            <w:tcBorders>
              <w:top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</w:p>
        </w:tc>
      </w:tr>
      <w:tr w:rsidR="00D82464" w:rsidRPr="002A6515" w:rsidTr="002A6515">
        <w:tc>
          <w:tcPr>
            <w:tcW w:w="1742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плодовые</w:t>
            </w:r>
          </w:p>
        </w:tc>
        <w:tc>
          <w:tcPr>
            <w:tcW w:w="2108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перец</w:t>
            </w:r>
          </w:p>
        </w:tc>
        <w:tc>
          <w:tcPr>
            <w:tcW w:w="1690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ваниль</w:t>
            </w:r>
          </w:p>
        </w:tc>
        <w:tc>
          <w:tcPr>
            <w:tcW w:w="1424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кардамон</w:t>
            </w:r>
          </w:p>
        </w:tc>
        <w:tc>
          <w:tcPr>
            <w:tcW w:w="1394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кариандр</w:t>
            </w:r>
          </w:p>
        </w:tc>
        <w:tc>
          <w:tcPr>
            <w:tcW w:w="800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анис</w:t>
            </w:r>
          </w:p>
        </w:tc>
        <w:tc>
          <w:tcPr>
            <w:tcW w:w="854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тмин</w:t>
            </w:r>
          </w:p>
        </w:tc>
      </w:tr>
      <w:tr w:rsidR="00D82464" w:rsidRPr="002A6515" w:rsidTr="002A6515">
        <w:tc>
          <w:tcPr>
            <w:tcW w:w="1742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семенные</w:t>
            </w:r>
          </w:p>
        </w:tc>
        <w:tc>
          <w:tcPr>
            <w:tcW w:w="2108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горчица</w:t>
            </w:r>
          </w:p>
        </w:tc>
        <w:tc>
          <w:tcPr>
            <w:tcW w:w="1690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Мускатный орех</w:t>
            </w:r>
          </w:p>
        </w:tc>
        <w:tc>
          <w:tcPr>
            <w:tcW w:w="1424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сыры</w:t>
            </w:r>
          </w:p>
        </w:tc>
        <w:tc>
          <w:tcPr>
            <w:tcW w:w="139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00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5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D82464" w:rsidRPr="002A6515" w:rsidTr="002A6515">
        <w:tc>
          <w:tcPr>
            <w:tcW w:w="1742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Цветочные и почечные</w:t>
            </w:r>
          </w:p>
        </w:tc>
        <w:tc>
          <w:tcPr>
            <w:tcW w:w="2108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гвоздика</w:t>
            </w:r>
          </w:p>
        </w:tc>
        <w:tc>
          <w:tcPr>
            <w:tcW w:w="1690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шафран</w:t>
            </w:r>
          </w:p>
        </w:tc>
        <w:tc>
          <w:tcPr>
            <w:tcW w:w="142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9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00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5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D82464" w:rsidRPr="002A6515" w:rsidTr="002A6515">
        <w:tc>
          <w:tcPr>
            <w:tcW w:w="1742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корневые</w:t>
            </w:r>
          </w:p>
        </w:tc>
        <w:tc>
          <w:tcPr>
            <w:tcW w:w="2108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Имбирь(белый корень)</w:t>
            </w:r>
          </w:p>
        </w:tc>
        <w:tc>
          <w:tcPr>
            <w:tcW w:w="1690" w:type="dxa"/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колурия</w:t>
            </w:r>
          </w:p>
        </w:tc>
        <w:tc>
          <w:tcPr>
            <w:tcW w:w="142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9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00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54" w:type="dxa"/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D82464" w:rsidRPr="002A6515" w:rsidTr="002A6515">
        <w:tc>
          <w:tcPr>
            <w:tcW w:w="1742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bCs/>
                <w:sz w:val="20"/>
                <w:szCs w:val="20"/>
              </w:rPr>
            </w:pPr>
            <w:r w:rsidRPr="002A6515">
              <w:rPr>
                <w:bCs/>
                <w:sz w:val="20"/>
                <w:szCs w:val="20"/>
              </w:rPr>
              <w:t>коровые</w:t>
            </w:r>
          </w:p>
        </w:tc>
        <w:tc>
          <w:tcPr>
            <w:tcW w:w="2108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D82464" w:rsidP="002A6515">
            <w:pPr>
              <w:spacing w:line="360" w:lineRule="auto"/>
              <w:rPr>
                <w:sz w:val="20"/>
                <w:szCs w:val="20"/>
              </w:rPr>
            </w:pPr>
            <w:r w:rsidRPr="002A6515">
              <w:rPr>
                <w:sz w:val="20"/>
                <w:szCs w:val="20"/>
              </w:rPr>
              <w:t>корица</w:t>
            </w:r>
          </w:p>
        </w:tc>
        <w:tc>
          <w:tcPr>
            <w:tcW w:w="1690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00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54" w:type="dxa"/>
            <w:tcBorders>
              <w:bottom w:val="single" w:sz="12" w:space="0" w:color="000000"/>
            </w:tcBorders>
            <w:shd w:val="clear" w:color="auto" w:fill="auto"/>
          </w:tcPr>
          <w:p w:rsidR="003237EA" w:rsidRPr="002A6515" w:rsidRDefault="003237EA" w:rsidP="002A6515">
            <w:pPr>
              <w:spacing w:line="360" w:lineRule="auto"/>
              <w:rPr>
                <w:sz w:val="20"/>
                <w:szCs w:val="20"/>
              </w:rPr>
            </w:pPr>
          </w:p>
        </w:tc>
      </w:tr>
    </w:tbl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C05B51" w:rsidRPr="006C2556" w:rsidRDefault="00D8246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Прочее: укропное масло, чабрец, мята, донник, базилик, ажгон, гравилат, кервель, любисток.</w:t>
      </w:r>
    </w:p>
    <w:p w:rsidR="00C05B51" w:rsidRPr="006C2556" w:rsidRDefault="00C05B51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413831" w:rsidRPr="006C2556" w:rsidRDefault="00D8246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</w:t>
      </w:r>
      <w:r w:rsidR="00A477DE" w:rsidRPr="006C2556">
        <w:rPr>
          <w:sz w:val="28"/>
          <w:szCs w:val="28"/>
        </w:rPr>
        <w:t>.1</w:t>
      </w:r>
      <w:r w:rsidRPr="006C2556">
        <w:rPr>
          <w:sz w:val="28"/>
          <w:szCs w:val="28"/>
        </w:rPr>
        <w:t>.1 Основной х</w:t>
      </w:r>
      <w:r w:rsidR="00DE6F4A" w:rsidRPr="006C2556">
        <w:rPr>
          <w:sz w:val="28"/>
          <w:szCs w:val="28"/>
        </w:rPr>
        <w:t>имический состав пряностей</w:t>
      </w:r>
    </w:p>
    <w:p w:rsidR="006C2556" w:rsidRDefault="00DE6F4A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Черный перец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>содержит 1,5% эфирных масел, которые придают перцу сильный аромат, и алкалоид пиперин, который придает ему жгучий вкус.</w:t>
      </w:r>
    </w:p>
    <w:p w:rsidR="006C2556" w:rsidRDefault="00DE6F4A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Душистый перец</w:t>
      </w:r>
      <w:r w:rsidRPr="006C2556">
        <w:rPr>
          <w:sz w:val="28"/>
          <w:szCs w:val="32"/>
        </w:rPr>
        <w:t xml:space="preserve"> </w:t>
      </w:r>
      <w:r w:rsidR="00A41EE4" w:rsidRPr="006C2556">
        <w:rPr>
          <w:sz w:val="28"/>
          <w:szCs w:val="28"/>
        </w:rPr>
        <w:t>–</w:t>
      </w:r>
      <w:r w:rsidRPr="006C2556">
        <w:rPr>
          <w:sz w:val="28"/>
          <w:szCs w:val="28"/>
        </w:rPr>
        <w:t xml:space="preserve"> </w:t>
      </w:r>
      <w:r w:rsidR="00A41EE4" w:rsidRPr="006C2556">
        <w:rPr>
          <w:sz w:val="28"/>
          <w:szCs w:val="28"/>
        </w:rPr>
        <w:t>содержит от 3 до 4,5% ароматических веществ</w:t>
      </w:r>
      <w:r w:rsidR="00A41EE4" w:rsidRPr="006C2556">
        <w:rPr>
          <w:sz w:val="28"/>
          <w:szCs w:val="32"/>
        </w:rPr>
        <w:t>.</w:t>
      </w:r>
    </w:p>
    <w:p w:rsidR="006C2556" w:rsidRDefault="00A41EE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Красный перец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>наиболее важной составной частью красного перца является капсицин, который придает ему характерный вкус. Красный цвет перцу придает каратиноподобное вещество капсаицин. Красный перец содержит провитамины А и витамин С.</w:t>
      </w:r>
    </w:p>
    <w:p w:rsidR="006C2556" w:rsidRDefault="00A41EE4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Ваниль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>содержит ароматическое вещество ванилин.</w:t>
      </w:r>
    </w:p>
    <w:p w:rsidR="006C2556" w:rsidRDefault="00A41EE4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Кориандр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 xml:space="preserve">– содержит </w:t>
      </w:r>
      <w:r w:rsidR="0005678C" w:rsidRPr="006C2556">
        <w:rPr>
          <w:sz w:val="28"/>
          <w:szCs w:val="28"/>
        </w:rPr>
        <w:t>эфирное масло, богат витаминами.</w:t>
      </w:r>
    </w:p>
    <w:p w:rsidR="006C2556" w:rsidRDefault="0005678C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Тмин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– содержит эфирное масло с приятным вкусом и запахом.</w:t>
      </w:r>
    </w:p>
    <w:p w:rsidR="006C2556" w:rsidRDefault="0005678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Мускатный орех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 xml:space="preserve">содержит много ароматических веществ, эфирных масел и </w:t>
      </w:r>
      <w:r w:rsidR="00DC4D64" w:rsidRPr="006C2556">
        <w:rPr>
          <w:sz w:val="28"/>
          <w:szCs w:val="28"/>
        </w:rPr>
        <w:t>алкалоидов</w:t>
      </w:r>
      <w:r w:rsidRPr="006C2556">
        <w:rPr>
          <w:sz w:val="28"/>
          <w:szCs w:val="28"/>
        </w:rPr>
        <w:t>.</w:t>
      </w:r>
    </w:p>
    <w:p w:rsidR="006C2556" w:rsidRDefault="0005678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Гвоздика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>содержит эфирное масло евгенол, жиры, дубильные вещества, горькое вещество кариофилин и пр.</w:t>
      </w:r>
    </w:p>
    <w:p w:rsidR="006C2556" w:rsidRDefault="0005678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Шафран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– содержит красящие вещества, эфирные масла, флавоноиды и пр.</w:t>
      </w:r>
    </w:p>
    <w:p w:rsidR="006C2556" w:rsidRDefault="00764FF7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Корица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>содержит эфирные масла, коричный альдегид и пр.</w:t>
      </w:r>
    </w:p>
    <w:p w:rsidR="006C2556" w:rsidRDefault="00764FF7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Лавровый лист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– содержит эфирные масла, алкалоиды, горькие вещества, немного витамина С и Р. Приятный аромат придает эфирное масло цинеол.</w:t>
      </w:r>
    </w:p>
    <w:p w:rsidR="006C2556" w:rsidRDefault="00764FF7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Укропное масло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– содержит провитамин А и С.</w:t>
      </w:r>
    </w:p>
    <w:p w:rsidR="00764FF7" w:rsidRPr="006C2556" w:rsidRDefault="00764FF7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Мята</w:t>
      </w:r>
      <w:r w:rsidRPr="006C2556">
        <w:rPr>
          <w:sz w:val="28"/>
          <w:szCs w:val="32"/>
        </w:rPr>
        <w:t xml:space="preserve"> – </w:t>
      </w:r>
      <w:r w:rsidRPr="006C2556">
        <w:rPr>
          <w:sz w:val="28"/>
          <w:szCs w:val="28"/>
        </w:rPr>
        <w:t>содержит большое количество витаминов С, Р и провитамин А.</w:t>
      </w:r>
    </w:p>
    <w:p w:rsidR="000F251E" w:rsidRPr="006C2556" w:rsidRDefault="000F251E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0F251E" w:rsidRPr="006C2556" w:rsidRDefault="00E71DF3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1</w:t>
      </w:r>
      <w:r w:rsidR="00B31023" w:rsidRPr="006C2556">
        <w:rPr>
          <w:sz w:val="28"/>
          <w:szCs w:val="28"/>
        </w:rPr>
        <w:t>.1</w:t>
      </w:r>
      <w:r w:rsidRPr="006C2556">
        <w:rPr>
          <w:sz w:val="28"/>
          <w:szCs w:val="28"/>
        </w:rPr>
        <w:t>.2 Характеристика</w:t>
      </w:r>
      <w:r w:rsidR="000F251E" w:rsidRPr="006C2556">
        <w:rPr>
          <w:sz w:val="28"/>
          <w:szCs w:val="28"/>
        </w:rPr>
        <w:t xml:space="preserve"> пряностей</w:t>
      </w:r>
    </w:p>
    <w:p w:rsidR="006C2556" w:rsidRDefault="00AD164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Черный и белый перец.</w:t>
      </w:r>
      <w:r w:rsidR="00740941" w:rsidRPr="006C2556">
        <w:rPr>
          <w:sz w:val="28"/>
          <w:szCs w:val="32"/>
        </w:rPr>
        <w:t xml:space="preserve"> </w:t>
      </w:r>
      <w:r w:rsidR="00740941" w:rsidRPr="006C2556">
        <w:rPr>
          <w:sz w:val="28"/>
          <w:szCs w:val="28"/>
        </w:rPr>
        <w:t>Черный и белый перец представляет собой высушенные семена вьющегося тропического кустарника, собранные в различной стадии зрелости.</w:t>
      </w:r>
    </w:p>
    <w:p w:rsidR="006C2556" w:rsidRDefault="00740941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Черные семена снимаются недозрелыми, а белые – только по достижении полной зрелости, причем белым этот перец называют потому, что его семена освобождают от верхней темной оболочки.</w:t>
      </w:r>
    </w:p>
    <w:p w:rsidR="006C2556" w:rsidRDefault="00310BF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Черный и белый перец отличаются один от другого не только цветом, но и остротой и резкостью запаха. Так, черный перец обладает значительно более сильным запахом</w:t>
      </w:r>
      <w:r w:rsidR="0060574A" w:rsidRPr="006C2556">
        <w:rPr>
          <w:sz w:val="28"/>
          <w:szCs w:val="28"/>
        </w:rPr>
        <w:t xml:space="preserve"> и </w:t>
      </w:r>
      <w:r w:rsidR="008B6CD4" w:rsidRPr="006C2556">
        <w:rPr>
          <w:sz w:val="28"/>
          <w:szCs w:val="28"/>
        </w:rPr>
        <w:t>большей «жгучестью», чем белый.</w:t>
      </w:r>
    </w:p>
    <w:p w:rsidR="006C2556" w:rsidRDefault="008225A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Предприятия общественного питания получают семена перца как целыми (горошком), так и размолотыми (в порошке). При длительном хранении молотый перец теряет часть аромата, поэтому рациональнее приобретать перец горошком</w:t>
      </w:r>
      <w:r w:rsidR="002A0719" w:rsidRPr="006C2556">
        <w:rPr>
          <w:sz w:val="28"/>
          <w:szCs w:val="28"/>
        </w:rPr>
        <w:t xml:space="preserve"> и размалывать его по мере необходимости.</w:t>
      </w:r>
    </w:p>
    <w:p w:rsidR="00387372" w:rsidRPr="006C2556" w:rsidRDefault="001E22E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Черный и белый перец в порошке широко применяют для заправки мясных,</w:t>
      </w:r>
      <w:r w:rsidR="00C950A7" w:rsidRPr="006C2556">
        <w:rPr>
          <w:sz w:val="28"/>
          <w:szCs w:val="28"/>
        </w:rPr>
        <w:t xml:space="preserve"> овощных и рыбных блюд, в фарш, начинки и др. Его подают </w:t>
      </w:r>
      <w:r w:rsidR="001F7E5B" w:rsidRPr="006C2556">
        <w:rPr>
          <w:sz w:val="28"/>
          <w:szCs w:val="28"/>
        </w:rPr>
        <w:t>к столу так же, как и соль, уксус, горчицу.</w:t>
      </w:r>
    </w:p>
    <w:p w:rsidR="006C2556" w:rsidRDefault="0036355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Душистый перец.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По внешнему виду душистый перец напоминает черный; горошины душистого перца темно-коричневого цвета.</w:t>
      </w:r>
    </w:p>
    <w:p w:rsidR="006C2556" w:rsidRDefault="0036355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Душистый перец в отличие от черного обладает более сильным пряным ароматом, напоминающим аромат гвоздики с корицей, а также значительно меньшей «жгучестью».</w:t>
      </w:r>
    </w:p>
    <w:p w:rsidR="006C2556" w:rsidRDefault="0036355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В продажу душистый перец поступает горошком и молотым.</w:t>
      </w:r>
    </w:p>
    <w:p w:rsidR="00363550" w:rsidRPr="006C2556" w:rsidRDefault="007265C8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Целесообразно размалывать горошек непосредственно перед использованием, так как его наиболее ценное качество – ароматичность – при хранении в порошке значительно снижается. Если молотый душистый перец надо хранить, то обязательно в стеклянной таре с плотно притертой пробкой.</w:t>
      </w:r>
    </w:p>
    <w:p w:rsidR="006C2556" w:rsidRDefault="007265C8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Красный перец. Этот перец является плодом травянистого растения, которое в значительных количествах культивируется в южных районах нашей страны.</w:t>
      </w:r>
    </w:p>
    <w:p w:rsidR="006C2556" w:rsidRDefault="007265C8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По внешнему виду плод красного перца напоминает крупный стручок, который в зависимости от разновидности и стадии зрелости бывает и темно - и ярко-красным, оранжевым, желтым, а в недозрелом виде – зеленым.</w:t>
      </w:r>
    </w:p>
    <w:p w:rsidR="006C2556" w:rsidRDefault="003A1C17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Красный перец обладает высокой витаминозностью. По количестве содержащегося витамина С он значительно превосходит даже такой витаминозный плод, как лимон.</w:t>
      </w:r>
    </w:p>
    <w:p w:rsidR="006C2556" w:rsidRDefault="003A1C17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Красный перец</w:t>
      </w:r>
      <w:r w:rsidR="00E5029E" w:rsidRPr="006C2556">
        <w:rPr>
          <w:sz w:val="28"/>
          <w:szCs w:val="28"/>
        </w:rPr>
        <w:t>, горький и сладкий, выпускается в порошкообразном виде.</w:t>
      </w:r>
    </w:p>
    <w:p w:rsidR="00F6130C" w:rsidRPr="006C2556" w:rsidRDefault="00E71DF3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Лавровый лист.</w:t>
      </w:r>
      <w:r w:rsidRPr="006C2556">
        <w:rPr>
          <w:sz w:val="28"/>
          <w:szCs w:val="32"/>
        </w:rPr>
        <w:t xml:space="preserve"> </w:t>
      </w:r>
      <w:r w:rsidR="00F6130C" w:rsidRPr="006C2556">
        <w:rPr>
          <w:sz w:val="28"/>
          <w:szCs w:val="28"/>
        </w:rPr>
        <w:t>Эта пряность наиболее широко применяется в кулинарии. Высушенные листья вечно зеленого дерева, называемого благородный лавр, обладают высокой ароматичностью.</w:t>
      </w:r>
    </w:p>
    <w:p w:rsidR="006C2556" w:rsidRDefault="00F6130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Гвоздика. Гвоздика – ароматическая пряность, представляющая собой высушенные нераспустившиеся бутоны цветов тропического гвоздичного дерева.</w:t>
      </w:r>
    </w:p>
    <w:p w:rsidR="006C2556" w:rsidRDefault="00F6130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Аромат гвоздики зависит от содержащихся в ней ценных эфирных масел.</w:t>
      </w:r>
    </w:p>
    <w:p w:rsidR="0051474D" w:rsidRPr="006C2556" w:rsidRDefault="00F6130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Лучшие сорта гвоздики должны состоять из крупных бутонов, которые в воде либо тонут, либо плавают вверх головками.</w:t>
      </w:r>
    </w:p>
    <w:p w:rsidR="0051474D" w:rsidRPr="006C2556" w:rsidRDefault="0051474D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Колюрия. Это растение </w:t>
      </w:r>
      <w:r w:rsidR="00E70F4D" w:rsidRPr="006C2556">
        <w:rPr>
          <w:sz w:val="28"/>
          <w:szCs w:val="28"/>
        </w:rPr>
        <w:t>произрастает</w:t>
      </w:r>
      <w:r w:rsidRPr="006C2556">
        <w:rPr>
          <w:sz w:val="28"/>
          <w:szCs w:val="28"/>
        </w:rPr>
        <w:t xml:space="preserve"> на Алтае. Запах его близок к гвоздике.</w:t>
      </w:r>
    </w:p>
    <w:p w:rsidR="006C2556" w:rsidRDefault="0051474D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Корица.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Корицей называется очищенная от верхнего слоя кора побегов тропического коричного дерева. Эта кора высушивается и применяется в виде кусочков или порошка для ароматизации некоторых соусов, маринадов, а так же для блюд кавказской кухни.</w:t>
      </w:r>
    </w:p>
    <w:p w:rsidR="008F0971" w:rsidRPr="006C2556" w:rsidRDefault="00663429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В продаже различают корицу цейлонскую, явскую и китайскую.</w:t>
      </w:r>
    </w:p>
    <w:p w:rsidR="008F0971" w:rsidRPr="006C2556" w:rsidRDefault="008F0971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Шафран</w:t>
      </w:r>
      <w:r w:rsidRPr="006C2556">
        <w:rPr>
          <w:sz w:val="28"/>
          <w:szCs w:val="32"/>
        </w:rPr>
        <w:t xml:space="preserve">. </w:t>
      </w:r>
      <w:r w:rsidRPr="006C2556">
        <w:rPr>
          <w:sz w:val="28"/>
          <w:szCs w:val="28"/>
        </w:rPr>
        <w:t>Ароматные сушеные рыльца цветов особого луковичного растения.</w:t>
      </w:r>
    </w:p>
    <w:p w:rsidR="008F0971" w:rsidRPr="006C2556" w:rsidRDefault="008F0971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Анис и тмин. Эти пряные плоды, сходные по вкусу и назначению. Анис и тмин – продукты взаимозаменяемые.</w:t>
      </w:r>
    </w:p>
    <w:p w:rsidR="006C2556" w:rsidRDefault="008F0971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Мускатный орех. </w:t>
      </w:r>
      <w:r w:rsidR="009E142A" w:rsidRPr="006C2556">
        <w:rPr>
          <w:sz w:val="28"/>
          <w:szCs w:val="28"/>
        </w:rPr>
        <w:t>Мускатный орех – очищенные и высушенные семена тропического мускатно-орехового дерева, обладающие острым, жгучим вкусом и ароматом.</w:t>
      </w:r>
    </w:p>
    <w:p w:rsidR="006C2556" w:rsidRDefault="009E142A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Эта ценная пряность поступает упакованной в стеклянные трубочки, в которых ее и хранят обязательно в сухом помещении.</w:t>
      </w:r>
    </w:p>
    <w:p w:rsidR="006C2556" w:rsidRDefault="00C4087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Сушеная семенная оболочка мускатного ореха под названием мускатный цвет так же поступает в продажу.</w:t>
      </w:r>
    </w:p>
    <w:p w:rsidR="00C4087F" w:rsidRPr="006C2556" w:rsidRDefault="00C4087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Запах и вкус мускатного цвета такие же, как и у мускатного ореха, только немного слабее.</w:t>
      </w:r>
    </w:p>
    <w:p w:rsidR="006C2556" w:rsidRDefault="00C4087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Ваниль и ванилин</w:t>
      </w:r>
      <w:r w:rsidRPr="006C2556">
        <w:rPr>
          <w:sz w:val="28"/>
          <w:szCs w:val="32"/>
        </w:rPr>
        <w:t xml:space="preserve">. </w:t>
      </w:r>
      <w:r w:rsidRPr="006C2556">
        <w:rPr>
          <w:sz w:val="28"/>
          <w:szCs w:val="28"/>
        </w:rPr>
        <w:t>Ваниль – плод тропического растения орхидеи. С</w:t>
      </w:r>
      <w:r w:rsidR="00657D8B" w:rsidRPr="006C2556">
        <w:rPr>
          <w:sz w:val="28"/>
          <w:szCs w:val="28"/>
        </w:rPr>
        <w:t>нимают плод в недозрелом состоянии, ферментируют, сушат. По внешнему виду ваниль напоминает стручок, внутри стручка находятся очень ароматичные мелкие семена.</w:t>
      </w:r>
    </w:p>
    <w:p w:rsidR="006C2556" w:rsidRDefault="00657D8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Ваниль выпускают в продажу расфасованной в стеклянные трубочки.</w:t>
      </w:r>
    </w:p>
    <w:p w:rsidR="006C2556" w:rsidRDefault="00657D8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Заменителем ванили </w:t>
      </w:r>
      <w:r w:rsidR="00661FB5" w:rsidRPr="006C2556">
        <w:rPr>
          <w:sz w:val="28"/>
          <w:szCs w:val="28"/>
        </w:rPr>
        <w:t>–</w:t>
      </w:r>
      <w:r w:rsidRPr="006C2556">
        <w:rPr>
          <w:sz w:val="28"/>
          <w:szCs w:val="28"/>
        </w:rPr>
        <w:t xml:space="preserve"> синтетическим</w:t>
      </w:r>
      <w:r w:rsidR="00661FB5" w:rsidRPr="006C2556">
        <w:rPr>
          <w:sz w:val="28"/>
          <w:szCs w:val="28"/>
        </w:rPr>
        <w:t xml:space="preserve"> порошком ванилином – пользуются так же, как ванилью.</w:t>
      </w:r>
    </w:p>
    <w:p w:rsidR="00661FB5" w:rsidRPr="006C2556" w:rsidRDefault="00661FB5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Ваниль и ванилин обладают очень приятным ароматом, но нельзя забывать, что избыток этих ароматических пряностей </w:t>
      </w:r>
      <w:r w:rsidR="000802E6" w:rsidRPr="006C2556">
        <w:rPr>
          <w:sz w:val="28"/>
          <w:szCs w:val="28"/>
        </w:rPr>
        <w:t>может придать блюду горький привкус.</w:t>
      </w:r>
    </w:p>
    <w:p w:rsidR="006C2556" w:rsidRDefault="000802E6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Имбирь. Этот очищенный и высушенный небольшой корень тропического растения обладает очень приятным запахом и жгучим вкусом.</w:t>
      </w:r>
    </w:p>
    <w:p w:rsidR="00215859" w:rsidRPr="006C2556" w:rsidRDefault="000802E6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Имбирь поступает в продажу в стеклянных трубочках. Хранить его следует</w:t>
      </w:r>
      <w:r w:rsidR="006C2556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недробленым</w:t>
      </w:r>
      <w:r w:rsidR="00215859" w:rsidRPr="006C2556">
        <w:rPr>
          <w:sz w:val="28"/>
          <w:szCs w:val="28"/>
        </w:rPr>
        <w:t>, что бы меньше улетучивался аромат.</w:t>
      </w:r>
    </w:p>
    <w:p w:rsidR="006C2556" w:rsidRDefault="00215859" w:rsidP="006C2556">
      <w:pPr>
        <w:tabs>
          <w:tab w:val="lef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Кардамон. Кардамон – пряный плод тропического растения из семейства имбирных.</w:t>
      </w:r>
    </w:p>
    <w:p w:rsidR="006C2556" w:rsidRDefault="00215859" w:rsidP="006C2556">
      <w:pPr>
        <w:tabs>
          <w:tab w:val="lef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Плод кардамона имеет вид орешка, внутри которого расположены семена. Эти семена и составляют главную ценность кардамона.</w:t>
      </w:r>
      <w:r w:rsidR="006C2556">
        <w:rPr>
          <w:sz w:val="28"/>
          <w:szCs w:val="28"/>
        </w:rPr>
        <w:t xml:space="preserve"> </w:t>
      </w:r>
    </w:p>
    <w:p w:rsidR="006C2556" w:rsidRDefault="00175463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Мята</w:t>
      </w:r>
      <w:r w:rsidRPr="006C2556">
        <w:rPr>
          <w:sz w:val="28"/>
          <w:szCs w:val="32"/>
        </w:rPr>
        <w:t xml:space="preserve">. </w:t>
      </w:r>
      <w:r w:rsidRPr="006C2556">
        <w:rPr>
          <w:sz w:val="28"/>
          <w:szCs w:val="28"/>
        </w:rPr>
        <w:t>Эфирные масла, содержащиеся в зелени свежей мяты, придают ей приятный аромат, освежающий вкус. Мяту используют как свежей, так и сушеной.</w:t>
      </w:r>
    </w:p>
    <w:p w:rsidR="00175463" w:rsidRPr="006C2556" w:rsidRDefault="00175463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Кориандр</w:t>
      </w:r>
      <w:r w:rsidRPr="006C2556">
        <w:rPr>
          <w:sz w:val="28"/>
          <w:szCs w:val="32"/>
        </w:rPr>
        <w:t xml:space="preserve">. </w:t>
      </w:r>
      <w:r w:rsidRPr="006C2556">
        <w:rPr>
          <w:sz w:val="28"/>
          <w:szCs w:val="28"/>
        </w:rPr>
        <w:t>Кориандр – высушенные семена одноименного травянистого растения.</w:t>
      </w:r>
    </w:p>
    <w:p w:rsidR="008401A0" w:rsidRPr="006C2556" w:rsidRDefault="00175463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Майоран. Вкус этого ра</w:t>
      </w:r>
      <w:r w:rsidR="008401A0" w:rsidRPr="006C2556">
        <w:rPr>
          <w:sz w:val="28"/>
          <w:szCs w:val="28"/>
        </w:rPr>
        <w:t>стения несколько напоминает соче</w:t>
      </w:r>
      <w:r w:rsidRPr="006C2556">
        <w:rPr>
          <w:sz w:val="28"/>
          <w:szCs w:val="28"/>
        </w:rPr>
        <w:t>тание мяты и перца. Листья майорана</w:t>
      </w:r>
      <w:r w:rsidR="008401A0" w:rsidRPr="006C2556">
        <w:rPr>
          <w:sz w:val="28"/>
          <w:szCs w:val="28"/>
        </w:rPr>
        <w:t xml:space="preserve"> вместе с цветочными почками используются в свежем и в сушеном виде.</w:t>
      </w:r>
    </w:p>
    <w:p w:rsidR="008401A0" w:rsidRPr="006C2556" w:rsidRDefault="008401A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Базилик.</w:t>
      </w:r>
      <w:r w:rsid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Базилик обладает прекрасным тонким ароматом с разнообразными оттенками – лимонным, гвоздичным, мятным, перечным и др.</w:t>
      </w:r>
    </w:p>
    <w:p w:rsidR="006C2556" w:rsidRDefault="009447B0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Барбарис.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Ягоды барбариса мелкие ярко-красные, вкус их кислый.</w:t>
      </w:r>
    </w:p>
    <w:p w:rsidR="006C2556" w:rsidRDefault="009447B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Бадьян. Эту пряность часто называют </w:t>
      </w:r>
      <w:r w:rsidR="00E70F4D" w:rsidRPr="006C2556">
        <w:rPr>
          <w:sz w:val="28"/>
          <w:szCs w:val="28"/>
        </w:rPr>
        <w:t>звездчатым</w:t>
      </w:r>
      <w:r w:rsidRPr="006C2556">
        <w:rPr>
          <w:sz w:val="28"/>
          <w:szCs w:val="28"/>
        </w:rPr>
        <w:t xml:space="preserve"> анисом, и хотя ботанически эти два растения не имеют ничего общего, так как бадьян – плод тропического растения, а анис – семена травянистого растения</w:t>
      </w:r>
      <w:r w:rsidR="003623F3" w:rsidRPr="006C2556">
        <w:rPr>
          <w:sz w:val="28"/>
          <w:szCs w:val="28"/>
        </w:rPr>
        <w:t>, но по вкусу и аромату эти пряности весьма схожи.</w:t>
      </w:r>
      <w:r w:rsidR="006C2556">
        <w:rPr>
          <w:sz w:val="28"/>
          <w:szCs w:val="28"/>
        </w:rPr>
        <w:t xml:space="preserve"> 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363550" w:rsidRPr="006C2556" w:rsidRDefault="006C2556" w:rsidP="006C255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71DF3" w:rsidRPr="006C2556">
        <w:rPr>
          <w:sz w:val="28"/>
          <w:szCs w:val="28"/>
        </w:rPr>
        <w:t>1</w:t>
      </w:r>
      <w:r w:rsidR="00B31023" w:rsidRPr="006C2556">
        <w:rPr>
          <w:sz w:val="28"/>
          <w:szCs w:val="28"/>
        </w:rPr>
        <w:t xml:space="preserve">.1.4 </w:t>
      </w:r>
      <w:r w:rsidR="00E71DF3" w:rsidRPr="006C2556">
        <w:rPr>
          <w:sz w:val="28"/>
          <w:szCs w:val="28"/>
        </w:rPr>
        <w:t>Упаковка и хранение</w:t>
      </w:r>
    </w:p>
    <w:p w:rsidR="006C2556" w:rsidRDefault="008B6CD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Пряности необходи</w:t>
      </w:r>
      <w:r w:rsidR="00E9630A" w:rsidRPr="006C2556">
        <w:rPr>
          <w:sz w:val="28"/>
          <w:szCs w:val="28"/>
        </w:rPr>
        <w:t>мо хранить при температуре от5 до 15</w:t>
      </w:r>
      <w:r w:rsidRPr="006C2556">
        <w:rPr>
          <w:sz w:val="28"/>
          <w:szCs w:val="28"/>
        </w:rPr>
        <w:t xml:space="preserve"> С и относительной влажности воздуха не выше 75%.</w:t>
      </w:r>
      <w:r w:rsidR="00E9630A" w:rsidRPr="006C2556">
        <w:rPr>
          <w:sz w:val="28"/>
          <w:szCs w:val="28"/>
        </w:rPr>
        <w:t xml:space="preserve"> При высокой влажности воздуха пряности плесневеют, а при низкой – высыхают.</w:t>
      </w:r>
    </w:p>
    <w:p w:rsidR="006C2556" w:rsidRDefault="008B6CD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Большинство пряности хранят в плотной упаковке, не пропускающей влагу и воздух, так как они легко воспринимают посторонние запахи.</w:t>
      </w:r>
      <w:r w:rsidR="00D82B5B" w:rsidRPr="006C2556">
        <w:rPr>
          <w:sz w:val="28"/>
          <w:szCs w:val="28"/>
        </w:rPr>
        <w:t xml:space="preserve"> Соблюдать товарное соседство.</w:t>
      </w:r>
    </w:p>
    <w:p w:rsidR="006C2556" w:rsidRDefault="008B6CD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При благоприятных условиях пряности могут сохраняться</w:t>
      </w:r>
      <w:r w:rsidR="006D58FD" w:rsidRPr="006C2556">
        <w:rPr>
          <w:sz w:val="28"/>
          <w:szCs w:val="28"/>
        </w:rPr>
        <w:t xml:space="preserve"> длительное время без потерь и порчи.</w:t>
      </w:r>
      <w:r w:rsidR="006C2556">
        <w:rPr>
          <w:sz w:val="28"/>
          <w:szCs w:val="28"/>
        </w:rPr>
        <w:t xml:space="preserve"> </w:t>
      </w:r>
    </w:p>
    <w:p w:rsidR="006C2556" w:rsidRDefault="00A477D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Расфасовывают пряности в пакетики из бумаги, целлофана, полимерных или комбинированных упаковочных материалов массой от 10 до 50г</w:t>
      </w:r>
      <w:r w:rsidR="001D4700" w:rsidRPr="006C2556">
        <w:rPr>
          <w:sz w:val="28"/>
          <w:szCs w:val="28"/>
        </w:rPr>
        <w:t>., в картонные коробке с прокладкой из пергамента массой от 10 до 25г.</w:t>
      </w:r>
      <w:r w:rsidR="00E9630A" w:rsidRPr="006C2556">
        <w:rPr>
          <w:sz w:val="28"/>
          <w:szCs w:val="28"/>
        </w:rPr>
        <w:t>, в жестяные коробочки массой до 25г. и стеклянные пробирки по 10-15г. Лавровый лист и горчицу укладывают в ящики вместимостью</w:t>
      </w:r>
      <w:r w:rsidR="006C2556">
        <w:rPr>
          <w:sz w:val="28"/>
          <w:szCs w:val="28"/>
        </w:rPr>
        <w:t xml:space="preserve"> </w:t>
      </w:r>
      <w:r w:rsidR="00E9630A" w:rsidRPr="006C2556">
        <w:rPr>
          <w:sz w:val="28"/>
          <w:szCs w:val="28"/>
        </w:rPr>
        <w:t xml:space="preserve">не более </w:t>
      </w:r>
      <w:smartTag w:uri="urn:schemas-microsoft-com:office:smarttags" w:element="metricconverter">
        <w:smartTagPr>
          <w:attr w:name="ProductID" w:val="20 кг"/>
        </w:smartTagPr>
        <w:r w:rsidR="00E9630A" w:rsidRPr="006C2556">
          <w:rPr>
            <w:sz w:val="28"/>
            <w:szCs w:val="28"/>
          </w:rPr>
          <w:t>20 кг</w:t>
        </w:r>
      </w:smartTag>
      <w:r w:rsidR="00E9630A" w:rsidRPr="006C2556">
        <w:rPr>
          <w:sz w:val="28"/>
          <w:szCs w:val="28"/>
        </w:rPr>
        <w:t>.</w:t>
      </w:r>
      <w:r w:rsidR="001D4700" w:rsidRPr="006C2556">
        <w:rPr>
          <w:sz w:val="28"/>
          <w:szCs w:val="28"/>
        </w:rPr>
        <w:t xml:space="preserve"> </w:t>
      </w:r>
    </w:p>
    <w:p w:rsidR="00363550" w:rsidRPr="006C2556" w:rsidRDefault="00363550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363550" w:rsidRPr="006C2556" w:rsidRDefault="00B34A3B" w:rsidP="006C2556">
      <w:pPr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28"/>
        </w:rPr>
        <w:br w:type="page"/>
      </w:r>
      <w:r w:rsidR="00024846" w:rsidRPr="006C2556">
        <w:rPr>
          <w:sz w:val="28"/>
          <w:szCs w:val="28"/>
        </w:rPr>
        <w:t xml:space="preserve">2. </w:t>
      </w:r>
      <w:r w:rsidR="00E71DF3" w:rsidRPr="006C2556">
        <w:rPr>
          <w:sz w:val="28"/>
          <w:szCs w:val="28"/>
        </w:rPr>
        <w:t>Приправы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AB2350" w:rsidRDefault="00AB2350" w:rsidP="00AB2350">
      <w:pPr>
        <w:spacing w:line="360" w:lineRule="auto"/>
        <w:ind w:firstLine="720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2.1</w:t>
      </w:r>
      <w:r>
        <w:rPr>
          <w:sz w:val="28"/>
          <w:szCs w:val="28"/>
        </w:rPr>
        <w:t xml:space="preserve"> Характеристика, ассортимент</w:t>
      </w:r>
    </w:p>
    <w:p w:rsidR="00AB2350" w:rsidRDefault="00AB2350" w:rsidP="006C2556">
      <w:pPr>
        <w:spacing w:line="360" w:lineRule="auto"/>
        <w:ind w:firstLine="709"/>
        <w:jc w:val="both"/>
        <w:rPr>
          <w:sz w:val="28"/>
          <w:szCs w:val="28"/>
        </w:rPr>
      </w:pPr>
    </w:p>
    <w:p w:rsidR="00D82B5B" w:rsidRPr="006C2556" w:rsidRDefault="00D82B5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Приправы улучшают вкусовые и питательные свойства пищи. К ним относятся соль, уксус, лимонная кислота, горчица, хрен, маслины, оливки, каперсы и т.д.</w:t>
      </w:r>
    </w:p>
    <w:p w:rsidR="006C2556" w:rsidRDefault="00D82B5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Поваренная соль. Хлористый натрий. Используют для непосредственного употребления в пищу и как консервирующее вещество.</w:t>
      </w:r>
    </w:p>
    <w:p w:rsidR="00D82B5B" w:rsidRPr="006C2556" w:rsidRDefault="00D82B5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По способу добычи соль разделяют на следующие виды:</w:t>
      </w:r>
    </w:p>
    <w:p w:rsidR="006C2556" w:rsidRDefault="00D82B5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- </w:t>
      </w:r>
      <w:r w:rsidR="000C6E2E" w:rsidRPr="006C2556">
        <w:rPr>
          <w:sz w:val="28"/>
          <w:szCs w:val="28"/>
        </w:rPr>
        <w:t>Самосадочная</w:t>
      </w:r>
      <w:r w:rsidRPr="006C2556">
        <w:rPr>
          <w:sz w:val="28"/>
          <w:szCs w:val="28"/>
        </w:rPr>
        <w:t xml:space="preserve"> (со дна соляных озер)</w:t>
      </w:r>
    </w:p>
    <w:p w:rsidR="006C2556" w:rsidRDefault="00D82B5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-</w:t>
      </w:r>
      <w:r w:rsidR="000C6E2E" w:rsidRPr="006C2556">
        <w:rPr>
          <w:sz w:val="28"/>
          <w:szCs w:val="28"/>
        </w:rPr>
        <w:t xml:space="preserve"> Садочная (из морской воды)</w:t>
      </w:r>
    </w:p>
    <w:p w:rsid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- Каменная (из залеж в недрах земли)</w:t>
      </w:r>
      <w:r w:rsidR="00D82B5B" w:rsidRPr="006C2556">
        <w:rPr>
          <w:sz w:val="28"/>
          <w:szCs w:val="28"/>
        </w:rPr>
        <w:t xml:space="preserve"> </w:t>
      </w:r>
    </w:p>
    <w:p w:rsidR="000C6E2E" w:rsidRP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- Выварочная (из подземных рассолов)</w:t>
      </w:r>
    </w:p>
    <w:p w:rsidR="000C6E2E" w:rsidRP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В зависимости от размера соль делят на 4 номера:</w:t>
      </w:r>
    </w:p>
    <w:p w:rsid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№0 – величина кристаллов </w:t>
      </w:r>
      <w:smartTag w:uri="urn:schemas-microsoft-com:office:smarttags" w:element="metricconverter">
        <w:smartTagPr>
          <w:attr w:name="ProductID" w:val="0,8 мм"/>
        </w:smartTagPr>
        <w:r w:rsidRPr="006C2556">
          <w:rPr>
            <w:sz w:val="28"/>
            <w:szCs w:val="28"/>
          </w:rPr>
          <w:t>0,8 мм</w:t>
        </w:r>
      </w:smartTag>
      <w:r w:rsidRPr="006C2556">
        <w:rPr>
          <w:sz w:val="28"/>
          <w:szCs w:val="28"/>
        </w:rPr>
        <w:t>;</w:t>
      </w:r>
    </w:p>
    <w:p w:rsid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№1 – </w:t>
      </w:r>
      <w:smartTag w:uri="urn:schemas-microsoft-com:office:smarttags" w:element="metricconverter">
        <w:smartTagPr>
          <w:attr w:name="ProductID" w:val="1,2 мм"/>
        </w:smartTagPr>
        <w:r w:rsidRPr="006C2556">
          <w:rPr>
            <w:sz w:val="28"/>
            <w:szCs w:val="28"/>
          </w:rPr>
          <w:t>1,2 мм</w:t>
        </w:r>
      </w:smartTag>
      <w:r w:rsidRPr="006C2556">
        <w:rPr>
          <w:sz w:val="28"/>
          <w:szCs w:val="28"/>
        </w:rPr>
        <w:t>;</w:t>
      </w:r>
    </w:p>
    <w:p w:rsid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№2 – 2-</w:t>
      </w:r>
      <w:smartTag w:uri="urn:schemas-microsoft-com:office:smarttags" w:element="metricconverter">
        <w:smartTagPr>
          <w:attr w:name="ProductID" w:val="2,5 мм"/>
        </w:smartTagPr>
        <w:r w:rsidRPr="006C2556">
          <w:rPr>
            <w:sz w:val="28"/>
            <w:szCs w:val="28"/>
          </w:rPr>
          <w:t>2,5 мм</w:t>
        </w:r>
      </w:smartTag>
      <w:r w:rsidRPr="006C2556">
        <w:rPr>
          <w:sz w:val="28"/>
          <w:szCs w:val="28"/>
        </w:rPr>
        <w:t>;</w:t>
      </w:r>
    </w:p>
    <w:p w:rsidR="000C6E2E" w:rsidRP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№3 – </w:t>
      </w:r>
      <w:smartTag w:uri="urn:schemas-microsoft-com:office:smarttags" w:element="metricconverter">
        <w:smartTagPr>
          <w:attr w:name="ProductID" w:val="4,5 мм"/>
        </w:smartTagPr>
        <w:r w:rsidRPr="006C2556">
          <w:rPr>
            <w:sz w:val="28"/>
            <w:szCs w:val="28"/>
          </w:rPr>
          <w:t>4,5 мм</w:t>
        </w:r>
      </w:smartTag>
      <w:r w:rsidRPr="006C2556">
        <w:rPr>
          <w:sz w:val="28"/>
          <w:szCs w:val="28"/>
        </w:rPr>
        <w:t>.</w:t>
      </w:r>
    </w:p>
    <w:p w:rsidR="000C6E2E" w:rsidRP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По чистоте делят на сорта:</w:t>
      </w:r>
    </w:p>
    <w:p w:rsid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Экстра, высший, первый, второй сорт.</w:t>
      </w:r>
    </w:p>
    <w:p w:rsidR="000C6E2E" w:rsidRPr="006C2556" w:rsidRDefault="000C6E2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Особые виды соли: йодированная, витаминизированная (витамин С).</w:t>
      </w:r>
    </w:p>
    <w:p w:rsidR="000C1504" w:rsidRPr="006C2556" w:rsidRDefault="00867E66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Уксус </w:t>
      </w:r>
      <w:r w:rsidRPr="006C2556">
        <w:rPr>
          <w:sz w:val="28"/>
          <w:szCs w:val="32"/>
        </w:rPr>
        <w:t xml:space="preserve">- </w:t>
      </w:r>
      <w:r w:rsidRPr="006C2556">
        <w:rPr>
          <w:sz w:val="28"/>
          <w:szCs w:val="28"/>
        </w:rPr>
        <w:t>получают путем разведения уксусной кислоты до 3-10% концентрации или путем сбраживания вина (винный плодово-ягодный), путем сбраживания пива (пивной), меда, слабого раствора спирта (столовый), уксусная эссенция – 70-80% раствор уксусной кислоты.</w:t>
      </w:r>
    </w:p>
    <w:p w:rsidR="000C1504" w:rsidRPr="006C2556" w:rsidRDefault="000C1504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Уксус столовый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должен быть прозрачным, бесцветным, без мути и осадка. Вкус его кислый, запах – характерный, без посторонних привкусов и запахов. Содержание кислоты от 3 до 9%.</w:t>
      </w:r>
    </w:p>
    <w:p w:rsidR="006C2556" w:rsidRDefault="000C1504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Уксусная эссенция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содержит 70 – 80% уксусной кислоты</w:t>
      </w:r>
      <w:r w:rsidR="00834B5A" w:rsidRPr="006C2556">
        <w:rPr>
          <w:sz w:val="28"/>
          <w:szCs w:val="32"/>
        </w:rPr>
        <w:t>.</w:t>
      </w:r>
    </w:p>
    <w:p w:rsidR="00834B5A" w:rsidRPr="006C2556" w:rsidRDefault="00834B5A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Кислоты.</w:t>
      </w:r>
    </w:p>
    <w:p w:rsidR="00834B5A" w:rsidRPr="006C2556" w:rsidRDefault="00834B5A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Лимонная, яблочная, молочная.</w:t>
      </w:r>
    </w:p>
    <w:p w:rsidR="00E00AFC" w:rsidRPr="006C2556" w:rsidRDefault="00834B5A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Лимонная кислота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представляет собой бесцветные кристаллики, легко растворимые в воде, имеет приятный кислый вкус, без запаха.</w:t>
      </w:r>
    </w:p>
    <w:p w:rsidR="00026B3F" w:rsidRPr="006C2556" w:rsidRDefault="00E00AFC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 приправам можно отнести столовую горчицу, столовый хрен, аджику (смесь молотого красного перца, острого стручкового перца, черного перца, лаврового листа и др.), майонез.</w:t>
      </w:r>
    </w:p>
    <w:p w:rsidR="006C2556" w:rsidRDefault="00026B3F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Столовая горчица. Готовят размешиванием горчичного порошка в теплой воде. Для вкуса добавляют соль, сахар, уксус и растительное масло. В зависимости от содержания жира (от 4 до 10%) и сахара (от 7 до 16%) выпускают разные виды горчицы</w:t>
      </w:r>
      <w:r w:rsidR="002D181F" w:rsidRPr="006C2556">
        <w:rPr>
          <w:sz w:val="28"/>
          <w:szCs w:val="28"/>
        </w:rPr>
        <w:t>: Столовую, Русскую, Московскую, Ленинградскую.</w:t>
      </w:r>
    </w:p>
    <w:p w:rsidR="00023DFE" w:rsidRPr="006C2556" w:rsidRDefault="00B224A6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Горчица должна быть желтого цвета (допускается коричневый оттенок), однородной, мажущейся консистенции. Вкус острожгучий, характерный для данного вида горчицы, без посторонних привкусов и запахов.</w:t>
      </w:r>
      <w:r w:rsidR="00026B3F" w:rsidRPr="006C2556">
        <w:rPr>
          <w:sz w:val="28"/>
          <w:szCs w:val="28"/>
        </w:rPr>
        <w:t xml:space="preserve"> </w:t>
      </w:r>
    </w:p>
    <w:p w:rsidR="006C2556" w:rsidRDefault="00023DFE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Столовый хрен</w:t>
      </w:r>
      <w:r w:rsidR="00033754" w:rsidRPr="006C2556">
        <w:rPr>
          <w:sz w:val="28"/>
          <w:szCs w:val="32"/>
        </w:rPr>
        <w:t xml:space="preserve"> </w:t>
      </w:r>
      <w:r w:rsidR="00033754" w:rsidRPr="006C2556">
        <w:rPr>
          <w:sz w:val="28"/>
          <w:szCs w:val="28"/>
        </w:rPr>
        <w:t>приготавливаю</w:t>
      </w:r>
      <w:r w:rsidRPr="006C2556">
        <w:rPr>
          <w:sz w:val="28"/>
          <w:szCs w:val="28"/>
        </w:rPr>
        <w:t>т</w:t>
      </w:r>
      <w:r w:rsidR="00033754" w:rsidRPr="006C2556">
        <w:rPr>
          <w:sz w:val="28"/>
          <w:szCs w:val="28"/>
        </w:rPr>
        <w:t xml:space="preserve"> из растертых корней многолетнего растения, добавляют уксус, соль и сахар. В продажу поступают следующие виды хрена: столовый, хрен со свеклой (красного цвета), хрен с майонезом.</w:t>
      </w:r>
      <w:r w:rsidRPr="006C2556">
        <w:rPr>
          <w:sz w:val="28"/>
          <w:szCs w:val="28"/>
        </w:rPr>
        <w:t xml:space="preserve"> </w:t>
      </w:r>
    </w:p>
    <w:p w:rsidR="00024846" w:rsidRPr="006C2556" w:rsidRDefault="00024846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Маслины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– зрелые плоды оливкового дерева</w:t>
      </w:r>
      <w:r w:rsidRPr="006C2556">
        <w:rPr>
          <w:sz w:val="28"/>
          <w:szCs w:val="32"/>
        </w:rPr>
        <w:t xml:space="preserve">. </w:t>
      </w:r>
    </w:p>
    <w:p w:rsidR="0097763D" w:rsidRPr="006C2556" w:rsidRDefault="002D62B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Оливки – это недозрелые плоды оливкового дерева.</w:t>
      </w:r>
    </w:p>
    <w:p w:rsidR="002D62B0" w:rsidRPr="006C2556" w:rsidRDefault="0097763D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Каперсы </w:t>
      </w:r>
      <w:r w:rsidR="00EA5931" w:rsidRPr="006C2556">
        <w:rPr>
          <w:sz w:val="28"/>
          <w:szCs w:val="28"/>
        </w:rPr>
        <w:t>–</w:t>
      </w:r>
      <w:r w:rsidRPr="006C2556">
        <w:rPr>
          <w:sz w:val="28"/>
          <w:szCs w:val="28"/>
        </w:rPr>
        <w:t xml:space="preserve"> </w:t>
      </w:r>
      <w:r w:rsidR="00EA5931" w:rsidRPr="006C2556">
        <w:rPr>
          <w:sz w:val="28"/>
          <w:szCs w:val="28"/>
        </w:rPr>
        <w:t>нераскрывшиеся цветочные почки колючего кустарника.</w:t>
      </w:r>
      <w:r w:rsidR="002D62B0" w:rsidRPr="006C2556">
        <w:rPr>
          <w:sz w:val="28"/>
          <w:szCs w:val="28"/>
        </w:rPr>
        <w:t xml:space="preserve"> 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6C2556" w:rsidRDefault="00497F92" w:rsidP="006C2556">
      <w:pPr>
        <w:spacing w:line="360" w:lineRule="auto"/>
        <w:ind w:firstLine="709"/>
        <w:jc w:val="both"/>
        <w:rPr>
          <w:sz w:val="28"/>
          <w:szCs w:val="32"/>
        </w:rPr>
      </w:pPr>
      <w:r w:rsidRPr="006C2556">
        <w:rPr>
          <w:sz w:val="28"/>
          <w:szCs w:val="28"/>
        </w:rPr>
        <w:t>2.1</w:t>
      </w:r>
      <w:r w:rsidR="00B34A3B">
        <w:rPr>
          <w:sz w:val="28"/>
          <w:szCs w:val="28"/>
        </w:rPr>
        <w:t xml:space="preserve"> </w:t>
      </w:r>
      <w:r w:rsidR="00400AF2" w:rsidRPr="006C2556">
        <w:rPr>
          <w:sz w:val="28"/>
          <w:szCs w:val="32"/>
        </w:rPr>
        <w:t>Требование к качеству</w:t>
      </w:r>
    </w:p>
    <w:p w:rsidR="006C2556" w:rsidRDefault="006C2556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6C2556" w:rsidRDefault="003C5CD8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Соль</w:t>
      </w:r>
      <w:r w:rsidR="00400AF2" w:rsidRPr="006C2556">
        <w:rPr>
          <w:sz w:val="28"/>
          <w:szCs w:val="28"/>
        </w:rPr>
        <w:t>.</w:t>
      </w:r>
      <w:r w:rsidR="00400AF2" w:rsidRPr="006C2556">
        <w:rPr>
          <w:sz w:val="28"/>
          <w:szCs w:val="32"/>
        </w:rPr>
        <w:t xml:space="preserve"> </w:t>
      </w:r>
      <w:r w:rsidR="00400AF2" w:rsidRPr="006C2556">
        <w:rPr>
          <w:sz w:val="28"/>
          <w:szCs w:val="28"/>
        </w:rPr>
        <w:t>Хранят соль в чистом, сухом помещении при относительной влажности воздуха не более 75%, так как она очень легко поглощает влагу. При длительном хранении соль слеживается, образуются комки. Йодированную соль следует так же защищать от воздействия света.</w:t>
      </w:r>
    </w:p>
    <w:p w:rsidR="006C2556" w:rsidRDefault="00400AF2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Качество соли определяют по органолептическим и физико-химическим показателям. Соль должна иметь белый цвет. Во всех сортах</w:t>
      </w:r>
      <w:r w:rsidR="003C5CD8" w:rsidRPr="006C2556">
        <w:rPr>
          <w:sz w:val="28"/>
          <w:szCs w:val="28"/>
        </w:rPr>
        <w:t xml:space="preserve"> (кроме Экстры) допускается сероватый или желтоватый оттенок. Вкус, который определяют в 5%-ном растворе, должен быть соленым, без посторонних привкусов. Запах отсутствует.</w:t>
      </w:r>
    </w:p>
    <w:p w:rsidR="00454C6B" w:rsidRPr="006C2556" w:rsidRDefault="003C5CD8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Уксус. Упаковывают уксус в стеклянные бутылки емкостью 0,25-</w:t>
      </w:r>
      <w:smartTag w:uri="urn:schemas-microsoft-com:office:smarttags" w:element="metricconverter">
        <w:smartTagPr>
          <w:attr w:name="ProductID" w:val="0,5 л"/>
        </w:smartTagPr>
        <w:r w:rsidRPr="006C2556">
          <w:rPr>
            <w:sz w:val="28"/>
            <w:szCs w:val="28"/>
          </w:rPr>
          <w:t>0,5 л</w:t>
        </w:r>
      </w:smartTag>
      <w:r w:rsidRPr="006C2556">
        <w:rPr>
          <w:sz w:val="28"/>
          <w:szCs w:val="28"/>
        </w:rPr>
        <w:t>., а уксусную эссенцию – в трехгранные стеклянные флаконы по 100 гр.</w:t>
      </w:r>
      <w:r w:rsidR="00454C6B" w:rsidRPr="006C2556">
        <w:rPr>
          <w:sz w:val="28"/>
          <w:szCs w:val="28"/>
        </w:rPr>
        <w:t xml:space="preserve"> На бутылки наклеивают этикетки, не которых указывают наименование продукта, содержание уксусной кислоты, наименование завода-изготовителя, цену и т.д. Хранят в темном помещении. Используют уксус для маринования и как приправу.</w:t>
      </w:r>
    </w:p>
    <w:p w:rsidR="006C2556" w:rsidRDefault="00454C6B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Горчица.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Горчица должна быть желтого цвета (допускается коричневый оттенок), однородной, мажущейся консистенции.</w:t>
      </w:r>
      <w:r w:rsidR="00400AF2" w:rsidRPr="006C2556">
        <w:rPr>
          <w:sz w:val="28"/>
          <w:szCs w:val="28"/>
        </w:rPr>
        <w:t xml:space="preserve"> </w:t>
      </w:r>
      <w:r w:rsidR="00186F92" w:rsidRPr="006C2556">
        <w:rPr>
          <w:sz w:val="28"/>
          <w:szCs w:val="28"/>
        </w:rPr>
        <w:t xml:space="preserve">Вкус острожгучий, характерный для данного вида горчицы, без посторонних привкусов и запахов. </w:t>
      </w:r>
    </w:p>
    <w:p w:rsidR="00024846" w:rsidRPr="006C2556" w:rsidRDefault="00186F92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 xml:space="preserve">Расфасовывают горчицу в стеклянные банки емкостью 100 и </w:t>
      </w:r>
      <w:smartTag w:uri="urn:schemas-microsoft-com:office:smarttags" w:element="metricconverter">
        <w:smartTagPr>
          <w:attr w:name="ProductID" w:val="125 г"/>
        </w:smartTagPr>
        <w:r w:rsidRPr="006C2556">
          <w:rPr>
            <w:sz w:val="28"/>
            <w:szCs w:val="28"/>
          </w:rPr>
          <w:t>125 г</w:t>
        </w:r>
      </w:smartTag>
      <w:r w:rsidRPr="006C2556">
        <w:rPr>
          <w:sz w:val="28"/>
          <w:szCs w:val="28"/>
        </w:rPr>
        <w:t xml:space="preserve">. Хранят в темных, сухих, прохладных помещениях (при температуре не выше 10 С) в течении 3 месяцев, в </w:t>
      </w:r>
      <w:r w:rsidR="00024846" w:rsidRPr="006C2556">
        <w:rPr>
          <w:sz w:val="28"/>
          <w:szCs w:val="28"/>
        </w:rPr>
        <w:t>неохлаждаемых</w:t>
      </w:r>
      <w:r w:rsidRPr="006C2556">
        <w:rPr>
          <w:sz w:val="28"/>
          <w:szCs w:val="28"/>
        </w:rPr>
        <w:t xml:space="preserve"> – до 1,5 месяцев.</w:t>
      </w:r>
    </w:p>
    <w:p w:rsidR="00024846" w:rsidRPr="006C2556" w:rsidRDefault="00024846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Хрен. Расфасовывают хрен в стеклянные банки емкостью 100 и 500г. Хранят в темных, сухих прохладных помещениях. В охлаждаемых помещениях – 1,5 месяца, в неохлаждаемых – месяц.</w:t>
      </w:r>
    </w:p>
    <w:p w:rsidR="002D62B0" w:rsidRPr="006C2556" w:rsidRDefault="00024846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Маслины.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В продажу поступают маслины соленые и маринованные. Цвет от черного до коричневого, с фиолетовым оттенком, поверхность блестящая, вкус соленый</w:t>
      </w:r>
      <w:r w:rsidR="00AE1D41" w:rsidRPr="006C2556">
        <w:rPr>
          <w:sz w:val="28"/>
          <w:szCs w:val="28"/>
        </w:rPr>
        <w:t>, с приятной горечью, консистенция нежная,</w:t>
      </w:r>
      <w:r w:rsidR="002D62B0" w:rsidRPr="006C2556">
        <w:rPr>
          <w:sz w:val="28"/>
          <w:szCs w:val="28"/>
        </w:rPr>
        <w:t xml:space="preserve"> мясистая, соли 6-7%.</w:t>
      </w:r>
      <w:r w:rsidR="00186F92" w:rsidRPr="006C2556">
        <w:rPr>
          <w:sz w:val="28"/>
          <w:szCs w:val="28"/>
        </w:rPr>
        <w:t xml:space="preserve"> </w:t>
      </w:r>
    </w:p>
    <w:p w:rsidR="00EA5931" w:rsidRPr="006C2556" w:rsidRDefault="002D62B0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Оливки.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Они имеют зеленый цвет, плотную консистенцию, острогорьковатый вкус, соли содержат 3-4%. В продажу поступают в консервированном виде.</w:t>
      </w:r>
    </w:p>
    <w:p w:rsidR="000C6E2E" w:rsidRPr="006C2556" w:rsidRDefault="00EA5931" w:rsidP="006C2556">
      <w:pPr>
        <w:spacing w:line="360" w:lineRule="auto"/>
        <w:ind w:firstLine="709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Каперсы.</w:t>
      </w:r>
      <w:r w:rsidRPr="006C2556">
        <w:rPr>
          <w:sz w:val="28"/>
          <w:szCs w:val="32"/>
        </w:rPr>
        <w:t xml:space="preserve"> </w:t>
      </w:r>
      <w:r w:rsidRPr="006C2556">
        <w:rPr>
          <w:sz w:val="28"/>
          <w:szCs w:val="28"/>
        </w:rPr>
        <w:t>Почки провяливают и маринуют. Каперсы имеют кисловато-острый вкус и темно-оливковый цвет.</w:t>
      </w:r>
      <w:r w:rsidR="006C2556">
        <w:rPr>
          <w:sz w:val="28"/>
          <w:szCs w:val="28"/>
        </w:rPr>
        <w:t xml:space="preserve"> </w:t>
      </w:r>
    </w:p>
    <w:p w:rsidR="00EA5931" w:rsidRPr="006C2556" w:rsidRDefault="00B34A3B" w:rsidP="006C255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EA5931" w:rsidRPr="006C2556" w:rsidRDefault="00EA5931" w:rsidP="006C2556">
      <w:pPr>
        <w:spacing w:line="360" w:lineRule="auto"/>
        <w:ind w:firstLine="709"/>
        <w:jc w:val="both"/>
        <w:rPr>
          <w:sz w:val="28"/>
          <w:szCs w:val="32"/>
        </w:rPr>
      </w:pPr>
    </w:p>
    <w:p w:rsidR="00D7583F" w:rsidRPr="006C2556" w:rsidRDefault="00311860" w:rsidP="00B34A3B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Учебник</w:t>
      </w:r>
      <w:r w:rsidR="00D7583F" w:rsidRPr="006C2556">
        <w:rPr>
          <w:sz w:val="28"/>
          <w:szCs w:val="28"/>
        </w:rPr>
        <w:t xml:space="preserve"> товароведени</w:t>
      </w:r>
      <w:r w:rsidRPr="006C2556">
        <w:rPr>
          <w:sz w:val="28"/>
          <w:szCs w:val="28"/>
        </w:rPr>
        <w:t>е продовольственных товаров</w:t>
      </w:r>
      <w:r w:rsidR="00D7583F" w:rsidRPr="006C2556">
        <w:rPr>
          <w:sz w:val="28"/>
          <w:szCs w:val="28"/>
        </w:rPr>
        <w:t xml:space="preserve"> - Е.С. Гришко, Т.Р.</w:t>
      </w:r>
      <w:r w:rsidR="007D50E0">
        <w:rPr>
          <w:sz w:val="28"/>
          <w:szCs w:val="28"/>
        </w:rPr>
        <w:t xml:space="preserve"> </w:t>
      </w:r>
      <w:r w:rsidR="00D7583F" w:rsidRPr="006C2556">
        <w:rPr>
          <w:sz w:val="28"/>
          <w:szCs w:val="28"/>
        </w:rPr>
        <w:t>Парфентьева, В.И.</w:t>
      </w:r>
      <w:r w:rsidR="00B34A3B">
        <w:rPr>
          <w:sz w:val="28"/>
          <w:szCs w:val="28"/>
        </w:rPr>
        <w:t xml:space="preserve"> </w:t>
      </w:r>
      <w:r w:rsidR="00D7583F" w:rsidRPr="006C2556">
        <w:rPr>
          <w:sz w:val="28"/>
          <w:szCs w:val="28"/>
        </w:rPr>
        <w:t>Барышников.</w:t>
      </w:r>
    </w:p>
    <w:p w:rsidR="00311860" w:rsidRPr="006C2556" w:rsidRDefault="00311860" w:rsidP="00B34A3B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Учебник товароведение продовольственных товаров – В.И.</w:t>
      </w:r>
      <w:r w:rsidR="00B34A3B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Теплов, В.Е.</w:t>
      </w:r>
      <w:r w:rsidR="00B34A3B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Боряев, Н.М.</w:t>
      </w:r>
      <w:r w:rsidR="00B34A3B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Белецкая, Ю.Н.</w:t>
      </w:r>
      <w:r w:rsidR="00B34A3B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Скоробогатова, С.В.</w:t>
      </w:r>
      <w:r w:rsidR="00B34A3B">
        <w:rPr>
          <w:sz w:val="28"/>
          <w:szCs w:val="28"/>
        </w:rPr>
        <w:t xml:space="preserve"> </w:t>
      </w:r>
      <w:r w:rsidRPr="006C2556">
        <w:rPr>
          <w:sz w:val="28"/>
          <w:szCs w:val="28"/>
        </w:rPr>
        <w:t>Мамонова.</w:t>
      </w:r>
    </w:p>
    <w:p w:rsidR="00EA5931" w:rsidRPr="006C2556" w:rsidRDefault="00311860" w:rsidP="00B34A3B">
      <w:pPr>
        <w:spacing w:line="360" w:lineRule="auto"/>
        <w:jc w:val="both"/>
        <w:rPr>
          <w:sz w:val="28"/>
          <w:szCs w:val="28"/>
        </w:rPr>
      </w:pPr>
      <w:r w:rsidRPr="006C2556">
        <w:rPr>
          <w:sz w:val="28"/>
          <w:szCs w:val="28"/>
        </w:rPr>
        <w:t>3.</w:t>
      </w:r>
      <w:r w:rsidR="00D7583F" w:rsidRPr="006C2556">
        <w:rPr>
          <w:sz w:val="28"/>
          <w:szCs w:val="28"/>
        </w:rPr>
        <w:t xml:space="preserve"> </w:t>
      </w:r>
      <w:r w:rsidR="007735CA" w:rsidRPr="006C2556">
        <w:rPr>
          <w:sz w:val="28"/>
          <w:szCs w:val="28"/>
        </w:rPr>
        <w:t xml:space="preserve">Книга кулинарии </w:t>
      </w:r>
      <w:r w:rsidR="00E2202C" w:rsidRPr="006C2556">
        <w:rPr>
          <w:sz w:val="28"/>
          <w:szCs w:val="28"/>
        </w:rPr>
        <w:t>–</w:t>
      </w:r>
      <w:r w:rsidR="007735CA" w:rsidRPr="006C2556">
        <w:rPr>
          <w:sz w:val="28"/>
          <w:szCs w:val="28"/>
        </w:rPr>
        <w:t xml:space="preserve"> </w:t>
      </w:r>
      <w:r w:rsidR="00E2202C" w:rsidRPr="006C2556">
        <w:rPr>
          <w:sz w:val="28"/>
          <w:szCs w:val="28"/>
        </w:rPr>
        <w:t>П.В.</w:t>
      </w:r>
      <w:r w:rsidR="00B34A3B">
        <w:rPr>
          <w:sz w:val="28"/>
          <w:szCs w:val="28"/>
        </w:rPr>
        <w:t xml:space="preserve"> </w:t>
      </w:r>
      <w:r w:rsidR="00E2202C" w:rsidRPr="006C2556">
        <w:rPr>
          <w:sz w:val="28"/>
          <w:szCs w:val="28"/>
        </w:rPr>
        <w:t>Абатуров, Л.С.Акулов, А.А.</w:t>
      </w:r>
      <w:r w:rsidR="00047145">
        <w:rPr>
          <w:sz w:val="28"/>
          <w:szCs w:val="28"/>
        </w:rPr>
        <w:t xml:space="preserve"> </w:t>
      </w:r>
      <w:r w:rsidR="00E2202C" w:rsidRPr="006C2556">
        <w:rPr>
          <w:sz w:val="28"/>
          <w:szCs w:val="28"/>
        </w:rPr>
        <w:t>Ананьев,</w:t>
      </w:r>
      <w:r w:rsidR="006C2556">
        <w:rPr>
          <w:sz w:val="28"/>
          <w:szCs w:val="28"/>
        </w:rPr>
        <w:t xml:space="preserve"> </w:t>
      </w:r>
      <w:r w:rsidR="00E2202C" w:rsidRPr="006C2556">
        <w:rPr>
          <w:sz w:val="28"/>
          <w:szCs w:val="28"/>
        </w:rPr>
        <w:t>В.М.</w:t>
      </w:r>
      <w:r w:rsidR="00B34A3B">
        <w:rPr>
          <w:sz w:val="28"/>
          <w:szCs w:val="28"/>
        </w:rPr>
        <w:t xml:space="preserve"> </w:t>
      </w:r>
      <w:r w:rsidR="00E2202C" w:rsidRPr="006C2556">
        <w:rPr>
          <w:sz w:val="28"/>
          <w:szCs w:val="28"/>
        </w:rPr>
        <w:t>Ануфриев и т.д.</w:t>
      </w:r>
      <w:bookmarkStart w:id="0" w:name="_GoBack"/>
      <w:bookmarkEnd w:id="0"/>
    </w:p>
    <w:sectPr w:rsidR="00EA5931" w:rsidRPr="006C2556" w:rsidSect="006C2556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045E9"/>
    <w:multiLevelType w:val="multilevel"/>
    <w:tmpl w:val="DF741A88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2790"/>
        </w:tabs>
        <w:ind w:left="279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4860"/>
        </w:tabs>
        <w:ind w:left="4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90"/>
        </w:tabs>
        <w:ind w:left="729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9720"/>
        </w:tabs>
        <w:ind w:left="97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790"/>
        </w:tabs>
        <w:ind w:left="1179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220"/>
        </w:tabs>
        <w:ind w:left="142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6650"/>
        </w:tabs>
        <w:ind w:left="1665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720"/>
        </w:tabs>
        <w:ind w:left="18720" w:hanging="2160"/>
      </w:pPr>
      <w:rPr>
        <w:rFonts w:cs="Times New Roman" w:hint="default"/>
      </w:rPr>
    </w:lvl>
  </w:abstractNum>
  <w:abstractNum w:abstractNumId="1">
    <w:nsid w:val="05B778B0"/>
    <w:multiLevelType w:val="hybridMultilevel"/>
    <w:tmpl w:val="AA865A3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34E853F1"/>
    <w:multiLevelType w:val="hybridMultilevel"/>
    <w:tmpl w:val="3496B394"/>
    <w:lvl w:ilvl="0" w:tplc="F92CB77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3">
    <w:nsid w:val="6FF71DB5"/>
    <w:multiLevelType w:val="hybridMultilevel"/>
    <w:tmpl w:val="396E9972"/>
    <w:lvl w:ilvl="0" w:tplc="4A609AA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B51450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9A6C2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830BE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1C6F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14D6DE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252AF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55AC94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6305A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4FD7"/>
    <w:rsid w:val="000065FA"/>
    <w:rsid w:val="00023DFE"/>
    <w:rsid w:val="00024846"/>
    <w:rsid w:val="00026B3F"/>
    <w:rsid w:val="00033754"/>
    <w:rsid w:val="00047145"/>
    <w:rsid w:val="0005678C"/>
    <w:rsid w:val="000802E6"/>
    <w:rsid w:val="000C1504"/>
    <w:rsid w:val="000C6E2E"/>
    <w:rsid w:val="000F251E"/>
    <w:rsid w:val="00175463"/>
    <w:rsid w:val="00186F92"/>
    <w:rsid w:val="001D4700"/>
    <w:rsid w:val="001E22E0"/>
    <w:rsid w:val="001F7E5B"/>
    <w:rsid w:val="00215859"/>
    <w:rsid w:val="002A0719"/>
    <w:rsid w:val="002A6515"/>
    <w:rsid w:val="002D162B"/>
    <w:rsid w:val="002D181F"/>
    <w:rsid w:val="002D3C64"/>
    <w:rsid w:val="002D62B0"/>
    <w:rsid w:val="00310BF0"/>
    <w:rsid w:val="00311860"/>
    <w:rsid w:val="003237EA"/>
    <w:rsid w:val="003623F3"/>
    <w:rsid w:val="00363550"/>
    <w:rsid w:val="00387372"/>
    <w:rsid w:val="003A1C17"/>
    <w:rsid w:val="003C5CD8"/>
    <w:rsid w:val="00400AF2"/>
    <w:rsid w:val="00413831"/>
    <w:rsid w:val="00426B23"/>
    <w:rsid w:val="00454C6B"/>
    <w:rsid w:val="00497F92"/>
    <w:rsid w:val="004A5CAF"/>
    <w:rsid w:val="004B0B85"/>
    <w:rsid w:val="004D46FB"/>
    <w:rsid w:val="0051474D"/>
    <w:rsid w:val="005168CE"/>
    <w:rsid w:val="00562A2F"/>
    <w:rsid w:val="0058447B"/>
    <w:rsid w:val="005B2993"/>
    <w:rsid w:val="0060574A"/>
    <w:rsid w:val="00657D8B"/>
    <w:rsid w:val="00661FB5"/>
    <w:rsid w:val="00663429"/>
    <w:rsid w:val="00687552"/>
    <w:rsid w:val="006C2556"/>
    <w:rsid w:val="006D4FD7"/>
    <w:rsid w:val="006D58FD"/>
    <w:rsid w:val="006E55F0"/>
    <w:rsid w:val="00704B30"/>
    <w:rsid w:val="007265C8"/>
    <w:rsid w:val="00740941"/>
    <w:rsid w:val="00764FF7"/>
    <w:rsid w:val="007735CA"/>
    <w:rsid w:val="007A2A6C"/>
    <w:rsid w:val="007D50E0"/>
    <w:rsid w:val="00821E45"/>
    <w:rsid w:val="008225A4"/>
    <w:rsid w:val="008315C5"/>
    <w:rsid w:val="00834B5A"/>
    <w:rsid w:val="008401A0"/>
    <w:rsid w:val="00867E66"/>
    <w:rsid w:val="008A696C"/>
    <w:rsid w:val="008B6CD4"/>
    <w:rsid w:val="008F0971"/>
    <w:rsid w:val="008F54E2"/>
    <w:rsid w:val="009447B0"/>
    <w:rsid w:val="00952958"/>
    <w:rsid w:val="00975370"/>
    <w:rsid w:val="0097763D"/>
    <w:rsid w:val="009A47BA"/>
    <w:rsid w:val="009E142A"/>
    <w:rsid w:val="009E492B"/>
    <w:rsid w:val="00A41EE4"/>
    <w:rsid w:val="00A477DE"/>
    <w:rsid w:val="00A65AD6"/>
    <w:rsid w:val="00AB2350"/>
    <w:rsid w:val="00AD164C"/>
    <w:rsid w:val="00AE1D41"/>
    <w:rsid w:val="00AF0072"/>
    <w:rsid w:val="00B15A4D"/>
    <w:rsid w:val="00B224A6"/>
    <w:rsid w:val="00B31023"/>
    <w:rsid w:val="00B34A3B"/>
    <w:rsid w:val="00B532C7"/>
    <w:rsid w:val="00B91C1F"/>
    <w:rsid w:val="00B92CB0"/>
    <w:rsid w:val="00C05B51"/>
    <w:rsid w:val="00C2090D"/>
    <w:rsid w:val="00C4087F"/>
    <w:rsid w:val="00C6795F"/>
    <w:rsid w:val="00C950A7"/>
    <w:rsid w:val="00CA2FCB"/>
    <w:rsid w:val="00D7583F"/>
    <w:rsid w:val="00D765DF"/>
    <w:rsid w:val="00D82464"/>
    <w:rsid w:val="00D82B5B"/>
    <w:rsid w:val="00DC4644"/>
    <w:rsid w:val="00DC46FB"/>
    <w:rsid w:val="00DC4D64"/>
    <w:rsid w:val="00DE6F4A"/>
    <w:rsid w:val="00DF1A49"/>
    <w:rsid w:val="00E00AFC"/>
    <w:rsid w:val="00E2202C"/>
    <w:rsid w:val="00E25600"/>
    <w:rsid w:val="00E5029E"/>
    <w:rsid w:val="00E70F4D"/>
    <w:rsid w:val="00E71DF3"/>
    <w:rsid w:val="00E73195"/>
    <w:rsid w:val="00E9630A"/>
    <w:rsid w:val="00EA3240"/>
    <w:rsid w:val="00EA5931"/>
    <w:rsid w:val="00EA615C"/>
    <w:rsid w:val="00F6130C"/>
    <w:rsid w:val="00FB4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0CF54CB-F971-4047-83C3-9FBCA031D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3">
    <w:name w:val="Table Colorful 3"/>
    <w:basedOn w:val="a1"/>
    <w:uiPriority w:val="99"/>
    <w:rsid w:val="003237EA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3">
    <w:name w:val="Table Grid"/>
    <w:basedOn w:val="a1"/>
    <w:uiPriority w:val="99"/>
    <w:rsid w:val="003237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Professional"/>
    <w:basedOn w:val="a1"/>
    <w:uiPriority w:val="99"/>
    <w:rsid w:val="003237E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6">
    <w:name w:val="Table Grid 6"/>
    <w:basedOn w:val="a1"/>
    <w:uiPriority w:val="99"/>
    <w:rsid w:val="003237E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2659</Words>
  <Characters>15162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СОДЕРЖАНИЕ:</vt:lpstr>
    </vt:vector>
  </TitlesOfParts>
  <Company>1</Company>
  <LinksUpToDate>false</LinksUpToDate>
  <CharactersWithSpaces>17786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СОДЕРЖАНИЕ:</dc:title>
  <dc:subject/>
  <dc:creator>1</dc:creator>
  <cp:keywords/>
  <dc:description/>
  <cp:lastModifiedBy>Irina</cp:lastModifiedBy>
  <cp:revision>2</cp:revision>
  <dcterms:created xsi:type="dcterms:W3CDTF">2014-08-10T10:55:00Z</dcterms:created>
  <dcterms:modified xsi:type="dcterms:W3CDTF">2014-08-10T10:55:00Z</dcterms:modified>
</cp:coreProperties>
</file>