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39" w:rsidRPr="001D2139" w:rsidRDefault="001D2139">
      <w:pPr>
        <w:pStyle w:val="1"/>
        <w:jc w:val="center"/>
        <w:rPr>
          <w:color w:val="800000"/>
          <w:sz w:val="28"/>
          <w:szCs w:val="28"/>
        </w:rPr>
      </w:pPr>
      <w:r w:rsidRPr="001D2139">
        <w:rPr>
          <w:color w:val="800000"/>
          <w:sz w:val="28"/>
          <w:szCs w:val="28"/>
        </w:rPr>
        <w:tab/>
        <w:t>Природа власти</w:t>
      </w:r>
    </w:p>
    <w:p w:rsidR="001D2139" w:rsidRPr="001D2139" w:rsidRDefault="001D2139">
      <w:pPr>
        <w:tabs>
          <w:tab w:val="left" w:pos="397"/>
        </w:tabs>
        <w:jc w:val="both"/>
        <w:rPr>
          <w:color w:val="000000"/>
          <w:sz w:val="24"/>
          <w:szCs w:val="24"/>
        </w:rPr>
      </w:pPr>
    </w:p>
    <w:p w:rsidR="001D2139" w:rsidRPr="001D2139" w:rsidRDefault="001D2139">
      <w:pPr>
        <w:tabs>
          <w:tab w:val="left" w:pos="397"/>
        </w:tabs>
        <w:jc w:val="both"/>
        <w:rPr>
          <w:color w:val="000000"/>
          <w:sz w:val="24"/>
          <w:szCs w:val="24"/>
        </w:rPr>
      </w:pPr>
      <w:r w:rsidRPr="001D2139">
        <w:rPr>
          <w:color w:val="000000"/>
          <w:sz w:val="24"/>
          <w:szCs w:val="24"/>
        </w:rPr>
        <w:t xml:space="preserve">Городскими и областными органами управления, как и большими предприятиями и наиболее важными общественными и экономическими учреждениями, до сих пор руководят люди, которые были у власти в коммунистические времена. С одной стороны, по мнению обычных людей, они управляют, казалось бы, по-прежнему, то есть авторитарно, в атмосфере секретности при полном отсутствии каких бы то ни было правил и законов и не допуская никакой оппозиции или критики. </w:t>
      </w:r>
    </w:p>
    <w:p w:rsidR="001D2139" w:rsidRPr="001D2139" w:rsidRDefault="001D2139">
      <w:pPr>
        <w:tabs>
          <w:tab w:val="left" w:pos="397"/>
        </w:tabs>
        <w:jc w:val="both"/>
        <w:rPr>
          <w:color w:val="000000"/>
          <w:sz w:val="24"/>
          <w:szCs w:val="24"/>
        </w:rPr>
      </w:pPr>
      <w:r w:rsidRPr="001D2139">
        <w:rPr>
          <w:color w:val="000000"/>
          <w:sz w:val="24"/>
          <w:szCs w:val="24"/>
        </w:rPr>
        <w:tab/>
        <w:t xml:space="preserve">Однако многое в управлении Запорожьем изменилось. В этой главе мы постараемся определить, что сохранилось в управлении Запорожьем с предшествующей эпохи и какие изменения произошли в организации и составе власти. Мы рассмотрим процесс дифференциации в правящей элите, значение парламентской демократии в Запорожье, роль средств массовой информации и работу чиновников. </w:t>
      </w:r>
    </w:p>
    <w:p w:rsidR="001D2139" w:rsidRPr="001D2139" w:rsidRDefault="001D2139">
      <w:pPr>
        <w:tabs>
          <w:tab w:val="left" w:pos="397"/>
        </w:tabs>
        <w:jc w:val="both"/>
        <w:rPr>
          <w:color w:val="000000"/>
          <w:sz w:val="24"/>
          <w:szCs w:val="24"/>
        </w:rPr>
      </w:pPr>
    </w:p>
    <w:p w:rsidR="001D2139" w:rsidRPr="001D2139" w:rsidRDefault="001D2139">
      <w:pPr>
        <w:tabs>
          <w:tab w:val="left" w:pos="397"/>
        </w:tabs>
        <w:jc w:val="both"/>
        <w:rPr>
          <w:color w:val="000000"/>
          <w:sz w:val="24"/>
          <w:szCs w:val="24"/>
        </w:rPr>
      </w:pPr>
      <w:r w:rsidRPr="001D2139">
        <w:rPr>
          <w:b/>
          <w:bCs/>
          <w:color w:val="000000"/>
          <w:sz w:val="24"/>
          <w:szCs w:val="24"/>
        </w:rPr>
        <w:t>Бывшие коммунисты всё ещё у власти</w:t>
      </w:r>
    </w:p>
    <w:p w:rsidR="001D2139" w:rsidRPr="001D2139" w:rsidRDefault="001D2139">
      <w:pPr>
        <w:tabs>
          <w:tab w:val="left" w:pos="397"/>
        </w:tabs>
        <w:jc w:val="both"/>
        <w:rPr>
          <w:color w:val="000000"/>
          <w:sz w:val="24"/>
          <w:szCs w:val="24"/>
        </w:rPr>
      </w:pPr>
    </w:p>
    <w:p w:rsidR="001D2139" w:rsidRPr="001D2139" w:rsidRDefault="001D2139">
      <w:pPr>
        <w:tabs>
          <w:tab w:val="left" w:pos="397"/>
        </w:tabs>
        <w:jc w:val="both"/>
        <w:rPr>
          <w:color w:val="000000"/>
          <w:sz w:val="24"/>
          <w:szCs w:val="24"/>
        </w:rPr>
      </w:pPr>
      <w:r w:rsidRPr="001D2139">
        <w:rPr>
          <w:color w:val="000000"/>
          <w:sz w:val="24"/>
          <w:szCs w:val="24"/>
        </w:rPr>
        <w:t>Коммунистическая партия в Запорожье имела большой аппарат, который дублировал в советскую эпоху все государственные  структуры. Он выполнял существенную роль в развитии общества и экономики. Партийные работники присутствовали на каждом предприятии, в каждом учреждении и в каждом районе города. Что же случилось с этим мощным отрядом функционеров, когда партийно-государственная махина рухнула?</w:t>
      </w:r>
    </w:p>
    <w:p w:rsidR="001D2139" w:rsidRPr="001D2139" w:rsidRDefault="001D2139">
      <w:pPr>
        <w:tabs>
          <w:tab w:val="left" w:pos="397"/>
        </w:tabs>
        <w:jc w:val="both"/>
        <w:rPr>
          <w:color w:val="000000"/>
          <w:sz w:val="24"/>
          <w:szCs w:val="24"/>
        </w:rPr>
      </w:pPr>
      <w:r w:rsidRPr="001D2139">
        <w:rPr>
          <w:color w:val="000000"/>
          <w:sz w:val="24"/>
          <w:szCs w:val="24"/>
        </w:rPr>
        <w:tab/>
        <w:t>Номенклатура, занимающая государственные посты и тесно сросшаяся с оказавшейся не у дел партверхушкой, после формального падения коммунизма изобрела для бывших партийных боссов новые посты в городской и областной администрации. Если в 1990 году в администрации области было занято 9377 человек, то в 1996 их уже было 27.000.</w:t>
      </w:r>
      <w:r w:rsidRPr="001D2139">
        <w:rPr>
          <w:rStyle w:val="aa"/>
          <w:color w:val="000000"/>
          <w:sz w:val="24"/>
          <w:szCs w:val="24"/>
        </w:rPr>
        <w:endnoteReference w:id="1"/>
      </w:r>
      <w:r w:rsidRPr="001D2139">
        <w:rPr>
          <w:color w:val="000000"/>
          <w:sz w:val="24"/>
          <w:szCs w:val="24"/>
        </w:rPr>
        <w:t xml:space="preserve"> Во многих случаях партийные руководители оставались в тех же кабинетах, изменялась только вывеска.</w:t>
      </w:r>
    </w:p>
    <w:p w:rsidR="001D2139" w:rsidRPr="001D2139" w:rsidRDefault="001D2139">
      <w:pPr>
        <w:tabs>
          <w:tab w:val="left" w:pos="397"/>
        </w:tabs>
        <w:jc w:val="both"/>
        <w:rPr>
          <w:color w:val="000000"/>
          <w:sz w:val="24"/>
          <w:szCs w:val="24"/>
        </w:rPr>
      </w:pPr>
      <w:r w:rsidRPr="001D2139">
        <w:rPr>
          <w:color w:val="000000"/>
          <w:sz w:val="24"/>
          <w:szCs w:val="24"/>
        </w:rPr>
        <w:tab/>
        <w:t>Это, однако, не означает, что совсем ничего не изменилось. Коммунистическая партия прекратила контроль всех аспектов общественной и экономической жизни и утратила функцию звена, способствующего порядку в обществе. Порядок, конечно, был довольно уродливый. Если, например, у обывателя проломилась крыша и ЖЭК вовремя не поправил её, то обиженный член социалистического общежития мог позвонить в приёмную местного комитета партии. - И немедленно забуксовавшая было система коммунального обслуживания начинала ворочать своими колёсами, смазанными строгой партийной бдительностью, поскольку маленький начальник трепетал при упоминании имени большого партийного босса и предпочитал разбиться в лепёшку и выполнить указание, чем получить партийное взыскание. Партия работала, как мотор, повсеместно приводящий в движение предприятия и учреждения, заставляя их делать свою работу добросовестно. Теперь этот мотор заглох. Это повлекло за собой интеграционный вакуум в обществе.</w:t>
      </w:r>
    </w:p>
    <w:p w:rsidR="001D2139" w:rsidRPr="001D2139" w:rsidRDefault="001D2139">
      <w:pPr>
        <w:tabs>
          <w:tab w:val="left" w:pos="397"/>
        </w:tabs>
        <w:jc w:val="both"/>
        <w:rPr>
          <w:color w:val="000000"/>
          <w:sz w:val="24"/>
          <w:szCs w:val="24"/>
        </w:rPr>
      </w:pPr>
      <w:r w:rsidRPr="001D2139">
        <w:rPr>
          <w:color w:val="000000"/>
          <w:sz w:val="24"/>
          <w:szCs w:val="24"/>
        </w:rPr>
        <w:tab/>
        <w:t>На больших заводах часто возникали полунезависимые отделы, в которых находили себе место бывшие партаппаратчики. Например, на заводе "Днепроспецсталь" был учреждён новый отдел международной торговли, который позже стал независимым и где работают бывшие партийные функционеры. Эти коммерческие структуры зачастую преуспевают в извлечении выгод и прибыли для предприятий. Бывшие работники райкомов, горкома и обкома комсомола тоже осели в коммерческих структурах. Тесная связь "авангарда советской молодёжи" с партийной мафией видна отчётливо в организации некоторых туристических агентств, в реорганизации бывшего комсомольского притона, расположенного в одном из самых живописных уголков острова Хортица и известного ранее как "Зональная комсомольская школа", в закрытую туристическую базу. Принадлежавшая некогда партии и комсомолу недвижимость теперь служит базой для создания новых предприятий, где работают бывшие партийные и комсомольские боссы с чадами и домочадцами. Чужих на работу брать не принято, ну разве что сына директора завода или племянника одного из представителей госадминистрации. Так какие же это "чужие"?</w:t>
      </w:r>
    </w:p>
    <w:p w:rsidR="001D2139" w:rsidRPr="001D2139" w:rsidRDefault="001D2139">
      <w:pPr>
        <w:tabs>
          <w:tab w:val="left" w:pos="397"/>
        </w:tabs>
        <w:jc w:val="both"/>
        <w:rPr>
          <w:color w:val="000000"/>
          <w:sz w:val="24"/>
          <w:szCs w:val="24"/>
        </w:rPr>
      </w:pPr>
      <w:r w:rsidRPr="001D2139">
        <w:rPr>
          <w:color w:val="000000"/>
          <w:sz w:val="24"/>
          <w:szCs w:val="24"/>
        </w:rPr>
        <w:tab/>
        <w:t xml:space="preserve">Нельзя сказать, чтобы все старые организации и предприятия, связанные коренным образом с партийно-государственной машиной, прекратили своё существование после разрушения Советского Союза. Гибель гигантского партгосорганизма сравнима с гибелью тысячеголового дракона. Хотя партийно-государственное тело агонизировало, дракон продолжал жить, дышать и жрать. Например, уже после падения коммунизма на "Автозазе" регулярно проходили ритуальные собрания в стиле коммунистических времён, на которых руководители профсоюза выполняли свою традиционную роль, оставаясь теперь единоличными идеологическими работниками, унаследовавшими стиль, повадки и проблемы упразднённого партруководства. Сегодня "Автозаз" не связан больше с партийным руководством, а подчиняется областной госадминистрации, в которой сидят многие бывшие партаппаратчики. Перелицовка власти налицо: лица всё знакомые, только вывески сменились. </w:t>
      </w:r>
    </w:p>
    <w:p w:rsidR="001D2139" w:rsidRPr="001D2139" w:rsidRDefault="001D2139">
      <w:pPr>
        <w:tabs>
          <w:tab w:val="left" w:pos="397"/>
        </w:tabs>
        <w:rPr>
          <w:color w:val="000000"/>
          <w:sz w:val="24"/>
          <w:szCs w:val="24"/>
        </w:rPr>
      </w:pPr>
    </w:p>
    <w:p w:rsidR="001D2139" w:rsidRPr="001D2139" w:rsidRDefault="001D2139">
      <w:pPr>
        <w:tabs>
          <w:tab w:val="left" w:pos="397"/>
        </w:tabs>
        <w:jc w:val="both"/>
        <w:rPr>
          <w:color w:val="000000"/>
          <w:sz w:val="24"/>
          <w:szCs w:val="24"/>
        </w:rPr>
      </w:pPr>
      <w:r w:rsidRPr="001D2139">
        <w:rPr>
          <w:b/>
          <w:bCs/>
          <w:color w:val="000000"/>
          <w:sz w:val="24"/>
          <w:szCs w:val="24"/>
        </w:rPr>
        <w:t>Имеет ли власть в Запорожье феодальный характер?</w:t>
      </w:r>
    </w:p>
    <w:p w:rsidR="001D2139" w:rsidRPr="001D2139" w:rsidRDefault="001D2139">
      <w:pPr>
        <w:tabs>
          <w:tab w:val="left" w:pos="397"/>
        </w:tabs>
        <w:jc w:val="both"/>
        <w:rPr>
          <w:color w:val="000000"/>
          <w:sz w:val="24"/>
          <w:szCs w:val="24"/>
        </w:rPr>
      </w:pPr>
    </w:p>
    <w:p w:rsidR="001D2139" w:rsidRPr="001D2139" w:rsidRDefault="001D2139">
      <w:pPr>
        <w:tabs>
          <w:tab w:val="left" w:pos="397"/>
        </w:tabs>
        <w:jc w:val="both"/>
        <w:rPr>
          <w:color w:val="000000"/>
          <w:sz w:val="24"/>
          <w:szCs w:val="24"/>
        </w:rPr>
      </w:pPr>
      <w:r w:rsidRPr="001D2139">
        <w:rPr>
          <w:color w:val="000000"/>
          <w:sz w:val="24"/>
          <w:szCs w:val="24"/>
        </w:rPr>
        <w:t>Бывшая вертикальная структура общества и экономики вокруг иерархического партийно-государственого ядра была заменена сложной системой горизонтальных взаимосвязей без чётко обозначенного центра, но с теми же, что и раньше, людьми во главе. Ведущие принципы существования и самообороны внутри правящей элиты остаются прежними со времён европейского феодализма и русского царизма. Сходства с классическим феодализмом проявляются в отсутствии законных правил, в пренебрежении интересами масс и правами личности, в презрении к социальному и экономическому развитию и к порядочности во взаимоотношениях между людьми. Конечно, социально-экономическая система царской России не может быть квалифицирована как феодальная. Феодализм в его ортодоксальном значении приложим только к Западной Европе. В более же широком значении это понятие включает систему личной зависимости, сверхправа на собственность зависимых людей со стороны "хозяев жизни" и разрушение политической власти.</w:t>
      </w:r>
    </w:p>
    <w:p w:rsidR="001D2139" w:rsidRPr="001D2139" w:rsidRDefault="001D2139">
      <w:pPr>
        <w:tabs>
          <w:tab w:val="left" w:pos="397"/>
        </w:tabs>
        <w:jc w:val="both"/>
        <w:rPr>
          <w:color w:val="000000"/>
          <w:sz w:val="24"/>
          <w:szCs w:val="24"/>
        </w:rPr>
      </w:pPr>
      <w:r w:rsidRPr="001D2139">
        <w:rPr>
          <w:color w:val="000000"/>
          <w:sz w:val="24"/>
          <w:szCs w:val="24"/>
        </w:rPr>
        <w:tab/>
        <w:t xml:space="preserve">Другим большим сходством с феодальной эпохой является приватизация политической жизни. Бюрократы и политики считают свои учреждения временной частной собственностью. </w:t>
      </w:r>
    </w:p>
    <w:p w:rsidR="001D2139" w:rsidRPr="001D2139" w:rsidRDefault="001D2139">
      <w:pPr>
        <w:tabs>
          <w:tab w:val="left" w:pos="397"/>
        </w:tabs>
        <w:jc w:val="both"/>
        <w:rPr>
          <w:color w:val="000000"/>
          <w:sz w:val="24"/>
          <w:szCs w:val="24"/>
        </w:rPr>
      </w:pPr>
      <w:r w:rsidRPr="001D2139">
        <w:rPr>
          <w:color w:val="000000"/>
          <w:sz w:val="24"/>
          <w:szCs w:val="24"/>
        </w:rPr>
        <w:tab/>
        <w:t>Клановость среднего звена и лояльность кланов по отношению к верховной власти - это тоже чисто феодальная черта. Эти отношения по-прежнему сопоставимы с отношениями между сеньором и вассалами в феодальном обществе. Это сложная система подчинения, которая обеспечивает правящей верхушке Запорожья уверенное положение. Ни одному звену не разрешаются самостоятельные шаги. Например, местные газеты материально зависят от подачек местной администрации и крупных предприятий, поэтому они не могут критиковать события местной жизни.</w:t>
      </w:r>
    </w:p>
    <w:p w:rsidR="001D2139" w:rsidRPr="001D2139" w:rsidRDefault="001D2139">
      <w:pPr>
        <w:tabs>
          <w:tab w:val="left" w:pos="397"/>
        </w:tabs>
        <w:jc w:val="both"/>
        <w:rPr>
          <w:color w:val="000000"/>
          <w:sz w:val="24"/>
          <w:szCs w:val="24"/>
        </w:rPr>
      </w:pPr>
      <w:r w:rsidRPr="001D2139">
        <w:rPr>
          <w:color w:val="000000"/>
          <w:sz w:val="24"/>
          <w:szCs w:val="24"/>
        </w:rPr>
        <w:tab/>
        <w:t xml:space="preserve">Сходства с русским царизмом отчётливо прослеживаются и в поведеннии государственной бюрократии, и в укладе властных структур, а также во всех примыкающих к ним социальных и экономических объединениях. Но характер государственной власти изменился. Он отличается от тоталитаризма, пытавшегося контролировать все аспекты жизни граждан, однако остаётся тоталитарным, в навязывании власти авторитарного образца, то есть без соблюдения законов, но с предоставлением гражданам некоторой возможности для действий, разумеется, не угрожающих существующему устройству властных структур. </w:t>
      </w:r>
    </w:p>
    <w:p w:rsidR="001D2139" w:rsidRPr="001D2139" w:rsidRDefault="001D2139">
      <w:pPr>
        <w:tabs>
          <w:tab w:val="left" w:pos="397"/>
        </w:tabs>
        <w:jc w:val="both"/>
        <w:rPr>
          <w:color w:val="000000"/>
          <w:sz w:val="24"/>
          <w:szCs w:val="24"/>
        </w:rPr>
      </w:pPr>
      <w:r w:rsidRPr="001D2139">
        <w:rPr>
          <w:color w:val="000000"/>
          <w:sz w:val="24"/>
          <w:szCs w:val="24"/>
        </w:rPr>
        <w:tab/>
        <w:t xml:space="preserve">Феодальные черты были присущи запорожской жизни и в советское время. Брежневское правление давало политикам и чиновникам больше уверенности в своём положении, не прибегая к внезапным увольнениям и поощряя принцип старшинства в повышении по службе. </w:t>
      </w:r>
    </w:p>
    <w:p w:rsidR="001D2139" w:rsidRPr="001D2139" w:rsidRDefault="001D2139">
      <w:pPr>
        <w:tabs>
          <w:tab w:val="left" w:pos="397"/>
        </w:tabs>
        <w:jc w:val="both"/>
        <w:rPr>
          <w:color w:val="000000"/>
          <w:sz w:val="24"/>
          <w:szCs w:val="24"/>
        </w:rPr>
      </w:pPr>
      <w:r w:rsidRPr="001D2139">
        <w:rPr>
          <w:color w:val="000000"/>
          <w:sz w:val="24"/>
          <w:szCs w:val="24"/>
        </w:rPr>
        <w:tab/>
        <w:t xml:space="preserve">Необходимость иметь компетентных заместителей и отодвижение знающих сотрудников на более низкий уровень иерархии также является феодальной чертой политической культуры региона (смотри также главу 1). </w:t>
      </w:r>
    </w:p>
    <w:p w:rsidR="001D2139" w:rsidRPr="001D2139" w:rsidRDefault="001D2139">
      <w:pPr>
        <w:tabs>
          <w:tab w:val="left" w:pos="397"/>
        </w:tabs>
        <w:jc w:val="both"/>
        <w:rPr>
          <w:color w:val="000000"/>
          <w:sz w:val="24"/>
          <w:szCs w:val="24"/>
        </w:rPr>
      </w:pPr>
    </w:p>
    <w:p w:rsidR="001D2139" w:rsidRPr="001D2139" w:rsidRDefault="001D2139">
      <w:pPr>
        <w:tabs>
          <w:tab w:val="left" w:pos="397"/>
        </w:tabs>
        <w:jc w:val="both"/>
        <w:rPr>
          <w:color w:val="000000"/>
          <w:sz w:val="24"/>
          <w:szCs w:val="24"/>
        </w:rPr>
      </w:pPr>
      <w:r w:rsidRPr="001D2139">
        <w:rPr>
          <w:b/>
          <w:bCs/>
          <w:color w:val="000000"/>
          <w:sz w:val="24"/>
          <w:szCs w:val="24"/>
        </w:rPr>
        <w:t>Различия внутри правящей литы</w:t>
      </w:r>
      <w:r w:rsidRPr="001D2139">
        <w:rPr>
          <w:color w:val="000000"/>
          <w:sz w:val="24"/>
          <w:szCs w:val="24"/>
        </w:rPr>
        <w:t xml:space="preserve"> </w:t>
      </w:r>
    </w:p>
    <w:p w:rsidR="001D2139" w:rsidRPr="001D2139" w:rsidRDefault="001D2139">
      <w:pPr>
        <w:tabs>
          <w:tab w:val="left" w:pos="397"/>
        </w:tabs>
        <w:jc w:val="both"/>
        <w:rPr>
          <w:color w:val="000000"/>
          <w:sz w:val="24"/>
          <w:szCs w:val="24"/>
        </w:rPr>
      </w:pPr>
      <w:r w:rsidRPr="001D2139">
        <w:rPr>
          <w:color w:val="000000"/>
          <w:sz w:val="24"/>
          <w:szCs w:val="24"/>
        </w:rPr>
        <w:t xml:space="preserve">   </w:t>
      </w:r>
    </w:p>
    <w:p w:rsidR="001D2139" w:rsidRPr="001D2139" w:rsidRDefault="001D2139">
      <w:pPr>
        <w:tabs>
          <w:tab w:val="left" w:pos="397"/>
        </w:tabs>
        <w:jc w:val="both"/>
        <w:rPr>
          <w:color w:val="000000"/>
          <w:sz w:val="24"/>
          <w:szCs w:val="24"/>
        </w:rPr>
      </w:pPr>
      <w:r w:rsidRPr="001D2139">
        <w:rPr>
          <w:color w:val="000000"/>
          <w:sz w:val="24"/>
          <w:szCs w:val="24"/>
        </w:rPr>
        <w:t>Если в коммунистические времена партийно-государственное ядро было чётко узнаваемым центром власти, то в наши дни структуры власти менее заметны. Это завуалированные линии обороны, система различных более или менее скооперированных кланов. Система подчинения, основанная на взаимных услугах и управляемая при помощи тайного кода, ведомого лишь внутри аппарата власти. Паутина подчинения оплела наиболее плотно пространство вокруг ключевых фигур правящей верхушки, то есть директоров крупнейших предприятий, мэра, местный совет, главу секретных служб и так далее.</w:t>
      </w:r>
    </w:p>
    <w:p w:rsidR="001D2139" w:rsidRPr="001D2139" w:rsidRDefault="001D2139">
      <w:pPr>
        <w:tabs>
          <w:tab w:val="left" w:pos="397"/>
        </w:tabs>
        <w:jc w:val="both"/>
        <w:rPr>
          <w:color w:val="000000"/>
          <w:sz w:val="24"/>
          <w:szCs w:val="24"/>
        </w:rPr>
      </w:pPr>
      <w:r w:rsidRPr="001D2139">
        <w:rPr>
          <w:color w:val="000000"/>
          <w:sz w:val="24"/>
          <w:szCs w:val="24"/>
        </w:rPr>
        <w:tab/>
        <w:t xml:space="preserve">Очень трудно сегодня различить группировки внутри правящей элиты. В первую очередь, - это "красные директора", то есть директора крупных предприятий. Следующая за ними группа лидирующих фигур - руководители высших учебных заведений и лечебных центров. Все они принадлежат к  руководящему слою, знают друг друга и напрямую зависят от политического центра. Большие предприятия заинтересованы быть включёнными в спектр интересов местных государственных кругов, потому что это сулит различные выгоды, в основном, в виде скрытых субсидий. Директора финансируемых государством предприятий и организаций обычно назначаются городской или областной администрацией и могут быть легко смещены в случае нарушения правил подчинения. </w:t>
      </w:r>
    </w:p>
    <w:p w:rsidR="001D2139" w:rsidRPr="001D2139" w:rsidRDefault="001D2139">
      <w:pPr>
        <w:tabs>
          <w:tab w:val="left" w:pos="397"/>
        </w:tabs>
        <w:jc w:val="both"/>
        <w:rPr>
          <w:color w:val="000000"/>
          <w:sz w:val="24"/>
          <w:szCs w:val="24"/>
        </w:rPr>
      </w:pPr>
      <w:r w:rsidRPr="001D2139">
        <w:rPr>
          <w:color w:val="000000"/>
          <w:sz w:val="24"/>
          <w:szCs w:val="24"/>
        </w:rPr>
        <w:tab/>
        <w:t>Существует также группа представителей новых коммерческих структур: новые могущественные банки и новые объединения, такие как, например, "Хортица"- предприятие, которое нажилось на продаже государственной собственности и теперь активно действует в разных сферах. Руководители новых банков и больших коммерческих предприятий - часто выходцы из бывшего комсомольского руководства, они обычно несколько моложе, чем старая номенклатурная гвардия. Примечательно, что представители этой новой группировки как бы не пытаются прорваться в правящие круги Запорожья. Борьба за власть невидима.</w:t>
      </w:r>
    </w:p>
    <w:p w:rsidR="001D2139" w:rsidRPr="001D2139" w:rsidRDefault="001D2139">
      <w:pPr>
        <w:tabs>
          <w:tab w:val="left" w:pos="397"/>
        </w:tabs>
        <w:jc w:val="both"/>
        <w:rPr>
          <w:color w:val="000000"/>
          <w:sz w:val="24"/>
          <w:szCs w:val="24"/>
        </w:rPr>
      </w:pPr>
      <w:r w:rsidRPr="001D2139">
        <w:rPr>
          <w:color w:val="000000"/>
          <w:sz w:val="24"/>
          <w:szCs w:val="24"/>
        </w:rPr>
        <w:tab/>
        <w:t>Как и представители старой номенклатуры, новые экономические группировки, как нам кажется, не заинтересованы в экономическом развитии общества и не имеют перспектив на длительное время.</w:t>
      </w:r>
      <w:r w:rsidRPr="001D2139">
        <w:rPr>
          <w:rStyle w:val="aa"/>
          <w:color w:val="000000"/>
          <w:sz w:val="24"/>
          <w:szCs w:val="24"/>
        </w:rPr>
        <w:endnoteReference w:id="2"/>
      </w:r>
      <w:r w:rsidRPr="001D2139">
        <w:rPr>
          <w:color w:val="000000"/>
          <w:sz w:val="24"/>
          <w:szCs w:val="24"/>
        </w:rPr>
        <w:t xml:space="preserve"> </w:t>
      </w:r>
    </w:p>
    <w:p w:rsidR="001D2139" w:rsidRPr="001D2139" w:rsidRDefault="001D2139">
      <w:pPr>
        <w:tabs>
          <w:tab w:val="left" w:pos="397"/>
          <w:tab w:val="left" w:pos="2840"/>
        </w:tabs>
        <w:jc w:val="both"/>
        <w:rPr>
          <w:color w:val="000000"/>
          <w:sz w:val="24"/>
          <w:szCs w:val="24"/>
        </w:rPr>
      </w:pPr>
      <w:r w:rsidRPr="001D2139">
        <w:rPr>
          <w:color w:val="000000"/>
          <w:sz w:val="24"/>
          <w:szCs w:val="24"/>
        </w:rPr>
        <w:tab/>
        <w:t>Правящие круги Запорожья имеют защиту Киева. С точки зрения Киева, силовые структуры Украины имеют чёткую региональну</w:t>
      </w:r>
      <w:r w:rsidRPr="001D2139">
        <w:rPr>
          <w:color w:val="000000"/>
          <w:sz w:val="24"/>
          <w:szCs w:val="24"/>
          <w:lang w:val="uk-UA"/>
        </w:rPr>
        <w:t xml:space="preserve">ю, то есть территориальную основу. </w:t>
      </w:r>
      <w:r w:rsidRPr="001D2139">
        <w:rPr>
          <w:color w:val="000000"/>
          <w:sz w:val="24"/>
          <w:szCs w:val="24"/>
        </w:rPr>
        <w:t>В политике, как и вообще в жизни общества, царит повальное недоверие. Только семейные и старые дружеские узы в цене. Только "своим" можно доверять. В Запорожье каждый знает примеры того, как дружба защищала и направляла политическую карьеру местных функционеров. Да и в жизни Украины чётко прослеживается та же фамусовская истина: "При мне служащие чужие очень редки, всё больше тёщины, свояченицы детки". Это объясняет, например, почему президент Кучма раздал так много ключевых постов национального уровня своим верным людям из Днепропетровска. Брежнев отобрал в свой аппарат многих старых друзей из Днепропетровска и Запорожья. Например, В.И.Дымшиц из Запорожья стал министром, а А.П.Кириленко - членом политбюро.</w:t>
      </w:r>
      <w:r w:rsidRPr="001D2139">
        <w:rPr>
          <w:rStyle w:val="aa"/>
          <w:color w:val="000000"/>
          <w:sz w:val="24"/>
          <w:szCs w:val="24"/>
        </w:rPr>
        <w:endnoteReference w:id="3"/>
      </w:r>
      <w:r w:rsidRPr="001D2139">
        <w:rPr>
          <w:color w:val="000000"/>
          <w:sz w:val="24"/>
          <w:szCs w:val="24"/>
        </w:rPr>
        <w:t xml:space="preserve"> Как в древней Византии, где личное послушание политика имело решающее значение, так и здесь кланы национального уровня зачастую имели территориальную базу: компания старых друзей, когда-то начинавших вместе служебную карьеру, вытаскивала друг друга наверх в случае успеха одного из них. Рука руку моет. В Запорожье механизм отбора на влиятельные посты основан чаще не на компетентности, а на причастности к специфическому клану или к старой номенклатуре. Демократия, задуманная как система уравновешивающих сил, при которой общий интерес должен отражаться в действиях на политическом уровне, практически не существует в Запорожье.</w:t>
      </w:r>
    </w:p>
    <w:p w:rsidR="001D2139" w:rsidRPr="001D2139" w:rsidRDefault="001D2139">
      <w:pPr>
        <w:tabs>
          <w:tab w:val="left" w:pos="397"/>
        </w:tabs>
        <w:jc w:val="both"/>
        <w:rPr>
          <w:color w:val="000000"/>
          <w:sz w:val="24"/>
          <w:szCs w:val="24"/>
        </w:rPr>
      </w:pPr>
      <w:r w:rsidRPr="001D2139">
        <w:rPr>
          <w:color w:val="000000"/>
          <w:sz w:val="24"/>
          <w:szCs w:val="24"/>
        </w:rPr>
        <w:tab/>
        <w:t>Механизм отбора, основанный на протекционизме; отсутствие чётких принципов и законов, регулирующих назначения на руководящие посты; дальнейшее сплочение рядов внутри правящей элиты - вот основные характеристики власть предержащих в Запорожье. Инакомыслящие будут наказаны незамедлительно.</w:t>
      </w:r>
    </w:p>
    <w:p w:rsidR="001D2139" w:rsidRPr="001D2139" w:rsidRDefault="001D2139">
      <w:pPr>
        <w:tabs>
          <w:tab w:val="left" w:pos="397"/>
          <w:tab w:val="left" w:pos="2840"/>
        </w:tabs>
        <w:jc w:val="both"/>
        <w:rPr>
          <w:b/>
          <w:bCs/>
          <w:color w:val="000000"/>
          <w:sz w:val="24"/>
          <w:szCs w:val="24"/>
        </w:rPr>
      </w:pPr>
    </w:p>
    <w:p w:rsidR="001D2139" w:rsidRPr="001D2139" w:rsidRDefault="001D2139">
      <w:pPr>
        <w:tabs>
          <w:tab w:val="left" w:pos="397"/>
          <w:tab w:val="left" w:pos="2840"/>
        </w:tabs>
        <w:jc w:val="both"/>
        <w:rPr>
          <w:b/>
          <w:bCs/>
          <w:color w:val="000000"/>
          <w:sz w:val="24"/>
          <w:szCs w:val="24"/>
        </w:rPr>
      </w:pPr>
      <w:r w:rsidRPr="001D2139">
        <w:rPr>
          <w:b/>
          <w:bCs/>
          <w:color w:val="000000"/>
          <w:sz w:val="24"/>
          <w:szCs w:val="24"/>
        </w:rPr>
        <w:t xml:space="preserve">Парламентская демократия и  представительские интересы </w:t>
      </w:r>
    </w:p>
    <w:p w:rsidR="001D2139" w:rsidRPr="001D2139" w:rsidRDefault="001D2139">
      <w:pPr>
        <w:tabs>
          <w:tab w:val="left" w:pos="397"/>
          <w:tab w:val="left" w:pos="2840"/>
        </w:tabs>
        <w:jc w:val="both"/>
        <w:rPr>
          <w:color w:val="000000"/>
          <w:sz w:val="24"/>
          <w:szCs w:val="24"/>
        </w:rPr>
      </w:pPr>
    </w:p>
    <w:p w:rsidR="001D2139" w:rsidRPr="001D2139" w:rsidRDefault="001D2139">
      <w:pPr>
        <w:tabs>
          <w:tab w:val="left" w:pos="397"/>
          <w:tab w:val="left" w:pos="2840"/>
        </w:tabs>
        <w:jc w:val="both"/>
        <w:rPr>
          <w:color w:val="000000"/>
          <w:sz w:val="24"/>
          <w:szCs w:val="24"/>
        </w:rPr>
      </w:pPr>
      <w:r w:rsidRPr="001D2139">
        <w:rPr>
          <w:color w:val="000000"/>
          <w:sz w:val="24"/>
          <w:szCs w:val="24"/>
        </w:rPr>
        <w:t xml:space="preserve">Как свидетельствуют вскрытые механизмы политических процессов в Запорожье, парламентская демократия здесь только на фасаде. Большинство людей в Запорожье уверены, что результаты выборов здесь подтасованы. Примечательно также, что в городских и областных выборах участвовали только немногим более 50% избирателей. Вероятно, реальное количество пришедших к избирательным урнам было меньше 50%, но если бы эта цифра была обнародована, выборы нужно было бы повторять. </w:t>
      </w:r>
    </w:p>
    <w:p w:rsidR="001D2139" w:rsidRPr="001D2139" w:rsidRDefault="001D2139">
      <w:pPr>
        <w:tabs>
          <w:tab w:val="left" w:pos="397"/>
          <w:tab w:val="left" w:pos="2840"/>
        </w:tabs>
        <w:jc w:val="both"/>
        <w:rPr>
          <w:color w:val="000000"/>
          <w:sz w:val="24"/>
          <w:szCs w:val="24"/>
        </w:rPr>
      </w:pPr>
      <w:r w:rsidRPr="001D2139">
        <w:rPr>
          <w:color w:val="000000"/>
          <w:sz w:val="24"/>
          <w:szCs w:val="24"/>
        </w:rPr>
        <w:tab/>
        <w:t>Как могло случиться, что избиратели предпочли в основном бывших номенклатурщиков?!</w:t>
      </w:r>
    </w:p>
    <w:p w:rsidR="001D2139" w:rsidRPr="001D2139" w:rsidRDefault="001D2139">
      <w:pPr>
        <w:tabs>
          <w:tab w:val="left" w:pos="397"/>
          <w:tab w:val="left" w:pos="2840"/>
        </w:tabs>
        <w:jc w:val="both"/>
        <w:rPr>
          <w:color w:val="000000"/>
          <w:sz w:val="24"/>
          <w:szCs w:val="24"/>
        </w:rPr>
      </w:pPr>
      <w:r w:rsidRPr="001D2139">
        <w:rPr>
          <w:color w:val="000000"/>
          <w:sz w:val="24"/>
          <w:szCs w:val="24"/>
        </w:rPr>
        <w:tab/>
        <w:t>Здесь нам придётся остановиться подробнее на самой  системе выборов и объяснить, что политические партии не играют никакой существенной роли. Человек может стать кандидатом на выборах, если он собрал достаточное количество подписей среди населения. Обработка избирателей начинается задолго до выборов и ведётся преимущественно на предприятиях. Работников систематически собирают и обращаются к ним с рекомендацией, за кого голосовать. Избиратели, в большинстве своём, не знают ни одного из кандидатов лично. Вот почему они обычно голосуют за того, кого им рекомендовали. Результат таких выборов известен: побеждают номенклатурщики старой закваски. Большинство из них ассоциируется с коммунистической и социалистической партией.</w:t>
      </w:r>
    </w:p>
    <w:p w:rsidR="001D2139" w:rsidRPr="001D2139" w:rsidRDefault="001D2139">
      <w:pPr>
        <w:tabs>
          <w:tab w:val="left" w:pos="397"/>
          <w:tab w:val="left" w:pos="2840"/>
        </w:tabs>
        <w:jc w:val="both"/>
        <w:rPr>
          <w:color w:val="000000"/>
          <w:sz w:val="24"/>
          <w:szCs w:val="24"/>
        </w:rPr>
      </w:pPr>
      <w:r w:rsidRPr="001D2139">
        <w:rPr>
          <w:color w:val="000000"/>
          <w:sz w:val="24"/>
          <w:szCs w:val="24"/>
        </w:rPr>
        <w:tab/>
        <w:t xml:space="preserve">Другие же партии ассоциируются с "демократами", которых большинство населения обвиняет во всех переменах, происшедших с середины 1980-х, хотя они никогда не были у власти в Запорожье. Другой фактор, который может объяснить поведение избирателей, - патриархальные отношения, существующие между управляющими и управляемыми. Большинство людей не видит альтернативы нынешней власти в Запорожье и обвиняет во всех трудностях внешние факторы: Россию, правительство Киева и так далее. Они склонны следовать советам своих лидеров, они послушны. </w:t>
      </w:r>
    </w:p>
    <w:p w:rsidR="001D2139" w:rsidRPr="001D2139" w:rsidRDefault="001D2139">
      <w:pPr>
        <w:tabs>
          <w:tab w:val="left" w:pos="397"/>
          <w:tab w:val="left" w:pos="2840"/>
        </w:tabs>
        <w:jc w:val="both"/>
        <w:rPr>
          <w:color w:val="000000"/>
          <w:sz w:val="24"/>
          <w:szCs w:val="24"/>
        </w:rPr>
      </w:pPr>
      <w:r w:rsidRPr="001D2139">
        <w:rPr>
          <w:color w:val="000000"/>
          <w:sz w:val="24"/>
          <w:szCs w:val="24"/>
        </w:rPr>
        <w:tab/>
        <w:t xml:space="preserve">Демократы обычно так разочарованы в политике вообще, что воздерживаются от выборов. Короче говоря, электорат в Запорожье не хочет быть электоратом. </w:t>
      </w:r>
    </w:p>
    <w:p w:rsidR="001D2139" w:rsidRPr="001D2139" w:rsidRDefault="001D2139">
      <w:pPr>
        <w:tabs>
          <w:tab w:val="left" w:pos="397"/>
          <w:tab w:val="left" w:pos="2840"/>
        </w:tabs>
        <w:jc w:val="both"/>
        <w:rPr>
          <w:color w:val="000000"/>
          <w:sz w:val="24"/>
          <w:szCs w:val="24"/>
        </w:rPr>
      </w:pPr>
      <w:r w:rsidRPr="001D2139">
        <w:rPr>
          <w:color w:val="000000"/>
          <w:sz w:val="24"/>
          <w:szCs w:val="24"/>
        </w:rPr>
        <w:t xml:space="preserve"> Таким образом, общественное голосование способствует традиционной структуре власти и тем самым причастно к тому обстоятельству, что Запорожье во многих отношениях остаётся коммунистическим обществом. </w:t>
      </w:r>
    </w:p>
    <w:p w:rsidR="001D2139" w:rsidRPr="001D2139" w:rsidRDefault="001D2139">
      <w:pPr>
        <w:tabs>
          <w:tab w:val="left" w:pos="397"/>
          <w:tab w:val="left" w:pos="2840"/>
        </w:tabs>
        <w:jc w:val="both"/>
        <w:rPr>
          <w:color w:val="000000"/>
          <w:sz w:val="24"/>
          <w:szCs w:val="24"/>
        </w:rPr>
      </w:pPr>
      <w:r w:rsidRPr="001D2139">
        <w:rPr>
          <w:color w:val="000000"/>
          <w:sz w:val="24"/>
          <w:szCs w:val="24"/>
        </w:rPr>
        <w:tab/>
        <w:t xml:space="preserve">Важно заметить, что парламентская демократия в Запорожье и на Украине в целом вовсе не была требованием народа, как большинство парламентских демократий. Перемены были введены правительством. В результате очень мало надежд на фундаментальные изменения. Люди, с их послушной натурой, взращённой советской властью, едва ли способны выражать недовольство и требовать реформ. Отсутствие активной прессы также способствует атмосфере пассивности и социальной апатии. Кроме того, подавляющая часть экономики всё ещё находится в руках у государства. Так что существующая фаза преобразований может считаться скорее последней фазой коммунизма, чем первой фазой установления современной парламентской демократии. Коммунизм всё ещё силён, тогда как демократия в зачаточном состоянии. </w:t>
      </w:r>
    </w:p>
    <w:p w:rsidR="001D2139" w:rsidRPr="001D2139" w:rsidRDefault="001D2139">
      <w:pPr>
        <w:tabs>
          <w:tab w:val="left" w:pos="397"/>
          <w:tab w:val="left" w:pos="2840"/>
        </w:tabs>
        <w:jc w:val="both"/>
        <w:rPr>
          <w:color w:val="000000"/>
          <w:sz w:val="24"/>
          <w:szCs w:val="24"/>
        </w:rPr>
      </w:pPr>
      <w:r w:rsidRPr="001D2139">
        <w:rPr>
          <w:color w:val="000000"/>
          <w:sz w:val="24"/>
          <w:szCs w:val="24"/>
        </w:rPr>
        <w:tab/>
        <w:t>Разрушение старой государственной системы произошло, однако такие свойства социального поведения, как пассивность и благодушие, которые развивались в эпоху царизма и коммунизма, всё ещё являются страшным тормозом общественного и экономического развития.</w:t>
      </w:r>
    </w:p>
    <w:p w:rsidR="001D2139" w:rsidRPr="001D2139" w:rsidRDefault="001D2139">
      <w:pPr>
        <w:tabs>
          <w:tab w:val="left" w:pos="397"/>
          <w:tab w:val="left" w:pos="2840"/>
        </w:tabs>
        <w:jc w:val="both"/>
        <w:rPr>
          <w:color w:val="000000"/>
          <w:sz w:val="24"/>
          <w:szCs w:val="24"/>
        </w:rPr>
      </w:pPr>
      <w:r w:rsidRPr="001D2139">
        <w:rPr>
          <w:color w:val="000000"/>
          <w:sz w:val="24"/>
          <w:szCs w:val="24"/>
        </w:rPr>
        <w:tab/>
        <w:t>Политические партии не являются партиями в западном смысле, так как они не участвуют в предвыборной борьбе с альтернативными программами. Местная Либеральная партия, например, насчитывающая несколько десятков членов, вместо собственной программы может предложить только национальную программу, в которой обозначены лишь неясные и неопределённые цели.</w:t>
      </w:r>
    </w:p>
    <w:p w:rsidR="001D2139" w:rsidRPr="001D2139" w:rsidRDefault="001D2139">
      <w:pPr>
        <w:tabs>
          <w:tab w:val="left" w:pos="397"/>
          <w:tab w:val="left" w:pos="2840"/>
        </w:tabs>
        <w:jc w:val="both"/>
        <w:rPr>
          <w:color w:val="000000"/>
          <w:sz w:val="24"/>
          <w:szCs w:val="24"/>
        </w:rPr>
      </w:pPr>
      <w:r w:rsidRPr="001D2139">
        <w:rPr>
          <w:color w:val="000000"/>
          <w:sz w:val="24"/>
          <w:szCs w:val="24"/>
        </w:rPr>
        <w:tab/>
        <w:t>Основные политические партии в Запорожской области следующие:</w:t>
      </w:r>
    </w:p>
    <w:p w:rsidR="001D2139" w:rsidRPr="001D2139" w:rsidRDefault="001D2139">
      <w:pPr>
        <w:numPr>
          <w:ilvl w:val="0"/>
          <w:numId w:val="1"/>
        </w:numPr>
        <w:tabs>
          <w:tab w:val="left" w:pos="397"/>
          <w:tab w:val="left" w:pos="2840"/>
        </w:tabs>
        <w:jc w:val="both"/>
        <w:rPr>
          <w:color w:val="000000"/>
          <w:sz w:val="24"/>
          <w:szCs w:val="24"/>
        </w:rPr>
      </w:pPr>
      <w:r w:rsidRPr="001D2139">
        <w:rPr>
          <w:color w:val="000000"/>
          <w:sz w:val="24"/>
          <w:szCs w:val="24"/>
        </w:rPr>
        <w:t xml:space="preserve">- Республиканская партия Украины (3900 членов), </w:t>
      </w:r>
    </w:p>
    <w:p w:rsidR="001D2139" w:rsidRPr="001D2139" w:rsidRDefault="001D2139">
      <w:pPr>
        <w:numPr>
          <w:ilvl w:val="0"/>
          <w:numId w:val="1"/>
        </w:numPr>
        <w:tabs>
          <w:tab w:val="left" w:pos="397"/>
          <w:tab w:val="left" w:pos="2840"/>
        </w:tabs>
        <w:jc w:val="both"/>
        <w:rPr>
          <w:color w:val="000000"/>
          <w:sz w:val="24"/>
          <w:szCs w:val="24"/>
        </w:rPr>
      </w:pPr>
      <w:r w:rsidRPr="001D2139">
        <w:rPr>
          <w:color w:val="000000"/>
          <w:sz w:val="24"/>
          <w:szCs w:val="24"/>
        </w:rPr>
        <w:t xml:space="preserve">- Коммунистическая партия, насчитывающая приблизительно 3700 членов,  </w:t>
      </w:r>
    </w:p>
    <w:p w:rsidR="001D2139" w:rsidRPr="001D2139" w:rsidRDefault="001D2139">
      <w:pPr>
        <w:numPr>
          <w:ilvl w:val="0"/>
          <w:numId w:val="1"/>
        </w:numPr>
        <w:tabs>
          <w:tab w:val="left" w:pos="397"/>
          <w:tab w:val="left" w:pos="2840"/>
        </w:tabs>
        <w:jc w:val="both"/>
        <w:rPr>
          <w:color w:val="000000"/>
          <w:sz w:val="24"/>
          <w:szCs w:val="24"/>
        </w:rPr>
      </w:pPr>
      <w:r w:rsidRPr="001D2139">
        <w:rPr>
          <w:color w:val="000000"/>
          <w:sz w:val="24"/>
          <w:szCs w:val="24"/>
        </w:rPr>
        <w:t>- Всеукраинская рабочая партия(примерно 2800 членов),</w:t>
      </w:r>
    </w:p>
    <w:p w:rsidR="001D2139" w:rsidRPr="001D2139" w:rsidRDefault="001D2139">
      <w:pPr>
        <w:numPr>
          <w:ilvl w:val="0"/>
          <w:numId w:val="1"/>
        </w:numPr>
        <w:tabs>
          <w:tab w:val="left" w:pos="397"/>
          <w:tab w:val="left" w:pos="2840"/>
        </w:tabs>
        <w:jc w:val="both"/>
        <w:rPr>
          <w:color w:val="000000"/>
          <w:sz w:val="24"/>
          <w:szCs w:val="24"/>
        </w:rPr>
      </w:pPr>
      <w:r w:rsidRPr="001D2139">
        <w:rPr>
          <w:color w:val="000000"/>
          <w:sz w:val="24"/>
          <w:szCs w:val="24"/>
        </w:rPr>
        <w:t>- Либеральная партия (1100 членов),</w:t>
      </w:r>
    </w:p>
    <w:p w:rsidR="001D2139" w:rsidRPr="001D2139" w:rsidRDefault="001D2139">
      <w:pPr>
        <w:numPr>
          <w:ilvl w:val="0"/>
          <w:numId w:val="1"/>
        </w:numPr>
        <w:tabs>
          <w:tab w:val="left" w:pos="397"/>
          <w:tab w:val="left" w:pos="2840"/>
        </w:tabs>
        <w:jc w:val="both"/>
        <w:rPr>
          <w:color w:val="000000"/>
          <w:sz w:val="24"/>
          <w:szCs w:val="24"/>
        </w:rPr>
      </w:pPr>
      <w:r w:rsidRPr="001D2139">
        <w:rPr>
          <w:color w:val="000000"/>
          <w:sz w:val="24"/>
          <w:szCs w:val="24"/>
        </w:rPr>
        <w:t>- Крестьянская партия (900 членов).(Сведения за 1997 год)</w:t>
      </w:r>
    </w:p>
    <w:p w:rsidR="001D2139" w:rsidRPr="001D2139" w:rsidRDefault="001D2139">
      <w:pPr>
        <w:tabs>
          <w:tab w:val="left" w:pos="397"/>
          <w:tab w:val="left" w:pos="2840"/>
        </w:tabs>
        <w:jc w:val="both"/>
        <w:rPr>
          <w:color w:val="000000"/>
          <w:sz w:val="24"/>
          <w:szCs w:val="24"/>
        </w:rPr>
      </w:pPr>
      <w:r w:rsidRPr="001D2139">
        <w:rPr>
          <w:color w:val="000000"/>
          <w:sz w:val="24"/>
          <w:szCs w:val="24"/>
        </w:rPr>
        <w:tab/>
        <w:t>Политика, как она понимается на Западе, то есть поле для проявления противоположных точек зрения и интересов, выражаемых публично в целях борьбы за власть, здесь отсутствует. Политика не воспринимается здесь как альтернативный выбор. Те, кто у власти, кажется, видят свои задачи только на поле социального администрирования. Политические деятели Запорожья - чиновники. Политики и бюрократы действуют втайне. Такое положение обусловлено абсолютистскими традициями в управлении обществом.</w:t>
      </w:r>
    </w:p>
    <w:p w:rsidR="001D2139" w:rsidRPr="001D2139" w:rsidRDefault="001D2139">
      <w:pPr>
        <w:tabs>
          <w:tab w:val="left" w:pos="397"/>
          <w:tab w:val="left" w:pos="2840"/>
        </w:tabs>
        <w:jc w:val="both"/>
        <w:rPr>
          <w:color w:val="000000"/>
          <w:sz w:val="24"/>
          <w:szCs w:val="24"/>
        </w:rPr>
      </w:pPr>
      <w:r w:rsidRPr="001D2139">
        <w:rPr>
          <w:color w:val="000000"/>
          <w:sz w:val="24"/>
          <w:szCs w:val="24"/>
        </w:rPr>
        <w:tab/>
        <w:t>Организации, призванные стоять на страже интересов трудящихся, такие, например, как профсоюзы, едва заметны и не справляются со своей задачей, так как они до сих пор кровно связаны с правящими кругами. Предприниматели кажутся более организованными, по сравнению с другими организациями и группами, например, "Потенциал" и группа предпринимателей на правом берегу Днепра. Однако интересы различных социальных групп в целом почти не представлены на политическом уровне.</w:t>
      </w:r>
    </w:p>
    <w:p w:rsidR="001D2139" w:rsidRPr="001D2139" w:rsidRDefault="001D2139">
      <w:pPr>
        <w:tabs>
          <w:tab w:val="left" w:pos="397"/>
          <w:tab w:val="left" w:pos="2840"/>
        </w:tabs>
        <w:jc w:val="both"/>
        <w:rPr>
          <w:color w:val="000000"/>
          <w:sz w:val="24"/>
          <w:szCs w:val="24"/>
        </w:rPr>
      </w:pPr>
      <w:r w:rsidRPr="001D2139">
        <w:rPr>
          <w:color w:val="000000"/>
          <w:sz w:val="24"/>
          <w:szCs w:val="24"/>
        </w:rPr>
        <w:tab/>
        <w:t>Запорожское общество разобщено и каждый держит информацию про себя, что способствует ещё большему разобщению и затрудняет открытое обсуждение необходимых перемен, что приводит к окостенению социальных и экономических структур. Разобщённость препятствует горизонтальной кооперации, которая могла бы способствовать обновлению и развитию. Недостаток открытости и свободного обсуждения мешает развитию общественного политического сознания и социально-экономическому прогрессу.</w:t>
      </w:r>
    </w:p>
    <w:p w:rsidR="001D2139" w:rsidRPr="001D2139" w:rsidRDefault="001D2139">
      <w:pPr>
        <w:tabs>
          <w:tab w:val="left" w:pos="397"/>
          <w:tab w:val="left" w:pos="2840"/>
        </w:tabs>
        <w:jc w:val="both"/>
        <w:rPr>
          <w:color w:val="000000"/>
          <w:sz w:val="24"/>
          <w:szCs w:val="24"/>
        </w:rPr>
      </w:pPr>
      <w:r w:rsidRPr="001D2139">
        <w:rPr>
          <w:color w:val="000000"/>
          <w:sz w:val="24"/>
          <w:szCs w:val="24"/>
        </w:rPr>
        <w:tab/>
        <w:t>Специфика запорожского общества - в его типично классовой структуре. Запорожский рабочий класс многочислен, аморфен и малообразован. Всё это делает Запорожье пролетарским городом, где политическая власть упражняется более грубым образом, чем во многих других украинских городах. Средний класс едва просматривается в Запорожье, а крошечная культурная интеллигенция живёт в изоляции и оторвана от экономической и политической жизни. Вообще, неучастие интеллигенции в политической жизни является традиционным, так как политическая карьера для большинства её представителей ассоциируется с грязной и нецивилизованной борьбой. Интеллигенты предпочитают держаться от власти подальше.</w:t>
      </w:r>
    </w:p>
    <w:p w:rsidR="001D2139" w:rsidRPr="001D2139" w:rsidRDefault="001D2139">
      <w:pPr>
        <w:tabs>
          <w:tab w:val="left" w:pos="397"/>
          <w:tab w:val="left" w:pos="2840"/>
        </w:tabs>
        <w:rPr>
          <w:color w:val="000000"/>
          <w:sz w:val="24"/>
          <w:szCs w:val="24"/>
        </w:rPr>
      </w:pPr>
    </w:p>
    <w:p w:rsidR="001D2139" w:rsidRPr="001D2139" w:rsidRDefault="001D2139">
      <w:pPr>
        <w:tabs>
          <w:tab w:val="left" w:pos="397"/>
          <w:tab w:val="left" w:pos="2840"/>
        </w:tabs>
        <w:rPr>
          <w:color w:val="000000"/>
          <w:sz w:val="24"/>
          <w:szCs w:val="24"/>
        </w:rPr>
      </w:pPr>
    </w:p>
    <w:p w:rsidR="001D2139" w:rsidRPr="001D2139" w:rsidRDefault="001D2139">
      <w:pPr>
        <w:tabs>
          <w:tab w:val="left" w:pos="397"/>
          <w:tab w:val="left" w:pos="2840"/>
        </w:tabs>
        <w:rPr>
          <w:b/>
          <w:bCs/>
          <w:color w:val="000000"/>
          <w:sz w:val="24"/>
          <w:szCs w:val="24"/>
        </w:rPr>
      </w:pPr>
      <w:r w:rsidRPr="001D2139">
        <w:rPr>
          <w:b/>
          <w:bCs/>
          <w:color w:val="000000"/>
          <w:sz w:val="24"/>
          <w:szCs w:val="24"/>
        </w:rPr>
        <w:t xml:space="preserve">Правила поведения правящей элиты </w:t>
      </w:r>
    </w:p>
    <w:p w:rsidR="001D2139" w:rsidRPr="001D2139" w:rsidRDefault="001D2139">
      <w:pPr>
        <w:tabs>
          <w:tab w:val="left" w:pos="397"/>
          <w:tab w:val="left" w:pos="2840"/>
        </w:tabs>
        <w:rPr>
          <w:b/>
          <w:bCs/>
          <w:color w:val="000000"/>
          <w:sz w:val="24"/>
          <w:szCs w:val="24"/>
        </w:rPr>
      </w:pPr>
    </w:p>
    <w:p w:rsidR="001D2139" w:rsidRPr="001D2139" w:rsidRDefault="001D2139">
      <w:pPr>
        <w:tabs>
          <w:tab w:val="left" w:pos="397"/>
          <w:tab w:val="left" w:pos="2840"/>
        </w:tabs>
        <w:jc w:val="both"/>
        <w:rPr>
          <w:color w:val="000000"/>
          <w:sz w:val="24"/>
          <w:szCs w:val="24"/>
        </w:rPr>
      </w:pPr>
      <w:r w:rsidRPr="001D2139">
        <w:rPr>
          <w:color w:val="000000"/>
          <w:sz w:val="24"/>
          <w:szCs w:val="24"/>
        </w:rPr>
        <w:t xml:space="preserve">Поведенческие нормы правящих кругов формировались в советскую эпоху и не очень подвержены зарубежным влияниям. Загнивание коммунистической идеологии и окостенение общественных и политических структур за последние десятилетия породило правящий слой, который больше не заинтересован в развитии общества и экономики. Его цель - контролировать общество и экономику для своих выгод. Власть сама по себе - главная цель большинства этих людей, поскольку с помощью власти достигается материальное богатство. Власть - это ключ к достижению всех основных атрибутов благосостояния, ценимых в обществе. </w:t>
      </w:r>
    </w:p>
    <w:p w:rsidR="001D2139" w:rsidRPr="001D2139" w:rsidRDefault="001D2139">
      <w:pPr>
        <w:tabs>
          <w:tab w:val="left" w:pos="397"/>
          <w:tab w:val="left" w:pos="2840"/>
        </w:tabs>
        <w:jc w:val="both"/>
        <w:rPr>
          <w:color w:val="000000"/>
          <w:sz w:val="24"/>
          <w:szCs w:val="24"/>
        </w:rPr>
      </w:pPr>
      <w:r w:rsidRPr="001D2139">
        <w:rPr>
          <w:color w:val="000000"/>
          <w:sz w:val="24"/>
          <w:szCs w:val="24"/>
        </w:rPr>
        <w:tab/>
        <w:t>Если в коммунистическую эпоху общественные интересы хотя бы провозглашались первостепенными официальной идеологией, то в конце 1990-х они не играют больше никакой роли. Политическая и общественная жизнь, кажется, тоже приватизирована. "Джунгли индивидуализма" заменили идеологию коллективизма. Поэтому политическая и экономическая элита действует, как класс хищников.</w:t>
      </w:r>
    </w:p>
    <w:p w:rsidR="001D2139" w:rsidRPr="001D2139" w:rsidRDefault="001D2139">
      <w:pPr>
        <w:tabs>
          <w:tab w:val="left" w:pos="397"/>
          <w:tab w:val="left" w:pos="2840"/>
        </w:tabs>
        <w:jc w:val="both"/>
        <w:rPr>
          <w:color w:val="000000"/>
          <w:sz w:val="24"/>
          <w:szCs w:val="24"/>
        </w:rPr>
      </w:pPr>
      <w:r w:rsidRPr="001D2139">
        <w:rPr>
          <w:color w:val="000000"/>
          <w:sz w:val="24"/>
          <w:szCs w:val="24"/>
        </w:rPr>
        <w:tab/>
        <w:t>Руководители могут путешествовать за границу, но обычно знают очень поверхностно всё, что касается развития рыночной экономики. Вообще, следует сказать, что в Запорожье довольно трудно узнать о том, что делается за пределами СНГ. Иностранные газеты и журналы, за исключением российских, не предлагаются запорожцам. Украинские же газеты очень низкого уровня и слабо информируют о развитии за пределами бывшего Советского Союза. Для большинства жителей Запорожья практически недоступны главные работы по социологии и экономике из-за отсутствия их переводов на русский и украинский языки. Книжные магазины имеют крайне бедный ассортимент литературы на какую бы то ни было тему. А ещё во времена Горбачёва купить  иностранную газету или хорошую книгу не было такой уж проблемой. Ограниченность знаний о мире, включая опыт других постсоциалистических государств, ведёт к наивным предположениям о возможности соединения централизованно-плановой и рыночной экономики. Местные руководители слабо знают о том, как функционирует региональная экономика, и о причинах нынешнего кризиса. Перераспределительный синдром (cм. гл. 2), сохранению которого они способствуют, приводит к упадку экономический механизм, что разъедает основу их же собственной власти. Такое впечатление, что Запорожская правящая элита правит в атмосфере изоляции, пренебрегая здравым смыслом, экономическими законами и общественными интересами, игнорируемая собственным народом.</w:t>
      </w:r>
    </w:p>
    <w:p w:rsidR="001D2139" w:rsidRPr="001D2139" w:rsidRDefault="001D2139">
      <w:pPr>
        <w:tabs>
          <w:tab w:val="left" w:pos="397"/>
          <w:tab w:val="left" w:pos="2840"/>
        </w:tabs>
        <w:jc w:val="both"/>
        <w:rPr>
          <w:color w:val="000000"/>
          <w:sz w:val="24"/>
          <w:szCs w:val="24"/>
        </w:rPr>
      </w:pPr>
      <w:r w:rsidRPr="001D2139">
        <w:rPr>
          <w:color w:val="000000"/>
          <w:sz w:val="24"/>
          <w:szCs w:val="24"/>
        </w:rPr>
        <w:tab/>
        <w:t>Одна из наиболее существенных черт советского времени сохраняется - находящиеся у власти правят в атмосфере секретности. Даже элементарная информация не публикуется. Бюллетень статистического бюро является единственным классифицирующим материалом о жизнедеятельности области. Ни одного статистического буклета о Запорожье публике не предлагается. Даже в коммунистические времена было больше открытости, иногда издавались статистические книги о Запорожье. В связи с такой секретностью, нежеланием дать информацию и нетерпимостью независимого анализа, за последние десять лет был опубликован только один анализ региональной экономики и общества Запорожья</w:t>
      </w:r>
      <w:r w:rsidRPr="001D2139">
        <w:rPr>
          <w:rStyle w:val="aa"/>
          <w:color w:val="000000"/>
          <w:sz w:val="24"/>
          <w:szCs w:val="24"/>
        </w:rPr>
        <w:endnoteReference w:id="4"/>
      </w:r>
      <w:r w:rsidRPr="001D2139">
        <w:rPr>
          <w:color w:val="000000"/>
          <w:sz w:val="24"/>
          <w:szCs w:val="24"/>
        </w:rPr>
        <w:t>. Информация является атрибутом власти и не является чем-то таким, чему можно позволить свободно распространяться. Недостаток информации и её недостоверность способствуют разобщению запорожцев на множество маленьких групп, семей, кланов, которые едва общаются между собой. Отсюда и отсутствие общественных обсуждений. Более того, порождённое информационным дефицитом и широко распространённое в обществе недоверие, усугубляет и без того сложные проблемы экономики.</w:t>
      </w:r>
    </w:p>
    <w:p w:rsidR="001D2139" w:rsidRPr="001D2139" w:rsidRDefault="001D2139">
      <w:pPr>
        <w:tabs>
          <w:tab w:val="left" w:pos="397"/>
          <w:tab w:val="left" w:pos="2840"/>
        </w:tabs>
        <w:jc w:val="both"/>
        <w:rPr>
          <w:color w:val="000000"/>
          <w:sz w:val="24"/>
          <w:szCs w:val="24"/>
        </w:rPr>
      </w:pPr>
      <w:r w:rsidRPr="001D2139">
        <w:rPr>
          <w:color w:val="000000"/>
          <w:sz w:val="24"/>
          <w:szCs w:val="24"/>
        </w:rPr>
        <w:tab/>
        <w:t>По всей вероятности, внутри правящих кругов до сих пор существует девиз: "Кто не с нами, тот против нас". Правители в большинстве своём неосознанно избирают тот же путь правления, что переда-ётся из поколения в поколение. Это своего рода "тайная доктрина" - сакральные знания чиновничьей касты. К сожалению, этот традиционный путь управления, не способствует совершенствованию современной практики руководства государством и экономикой.</w:t>
      </w:r>
    </w:p>
    <w:p w:rsidR="001D2139" w:rsidRPr="001D2139" w:rsidRDefault="001D2139">
      <w:pPr>
        <w:tabs>
          <w:tab w:val="left" w:pos="397"/>
          <w:tab w:val="left" w:pos="2840"/>
        </w:tabs>
        <w:jc w:val="both"/>
        <w:rPr>
          <w:color w:val="000000"/>
          <w:sz w:val="24"/>
          <w:szCs w:val="24"/>
        </w:rPr>
      </w:pPr>
    </w:p>
    <w:p w:rsidR="001D2139" w:rsidRPr="001D2139" w:rsidRDefault="001D2139">
      <w:pPr>
        <w:tabs>
          <w:tab w:val="left" w:pos="397"/>
          <w:tab w:val="left" w:pos="2840"/>
        </w:tabs>
        <w:jc w:val="both"/>
        <w:rPr>
          <w:color w:val="000000"/>
          <w:sz w:val="24"/>
          <w:szCs w:val="24"/>
        </w:rPr>
      </w:pPr>
      <w:r w:rsidRPr="001D2139">
        <w:rPr>
          <w:b/>
          <w:bCs/>
          <w:color w:val="000000"/>
          <w:sz w:val="24"/>
          <w:szCs w:val="24"/>
        </w:rPr>
        <w:t>Удавка бюрократии</w:t>
      </w:r>
    </w:p>
    <w:p w:rsidR="001D2139" w:rsidRPr="001D2139" w:rsidRDefault="001D2139">
      <w:pPr>
        <w:tabs>
          <w:tab w:val="left" w:pos="397"/>
          <w:tab w:val="left" w:pos="2840"/>
        </w:tabs>
        <w:jc w:val="both"/>
        <w:rPr>
          <w:color w:val="000000"/>
          <w:sz w:val="24"/>
          <w:szCs w:val="24"/>
        </w:rPr>
      </w:pPr>
    </w:p>
    <w:p w:rsidR="001D2139" w:rsidRPr="001D2139" w:rsidRDefault="001D2139">
      <w:pPr>
        <w:tabs>
          <w:tab w:val="left" w:pos="397"/>
          <w:tab w:val="left" w:pos="2840"/>
        </w:tabs>
        <w:jc w:val="both"/>
        <w:rPr>
          <w:color w:val="000000"/>
          <w:sz w:val="24"/>
          <w:szCs w:val="24"/>
        </w:rPr>
      </w:pPr>
      <w:r w:rsidRPr="001D2139">
        <w:rPr>
          <w:color w:val="000000"/>
          <w:sz w:val="24"/>
          <w:szCs w:val="24"/>
        </w:rPr>
        <w:t>Бюрократия в муниципалитете и области действует в традициях русской и советской бюрократии, характеризующейся крайне недружелюбным поведением по отношению к посетителям и навязчивой склонностью создавать препятствия в экономическом развитии.</w:t>
      </w:r>
      <w:r w:rsidRPr="001D2139">
        <w:rPr>
          <w:rStyle w:val="aa"/>
          <w:color w:val="000000"/>
          <w:sz w:val="24"/>
          <w:szCs w:val="24"/>
        </w:rPr>
        <w:endnoteReference w:id="5"/>
      </w:r>
      <w:r w:rsidRPr="001D2139">
        <w:rPr>
          <w:color w:val="000000"/>
          <w:sz w:val="24"/>
          <w:szCs w:val="24"/>
        </w:rPr>
        <w:t xml:space="preserve"> Исходя из личного опыта общения авторов с бюрократами вообще и с запорожскими в частности, можем заметить, что эти черты проявляются в поведении запорожских чиновников даже более ярко, чем в других городах Украины.</w:t>
      </w:r>
    </w:p>
    <w:p w:rsidR="001D2139" w:rsidRPr="001D2139" w:rsidRDefault="001D2139">
      <w:pPr>
        <w:tabs>
          <w:tab w:val="left" w:pos="397"/>
          <w:tab w:val="left" w:pos="2840"/>
        </w:tabs>
        <w:jc w:val="both"/>
        <w:rPr>
          <w:color w:val="000000"/>
          <w:sz w:val="24"/>
          <w:szCs w:val="24"/>
        </w:rPr>
      </w:pPr>
      <w:r w:rsidRPr="001D2139">
        <w:rPr>
          <w:color w:val="000000"/>
          <w:sz w:val="24"/>
          <w:szCs w:val="24"/>
        </w:rPr>
        <w:tab/>
        <w:t>Бюрократии присуща контролемания, но в то же время она не очень заинтересована в результатах собственного администрирования. Много энергии тратится на всех уровнях для защиты бюрократической компетенции. Не меньше энергии тратится старшинами бюрократического аппарата для описания своих деяний на благо общества.(Не меньше энергии тратит правящая верхушка на создание комфортных домовладений, чтобы добиться уважения со стороны окружающих). Но подлинной компетентности в их действиях не наблюдается. Кажется, что бюрократия рассматривает себя как сомодостаточную цель. Высший эшелон имеет довольно низкий уровень компетентности. Бросается в глаза, что этот вид бюрократии имеет наибольшие трудности в принятии решений. Если решения и принимаются, то они принимаются только на высшем уровне и часто неофициально.</w:t>
      </w:r>
    </w:p>
    <w:p w:rsidR="001D2139" w:rsidRPr="001D2139" w:rsidRDefault="001D2139">
      <w:pPr>
        <w:tabs>
          <w:tab w:val="left" w:pos="397"/>
          <w:tab w:val="left" w:pos="2840"/>
        </w:tabs>
        <w:jc w:val="both"/>
        <w:rPr>
          <w:color w:val="000000"/>
          <w:sz w:val="24"/>
          <w:szCs w:val="24"/>
        </w:rPr>
      </w:pPr>
      <w:r w:rsidRPr="001D2139">
        <w:rPr>
          <w:color w:val="000000"/>
          <w:sz w:val="24"/>
          <w:szCs w:val="24"/>
        </w:rPr>
        <w:tab/>
        <w:t>Низкий уровень этики общественных служб заключается в том, что заботе о собственном спокойствии отдаётся предпочтение в сравнении с интересами людей. Чувство ответственности перед обществом как бы отсутствует. Нет уважения законов. Следующей характеристикой запорожской бюрократии является слабое распространение информации между различными отделами. Бюрократические структуры иерархичны, информационный поток в основном течёт сверху вниз.</w:t>
      </w:r>
    </w:p>
    <w:p w:rsidR="001D2139" w:rsidRPr="001D2139" w:rsidRDefault="001D2139">
      <w:pPr>
        <w:tabs>
          <w:tab w:val="left" w:pos="397"/>
          <w:tab w:val="left" w:pos="2840"/>
        </w:tabs>
        <w:jc w:val="both"/>
        <w:rPr>
          <w:color w:val="000000"/>
          <w:sz w:val="24"/>
          <w:szCs w:val="24"/>
        </w:rPr>
      </w:pPr>
      <w:r w:rsidRPr="001D2139">
        <w:rPr>
          <w:color w:val="000000"/>
          <w:sz w:val="24"/>
          <w:szCs w:val="24"/>
        </w:rPr>
        <w:tab/>
        <w:t xml:space="preserve">Государственные чиновники представляют собой краеугольный камень силовых структур Запорожья. Здесь частные интересы бюрократов и их контролемания парализуют все функции общества и экономики. Никто не может обойти бюрократа, а хорошие отношения с бюрократами, заводимые с помощью взятки и разного рода подкупа, сулят успех в общественной жизни. Согласно информации издания “Экономика Украины”, в среднем, 60% дохода старшего чиновника на Украине составляют взятки. </w:t>
      </w:r>
    </w:p>
    <w:p w:rsidR="001D2139" w:rsidRPr="001D2139" w:rsidRDefault="001D2139">
      <w:pPr>
        <w:tabs>
          <w:tab w:val="left" w:pos="397"/>
          <w:tab w:val="left" w:pos="2840"/>
        </w:tabs>
        <w:jc w:val="both"/>
        <w:rPr>
          <w:color w:val="000000"/>
          <w:sz w:val="24"/>
          <w:szCs w:val="24"/>
        </w:rPr>
      </w:pPr>
      <w:r w:rsidRPr="001D2139">
        <w:rPr>
          <w:color w:val="000000"/>
          <w:sz w:val="24"/>
          <w:szCs w:val="24"/>
        </w:rPr>
        <w:tab/>
        <w:t>Воспетое в своё время Евгением Евтушенко "вечное среднее звено" бюрократии является наиболее некомпетентным её слоем и главным препятствием для всех видов реформ. А между тем, современная экономика нуждается в способной облегчить жизнь общества и умело действующей чиновной гвардии, а не в армии паразитирующих бюрократов.</w:t>
      </w:r>
    </w:p>
    <w:p w:rsidR="001D2139" w:rsidRPr="001D2139" w:rsidRDefault="001D2139">
      <w:pPr>
        <w:tabs>
          <w:tab w:val="left" w:pos="397"/>
          <w:tab w:val="left" w:pos="2840"/>
        </w:tabs>
        <w:jc w:val="both"/>
        <w:rPr>
          <w:color w:val="000000"/>
          <w:sz w:val="24"/>
          <w:szCs w:val="24"/>
        </w:rPr>
      </w:pPr>
      <w:r w:rsidRPr="001D2139">
        <w:rPr>
          <w:color w:val="000000"/>
          <w:sz w:val="24"/>
          <w:szCs w:val="24"/>
        </w:rPr>
        <w:tab/>
        <w:t>Можно заметить новые элементы, которые введены во взаимоотношения между бюрократией и обществом. В связи с углублением финансового кризиса, затронувшим и местные службы, городские власти стараются взимать с населения как можно больше средств. Для начала большая часть стоимости потребляемой электроэнергии, жилищных служб и общественного транспорта стала взиматься с населения. С другой стороны, введены новые налоги. Так как большинство людей не может больше оплатить общественные службы и жильё, люди просто перестали платить за квартиры, за газ, электричество и тому подобное. А так как была получена только малая часть запланированных доходов, власти реагировали ещё большим подъёмом цен и налогов и уменьшением ставок учителям и врачам, а также системой повальных сокращений "бюджетников". Люди уже в долгах родному государству по уши. Узел удавки затягивается всё туже, но активного протеста населения по-прежнему не наблюдается. Бессмертна салтыковская формула: "Бить их завсегда можно свободно". Задолженности, однако, влекут за собой неизбежное обострение отношений между местной бюрократией и населением. Бюрократы развязали настоящую войну с неплательщиками, отрезая газ и горячую воду в тех домах, где их живёт много. Правда, там, где к вящей радости остальных жильцов, изволит проживать почтенное семейство местных руководящих бюрократов, такого жестокого обращения с обнищалыми жителями не наблюдается. Сейчас входят в моду приглашения по повестке в суд. Глядишь,</w:t>
      </w:r>
      <w:r w:rsidRPr="001D2139">
        <w:rPr>
          <w:color w:val="000000"/>
          <w:sz w:val="24"/>
          <w:szCs w:val="24"/>
          <w:lang w:val="uk-UA"/>
        </w:rPr>
        <w:t xml:space="preserve"> и</w:t>
      </w:r>
      <w:r w:rsidRPr="001D2139">
        <w:rPr>
          <w:color w:val="000000"/>
          <w:sz w:val="24"/>
          <w:szCs w:val="24"/>
        </w:rPr>
        <w:t xml:space="preserve"> до выселения дело дойдёт. Но по-прежнему, "народ безмолвствует", властвует временщик-чиновник.</w:t>
      </w:r>
    </w:p>
    <w:p w:rsidR="001D2139" w:rsidRPr="001D2139" w:rsidRDefault="001D2139">
      <w:pPr>
        <w:tabs>
          <w:tab w:val="left" w:pos="397"/>
          <w:tab w:val="left" w:pos="2840"/>
        </w:tabs>
        <w:jc w:val="both"/>
        <w:rPr>
          <w:color w:val="000000"/>
          <w:sz w:val="24"/>
          <w:szCs w:val="24"/>
        </w:rPr>
      </w:pPr>
    </w:p>
    <w:p w:rsidR="001D2139" w:rsidRPr="001D2139" w:rsidRDefault="001D2139">
      <w:pPr>
        <w:tabs>
          <w:tab w:val="left" w:pos="397"/>
          <w:tab w:val="left" w:pos="2840"/>
        </w:tabs>
        <w:rPr>
          <w:b/>
          <w:bCs/>
          <w:color w:val="000000"/>
          <w:sz w:val="24"/>
          <w:szCs w:val="24"/>
        </w:rPr>
      </w:pPr>
      <w:r w:rsidRPr="001D2139">
        <w:rPr>
          <w:b/>
          <w:bCs/>
          <w:color w:val="000000"/>
          <w:sz w:val="24"/>
          <w:szCs w:val="24"/>
        </w:rPr>
        <w:t>Заключение</w:t>
      </w:r>
    </w:p>
    <w:p w:rsidR="001D2139" w:rsidRPr="001D2139" w:rsidRDefault="001D2139">
      <w:pPr>
        <w:tabs>
          <w:tab w:val="left" w:pos="397"/>
          <w:tab w:val="left" w:pos="2840"/>
        </w:tabs>
        <w:rPr>
          <w:color w:val="000000"/>
          <w:sz w:val="24"/>
          <w:szCs w:val="24"/>
        </w:rPr>
      </w:pPr>
    </w:p>
    <w:p w:rsidR="001D2139" w:rsidRPr="001D2139" w:rsidRDefault="001D2139">
      <w:pPr>
        <w:tabs>
          <w:tab w:val="left" w:pos="397"/>
          <w:tab w:val="left" w:pos="2840"/>
        </w:tabs>
        <w:jc w:val="both"/>
        <w:rPr>
          <w:color w:val="000000"/>
          <w:sz w:val="24"/>
          <w:szCs w:val="24"/>
        </w:rPr>
      </w:pPr>
      <w:r w:rsidRPr="001D2139">
        <w:rPr>
          <w:color w:val="000000"/>
          <w:sz w:val="24"/>
          <w:szCs w:val="24"/>
        </w:rPr>
        <w:t>Византийский принцип действия политической власти в Запорожье продолжает демонстрировать в большей степени некомпетентность, чем компетентность. Политические деятели обычно не имеют предоставления о причинах существующего кризиса и о путях выхода из него. Позиция руководства больших предприятий, города и области - ждать и смотреть. Правящая элита действует как класс хищников, не заинтересованный в социальном и экономическом развитии. Парламентская демократия - в основном только фасад, прикрывающий мало изменившуюся со времён царизма авторитарную систему управления.</w:t>
      </w:r>
    </w:p>
    <w:p w:rsidR="001D2139" w:rsidRPr="001D2139" w:rsidRDefault="001D2139">
      <w:pPr>
        <w:tabs>
          <w:tab w:val="left" w:pos="397"/>
          <w:tab w:val="left" w:pos="2840"/>
        </w:tabs>
        <w:jc w:val="both"/>
        <w:rPr>
          <w:color w:val="000000"/>
          <w:sz w:val="24"/>
          <w:szCs w:val="24"/>
        </w:rPr>
      </w:pPr>
      <w:r w:rsidRPr="001D2139">
        <w:rPr>
          <w:color w:val="000000"/>
          <w:sz w:val="24"/>
          <w:szCs w:val="24"/>
        </w:rPr>
        <w:tab/>
        <w:t>Общественные интересы едва представлены на политическом уровне. Наметился глубокий раскол между правящим ядром и обнищавшими и отчаявшимися массами населения.</w:t>
      </w:r>
    </w:p>
    <w:p w:rsidR="001D2139" w:rsidRPr="001D2139" w:rsidRDefault="001D2139">
      <w:pPr>
        <w:tabs>
          <w:tab w:val="left" w:pos="397"/>
        </w:tabs>
        <w:rPr>
          <w:b/>
          <w:bCs/>
          <w:color w:val="000000"/>
          <w:sz w:val="24"/>
          <w:szCs w:val="24"/>
        </w:rPr>
      </w:pP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b/>
          <w:bCs/>
          <w:color w:val="000000"/>
          <w:sz w:val="24"/>
          <w:szCs w:val="24"/>
        </w:rPr>
      </w:pP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b/>
          <w:bCs/>
          <w:color w:val="000000"/>
          <w:sz w:val="24"/>
          <w:szCs w:val="24"/>
        </w:rPr>
      </w:pPr>
      <w:r w:rsidRPr="001D2139">
        <w:rPr>
          <w:b/>
          <w:bCs/>
          <w:color w:val="000000"/>
          <w:sz w:val="24"/>
          <w:szCs w:val="24"/>
        </w:rPr>
        <w:t>Приложение 3</w:t>
      </w:r>
      <w:r w:rsidRPr="001D2139">
        <w:rPr>
          <w:color w:val="000000"/>
          <w:sz w:val="24"/>
          <w:szCs w:val="24"/>
        </w:rPr>
        <w:t>.</w:t>
      </w:r>
      <w:r w:rsidRPr="001D2139">
        <w:rPr>
          <w:b/>
          <w:bCs/>
          <w:color w:val="000000"/>
          <w:sz w:val="24"/>
          <w:szCs w:val="24"/>
        </w:rPr>
        <w:t>1  Газеты,  радио,  телевидение .</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r w:rsidRPr="001D2139">
        <w:rPr>
          <w:color w:val="000000"/>
          <w:sz w:val="24"/>
          <w:szCs w:val="24"/>
        </w:rPr>
        <w:t xml:space="preserve">Ни за что не догадаетесь, читая запорожскую прессу, что люди здесь давно голодают, больше половины населения - безработные, что элитарные школы вот-вот закроют, а воды Днепра смертоносны. Ни за что не узнаете, что общество переживает тотальный распад, а экономика становится просто неприличным словом. Никто не узнает из газет о коллапсе культуры, бедствиях стариков, разрухе в квартирах. Вы в панике от увиденного? - А репортеры нет. Они интервьюируют директора ''Запорожстали'' и уверяют, что дела идут на лад. В общем, ''Жить стало лучше, жить стало веселей''. "Все хорошо, прекрасная маркиза''... </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r w:rsidRPr="001D2139">
        <w:rPr>
          <w:color w:val="000000"/>
          <w:sz w:val="24"/>
          <w:szCs w:val="24"/>
        </w:rPr>
        <w:tab/>
        <w:t xml:space="preserve">Никогда не напишут правду. Нет, писали, было время. Примерно в 1991 -1992 годах потоки информации ринулись лавиной на головы обывателей. В том числе и из местных газет. Еще в 1993-ем активно писали о проблемах медобслуживания и образования. Тогда еще были деньги на эти ''мелочи”.  </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r w:rsidRPr="001D2139">
        <w:rPr>
          <w:color w:val="000000"/>
          <w:sz w:val="24"/>
          <w:szCs w:val="24"/>
        </w:rPr>
        <w:tab/>
        <w:t xml:space="preserve">Начиная с 1995-го, статьи на экологические и производственные темы дышат спокойствием. А о школах и больницах, равно как и о проблемах инвалидов, безработице, стратегии выживания газетчики вообще стыдливо помалкивают. </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r w:rsidRPr="001D2139">
        <w:rPr>
          <w:color w:val="000000"/>
          <w:sz w:val="24"/>
          <w:szCs w:val="24"/>
        </w:rPr>
        <w:tab/>
        <w:t xml:space="preserve">На театры, кино и прочую роскошь у большинства людей денег нет.  Приличные актеры уехали из города. Если кто и заедет из знаменитых артистов, так это по приглашению нуворишей, билеты будут стоить бешеные деньги. Да и что писать нищим журналистам о таких ''арт- налетах”? Вот они и пишут кое-как кое о чем. И называется это обзором событий культуры. Между городскими газетами на уровне главных редакторов и штатных сотрудников существует негласный договор не писать друг против друга критические материалы - ''не ссориться”. Принцип ''Ребята, давайте жить дружно'' - последний шанс на получение какой-либо зарплаты: кормушка-то одна - местная власть! Но и это не спасло, например, газету “Наш город” от закрытия. Погибла ни за понюшку... </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r w:rsidRPr="001D2139">
        <w:rPr>
          <w:color w:val="000000"/>
          <w:sz w:val="24"/>
          <w:szCs w:val="24"/>
        </w:rPr>
        <w:tab/>
        <w:t>Умеренность и аккуратность - два великих молчалинских таланта - позволяют кое-как сводить концы с концами несчастным газетчикам.</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ind w:left="76" w:hanging="76"/>
        <w:jc w:val="both"/>
        <w:rPr>
          <w:color w:val="000000"/>
          <w:sz w:val="24"/>
          <w:szCs w:val="24"/>
        </w:rPr>
      </w:pPr>
      <w:r w:rsidRPr="001D2139">
        <w:rPr>
          <w:color w:val="000000"/>
          <w:sz w:val="24"/>
          <w:szCs w:val="24"/>
        </w:rPr>
        <w:t>Пресная запорожская пресса читателям не по зубам в прямом, а еще более в переносном смысле: почти никто не подписывает газет, так как нет уверенности, что завтра будут деньги на хлеб. У многих денег нет уже сегодня. Поэтому газеты продают на улицах ''распространители'' (в основном, это ''бизнес'' безработных женщин и пенсионеров). А покупают те, кто, кроме хлеба, все еще усиленно жаждет хоть каких-то зрелищ. Если учесть, что книг больше не продают, библиотеки немногочисленны и до них еще надо добираться дорогостоящим городским транспортом, московская программа ТВ строго дозируется и показывается в неудобное для людей время, то оказывается, что газета - чуть ли не единственное спасение от повседневного информационного вакуума.</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r w:rsidRPr="001D2139">
        <w:rPr>
          <w:color w:val="000000"/>
          <w:sz w:val="24"/>
          <w:szCs w:val="24"/>
        </w:rPr>
        <w:t>Что же предлагается запорожцам?</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r w:rsidRPr="001D2139">
        <w:rPr>
          <w:color w:val="000000"/>
          <w:sz w:val="24"/>
          <w:szCs w:val="24"/>
        </w:rPr>
        <w:t xml:space="preserve">- ''Запорожская правда “. Газета, в основном читаемая в районах области. Типичное захолустное издание для “тружеников села”, сохранившее реликтовые черты советской газеты. </w:t>
      </w:r>
      <w:r w:rsidRPr="001D2139">
        <w:rPr>
          <w:color w:val="000000"/>
          <w:sz w:val="24"/>
          <w:szCs w:val="24"/>
        </w:rPr>
        <w:tab/>
        <w:t xml:space="preserve">- “Индустриальное Запорожье” - старая, матёрая газета, видавшая разных правителей и пережившая не одну смену декораций в стране. Она красная при красных и самостийная при самостийных. Беспредел лояльности и тотальная беспринципность свойственны ей не меньше, а пожалуй даже больше, чем всем остальным городским газетам вместе взятым. Потому что стаж вранья и холуйства значительно больше. </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r w:rsidRPr="001D2139">
        <w:rPr>
          <w:color w:val="000000"/>
          <w:sz w:val="24"/>
          <w:szCs w:val="24"/>
        </w:rPr>
        <w:t>- “Ciч'' и ее приложение ''Перекур''- откровенно антирусские, большинство журналистов - малограмотные украинские шовинисты, включая главного редактора . - “Выбор”- красно-коричнево-бесцветное чтиво для истериков, бывших пионеров и коммунистов со стажем, а также председателей колхозов из селянской партии. Эта газета регулярно пишет о безобразиях, творящихся в жизни. Но в митингово-агитационной истерической манере и с ностальгической надрывной тоской по ушедшему навек социалистическому раю, где все распределялось бесплатно и честно! Словом, Швондеры пишут, Шариковы читают. И те и другие готовы вот-вот уйти... в подполье (ну не на баррикады же !).</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r w:rsidRPr="001D2139">
        <w:rPr>
          <w:color w:val="000000"/>
          <w:sz w:val="24"/>
          <w:szCs w:val="24"/>
        </w:rPr>
        <w:t>Появилось в 1996-1997 году ещё множество мелких изданий, которые раскупаются благодаря брачным объявлениям и предложениям о работе. Как правило, делает такую газету один-два, от силы - три человека, которые работают не пером, а ножницами, то есть вырезают интересные материалы из других изданий.</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r w:rsidRPr="001D2139">
        <w:rPr>
          <w:color w:val="000000"/>
          <w:sz w:val="24"/>
          <w:szCs w:val="24"/>
        </w:rPr>
        <w:tab/>
        <w:t>Успокаивающая, убаюкивающая серо-желтая пресса существует впроголодь. Гонорары и ставки мизерны. Да и стиль большинства журналистов, честно говоря, многого не стоит. А если и есть острые перья, то редакторская правка их притупит  незамедлительно.</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r w:rsidRPr="001D2139">
        <w:rPr>
          <w:color w:val="000000"/>
          <w:sz w:val="24"/>
          <w:szCs w:val="24"/>
        </w:rPr>
        <w:tab/>
        <w:t xml:space="preserve">Официальный радиоканал как бы перестал существовать для большинства запорожцев с появлением частных каналов, таких, например, как ''Ностальжи'',  Радио ''Сага''  или весьма популярная среди запорожцев радиостанция ''Великий луг''. Эти коммерческие каналы стараются больше развлекать публику, но не информировать ее. Неформальное, непринужденное общение с радиослушателями в прямом эфире, популярная музыка, но не серьезные сводки новостей . </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r w:rsidRPr="001D2139">
        <w:rPr>
          <w:color w:val="000000"/>
          <w:sz w:val="24"/>
          <w:szCs w:val="24"/>
        </w:rPr>
        <w:tab/>
        <w:t xml:space="preserve">Бывшие некогда запретным плодом зарубежные радиостанции ''Немецкая волна'', “Би-Би-Си'', ''Голос Америки'' теперь никто не запрещает, как в советские времена. Их популярность существенно </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r w:rsidRPr="001D2139">
        <w:rPr>
          <w:color w:val="000000"/>
          <w:sz w:val="24"/>
          <w:szCs w:val="24"/>
        </w:rPr>
        <w:t>пострадала в эпоху гласности. Да и вообще, запорожскому обывателю политика - как кость в горле, не хочет он знать ничего, даже как выжить легче - тоже не хочет узнать,  устал обыватель налаживать свой разлаженный быт, не знает, чем накормить детей и как дотянуть до следующей зарплаты. Отчаяние в Запорожье тихое, незаметное. Но лица у людей на улицах и в городском транспорте каменно угрюмы. Должно быть, их выражения ничто не в силах изменить. Даже расстаравшиеся на все лады работники коммерческих телеканалов, таких, как "Хортица", “Алекс”, ТВ-5. Здесь еще можно увидеть и услышать горькую правду о городской жизни, которая настроения запорожцам, увы, улучшить не может. Разве что забудется обыватель на часок - другой, смотря по телевизору американский триллер или мексиканскую мыльную оперу.</w:t>
      </w:r>
    </w:p>
    <w:p w:rsidR="001D2139" w:rsidRPr="001D2139" w:rsidRDefault="001D2139">
      <w:pPr>
        <w:pBdr>
          <w:top w:val="single" w:sz="6" w:space="1" w:color="auto"/>
          <w:left w:val="single" w:sz="6" w:space="1" w:color="auto"/>
          <w:bottom w:val="single" w:sz="6" w:space="1" w:color="auto"/>
          <w:right w:val="single" w:sz="6" w:space="1" w:color="auto"/>
        </w:pBdr>
        <w:tabs>
          <w:tab w:val="left" w:pos="142"/>
          <w:tab w:val="left" w:pos="397"/>
        </w:tabs>
        <w:jc w:val="both"/>
        <w:rPr>
          <w:color w:val="000000"/>
          <w:sz w:val="24"/>
          <w:szCs w:val="24"/>
        </w:rPr>
      </w:pPr>
      <w:r w:rsidRPr="001D2139">
        <w:rPr>
          <w:color w:val="000000"/>
          <w:sz w:val="24"/>
          <w:szCs w:val="24"/>
        </w:rPr>
        <w:tab/>
        <w:t>Всего запорожской публике предоставляется 8 каналов, но далеко не каждый имеет возможность увидеть все эти программы. Прежде всего из-за несовершенства используемых телеприемников и антенн.  Большая часть запорожцев, живущая в нищете, не может даже наскрести деньги на ремонт неисправных телевизоров, не то что на покупку новых. Таким образом, те, у кого еще работает телевизор, довольствуются чаще всего киевским и местным официальными каналами да каналом "Хортица".</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r w:rsidRPr="001D2139">
        <w:rPr>
          <w:color w:val="000000"/>
          <w:sz w:val="24"/>
          <w:szCs w:val="24"/>
        </w:rPr>
        <w:tab/>
        <w:t xml:space="preserve">Телерепортеры и режиссеры официального канала "Запорожье" имеют опыт, но лишены свободы, так как зависят от местных властей, и хотя и прозябают месяцами без зарплаты, всё же не рвутся в диссиденты. Сотрудникам новых коммерческих каналов  предоставлено больше свободы, но им не хватает профессиональных навыков. </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r w:rsidRPr="001D2139">
        <w:rPr>
          <w:color w:val="000000"/>
          <w:sz w:val="24"/>
          <w:szCs w:val="24"/>
        </w:rPr>
        <w:tab/>
        <w:t xml:space="preserve">Киевские каналы УТ, УТ-2, не дают никакой информации о Запорожье, их передачи на украинском языке и очень низкого уровня, за редким исключением, а канал "Интер" дозированно подает в эфир московскую телепродукцию, которая тоже не отличается особо высоким качеством, так как в украинский эфир чаще всего попадают самые пресные и скучные программы или крайне примитивные развлекательные шоу (например, "Угадай мелодию" ) . </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r w:rsidRPr="001D2139">
        <w:rPr>
          <w:color w:val="000000"/>
          <w:sz w:val="24"/>
          <w:szCs w:val="24"/>
        </w:rPr>
        <w:tab/>
        <w:t>Любимой передачей по-прежнему остается КВН. Но ее уровень в последнее время стремительно снижается. Шутить на голодный желудок можно два - три года, но не десятилетиями, особенно, если политические упражнения в остроумии жюри оценивает минимальным баллом, сатира - соль передачи - перестала приветствоваться властями. Гласность кончилась в столице, не успев расцвести в провинции.</w:t>
      </w:r>
    </w:p>
    <w:p w:rsidR="001D2139" w:rsidRPr="001D2139" w:rsidRDefault="001D2139">
      <w:pPr>
        <w:pBdr>
          <w:top w:val="single" w:sz="6" w:space="1" w:color="auto"/>
          <w:left w:val="single" w:sz="6" w:space="1" w:color="auto"/>
          <w:bottom w:val="single" w:sz="6" w:space="1" w:color="auto"/>
          <w:right w:val="single" w:sz="6" w:space="1" w:color="auto"/>
        </w:pBdr>
        <w:tabs>
          <w:tab w:val="left" w:pos="397"/>
        </w:tabs>
        <w:jc w:val="both"/>
        <w:rPr>
          <w:color w:val="000000"/>
          <w:sz w:val="24"/>
          <w:szCs w:val="24"/>
        </w:rPr>
      </w:pPr>
    </w:p>
    <w:p w:rsidR="001D2139" w:rsidRPr="001D2139" w:rsidRDefault="001D2139">
      <w:pPr>
        <w:tabs>
          <w:tab w:val="left" w:pos="397"/>
        </w:tabs>
        <w:rPr>
          <w:b/>
          <w:bCs/>
          <w:color w:val="000000"/>
          <w:sz w:val="24"/>
          <w:szCs w:val="24"/>
        </w:rPr>
      </w:pPr>
    </w:p>
    <w:p w:rsidR="001D2139" w:rsidRPr="009E6C47" w:rsidRDefault="001D2139" w:rsidP="001D2139">
      <w:pPr>
        <w:tabs>
          <w:tab w:val="left" w:pos="397"/>
        </w:tabs>
        <w:jc w:val="both"/>
        <w:rPr>
          <w:b/>
          <w:bCs/>
          <w:color w:val="000000"/>
          <w:sz w:val="24"/>
          <w:szCs w:val="24"/>
        </w:rPr>
      </w:pPr>
      <w:r w:rsidRPr="009E6C47">
        <w:rPr>
          <w:b/>
          <w:bCs/>
          <w:color w:val="000000"/>
          <w:sz w:val="24"/>
          <w:szCs w:val="24"/>
        </w:rPr>
        <w:t xml:space="preserve">Авторы </w:t>
      </w:r>
      <w:r w:rsidRPr="009E6C47">
        <w:rPr>
          <w:b/>
          <w:bCs/>
          <w:sz w:val="24"/>
          <w:szCs w:val="24"/>
        </w:rPr>
        <w:t>Ханс и Анна ван Зон</w:t>
      </w:r>
    </w:p>
    <w:p w:rsidR="001D2139" w:rsidRDefault="001D2139">
      <w:pPr>
        <w:tabs>
          <w:tab w:val="left" w:pos="397"/>
        </w:tabs>
        <w:rPr>
          <w:b/>
          <w:bCs/>
          <w:color w:val="000000"/>
          <w:sz w:val="24"/>
          <w:szCs w:val="24"/>
        </w:rPr>
      </w:pPr>
    </w:p>
    <w:p w:rsidR="001D2139" w:rsidRPr="001D2139" w:rsidRDefault="001D2139">
      <w:pPr>
        <w:tabs>
          <w:tab w:val="left" w:pos="397"/>
        </w:tabs>
        <w:rPr>
          <w:color w:val="000000"/>
          <w:sz w:val="24"/>
          <w:szCs w:val="24"/>
        </w:rPr>
      </w:pPr>
      <w:r w:rsidRPr="001D2139">
        <w:rPr>
          <w:b/>
          <w:bCs/>
          <w:color w:val="000000"/>
          <w:sz w:val="24"/>
          <w:szCs w:val="24"/>
        </w:rPr>
        <w:t>Примечания</w:t>
      </w:r>
      <w:bookmarkStart w:id="0" w:name="_GoBack"/>
      <w:bookmarkEnd w:id="0"/>
    </w:p>
    <w:sectPr w:rsidR="001D2139" w:rsidRPr="001D2139" w:rsidSect="001D2139">
      <w:headerReference w:type="even" r:id="rId7"/>
      <w:headerReference w:type="default" r:id="rId8"/>
      <w:footerReference w:type="even" r:id="rId9"/>
      <w:footerReference w:type="default" r:id="rId10"/>
      <w:endnotePr>
        <w:numFmt w:val="decimal"/>
      </w:endnotePr>
      <w:pgSz w:w="11907" w:h="16840" w:code="9"/>
      <w:pgMar w:top="1134" w:right="1134" w:bottom="1134" w:left="1134" w:header="737" w:footer="737" w:gutter="0"/>
      <w:pgNumType w:start="22"/>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55B" w:rsidRDefault="00BA755B">
      <w:r>
        <w:separator/>
      </w:r>
    </w:p>
  </w:endnote>
  <w:endnote w:type="continuationSeparator" w:id="0">
    <w:p w:rsidR="00BA755B" w:rsidRDefault="00BA755B">
      <w:r>
        <w:continuationSeparator/>
      </w:r>
    </w:p>
  </w:endnote>
  <w:endnote w:id="1">
    <w:p w:rsidR="00BA755B" w:rsidRDefault="001D2139">
      <w:pPr>
        <w:pStyle w:val="a8"/>
        <w:jc w:val="both"/>
      </w:pPr>
      <w:r>
        <w:rPr>
          <w:rStyle w:val="aa"/>
        </w:rPr>
        <w:endnoteRef/>
      </w:r>
      <w:r>
        <w:t xml:space="preserve"> </w:t>
      </w:r>
      <w:r>
        <w:rPr>
          <w:rFonts w:ascii="Bodoni" w:hAnsi="Bodoni" w:cs="Bodoni"/>
        </w:rPr>
        <w:t>Запорожское статистическое бюро, информация 1997 года.</w:t>
      </w:r>
    </w:p>
  </w:endnote>
  <w:endnote w:id="2">
    <w:p w:rsidR="00BA755B" w:rsidRDefault="001D2139">
      <w:pPr>
        <w:pStyle w:val="a8"/>
        <w:jc w:val="both"/>
      </w:pPr>
      <w:r>
        <w:rPr>
          <w:rStyle w:val="aa"/>
        </w:rPr>
        <w:endnoteRef/>
      </w:r>
      <w:r>
        <w:t xml:space="preserve"> </w:t>
      </w:r>
      <w:r>
        <w:rPr>
          <w:rFonts w:ascii="Bodoni" w:hAnsi="Bodoni" w:cs="Bodoni"/>
        </w:rPr>
        <w:t xml:space="preserve">Это утверждение основано преимущественно на интервью с людьми, хорошо знакомыми с поведением этих новых группировок. </w:t>
      </w:r>
    </w:p>
  </w:endnote>
  <w:endnote w:id="3">
    <w:p w:rsidR="00BA755B" w:rsidRDefault="001D2139">
      <w:pPr>
        <w:pStyle w:val="a8"/>
        <w:jc w:val="both"/>
      </w:pPr>
      <w:r>
        <w:rPr>
          <w:rStyle w:val="aa"/>
        </w:rPr>
        <w:endnoteRef/>
      </w:r>
      <w:r>
        <w:t xml:space="preserve"> </w:t>
      </w:r>
      <w:r>
        <w:rPr>
          <w:rFonts w:ascii="Bodoni" w:hAnsi="Bodoni" w:cs="Bodoni"/>
        </w:rPr>
        <w:t xml:space="preserve">Д.Дорнберг, стр.96, 98.  </w:t>
      </w:r>
    </w:p>
  </w:endnote>
  <w:endnote w:id="4">
    <w:p w:rsidR="00BA755B" w:rsidRDefault="001D2139">
      <w:pPr>
        <w:pStyle w:val="a8"/>
        <w:jc w:val="both"/>
      </w:pPr>
      <w:r>
        <w:rPr>
          <w:rStyle w:val="aa"/>
        </w:rPr>
        <w:endnoteRef/>
      </w:r>
      <w:r>
        <w:t xml:space="preserve"> </w:t>
      </w:r>
      <w:r>
        <w:rPr>
          <w:rFonts w:ascii="Bodoni" w:hAnsi="Bodoni" w:cs="Bodoni"/>
        </w:rPr>
        <w:t xml:space="preserve">Это работа Г.Семёнова и Спенсера Прайза, “О стратегии структурной перестройки экономики промышленного города”, “Экономика Украины”, июль 1994 года. </w:t>
      </w:r>
    </w:p>
  </w:endnote>
  <w:endnote w:id="5">
    <w:p w:rsidR="00BA755B" w:rsidRDefault="001D2139">
      <w:pPr>
        <w:pStyle w:val="a8"/>
        <w:jc w:val="both"/>
      </w:pPr>
      <w:r>
        <w:rPr>
          <w:rStyle w:val="aa"/>
        </w:rPr>
        <w:endnoteRef/>
      </w:r>
      <w:r>
        <w:t xml:space="preserve"> </w:t>
      </w:r>
      <w:r>
        <w:rPr>
          <w:rFonts w:ascii="Bodoni" w:hAnsi="Bodoni" w:cs="Bodoni"/>
        </w:rPr>
        <w:t xml:space="preserve">Очень трудно найти анализ поведения русской бюрократии, за исключением русских романов и повестей, в отличие, например, от фран-цузской бюрократии, широко проанализированной в специальной литературе.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139" w:rsidRDefault="00C51B26">
    <w:pPr>
      <w:pStyle w:val="a6"/>
      <w:framePr w:wrap="auto" w:vAnchor="text" w:hAnchor="margin" w:xAlign="right" w:y="1"/>
      <w:rPr>
        <w:rStyle w:val="a5"/>
      </w:rPr>
    </w:pPr>
    <w:r>
      <w:rPr>
        <w:rStyle w:val="a5"/>
        <w:noProof/>
      </w:rPr>
      <w:t>22</w:t>
    </w:r>
  </w:p>
  <w:p w:rsidR="001D2139" w:rsidRDefault="001D213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139" w:rsidRDefault="00C51B26">
    <w:pPr>
      <w:pStyle w:val="a6"/>
      <w:framePr w:wrap="auto" w:vAnchor="text" w:hAnchor="margin" w:xAlign="right" w:y="1"/>
      <w:rPr>
        <w:rStyle w:val="a5"/>
      </w:rPr>
    </w:pPr>
    <w:r>
      <w:rPr>
        <w:rStyle w:val="a5"/>
        <w:noProof/>
      </w:rPr>
      <w:t>23</w:t>
    </w:r>
  </w:p>
  <w:p w:rsidR="001D2139" w:rsidRDefault="001D213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55B" w:rsidRDefault="00BA755B">
      <w:r>
        <w:separator/>
      </w:r>
    </w:p>
  </w:footnote>
  <w:footnote w:type="continuationSeparator" w:id="0">
    <w:p w:rsidR="00BA755B" w:rsidRDefault="00BA7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139" w:rsidRDefault="001D2139">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139" w:rsidRDefault="001D2139">
    <w:pPr>
      <w:pStyle w:val="a3"/>
      <w:ind w:right="360" w:firstLine="360"/>
    </w:pPr>
    <w:r>
      <w:rPr>
        <w:rFonts w:ascii="Bodoni" w:hAnsi="Bodoni" w:cs="Bodoni"/>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397"/>
  <w:hyphenationZone w:val="425"/>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139"/>
    <w:rsid w:val="001D2139"/>
    <w:rsid w:val="00481E99"/>
    <w:rsid w:val="009E6C47"/>
    <w:rsid w:val="00BA755B"/>
    <w:rsid w:val="00C51B26"/>
    <w:rsid w:val="00DE08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FDF67D-F0DE-4D95-868F-4E8463AD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link w:val="10"/>
    <w:uiPriority w:val="99"/>
    <w:qFormat/>
    <w:pPr>
      <w:keepNext/>
      <w:tabs>
        <w:tab w:val="left" w:pos="397"/>
      </w:tabs>
      <w:jc w:val="both"/>
      <w:outlineLvl w:val="0"/>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character" w:styleId="aa">
    <w:name w:val="endnote reference"/>
    <w:uiPriority w:val="99"/>
    <w:semiHidden/>
    <w:rPr>
      <w:vertAlign w:val="superscript"/>
    </w:rPr>
  </w:style>
  <w:style w:type="paragraph" w:styleId="ab">
    <w:name w:val="Body Text"/>
    <w:basedOn w:val="a"/>
    <w:link w:val="ac"/>
    <w:uiPriority w:val="99"/>
    <w:pPr>
      <w:spacing w:after="120"/>
    </w:pPr>
  </w:style>
  <w:style w:type="character" w:customStyle="1" w:styleId="ac">
    <w:name w:val="Основной текст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21547</Words>
  <Characters>12282</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3_Природа власти</vt:lpstr>
    </vt:vector>
  </TitlesOfParts>
  <Company>Lab</Company>
  <LinksUpToDate>false</LinksUpToDate>
  <CharactersWithSpaces>33762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3_Природа власти</dc:title>
  <dc:subject/>
  <dc:creator>Hans Van Zon</dc:creator>
  <cp:keywords/>
  <dc:description/>
  <cp:lastModifiedBy>admin</cp:lastModifiedBy>
  <cp:revision>2</cp:revision>
  <cp:lastPrinted>1998-10-12T09:41:00Z</cp:lastPrinted>
  <dcterms:created xsi:type="dcterms:W3CDTF">2014-01-27T17:42:00Z</dcterms:created>
  <dcterms:modified xsi:type="dcterms:W3CDTF">2014-01-27T17:42:00Z</dcterms:modified>
</cp:coreProperties>
</file>