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E1" w:rsidRDefault="002010E1" w:rsidP="007E0C94">
      <w:pPr>
        <w:spacing w:line="360" w:lineRule="auto"/>
      </w:pPr>
    </w:p>
    <w:p w:rsidR="00A1456C" w:rsidRPr="0075566F" w:rsidRDefault="007E0C94" w:rsidP="007E0C94">
      <w:pPr>
        <w:spacing w:line="360" w:lineRule="auto"/>
      </w:pPr>
      <w:r>
        <w:t xml:space="preserve">               </w:t>
      </w:r>
      <w:r w:rsidR="00554ED1">
        <w:t xml:space="preserve">  </w:t>
      </w:r>
      <w:r>
        <w:t xml:space="preserve"> </w:t>
      </w:r>
      <w:r w:rsidR="00A1456C" w:rsidRPr="0075566F">
        <w:t>ГОСУДАРСТВЕННОЕ ОБРАЗОВАТЕЛЬНОЕ УЧРЕЖДЕНИЕ</w:t>
      </w:r>
    </w:p>
    <w:p w:rsidR="00A1456C" w:rsidRPr="0075566F" w:rsidRDefault="00613383" w:rsidP="00613383">
      <w:pPr>
        <w:spacing w:line="360" w:lineRule="auto"/>
      </w:pPr>
      <w:r>
        <w:t xml:space="preserve">            </w:t>
      </w:r>
      <w:r w:rsidR="000635B2">
        <w:t xml:space="preserve">        </w:t>
      </w:r>
      <w:r>
        <w:t xml:space="preserve">  </w:t>
      </w:r>
      <w:r w:rsidR="00554ED1">
        <w:t xml:space="preserve">  </w:t>
      </w:r>
      <w:r w:rsidR="00A1456C" w:rsidRPr="0075566F">
        <w:t>ВЫСШЕГО ПРОФЕССИОНАЛЬНОГО ОБРАЗОВАНИЯ</w:t>
      </w:r>
    </w:p>
    <w:p w:rsidR="00A1456C" w:rsidRPr="0075566F" w:rsidRDefault="00613383" w:rsidP="00613383">
      <w:pPr>
        <w:spacing w:line="360" w:lineRule="auto"/>
        <w:ind w:firstLine="720"/>
      </w:pPr>
      <w:r>
        <w:t xml:space="preserve">           </w:t>
      </w:r>
      <w:r w:rsidR="000635B2">
        <w:t xml:space="preserve">        </w:t>
      </w:r>
      <w:r w:rsidR="00554ED1">
        <w:t xml:space="preserve"> </w:t>
      </w:r>
      <w:r w:rsidR="000635B2">
        <w:t xml:space="preserve"> </w:t>
      </w:r>
      <w:r>
        <w:t xml:space="preserve"> </w:t>
      </w:r>
      <w:r w:rsidR="00A1456C" w:rsidRPr="0075566F">
        <w:t>РОССИЙСКАЯ ТАМОЖЕННАЯ АКАДЕМИЯ</w:t>
      </w:r>
    </w:p>
    <w:p w:rsidR="00A1456C" w:rsidRPr="0075566F" w:rsidRDefault="00613383" w:rsidP="00613383">
      <w:pPr>
        <w:spacing w:line="360" w:lineRule="auto"/>
        <w:ind w:firstLine="720"/>
      </w:pPr>
      <w:r>
        <w:t xml:space="preserve">                          </w:t>
      </w:r>
      <w:r w:rsidR="007666A7">
        <w:t xml:space="preserve">      </w:t>
      </w:r>
      <w:r w:rsidR="000635B2">
        <w:t xml:space="preserve">    </w:t>
      </w:r>
      <w:r w:rsidR="00554ED1">
        <w:t xml:space="preserve">  </w:t>
      </w:r>
      <w:r>
        <w:t xml:space="preserve">   </w:t>
      </w:r>
      <w:r w:rsidR="00A1456C" w:rsidRPr="0075566F">
        <w:t>РОСТОВСКИЙ ФИЛИАЛ</w:t>
      </w:r>
    </w:p>
    <w:p w:rsidR="00A1456C" w:rsidRPr="0075566F" w:rsidRDefault="00A1456C" w:rsidP="00A1456C">
      <w:pPr>
        <w:spacing w:line="360" w:lineRule="auto"/>
        <w:ind w:firstLine="720"/>
        <w:jc w:val="center"/>
      </w:pPr>
    </w:p>
    <w:p w:rsidR="00A1456C" w:rsidRPr="0075566F" w:rsidRDefault="00A1456C" w:rsidP="00A1456C">
      <w:pPr>
        <w:spacing w:line="360" w:lineRule="auto"/>
        <w:ind w:firstLine="720"/>
        <w:jc w:val="center"/>
      </w:pPr>
    </w:p>
    <w:p w:rsidR="007666A7" w:rsidRDefault="007666A7" w:rsidP="007666A7">
      <w:pPr>
        <w:spacing w:line="360" w:lineRule="auto"/>
        <w:jc w:val="center"/>
      </w:pPr>
    </w:p>
    <w:p w:rsidR="00A1456C" w:rsidRPr="000F223D" w:rsidRDefault="007666A7" w:rsidP="007666A7">
      <w:pPr>
        <w:spacing w:line="360" w:lineRule="auto"/>
        <w:jc w:val="center"/>
        <w:rPr>
          <w:sz w:val="36"/>
          <w:szCs w:val="36"/>
        </w:rPr>
      </w:pPr>
      <w:r>
        <w:t xml:space="preserve">  </w:t>
      </w:r>
      <w:r w:rsidRPr="000F223D">
        <w:rPr>
          <w:sz w:val="36"/>
          <w:szCs w:val="36"/>
        </w:rPr>
        <w:t>Кафедра международных экономических отношений</w:t>
      </w:r>
    </w:p>
    <w:p w:rsidR="00A1456C" w:rsidRPr="0075566F" w:rsidRDefault="00A1456C" w:rsidP="00A1456C">
      <w:pPr>
        <w:spacing w:line="360" w:lineRule="auto"/>
        <w:ind w:firstLine="720"/>
        <w:jc w:val="center"/>
      </w:pPr>
    </w:p>
    <w:p w:rsidR="00A1456C" w:rsidRPr="0075566F" w:rsidRDefault="00A1456C" w:rsidP="00A1456C">
      <w:pPr>
        <w:spacing w:line="360" w:lineRule="auto"/>
        <w:ind w:firstLine="720"/>
        <w:jc w:val="center"/>
      </w:pPr>
    </w:p>
    <w:p w:rsidR="00A1456C" w:rsidRPr="0075566F" w:rsidRDefault="007666A7" w:rsidP="00A1456C">
      <w:pPr>
        <w:spacing w:line="360" w:lineRule="auto"/>
        <w:ind w:firstLine="720"/>
        <w:jc w:val="center"/>
      </w:pPr>
      <w:r>
        <w:t xml:space="preserve"> </w:t>
      </w:r>
    </w:p>
    <w:p w:rsidR="00A1456C" w:rsidRPr="00AF4A6D" w:rsidRDefault="00C766DE" w:rsidP="00C766DE">
      <w:pPr>
        <w:spacing w:line="360" w:lineRule="auto"/>
        <w:rPr>
          <w:b/>
          <w:sz w:val="38"/>
          <w:szCs w:val="38"/>
        </w:rPr>
      </w:pPr>
      <w:r w:rsidRPr="00B7171B">
        <w:rPr>
          <w:sz w:val="38"/>
          <w:szCs w:val="38"/>
        </w:rPr>
        <w:t xml:space="preserve">      </w:t>
      </w:r>
      <w:r w:rsidR="00B7171B">
        <w:rPr>
          <w:sz w:val="38"/>
          <w:szCs w:val="38"/>
        </w:rPr>
        <w:t xml:space="preserve">                      </w:t>
      </w:r>
      <w:r w:rsidR="000635B2" w:rsidRPr="00B7171B">
        <w:rPr>
          <w:sz w:val="38"/>
          <w:szCs w:val="38"/>
        </w:rPr>
        <w:t xml:space="preserve">  </w:t>
      </w:r>
      <w:r w:rsidRPr="00B7171B">
        <w:rPr>
          <w:sz w:val="38"/>
          <w:szCs w:val="38"/>
        </w:rPr>
        <w:t xml:space="preserve"> </w:t>
      </w:r>
      <w:r w:rsidR="007666A7" w:rsidRPr="00B7171B">
        <w:rPr>
          <w:sz w:val="38"/>
          <w:szCs w:val="38"/>
        </w:rPr>
        <w:t xml:space="preserve">  </w:t>
      </w:r>
      <w:r w:rsidR="00613383" w:rsidRPr="00B7171B">
        <w:rPr>
          <w:sz w:val="38"/>
          <w:szCs w:val="38"/>
        </w:rPr>
        <w:t xml:space="preserve">  </w:t>
      </w:r>
      <w:r w:rsidRPr="00AF4A6D">
        <w:rPr>
          <w:b/>
          <w:sz w:val="38"/>
          <w:szCs w:val="38"/>
        </w:rPr>
        <w:t>КУРСОВАЯ РАБОТА</w:t>
      </w:r>
    </w:p>
    <w:p w:rsidR="00A1456C" w:rsidRPr="0075566F" w:rsidRDefault="007666A7" w:rsidP="00613383">
      <w:pPr>
        <w:spacing w:line="360" w:lineRule="auto"/>
        <w:ind w:firstLine="720"/>
      </w:pPr>
      <w:r>
        <w:t xml:space="preserve">      </w:t>
      </w:r>
      <w:r w:rsidR="004C5050">
        <w:t xml:space="preserve">                   </w:t>
      </w:r>
      <w:r>
        <w:t xml:space="preserve"> </w:t>
      </w:r>
      <w:r w:rsidR="00554ED1">
        <w:t xml:space="preserve"> </w:t>
      </w:r>
      <w:r>
        <w:t xml:space="preserve"> </w:t>
      </w:r>
      <w:r w:rsidR="00613383">
        <w:t xml:space="preserve"> </w:t>
      </w:r>
      <w:r w:rsidR="00C766DE">
        <w:t>П</w:t>
      </w:r>
      <w:r w:rsidR="00A1456C" w:rsidRPr="0075566F">
        <w:t xml:space="preserve">о дисциплине: </w:t>
      </w:r>
      <w:r w:rsidR="00307F7C">
        <w:t>«</w:t>
      </w:r>
      <w:r w:rsidR="004C5050">
        <w:t>Мировая экономика</w:t>
      </w:r>
      <w:r w:rsidR="00C766DE">
        <w:t>»</w:t>
      </w:r>
    </w:p>
    <w:p w:rsidR="00C766DE" w:rsidRDefault="00613383" w:rsidP="00613383">
      <w:pPr>
        <w:spacing w:line="360" w:lineRule="auto"/>
      </w:pPr>
      <w:r>
        <w:t xml:space="preserve">     </w:t>
      </w:r>
      <w:r w:rsidR="00C766DE">
        <w:t xml:space="preserve">                           </w:t>
      </w:r>
      <w:r w:rsidR="007666A7">
        <w:t xml:space="preserve"> </w:t>
      </w:r>
      <w:r w:rsidR="00C766DE">
        <w:t xml:space="preserve">                       </w:t>
      </w:r>
      <w:r w:rsidR="007666A7">
        <w:t xml:space="preserve">  </w:t>
      </w:r>
      <w:r w:rsidR="000635B2">
        <w:t xml:space="preserve">    </w:t>
      </w:r>
      <w:r w:rsidR="00554ED1">
        <w:t xml:space="preserve"> </w:t>
      </w:r>
      <w:r w:rsidR="000635B2">
        <w:t xml:space="preserve"> </w:t>
      </w:r>
      <w:r w:rsidR="00C766DE">
        <w:t xml:space="preserve"> </w:t>
      </w:r>
      <w:r w:rsidR="00A1456C" w:rsidRPr="0075566F">
        <w:t>на тему</w:t>
      </w:r>
      <w:r w:rsidR="00C766DE">
        <w:t>:</w:t>
      </w:r>
      <w:r w:rsidR="00A1456C" w:rsidRPr="0075566F">
        <w:t xml:space="preserve">  </w:t>
      </w:r>
    </w:p>
    <w:p w:rsidR="00A1456C" w:rsidRPr="00AF4A6D" w:rsidRDefault="000635B2" w:rsidP="00613383">
      <w:pPr>
        <w:spacing w:line="360" w:lineRule="auto"/>
        <w:rPr>
          <w:b/>
          <w:sz w:val="32"/>
          <w:szCs w:val="32"/>
        </w:rPr>
      </w:pPr>
      <w:r w:rsidRPr="00B7171B">
        <w:rPr>
          <w:sz w:val="32"/>
          <w:szCs w:val="32"/>
        </w:rPr>
        <w:t xml:space="preserve">        </w:t>
      </w:r>
      <w:r w:rsidR="004C5050">
        <w:rPr>
          <w:sz w:val="32"/>
          <w:szCs w:val="32"/>
        </w:rPr>
        <w:t xml:space="preserve">   </w:t>
      </w:r>
      <w:r w:rsidR="00554ED1">
        <w:rPr>
          <w:sz w:val="32"/>
          <w:szCs w:val="32"/>
        </w:rPr>
        <w:t xml:space="preserve"> </w:t>
      </w:r>
      <w:r w:rsidR="004C5050">
        <w:rPr>
          <w:sz w:val="32"/>
          <w:szCs w:val="32"/>
        </w:rPr>
        <w:t xml:space="preserve">   </w:t>
      </w:r>
      <w:r w:rsidR="00A1456C" w:rsidRPr="00AF4A6D">
        <w:rPr>
          <w:b/>
          <w:sz w:val="32"/>
          <w:szCs w:val="32"/>
        </w:rPr>
        <w:t>«</w:t>
      </w:r>
      <w:r w:rsidR="004C5050" w:rsidRPr="00AF4A6D">
        <w:rPr>
          <w:b/>
          <w:sz w:val="32"/>
          <w:szCs w:val="32"/>
        </w:rPr>
        <w:t>Природно-ресурсный потенциал мирового хозяйства</w:t>
      </w:r>
      <w:r w:rsidR="00A1456C" w:rsidRPr="00AF4A6D">
        <w:rPr>
          <w:b/>
          <w:sz w:val="32"/>
          <w:szCs w:val="32"/>
        </w:rPr>
        <w:t>»</w:t>
      </w:r>
    </w:p>
    <w:p w:rsidR="00A1456C" w:rsidRPr="0075566F" w:rsidRDefault="007666A7" w:rsidP="00A1456C">
      <w:pPr>
        <w:spacing w:line="360" w:lineRule="auto"/>
        <w:ind w:firstLine="720"/>
        <w:jc w:val="center"/>
      </w:pPr>
      <w:r>
        <w:t xml:space="preserve"> </w:t>
      </w:r>
    </w:p>
    <w:p w:rsidR="00A1456C" w:rsidRPr="0075566F" w:rsidRDefault="00A1456C" w:rsidP="00A1456C">
      <w:pPr>
        <w:spacing w:line="360" w:lineRule="auto"/>
        <w:ind w:firstLine="720"/>
        <w:jc w:val="center"/>
      </w:pPr>
    </w:p>
    <w:p w:rsidR="00A1456C" w:rsidRPr="0075566F" w:rsidRDefault="007666A7" w:rsidP="00C766DE">
      <w:pPr>
        <w:spacing w:line="360" w:lineRule="auto"/>
        <w:ind w:left="5760"/>
      </w:pPr>
      <w:r>
        <w:t xml:space="preserve">          </w:t>
      </w:r>
      <w:r w:rsidR="000635B2">
        <w:t xml:space="preserve"> </w:t>
      </w:r>
      <w:r>
        <w:t>Выполнил: студент 2</w:t>
      </w:r>
      <w:r w:rsidR="00A1456C" w:rsidRPr="0075566F">
        <w:t xml:space="preserve"> курса</w:t>
      </w:r>
    </w:p>
    <w:p w:rsidR="00A1456C" w:rsidRPr="0075566F" w:rsidRDefault="000635B2" w:rsidP="00C766DE">
      <w:pPr>
        <w:spacing w:line="360" w:lineRule="auto"/>
        <w:ind w:left="5760"/>
      </w:pPr>
      <w:r>
        <w:t xml:space="preserve">  </w:t>
      </w:r>
      <w:r w:rsidR="007666A7">
        <w:t xml:space="preserve">        </w:t>
      </w:r>
      <w:r>
        <w:t xml:space="preserve"> </w:t>
      </w:r>
      <w:r w:rsidR="00A1456C" w:rsidRPr="0075566F">
        <w:t>Экономического факультета</w:t>
      </w:r>
    </w:p>
    <w:p w:rsidR="00A1456C" w:rsidRPr="0075566F" w:rsidRDefault="000635B2" w:rsidP="00C766DE">
      <w:pPr>
        <w:spacing w:line="360" w:lineRule="auto"/>
        <w:ind w:left="5760"/>
      </w:pPr>
      <w:r>
        <w:t xml:space="preserve">  </w:t>
      </w:r>
      <w:r w:rsidR="007666A7">
        <w:t xml:space="preserve">      </w:t>
      </w:r>
      <w:r>
        <w:t xml:space="preserve">  </w:t>
      </w:r>
      <w:r w:rsidR="007666A7">
        <w:t xml:space="preserve"> </w:t>
      </w:r>
      <w:r w:rsidR="00A1456C" w:rsidRPr="0075566F">
        <w:t>Очной формы обучения</w:t>
      </w:r>
    </w:p>
    <w:p w:rsidR="00A1456C" w:rsidRPr="0075566F" w:rsidRDefault="000635B2" w:rsidP="00C766DE">
      <w:pPr>
        <w:spacing w:line="360" w:lineRule="auto"/>
        <w:ind w:left="5760"/>
      </w:pPr>
      <w:r>
        <w:t xml:space="preserve">  </w:t>
      </w:r>
      <w:r w:rsidR="007666A7">
        <w:t xml:space="preserve">       </w:t>
      </w:r>
      <w:r>
        <w:t xml:space="preserve">  </w:t>
      </w:r>
      <w:r w:rsidR="007666A7">
        <w:t>Группы 2</w:t>
      </w:r>
      <w:r w:rsidR="00A1456C" w:rsidRPr="0075566F">
        <w:t xml:space="preserve"> МЭ</w:t>
      </w:r>
    </w:p>
    <w:p w:rsidR="00A1456C" w:rsidRPr="0075566F" w:rsidRDefault="000635B2" w:rsidP="00C766DE">
      <w:pPr>
        <w:spacing w:line="360" w:lineRule="auto"/>
        <w:ind w:left="5760"/>
      </w:pPr>
      <w:r>
        <w:t xml:space="preserve">  </w:t>
      </w:r>
      <w:r w:rsidR="007666A7">
        <w:t xml:space="preserve">      </w:t>
      </w:r>
      <w:r>
        <w:t xml:space="preserve"> </w:t>
      </w:r>
      <w:r w:rsidR="007666A7">
        <w:t xml:space="preserve"> </w:t>
      </w:r>
      <w:r>
        <w:t xml:space="preserve"> </w:t>
      </w:r>
      <w:r w:rsidR="00ED0354">
        <w:t>Тен С.И.</w:t>
      </w:r>
    </w:p>
    <w:p w:rsidR="00A1456C" w:rsidRPr="0075566F" w:rsidRDefault="00A1456C" w:rsidP="00A1456C">
      <w:pPr>
        <w:spacing w:line="360" w:lineRule="auto"/>
        <w:ind w:firstLine="720"/>
        <w:jc w:val="right"/>
      </w:pPr>
    </w:p>
    <w:p w:rsidR="00A1456C" w:rsidRDefault="000635B2" w:rsidP="00C766DE">
      <w:pPr>
        <w:spacing w:line="360" w:lineRule="auto"/>
        <w:ind w:left="5760"/>
      </w:pPr>
      <w:r>
        <w:t xml:space="preserve">    </w:t>
      </w:r>
      <w:r w:rsidR="007666A7">
        <w:t xml:space="preserve">      </w:t>
      </w:r>
      <w:r w:rsidR="00554ED1">
        <w:t xml:space="preserve"> </w:t>
      </w:r>
      <w:r w:rsidR="007666A7">
        <w:t xml:space="preserve">Проверил: </w:t>
      </w:r>
      <w:r w:rsidR="003917A1">
        <w:t xml:space="preserve">д.э.н., профессор                </w:t>
      </w:r>
    </w:p>
    <w:p w:rsidR="003917A1" w:rsidRDefault="003917A1" w:rsidP="003917A1">
      <w:pPr>
        <w:spacing w:line="360" w:lineRule="auto"/>
        <w:ind w:left="5760"/>
      </w:pPr>
      <w:r>
        <w:t xml:space="preserve">        </w:t>
      </w:r>
      <w:r w:rsidR="00554ED1">
        <w:t xml:space="preserve">  </w:t>
      </w:r>
      <w:r>
        <w:t xml:space="preserve"> Кочергина Т.Е.</w:t>
      </w:r>
    </w:p>
    <w:p w:rsidR="004C5050" w:rsidRPr="0075566F" w:rsidRDefault="004C5050" w:rsidP="00C766DE">
      <w:pPr>
        <w:spacing w:line="360" w:lineRule="auto"/>
        <w:ind w:left="5760"/>
      </w:pPr>
    </w:p>
    <w:p w:rsidR="00A1456C" w:rsidRPr="0075566F" w:rsidRDefault="00A1456C" w:rsidP="00C766DE">
      <w:pPr>
        <w:ind w:firstLine="720"/>
      </w:pPr>
    </w:p>
    <w:p w:rsidR="003917A1" w:rsidRDefault="003917A1" w:rsidP="00C766DE">
      <w:pPr>
        <w:spacing w:line="360" w:lineRule="auto"/>
      </w:pPr>
      <w:r>
        <w:t xml:space="preserve">  </w:t>
      </w:r>
    </w:p>
    <w:p w:rsidR="007666A7" w:rsidRDefault="003917A1" w:rsidP="00C766DE">
      <w:pPr>
        <w:spacing w:line="360" w:lineRule="auto"/>
      </w:pPr>
      <w:r>
        <w:t xml:space="preserve">                                                  </w:t>
      </w:r>
      <w:r w:rsidR="00554ED1">
        <w:t xml:space="preserve"> </w:t>
      </w:r>
      <w:r>
        <w:t xml:space="preserve">     </w:t>
      </w:r>
      <w:r w:rsidR="007666A7">
        <w:t>Ростов-на-Дону</w:t>
      </w:r>
      <w:r w:rsidR="000635B2">
        <w:t xml:space="preserve"> </w:t>
      </w:r>
    </w:p>
    <w:p w:rsidR="00A1456C" w:rsidRDefault="000635B2" w:rsidP="00C766DE">
      <w:pPr>
        <w:spacing w:line="360" w:lineRule="auto"/>
      </w:pPr>
      <w:r>
        <w:t xml:space="preserve">   </w:t>
      </w:r>
      <w:r w:rsidR="007666A7">
        <w:t xml:space="preserve">                                                           </w:t>
      </w:r>
      <w:r>
        <w:t xml:space="preserve"> </w:t>
      </w:r>
      <w:r w:rsidR="003917A1">
        <w:t xml:space="preserve"> </w:t>
      </w:r>
      <w:r w:rsidR="00C766DE">
        <w:t xml:space="preserve"> </w:t>
      </w:r>
      <w:r w:rsidR="004C5050">
        <w:t>2010</w:t>
      </w:r>
    </w:p>
    <w:p w:rsidR="00333308" w:rsidRPr="0057764C" w:rsidRDefault="00146A1C" w:rsidP="00146A1C">
      <w:pPr>
        <w:rPr>
          <w:b/>
        </w:rPr>
      </w:pPr>
      <w:r>
        <w:rPr>
          <w:b/>
        </w:rPr>
        <w:t xml:space="preserve">                          </w:t>
      </w:r>
      <w:r w:rsidR="00554ED1">
        <w:rPr>
          <w:b/>
        </w:rPr>
        <w:t xml:space="preserve">                             </w:t>
      </w:r>
      <w:r>
        <w:rPr>
          <w:b/>
        </w:rPr>
        <w:t xml:space="preserve"> </w:t>
      </w:r>
      <w:r w:rsidR="00333308" w:rsidRPr="0057764C">
        <w:rPr>
          <w:b/>
        </w:rPr>
        <w:t>СОДЕРЖАНИЕ</w:t>
      </w:r>
    </w:p>
    <w:p w:rsidR="00333308" w:rsidRDefault="00333308" w:rsidP="00333308"/>
    <w:p w:rsidR="0057764C" w:rsidRDefault="0057764C" w:rsidP="00333308">
      <w:pPr>
        <w:spacing w:line="360" w:lineRule="auto"/>
      </w:pPr>
    </w:p>
    <w:p w:rsidR="00333308" w:rsidRDefault="00333308" w:rsidP="00333308">
      <w:pPr>
        <w:spacing w:line="360" w:lineRule="auto"/>
      </w:pPr>
      <w:r>
        <w:t>ВВЕДЕНИЕ…</w:t>
      </w:r>
      <w:r w:rsidR="00AA2850">
        <w:t>………….………………………………………………………………..3</w:t>
      </w:r>
    </w:p>
    <w:p w:rsidR="0057764C" w:rsidRDefault="0057764C" w:rsidP="0057764C">
      <w:pPr>
        <w:spacing w:line="360" w:lineRule="auto"/>
        <w:ind w:left="-540"/>
      </w:pPr>
      <w:r>
        <w:t xml:space="preserve">      </w:t>
      </w:r>
    </w:p>
    <w:p w:rsidR="0057764C" w:rsidRDefault="0057764C" w:rsidP="0057764C">
      <w:pPr>
        <w:spacing w:line="360" w:lineRule="auto"/>
      </w:pPr>
      <w:r>
        <w:t xml:space="preserve">ГЛАВА 1. </w:t>
      </w:r>
      <w:r w:rsidR="00AA2850">
        <w:t>РЕСУРСЫ МИНЕРАЛЬНОГО СЫРЬЯ</w:t>
      </w:r>
    </w:p>
    <w:p w:rsidR="00333308" w:rsidRDefault="00AA2850" w:rsidP="00AA2850">
      <w:pPr>
        <w:numPr>
          <w:ilvl w:val="1"/>
          <w:numId w:val="31"/>
        </w:numPr>
        <w:spacing w:line="360" w:lineRule="auto"/>
      </w:pPr>
      <w:r>
        <w:t>Топливное минеральное сырье………….</w:t>
      </w:r>
      <w:r w:rsidR="007C361E">
        <w:t>……...</w:t>
      </w:r>
      <w:r w:rsidR="00BC6B1D">
        <w:t>…………………..….4</w:t>
      </w:r>
    </w:p>
    <w:p w:rsidR="00AA2850" w:rsidRDefault="00AA2850" w:rsidP="00AA2850">
      <w:pPr>
        <w:numPr>
          <w:ilvl w:val="1"/>
          <w:numId w:val="31"/>
        </w:numPr>
        <w:spacing w:line="360" w:lineRule="auto"/>
      </w:pPr>
      <w:r>
        <w:t>Рудное мине</w:t>
      </w:r>
      <w:r w:rsidR="006B6F6D">
        <w:t>ральное сырье…………………………………………….6</w:t>
      </w:r>
    </w:p>
    <w:p w:rsidR="00AA2850" w:rsidRDefault="00AA2850" w:rsidP="00AA2850">
      <w:pPr>
        <w:numPr>
          <w:ilvl w:val="1"/>
          <w:numId w:val="31"/>
        </w:numPr>
        <w:spacing w:line="360" w:lineRule="auto"/>
      </w:pPr>
      <w:r>
        <w:t>Нерудное мин</w:t>
      </w:r>
      <w:r w:rsidR="006B6F6D">
        <w:t>еральное сырье………………………………………….8</w:t>
      </w:r>
    </w:p>
    <w:p w:rsidR="00333308" w:rsidRDefault="0057764C" w:rsidP="00333308">
      <w:pPr>
        <w:spacing w:line="360" w:lineRule="auto"/>
      </w:pPr>
      <w:r>
        <w:t>ГЛАВА 2</w:t>
      </w:r>
      <w:r w:rsidR="00333308">
        <w:t xml:space="preserve">. </w:t>
      </w:r>
      <w:r w:rsidR="00AA2850">
        <w:t xml:space="preserve">ЗЕМЕЛЬНЫЕ, ВОДНЫЕ, ЛЕСНЫЕ И РЕКРЕАЦИОННЫЕ РЕСУРСЫ </w:t>
      </w:r>
    </w:p>
    <w:p w:rsidR="00AA2850" w:rsidRDefault="00AA2850" w:rsidP="00AA2850">
      <w:pPr>
        <w:numPr>
          <w:ilvl w:val="1"/>
          <w:numId w:val="32"/>
        </w:numPr>
        <w:spacing w:line="360" w:lineRule="auto"/>
      </w:pPr>
      <w:r>
        <w:t>Земельные ресур</w:t>
      </w:r>
      <w:r w:rsidR="006B6F6D">
        <w:t>сы……………………………………………………..9</w:t>
      </w:r>
    </w:p>
    <w:p w:rsidR="00AA2850" w:rsidRDefault="00AA2850" w:rsidP="00AA2850">
      <w:pPr>
        <w:numPr>
          <w:ilvl w:val="1"/>
          <w:numId w:val="32"/>
        </w:numPr>
        <w:spacing w:line="360" w:lineRule="auto"/>
      </w:pPr>
      <w:r>
        <w:t xml:space="preserve">Водные </w:t>
      </w:r>
      <w:r w:rsidR="006B6F6D">
        <w:t>ресурсы………………………………………………………..10</w:t>
      </w:r>
    </w:p>
    <w:p w:rsidR="00AA2850" w:rsidRDefault="00AA2850" w:rsidP="00AA2850">
      <w:pPr>
        <w:numPr>
          <w:ilvl w:val="1"/>
          <w:numId w:val="32"/>
        </w:numPr>
        <w:spacing w:line="360" w:lineRule="auto"/>
      </w:pPr>
      <w:r>
        <w:t>Лесны</w:t>
      </w:r>
      <w:r w:rsidR="006B6F6D">
        <w:t>е ресурсы………………………………………………………...12</w:t>
      </w:r>
    </w:p>
    <w:p w:rsidR="00AA2850" w:rsidRDefault="00AA2850" w:rsidP="00AA2850">
      <w:pPr>
        <w:numPr>
          <w:ilvl w:val="1"/>
          <w:numId w:val="32"/>
        </w:numPr>
        <w:spacing w:line="360" w:lineRule="auto"/>
      </w:pPr>
      <w:r>
        <w:t>Рекреацион</w:t>
      </w:r>
      <w:r w:rsidR="006B6F6D">
        <w:t>ные ресурсы……………………………………………….13</w:t>
      </w:r>
    </w:p>
    <w:p w:rsidR="00333308" w:rsidRDefault="0057764C" w:rsidP="00333308">
      <w:pPr>
        <w:spacing w:line="360" w:lineRule="auto"/>
      </w:pPr>
      <w:r>
        <w:t>ГЛАВА 3</w:t>
      </w:r>
      <w:r w:rsidR="00333308">
        <w:t>.</w:t>
      </w:r>
      <w:r w:rsidR="00AA2850">
        <w:t xml:space="preserve"> ПРИРОДНО-РЕСУРСНЫЙ ПОТЕНЦИАЛ МИРОВОГО ХОЗЯЙСТВА</w:t>
      </w:r>
      <w:r w:rsidR="00333308">
        <w:t xml:space="preserve"> </w:t>
      </w:r>
      <w:r>
        <w:t xml:space="preserve"> </w:t>
      </w:r>
    </w:p>
    <w:p w:rsidR="00333308" w:rsidRDefault="00AA2850" w:rsidP="00925824">
      <w:pPr>
        <w:numPr>
          <w:ilvl w:val="1"/>
          <w:numId w:val="4"/>
        </w:numPr>
        <w:spacing w:line="360" w:lineRule="auto"/>
      </w:pPr>
      <w:r>
        <w:t>Роль природных ресурсов в мировой экономике…………………...</w:t>
      </w:r>
      <w:r w:rsidR="006B6F6D">
        <w:t>15</w:t>
      </w:r>
    </w:p>
    <w:p w:rsidR="00333308" w:rsidRDefault="00AA2850" w:rsidP="00333308">
      <w:pPr>
        <w:numPr>
          <w:ilvl w:val="1"/>
          <w:numId w:val="4"/>
        </w:numPr>
        <w:spacing w:line="360" w:lineRule="auto"/>
      </w:pPr>
      <w:r>
        <w:t>Экономический рост и проблемы потребления природных ресурсов……………………………………………………………</w:t>
      </w:r>
      <w:r w:rsidR="00333308">
        <w:t>…..</w:t>
      </w:r>
      <w:r w:rsidR="006B6F6D">
        <w:t>16</w:t>
      </w:r>
    </w:p>
    <w:p w:rsidR="00333308" w:rsidRDefault="00AA2850" w:rsidP="00333308">
      <w:pPr>
        <w:numPr>
          <w:ilvl w:val="1"/>
          <w:numId w:val="4"/>
        </w:numPr>
        <w:spacing w:line="360" w:lineRule="auto"/>
      </w:pPr>
      <w:r>
        <w:t>Проблемы экологии и устойчивого развития...</w:t>
      </w:r>
      <w:r w:rsidR="0057764C">
        <w:t>……………………..</w:t>
      </w:r>
      <w:r w:rsidR="006B6F6D">
        <w:t>20</w:t>
      </w:r>
    </w:p>
    <w:p w:rsidR="00484482" w:rsidRDefault="00484482" w:rsidP="00AA2850">
      <w:pPr>
        <w:spacing w:line="360" w:lineRule="auto"/>
      </w:pPr>
    </w:p>
    <w:p w:rsidR="0057764C" w:rsidRDefault="00484482" w:rsidP="00333308">
      <w:pPr>
        <w:spacing w:line="360" w:lineRule="auto"/>
      </w:pPr>
      <w:r>
        <w:t xml:space="preserve">               </w:t>
      </w:r>
    </w:p>
    <w:p w:rsidR="00333308" w:rsidRDefault="00333308" w:rsidP="00333308">
      <w:pPr>
        <w:spacing w:line="360" w:lineRule="auto"/>
      </w:pPr>
      <w:r>
        <w:t>ЗАКЛЮЧЕНИЕ…………………………………………………</w:t>
      </w:r>
      <w:r w:rsidR="00BC6B1D">
        <w:t>……………………</w:t>
      </w:r>
      <w:r w:rsidR="00AA2850">
        <w:t>..</w:t>
      </w:r>
      <w:r w:rsidR="006B6F6D">
        <w:t>..26</w:t>
      </w:r>
    </w:p>
    <w:p w:rsidR="001D03E5" w:rsidRDefault="001D03E5" w:rsidP="00333308">
      <w:pPr>
        <w:spacing w:line="360" w:lineRule="auto"/>
      </w:pPr>
    </w:p>
    <w:p w:rsidR="00333308" w:rsidRDefault="00333308" w:rsidP="00333308">
      <w:pPr>
        <w:spacing w:line="360" w:lineRule="auto"/>
      </w:pPr>
      <w:r>
        <w:t>Список использованной</w:t>
      </w:r>
      <w:r w:rsidR="0074080B">
        <w:t xml:space="preserve"> литературы…………………………………………………</w:t>
      </w:r>
      <w:r w:rsidR="00AA2850">
        <w:t>.</w:t>
      </w:r>
      <w:r w:rsidR="006B6F6D">
        <w:t>28</w:t>
      </w:r>
    </w:p>
    <w:p w:rsidR="00BC6B1D" w:rsidRDefault="00BC6B1D" w:rsidP="00333308">
      <w:pPr>
        <w:spacing w:line="360" w:lineRule="auto"/>
      </w:pPr>
    </w:p>
    <w:p w:rsidR="006F3759" w:rsidRDefault="006F3759" w:rsidP="006F3759"/>
    <w:p w:rsidR="006F3759" w:rsidRDefault="006F3759" w:rsidP="006F3759"/>
    <w:p w:rsidR="006F3759" w:rsidRDefault="006F3759" w:rsidP="006F3759"/>
    <w:p w:rsidR="006F3759" w:rsidRDefault="006F3759" w:rsidP="006F3759"/>
    <w:p w:rsidR="006F3759" w:rsidRDefault="006F3759" w:rsidP="006F3759"/>
    <w:p w:rsidR="006F3759" w:rsidRDefault="006F3759" w:rsidP="006F3759"/>
    <w:p w:rsidR="006F3759" w:rsidRDefault="006F3759" w:rsidP="006F3759"/>
    <w:p w:rsidR="001D03E5" w:rsidRDefault="001D03E5" w:rsidP="006F3759">
      <w:pPr>
        <w:jc w:val="center"/>
      </w:pPr>
    </w:p>
    <w:p w:rsidR="00516744" w:rsidRDefault="00554ED1" w:rsidP="00554ED1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516744">
        <w:rPr>
          <w:b/>
        </w:rPr>
        <w:t>ВВЕДЕНИЕ</w:t>
      </w:r>
    </w:p>
    <w:p w:rsidR="00516744" w:rsidRDefault="00516744" w:rsidP="00516744">
      <w:pPr>
        <w:rPr>
          <w:b/>
        </w:rPr>
      </w:pPr>
    </w:p>
    <w:p w:rsidR="008B3FF0" w:rsidRDefault="008B3FF0" w:rsidP="008B3FF0">
      <w:pPr>
        <w:spacing w:line="360" w:lineRule="auto"/>
        <w:ind w:left="539" w:firstLine="539"/>
        <w:jc w:val="both"/>
      </w:pPr>
      <w:r>
        <w:t>Актуальность темы исследования заключается в том, что природные ресурсы играют большую роль в мировой экономике и международных отношениях, существует прямая взаимосвязь между природными ресурсами и экономикой страны.</w:t>
      </w:r>
    </w:p>
    <w:p w:rsidR="00516744" w:rsidRDefault="008B3FF0" w:rsidP="00C632BD">
      <w:pPr>
        <w:spacing w:line="360" w:lineRule="auto"/>
        <w:ind w:left="539" w:firstLine="539"/>
        <w:jc w:val="both"/>
      </w:pPr>
      <w:r>
        <w:t>Практическая актуальность работы определяется тем, что изучение природно-ресурсно</w:t>
      </w:r>
      <w:r w:rsidR="002B0D32">
        <w:t xml:space="preserve">го потенциала мирового хозяйства является необходимым условием </w:t>
      </w:r>
      <w:r>
        <w:t xml:space="preserve"> </w:t>
      </w:r>
      <w:r w:rsidR="00C632BD">
        <w:t>при определении их роли в мировой экономике и соотношении между запасами природных ресурсов и их потреблением между всеми странами мира.</w:t>
      </w:r>
    </w:p>
    <w:p w:rsidR="00C632BD" w:rsidRDefault="00C632BD" w:rsidP="00C632BD">
      <w:pPr>
        <w:spacing w:line="360" w:lineRule="auto"/>
        <w:ind w:left="539" w:firstLine="539"/>
        <w:jc w:val="both"/>
      </w:pPr>
      <w:r w:rsidRPr="00B62CBE">
        <w:t>Теоретическая актуальность работы обусловлена тем обст</w:t>
      </w:r>
      <w:r>
        <w:t xml:space="preserve">оятельством, </w:t>
      </w:r>
      <w:r w:rsidRPr="00B62CBE">
        <w:t xml:space="preserve">что, как показывает опыт последних лет, сейчас остро необходимо системное, целостное рассмотрение </w:t>
      </w:r>
      <w:r>
        <w:t>тенденций развития ресурсного потенциала мирового хозяйства, так как природные ресурсы являются необходимым условием развития экономики, хоть в последнее время воздействие на нее ресурсного фактора развитых стран заметно ослабевает.</w:t>
      </w:r>
    </w:p>
    <w:p w:rsidR="00A513C2" w:rsidRDefault="00A513C2" w:rsidP="00A513C2">
      <w:pPr>
        <w:spacing w:line="360" w:lineRule="auto"/>
        <w:ind w:left="539" w:firstLine="539"/>
        <w:jc w:val="both"/>
      </w:pPr>
      <w:r>
        <w:t>Объектом исследования являются природные ресурсы мира.</w:t>
      </w:r>
    </w:p>
    <w:p w:rsidR="00A513C2" w:rsidRDefault="00A513C2" w:rsidP="00A513C2">
      <w:pPr>
        <w:spacing w:line="360" w:lineRule="auto"/>
        <w:ind w:left="539" w:firstLine="539"/>
        <w:jc w:val="both"/>
      </w:pPr>
      <w:r>
        <w:t>Предметом — их влияние на мировое хозяйство и экономику в целом.</w:t>
      </w:r>
    </w:p>
    <w:p w:rsidR="00A513C2" w:rsidRDefault="00A513C2" w:rsidP="00A513C2">
      <w:pPr>
        <w:spacing w:line="360" w:lineRule="auto"/>
        <w:ind w:left="539" w:firstLine="539"/>
        <w:jc w:val="both"/>
      </w:pPr>
      <w:r>
        <w:t xml:space="preserve">Цель курсовой работы — исследовать природно-ресурсный потенциал </w:t>
      </w:r>
      <w:r w:rsidR="008A4492">
        <w:t>мирового хоз</w:t>
      </w:r>
      <w:r>
        <w:t>я</w:t>
      </w:r>
      <w:r w:rsidR="008A4492">
        <w:t>й</w:t>
      </w:r>
      <w:r>
        <w:t>с</w:t>
      </w:r>
      <w:r w:rsidR="008A4492">
        <w:t>т</w:t>
      </w:r>
      <w:r>
        <w:t>ва.</w:t>
      </w:r>
    </w:p>
    <w:p w:rsidR="008A4492" w:rsidRDefault="008A4492" w:rsidP="008A4492">
      <w:pPr>
        <w:spacing w:line="360" w:lineRule="auto"/>
        <w:ind w:firstLine="851"/>
      </w:pPr>
      <w:r w:rsidRPr="00B62CBE">
        <w:t>Достижение этой цели осуществляется через решение следующих задач:</w:t>
      </w:r>
    </w:p>
    <w:p w:rsidR="008A4492" w:rsidRDefault="008A4492" w:rsidP="008A4492">
      <w:pPr>
        <w:numPr>
          <w:ilvl w:val="0"/>
          <w:numId w:val="41"/>
        </w:numPr>
        <w:spacing w:line="360" w:lineRule="auto"/>
      </w:pPr>
      <w:r>
        <w:t>изучить природные ресурсы мира во всем их многообразии;</w:t>
      </w:r>
    </w:p>
    <w:p w:rsidR="008A4492" w:rsidRDefault="008A4492" w:rsidP="008A4492">
      <w:pPr>
        <w:numPr>
          <w:ilvl w:val="0"/>
          <w:numId w:val="41"/>
        </w:numPr>
        <w:spacing w:line="360" w:lineRule="auto"/>
      </w:pPr>
      <w:r>
        <w:t>установить связь между ресурсами и мировой экономикой;</w:t>
      </w:r>
    </w:p>
    <w:p w:rsidR="008A4492" w:rsidRDefault="00881FD0" w:rsidP="008A4492">
      <w:pPr>
        <w:numPr>
          <w:ilvl w:val="0"/>
          <w:numId w:val="41"/>
        </w:numPr>
        <w:spacing w:line="360" w:lineRule="auto"/>
      </w:pPr>
      <w:r>
        <w:t>определить основные проблемы, связанные с потреблением ресурсов;</w:t>
      </w:r>
    </w:p>
    <w:p w:rsidR="00881FD0" w:rsidRDefault="00881FD0" w:rsidP="008A4492">
      <w:pPr>
        <w:numPr>
          <w:ilvl w:val="0"/>
          <w:numId w:val="41"/>
        </w:numPr>
        <w:spacing w:line="360" w:lineRule="auto"/>
      </w:pPr>
      <w:r>
        <w:t>рассмотреть проблемы экологии и устойчивого развития.</w:t>
      </w:r>
    </w:p>
    <w:p w:rsidR="00881FD0" w:rsidRPr="00B62CBE" w:rsidRDefault="00881FD0" w:rsidP="00881FD0">
      <w:pPr>
        <w:spacing w:line="360" w:lineRule="auto"/>
        <w:ind w:left="540" w:firstLine="540"/>
        <w:jc w:val="both"/>
      </w:pPr>
      <w:r w:rsidRPr="00B62CBE">
        <w:t>Структура курсовой работы определяется характером и последовательностью решаемых задач.</w:t>
      </w:r>
      <w:r>
        <w:t xml:space="preserve"> Работа состоит из введения, трех глав (10 параграфов), заключения и списка литературы, включающего 8 источников.  Объем курсовой работы — </w:t>
      </w:r>
      <w:r w:rsidR="00F578B9">
        <w:t xml:space="preserve"> 28</w:t>
      </w:r>
      <w:r>
        <w:t xml:space="preserve"> страниц.</w:t>
      </w:r>
    </w:p>
    <w:p w:rsidR="00881FD0" w:rsidRDefault="00881FD0" w:rsidP="00881FD0">
      <w:pPr>
        <w:rPr>
          <w:b/>
        </w:rPr>
      </w:pPr>
    </w:p>
    <w:p w:rsidR="006F3759" w:rsidRDefault="00881FD0" w:rsidP="00881FD0">
      <w:pPr>
        <w:rPr>
          <w:b/>
        </w:rPr>
      </w:pPr>
      <w:r>
        <w:rPr>
          <w:b/>
        </w:rPr>
        <w:t xml:space="preserve">                          </w:t>
      </w:r>
      <w:r w:rsidR="006F3759">
        <w:rPr>
          <w:b/>
        </w:rPr>
        <w:t>ГЛАВА 1. РЕСУРСЫ МИНЕРАЛЬНОГО СЫРЬЯ</w:t>
      </w:r>
    </w:p>
    <w:p w:rsidR="006F3759" w:rsidRDefault="006F3759" w:rsidP="006F3759">
      <w:pPr>
        <w:jc w:val="center"/>
      </w:pPr>
    </w:p>
    <w:p w:rsidR="006F3759" w:rsidRPr="001D03E5" w:rsidRDefault="006F3759" w:rsidP="00423755">
      <w:pPr>
        <w:numPr>
          <w:ilvl w:val="1"/>
          <w:numId w:val="35"/>
        </w:numPr>
      </w:pPr>
      <w:r>
        <w:rPr>
          <w:b/>
        </w:rPr>
        <w:t>Топливное минеральное сырье</w:t>
      </w:r>
    </w:p>
    <w:p w:rsidR="001D03E5" w:rsidRDefault="001D03E5" w:rsidP="001D03E5">
      <w:pPr>
        <w:ind w:left="615"/>
        <w:rPr>
          <w:b/>
        </w:rPr>
      </w:pPr>
    </w:p>
    <w:p w:rsidR="001D03E5" w:rsidRPr="001D03E5" w:rsidRDefault="001D03E5" w:rsidP="001D03E5">
      <w:pPr>
        <w:shd w:val="clear" w:color="auto" w:fill="FFFFFF"/>
        <w:spacing w:before="110" w:line="360" w:lineRule="auto"/>
        <w:ind w:left="540" w:firstLine="540"/>
        <w:jc w:val="both"/>
      </w:pPr>
      <w:r w:rsidRPr="001D03E5"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М</w:t>
      </w:r>
      <w:r w:rsidRPr="001D03E5">
        <w:rPr>
          <w:color w:val="000000"/>
          <w:spacing w:val="-2"/>
        </w:rPr>
        <w:t>ировые геологические запасы оцениваются примерно в 14 трлн</w:t>
      </w:r>
      <w:r>
        <w:rPr>
          <w:color w:val="000000"/>
          <w:spacing w:val="-2"/>
        </w:rPr>
        <w:t>. т, т.е.</w:t>
      </w:r>
      <w:r w:rsidRPr="001D03E5">
        <w:rPr>
          <w:color w:val="000000"/>
          <w:spacing w:val="-2"/>
        </w:rPr>
        <w:t xml:space="preserve"> </w:t>
      </w:r>
      <w:r w:rsidRPr="001D03E5">
        <w:rPr>
          <w:color w:val="000000"/>
          <w:spacing w:val="2"/>
        </w:rPr>
        <w:t>обеспеченность человечества минеральным топливом составляет по</w:t>
      </w:r>
      <w:r w:rsidRPr="001D03E5">
        <w:rPr>
          <w:color w:val="000000"/>
          <w:spacing w:val="2"/>
        </w:rPr>
        <w:softHyphen/>
        <w:t>рядка 1000 лет. Причем на уголь приходится 65% запасов (по тепло</w:t>
      </w:r>
      <w:r w:rsidRPr="001D03E5">
        <w:rPr>
          <w:color w:val="000000"/>
          <w:spacing w:val="2"/>
        </w:rPr>
        <w:softHyphen/>
      </w:r>
      <w:r w:rsidRPr="001D03E5">
        <w:rPr>
          <w:color w:val="000000"/>
          <w:spacing w:val="1"/>
        </w:rPr>
        <w:t>творной способности), а на нефть и газ — 27%, остальные 8% прихо</w:t>
      </w:r>
      <w:r w:rsidRPr="001D03E5">
        <w:rPr>
          <w:color w:val="000000"/>
          <w:spacing w:val="1"/>
        </w:rPr>
        <w:softHyphen/>
      </w:r>
      <w:r w:rsidRPr="001D03E5">
        <w:rPr>
          <w:color w:val="000000"/>
          <w:spacing w:val="2"/>
        </w:rPr>
        <w:t xml:space="preserve">дятся на ядерное топливо, гидроэнергоресурсы и другие источники. </w:t>
      </w:r>
      <w:r w:rsidRPr="001D03E5">
        <w:rPr>
          <w:color w:val="000000"/>
          <w:spacing w:val="1"/>
        </w:rPr>
        <w:t>В то же время структура мирового потребления первичных источни</w:t>
      </w:r>
      <w:r w:rsidRPr="001D03E5">
        <w:rPr>
          <w:color w:val="000000"/>
          <w:spacing w:val="1"/>
        </w:rPr>
        <w:softHyphen/>
      </w:r>
      <w:r w:rsidRPr="001D03E5">
        <w:rPr>
          <w:color w:val="000000"/>
          <w:spacing w:val="7"/>
        </w:rPr>
        <w:t xml:space="preserve">ков энергии складывается иная: на уголь приходится около 30%, </w:t>
      </w:r>
      <w:r w:rsidRPr="001D03E5">
        <w:rPr>
          <w:color w:val="000000"/>
          <w:spacing w:val="-2"/>
        </w:rPr>
        <w:t>нефть — около 35</w:t>
      </w:r>
      <w:r>
        <w:rPr>
          <w:color w:val="000000"/>
          <w:spacing w:val="-2"/>
        </w:rPr>
        <w:t>%</w:t>
      </w:r>
      <w:r w:rsidRPr="001D03E5">
        <w:rPr>
          <w:color w:val="000000"/>
          <w:spacing w:val="-2"/>
        </w:rPr>
        <w:t>, газ — более 25</w:t>
      </w:r>
      <w:r>
        <w:rPr>
          <w:color w:val="000000"/>
          <w:spacing w:val="-2"/>
        </w:rPr>
        <w:t>%</w:t>
      </w:r>
      <w:r w:rsidRPr="001D03E5">
        <w:rPr>
          <w:color w:val="000000"/>
          <w:spacing w:val="-2"/>
        </w:rPr>
        <w:t xml:space="preserve">, на ядерное топливо и гидроэнергию </w:t>
      </w:r>
      <w:r w:rsidRPr="001D03E5">
        <w:rPr>
          <w:color w:val="000000"/>
        </w:rPr>
        <w:t>примерно по 5%</w:t>
      </w:r>
      <w:r>
        <w:rPr>
          <w:color w:val="000000"/>
        </w:rPr>
        <w:t>.</w:t>
      </w:r>
    </w:p>
    <w:p w:rsidR="001D03E5" w:rsidRPr="001D03E5" w:rsidRDefault="001D03E5" w:rsidP="001D03E5">
      <w:pPr>
        <w:shd w:val="clear" w:color="auto" w:fill="FFFFFF"/>
        <w:spacing w:before="5" w:line="360" w:lineRule="auto"/>
        <w:ind w:left="540" w:right="77" w:firstLine="540"/>
        <w:jc w:val="both"/>
      </w:pPr>
      <w:r w:rsidRPr="001D03E5">
        <w:rPr>
          <w:color w:val="000000"/>
        </w:rPr>
        <w:t xml:space="preserve">Достоверные запасы </w:t>
      </w:r>
      <w:r w:rsidRPr="00597417">
        <w:rPr>
          <w:i/>
          <w:color w:val="000000"/>
        </w:rPr>
        <w:t>угля</w:t>
      </w:r>
      <w:r w:rsidRPr="001D03E5">
        <w:rPr>
          <w:color w:val="000000"/>
        </w:rPr>
        <w:t xml:space="preserve"> оцениваются в 1,75 трлн</w:t>
      </w:r>
      <w:r>
        <w:rPr>
          <w:color w:val="000000"/>
        </w:rPr>
        <w:t>.</w:t>
      </w:r>
      <w:r w:rsidRPr="001D03E5">
        <w:rPr>
          <w:color w:val="000000"/>
        </w:rPr>
        <w:t xml:space="preserve"> т, причем чуть более половины из них приходится на каменный уголь и несколько </w:t>
      </w:r>
      <w:r w:rsidRPr="001D03E5">
        <w:rPr>
          <w:color w:val="000000"/>
          <w:spacing w:val="-1"/>
        </w:rPr>
        <w:t>менее половины — на бурый. Геологических запасов угля почти в 10 раз больше, и 55% из них сосредоточены в Азии. Однако по достовер</w:t>
      </w:r>
      <w:r w:rsidRPr="001D03E5">
        <w:rPr>
          <w:color w:val="000000"/>
          <w:spacing w:val="-1"/>
        </w:rPr>
        <w:softHyphen/>
        <w:t xml:space="preserve">ным запасам лидирует Северная Америка. Наиболее богатыми углем </w:t>
      </w:r>
      <w:r w:rsidRPr="001D03E5">
        <w:rPr>
          <w:color w:val="000000"/>
          <w:spacing w:val="-3"/>
        </w:rPr>
        <w:t>оказываются развитые страны — США (на них приходится 25% досто</w:t>
      </w:r>
      <w:r w:rsidRPr="001D03E5">
        <w:rPr>
          <w:color w:val="000000"/>
          <w:spacing w:val="-3"/>
        </w:rPr>
        <w:softHyphen/>
      </w:r>
      <w:r w:rsidRPr="001D03E5">
        <w:rPr>
          <w:color w:val="000000"/>
          <w:spacing w:val="-1"/>
        </w:rPr>
        <w:t>верных запасов</w:t>
      </w:r>
      <w:r>
        <w:rPr>
          <w:color w:val="000000"/>
          <w:spacing w:val="-1"/>
        </w:rPr>
        <w:t>)</w:t>
      </w:r>
      <w:r w:rsidRPr="001D03E5">
        <w:rPr>
          <w:color w:val="000000"/>
          <w:spacing w:val="-1"/>
        </w:rPr>
        <w:t>, ЮАР, Австралия, ФРГ (более 6% на каждую страну). Из остальных стран значительными запасами обладают только Китай (17% достоверных запасов), Россия (13%) и Индия (около 5%). Таким образом, на США, Россию и Китай приходится порядка 55% мировых достоверных запасов угля.</w:t>
      </w:r>
    </w:p>
    <w:p w:rsidR="001D03E5" w:rsidRPr="001D03E5" w:rsidRDefault="001D03E5" w:rsidP="008E291A">
      <w:pPr>
        <w:shd w:val="clear" w:color="auto" w:fill="FFFFFF"/>
        <w:spacing w:line="360" w:lineRule="auto"/>
        <w:ind w:left="540" w:right="62" w:firstLine="540"/>
        <w:jc w:val="both"/>
      </w:pPr>
      <w:r w:rsidRPr="001D03E5">
        <w:rPr>
          <w:color w:val="000000"/>
        </w:rPr>
        <w:t>Сегодня угольные ресурсы разведаны в 83 странах; каменного уг</w:t>
      </w:r>
      <w:r w:rsidRPr="001D03E5">
        <w:rPr>
          <w:color w:val="000000"/>
        </w:rPr>
        <w:softHyphen/>
      </w:r>
      <w:r w:rsidRPr="001D03E5">
        <w:rPr>
          <w:color w:val="000000"/>
          <w:spacing w:val="9"/>
        </w:rPr>
        <w:t>ля добывается около 3,5 млрд</w:t>
      </w:r>
      <w:r>
        <w:rPr>
          <w:color w:val="000000"/>
          <w:spacing w:val="9"/>
        </w:rPr>
        <w:t>.</w:t>
      </w:r>
      <w:r w:rsidRPr="001D03E5">
        <w:rPr>
          <w:color w:val="000000"/>
          <w:spacing w:val="9"/>
        </w:rPr>
        <w:t xml:space="preserve"> т и бурого — 1,2 млрд</w:t>
      </w:r>
      <w:r>
        <w:rPr>
          <w:color w:val="000000"/>
          <w:spacing w:val="9"/>
        </w:rPr>
        <w:t>.</w:t>
      </w:r>
      <w:r w:rsidRPr="001D03E5">
        <w:rPr>
          <w:color w:val="000000"/>
          <w:spacing w:val="9"/>
        </w:rPr>
        <w:t xml:space="preserve"> т. </w:t>
      </w:r>
      <w:r w:rsidR="008E291A">
        <w:rPr>
          <w:color w:val="000000"/>
          <w:spacing w:val="9"/>
        </w:rPr>
        <w:t xml:space="preserve">Вследствие структурного кризиса начавшегося в начале 20 века </w:t>
      </w:r>
      <w:r w:rsidRPr="001D03E5">
        <w:rPr>
          <w:color w:val="000000"/>
        </w:rPr>
        <w:t xml:space="preserve">сократилась добыча угля, отличающегося </w:t>
      </w:r>
      <w:r w:rsidRPr="001D03E5">
        <w:rPr>
          <w:color w:val="000000"/>
          <w:spacing w:val="1"/>
        </w:rPr>
        <w:t>повышенной сернистостью. В результате многие экономически раз</w:t>
      </w:r>
      <w:r w:rsidRPr="001D03E5">
        <w:rPr>
          <w:color w:val="000000"/>
          <w:spacing w:val="1"/>
        </w:rPr>
        <w:softHyphen/>
      </w:r>
      <w:r w:rsidRPr="001D03E5">
        <w:rPr>
          <w:color w:val="000000"/>
        </w:rPr>
        <w:t>витые страны стали в большей степени ориентироваться на импорт</w:t>
      </w:r>
      <w:r w:rsidRPr="001D03E5">
        <w:rPr>
          <w:color w:val="000000"/>
        </w:rPr>
        <w:softHyphen/>
      </w:r>
      <w:r w:rsidRPr="001D03E5">
        <w:rPr>
          <w:color w:val="000000"/>
          <w:spacing w:val="-1"/>
        </w:rPr>
        <w:t xml:space="preserve">ный уголь из ЮАР, Австралии и других стран. Так, практически </w:t>
      </w:r>
      <w:r w:rsidRPr="001D03E5">
        <w:rPr>
          <w:color w:val="000000"/>
          <w:spacing w:val="1"/>
        </w:rPr>
        <w:t>прекратилась добыча угля во Франции и Бельгии, а старейшие ка</w:t>
      </w:r>
      <w:r w:rsidRPr="001D03E5">
        <w:rPr>
          <w:color w:val="000000"/>
          <w:spacing w:val="1"/>
        </w:rPr>
        <w:softHyphen/>
      </w:r>
      <w:r w:rsidRPr="001D03E5">
        <w:rPr>
          <w:color w:val="000000"/>
          <w:spacing w:val="-1"/>
        </w:rPr>
        <w:t>менноугольные районы — Рурский и Саарский в Германии, Аппа</w:t>
      </w:r>
      <w:r w:rsidRPr="001D03E5">
        <w:rPr>
          <w:color w:val="000000"/>
          <w:spacing w:val="10"/>
        </w:rPr>
        <w:t>лачский в США испытывают определенный кризис. Несколько</w:t>
      </w:r>
      <w:r>
        <w:t xml:space="preserve"> </w:t>
      </w:r>
      <w:r w:rsidRPr="001D03E5">
        <w:rPr>
          <w:color w:val="000000"/>
          <w:spacing w:val="-1"/>
        </w:rPr>
        <w:t>более стабильная ситуация сложилась с буроугольными и теми ка</w:t>
      </w:r>
      <w:r w:rsidRPr="001D03E5">
        <w:rPr>
          <w:color w:val="000000"/>
          <w:spacing w:val="-1"/>
        </w:rPr>
        <w:softHyphen/>
      </w:r>
      <w:r w:rsidRPr="001D03E5">
        <w:rPr>
          <w:color w:val="000000"/>
          <w:spacing w:val="-2"/>
        </w:rPr>
        <w:t>менноугольными бассейнами, где добыча ведется более дешевым от</w:t>
      </w:r>
      <w:r w:rsidRPr="001D03E5">
        <w:rPr>
          <w:color w:val="000000"/>
          <w:spacing w:val="-2"/>
        </w:rPr>
        <w:softHyphen/>
      </w:r>
      <w:r w:rsidRPr="001D03E5">
        <w:rPr>
          <w:color w:val="000000"/>
        </w:rPr>
        <w:t>крытым способом.</w:t>
      </w:r>
      <w:r w:rsidR="008E291A">
        <w:t xml:space="preserve"> </w:t>
      </w:r>
      <w:r w:rsidRPr="001D03E5">
        <w:rPr>
          <w:color w:val="000000"/>
          <w:spacing w:val="-2"/>
        </w:rPr>
        <w:t xml:space="preserve">Структурный кризис не коснулся также остальных стран с их более </w:t>
      </w:r>
      <w:r w:rsidRPr="001D03E5">
        <w:rPr>
          <w:color w:val="000000"/>
        </w:rPr>
        <w:t xml:space="preserve">низкой стоимостью рабочей силы: здесь угольная промышленность, </w:t>
      </w:r>
      <w:r w:rsidRPr="001D03E5">
        <w:rPr>
          <w:color w:val="000000"/>
          <w:spacing w:val="-2"/>
        </w:rPr>
        <w:t xml:space="preserve">наоборот, испытывает подъем. На первое место в мире по добыче угля </w:t>
      </w:r>
      <w:r w:rsidRPr="001D03E5">
        <w:rPr>
          <w:color w:val="000000"/>
        </w:rPr>
        <w:t xml:space="preserve">вышел Китай (около 1,7 </w:t>
      </w:r>
      <w:r w:rsidR="00DE10F8" w:rsidRPr="001D03E5">
        <w:rPr>
          <w:color w:val="000000"/>
        </w:rPr>
        <w:t>млрд.</w:t>
      </w:r>
      <w:r w:rsidRPr="001D03E5">
        <w:rPr>
          <w:color w:val="000000"/>
        </w:rPr>
        <w:t xml:space="preserve"> т в год).</w:t>
      </w:r>
    </w:p>
    <w:p w:rsidR="001D03E5" w:rsidRPr="001D03E5" w:rsidRDefault="001D03E5" w:rsidP="001D03E5">
      <w:pPr>
        <w:shd w:val="clear" w:color="auto" w:fill="FFFFFF"/>
        <w:spacing w:line="360" w:lineRule="auto"/>
        <w:ind w:left="540" w:right="48" w:firstLine="540"/>
        <w:jc w:val="both"/>
      </w:pPr>
      <w:r w:rsidRPr="001D03E5">
        <w:rPr>
          <w:color w:val="000000"/>
        </w:rPr>
        <w:t>Круп</w:t>
      </w:r>
      <w:r w:rsidRPr="001D03E5">
        <w:rPr>
          <w:color w:val="000000"/>
        </w:rPr>
        <w:softHyphen/>
      </w:r>
      <w:r w:rsidRPr="001D03E5">
        <w:rPr>
          <w:color w:val="000000"/>
          <w:spacing w:val="-1"/>
        </w:rPr>
        <w:t>нейшими мировыми экспортерами</w:t>
      </w:r>
      <w:r w:rsidR="008E291A">
        <w:rPr>
          <w:color w:val="000000"/>
          <w:spacing w:val="-1"/>
        </w:rPr>
        <w:t xml:space="preserve"> угля </w:t>
      </w:r>
      <w:r w:rsidRPr="001D03E5">
        <w:rPr>
          <w:color w:val="000000"/>
          <w:spacing w:val="-1"/>
        </w:rPr>
        <w:t xml:space="preserve"> в последнее десятилетие стали Ав</w:t>
      </w:r>
      <w:r w:rsidRPr="001D03E5">
        <w:rPr>
          <w:color w:val="000000"/>
          <w:spacing w:val="-1"/>
        </w:rPr>
        <w:softHyphen/>
        <w:t xml:space="preserve">стралия, обогнавшая США, а также ЮАР, Канада, Польша, Колумбия </w:t>
      </w:r>
      <w:r w:rsidRPr="001D03E5">
        <w:rPr>
          <w:color w:val="000000"/>
        </w:rPr>
        <w:t>и Россия (Россия сейчас добывает более 300 млн</w:t>
      </w:r>
      <w:r>
        <w:rPr>
          <w:color w:val="000000"/>
        </w:rPr>
        <w:t>.</w:t>
      </w:r>
      <w:r w:rsidRPr="001D03E5">
        <w:rPr>
          <w:color w:val="000000"/>
        </w:rPr>
        <w:t xml:space="preserve"> т угля, из них около </w:t>
      </w:r>
      <w:r w:rsidRPr="001D03E5">
        <w:rPr>
          <w:color w:val="000000"/>
          <w:spacing w:val="-3"/>
        </w:rPr>
        <w:t>20% экспортирует).</w:t>
      </w:r>
    </w:p>
    <w:p w:rsidR="001D03E5" w:rsidRPr="001D03E5" w:rsidRDefault="008E291A" w:rsidP="001D03E5">
      <w:pPr>
        <w:shd w:val="clear" w:color="auto" w:fill="FFFFFF"/>
        <w:spacing w:line="360" w:lineRule="auto"/>
        <w:ind w:left="540" w:right="43" w:firstLine="540"/>
        <w:jc w:val="both"/>
      </w:pPr>
      <w:r>
        <w:rPr>
          <w:color w:val="000000"/>
          <w:spacing w:val="-2"/>
        </w:rPr>
        <w:t>И</w:t>
      </w:r>
      <w:r w:rsidR="001D03E5" w:rsidRPr="001D03E5">
        <w:rPr>
          <w:color w:val="000000"/>
          <w:spacing w:val="-2"/>
        </w:rPr>
        <w:t>з года в год растут</w:t>
      </w:r>
      <w:r>
        <w:rPr>
          <w:color w:val="000000"/>
          <w:spacing w:val="-2"/>
        </w:rPr>
        <w:t xml:space="preserve"> достоверные запасы </w:t>
      </w:r>
      <w:r w:rsidRPr="00597417">
        <w:rPr>
          <w:i/>
          <w:color w:val="000000"/>
          <w:spacing w:val="-2"/>
        </w:rPr>
        <w:t>нефти.</w:t>
      </w:r>
      <w:r>
        <w:rPr>
          <w:color w:val="000000"/>
          <w:spacing w:val="-2"/>
        </w:rPr>
        <w:t xml:space="preserve"> Они</w:t>
      </w:r>
      <w:r w:rsidR="001D03E5" w:rsidRPr="001D03E5">
        <w:rPr>
          <w:color w:val="000000"/>
          <w:spacing w:val="-1"/>
        </w:rPr>
        <w:t xml:space="preserve"> оцениваются в 153 млрд</w:t>
      </w:r>
      <w:r w:rsidR="001D03E5">
        <w:rPr>
          <w:color w:val="000000"/>
          <w:spacing w:val="-1"/>
        </w:rPr>
        <w:t>.</w:t>
      </w:r>
      <w:r w:rsidR="001D03E5" w:rsidRPr="001D03E5">
        <w:rPr>
          <w:color w:val="000000"/>
          <w:spacing w:val="-1"/>
        </w:rPr>
        <w:t xml:space="preserve"> т, а геологиче</w:t>
      </w:r>
      <w:r w:rsidR="001D03E5" w:rsidRPr="001D03E5">
        <w:rPr>
          <w:color w:val="000000"/>
          <w:spacing w:val="-1"/>
        </w:rPr>
        <w:softHyphen/>
      </w:r>
      <w:r>
        <w:rPr>
          <w:color w:val="000000"/>
          <w:spacing w:val="1"/>
        </w:rPr>
        <w:t>ские —</w:t>
      </w:r>
      <w:r w:rsidR="001D03E5" w:rsidRPr="001D03E5">
        <w:rPr>
          <w:color w:val="000000"/>
          <w:spacing w:val="1"/>
        </w:rPr>
        <w:t xml:space="preserve"> в 500 млрд</w:t>
      </w:r>
      <w:r w:rsidR="001D03E5">
        <w:rPr>
          <w:color w:val="000000"/>
          <w:spacing w:val="1"/>
        </w:rPr>
        <w:t>.</w:t>
      </w:r>
      <w:r w:rsidR="001D03E5" w:rsidRPr="001D03E5">
        <w:rPr>
          <w:color w:val="000000"/>
          <w:spacing w:val="1"/>
        </w:rPr>
        <w:t xml:space="preserve"> т. Подавляющая часть достоверных </w:t>
      </w:r>
      <w:r w:rsidR="001D03E5" w:rsidRPr="001D03E5">
        <w:rPr>
          <w:color w:val="000000"/>
          <w:spacing w:val="-1"/>
        </w:rPr>
        <w:t>запасов нефти находится в Азии (75%), прежде всего в бассейне Пер</w:t>
      </w:r>
      <w:r w:rsidR="001D03E5" w:rsidRPr="001D03E5">
        <w:rPr>
          <w:color w:val="000000"/>
          <w:spacing w:val="-1"/>
        </w:rPr>
        <w:softHyphen/>
        <w:t>сидского залива (65%). На Россию приходится около 6% мировых за</w:t>
      </w:r>
      <w:r w:rsidR="001D03E5" w:rsidRPr="001D03E5">
        <w:rPr>
          <w:color w:val="000000"/>
          <w:spacing w:val="-1"/>
        </w:rPr>
        <w:softHyphen/>
      </w:r>
      <w:r w:rsidR="001D03E5" w:rsidRPr="001D03E5">
        <w:rPr>
          <w:color w:val="000000"/>
          <w:spacing w:val="-6"/>
        </w:rPr>
        <w:t>пасов.</w:t>
      </w:r>
    </w:p>
    <w:p w:rsidR="001D03E5" w:rsidRPr="00E924E1" w:rsidRDefault="001D03E5" w:rsidP="001D03E5">
      <w:pPr>
        <w:shd w:val="clear" w:color="auto" w:fill="FFFFFF"/>
        <w:spacing w:line="360" w:lineRule="auto"/>
        <w:ind w:left="540" w:right="24" w:firstLine="540"/>
        <w:jc w:val="both"/>
      </w:pPr>
      <w:r w:rsidRPr="001D03E5">
        <w:rPr>
          <w:color w:val="000000"/>
        </w:rPr>
        <w:t xml:space="preserve">Растет и обеспеченность нефтью: сегодня она </w:t>
      </w:r>
      <w:r>
        <w:rPr>
          <w:color w:val="000000"/>
        </w:rPr>
        <w:t>составляет, по раз</w:t>
      </w:r>
      <w:r>
        <w:rPr>
          <w:color w:val="000000"/>
        </w:rPr>
        <w:softHyphen/>
        <w:t xml:space="preserve">ным оценкам, </w:t>
      </w:r>
      <w:r w:rsidRPr="001D03E5">
        <w:rPr>
          <w:color w:val="000000"/>
        </w:rPr>
        <w:t xml:space="preserve">от 40 до 60 лет, причем в развитых странах эта цифра </w:t>
      </w:r>
      <w:r w:rsidRPr="001D03E5">
        <w:rPr>
          <w:color w:val="000000"/>
          <w:spacing w:val="-5"/>
        </w:rPr>
        <w:t>падает до 10—15 лет, а в развивающихся возрастает до 100—150 лет. Бо</w:t>
      </w:r>
      <w:r w:rsidRPr="001D03E5">
        <w:rPr>
          <w:color w:val="000000"/>
          <w:spacing w:val="-5"/>
        </w:rPr>
        <w:softHyphen/>
      </w:r>
      <w:r w:rsidRPr="001D03E5">
        <w:rPr>
          <w:color w:val="000000"/>
          <w:spacing w:val="-3"/>
        </w:rPr>
        <w:t xml:space="preserve">лее 30% запасов нефти находится в шельфовых зонах морей и океанов. </w:t>
      </w:r>
      <w:r w:rsidRPr="001D03E5">
        <w:rPr>
          <w:color w:val="000000"/>
        </w:rPr>
        <w:t>По прогнозам геологов, огромные запасы углеводородного сырья со</w:t>
      </w:r>
      <w:r w:rsidRPr="001D03E5">
        <w:rPr>
          <w:color w:val="000000"/>
        </w:rPr>
        <w:softHyphen/>
        <w:t xml:space="preserve">средоточены на шельфовых морях российского сектора Арктики и </w:t>
      </w:r>
      <w:r w:rsidRPr="001D03E5">
        <w:rPr>
          <w:color w:val="000000"/>
          <w:spacing w:val="-2"/>
        </w:rPr>
        <w:t>Дальнего Востока.</w:t>
      </w:r>
      <w:r w:rsidR="00E924E1" w:rsidRPr="00E924E1">
        <w:rPr>
          <w:color w:val="000000"/>
          <w:spacing w:val="-2"/>
        </w:rPr>
        <w:t>[1]</w:t>
      </w:r>
    </w:p>
    <w:p w:rsidR="001D03E5" w:rsidRPr="001D03E5" w:rsidRDefault="001D03E5" w:rsidP="001D03E5">
      <w:pPr>
        <w:shd w:val="clear" w:color="auto" w:fill="FFFFFF"/>
        <w:spacing w:line="360" w:lineRule="auto"/>
        <w:ind w:left="540" w:firstLine="540"/>
        <w:jc w:val="both"/>
      </w:pPr>
      <w:r w:rsidRPr="001D03E5">
        <w:rPr>
          <w:color w:val="000000"/>
          <w:spacing w:val="3"/>
        </w:rPr>
        <w:t xml:space="preserve">В середине </w:t>
      </w:r>
      <w:r w:rsidRPr="001D03E5">
        <w:rPr>
          <w:color w:val="000000"/>
          <w:spacing w:val="3"/>
          <w:lang w:val="en-US"/>
        </w:rPr>
        <w:t>XX</w:t>
      </w:r>
      <w:r w:rsidRPr="001D03E5">
        <w:rPr>
          <w:color w:val="000000"/>
          <w:spacing w:val="3"/>
        </w:rPr>
        <w:t xml:space="preserve"> столетия мировая добыча нефти росла быстрыми</w:t>
      </w:r>
      <w:r>
        <w:t xml:space="preserve"> </w:t>
      </w:r>
      <w:r w:rsidRPr="001D03E5">
        <w:rPr>
          <w:color w:val="000000"/>
          <w:spacing w:val="2"/>
        </w:rPr>
        <w:t>темпами, однако в настоящее время растет значительно медленнее и</w:t>
      </w:r>
      <w:r>
        <w:rPr>
          <w:color w:val="000000"/>
          <w:spacing w:val="2"/>
        </w:rPr>
        <w:t xml:space="preserve"> </w:t>
      </w:r>
      <w:r w:rsidRPr="001D03E5">
        <w:rPr>
          <w:color w:val="000000"/>
          <w:spacing w:val="-1"/>
        </w:rPr>
        <w:t>сейчас составляет более 3,6 млрд</w:t>
      </w:r>
      <w:r>
        <w:rPr>
          <w:color w:val="000000"/>
          <w:spacing w:val="-1"/>
        </w:rPr>
        <w:t>.</w:t>
      </w:r>
      <w:r w:rsidRPr="001D03E5">
        <w:rPr>
          <w:color w:val="000000"/>
          <w:spacing w:val="-1"/>
        </w:rPr>
        <w:t xml:space="preserve"> т в год.</w:t>
      </w:r>
    </w:p>
    <w:p w:rsidR="009C6FA7" w:rsidRDefault="001D03E5" w:rsidP="009C6FA7">
      <w:pPr>
        <w:shd w:val="clear" w:color="auto" w:fill="FFFFFF"/>
        <w:spacing w:line="360" w:lineRule="auto"/>
        <w:ind w:left="540" w:right="10" w:firstLine="540"/>
        <w:jc w:val="both"/>
      </w:pPr>
      <w:r w:rsidRPr="001D03E5">
        <w:rPr>
          <w:color w:val="000000"/>
          <w:spacing w:val="1"/>
        </w:rPr>
        <w:t>Первые три места по объемам добычи нефти сохраняют Саудов</w:t>
      </w:r>
      <w:r w:rsidRPr="001D03E5">
        <w:rPr>
          <w:color w:val="000000"/>
          <w:spacing w:val="1"/>
        </w:rPr>
        <w:softHyphen/>
      </w:r>
      <w:r w:rsidRPr="001D03E5">
        <w:rPr>
          <w:color w:val="000000"/>
          <w:spacing w:val="-2"/>
        </w:rPr>
        <w:t>ская Аравия (ежегодная добыча — более 450 млн</w:t>
      </w:r>
      <w:r>
        <w:rPr>
          <w:color w:val="000000"/>
          <w:spacing w:val="-2"/>
        </w:rPr>
        <w:t>.</w:t>
      </w:r>
      <w:r w:rsidRPr="001D03E5">
        <w:rPr>
          <w:color w:val="000000"/>
          <w:spacing w:val="-2"/>
        </w:rPr>
        <w:t xml:space="preserve"> т, идущая преимущественно на экспорт), сосредоточивающая более 35% мировых запасов, </w:t>
      </w:r>
      <w:r w:rsidRPr="001D03E5">
        <w:rPr>
          <w:color w:val="000000"/>
          <w:spacing w:val="-1"/>
        </w:rPr>
        <w:t>Россия (около 480 млн</w:t>
      </w:r>
      <w:r>
        <w:rPr>
          <w:color w:val="000000"/>
          <w:spacing w:val="-1"/>
        </w:rPr>
        <w:t>.</w:t>
      </w:r>
      <w:r w:rsidRPr="001D03E5">
        <w:rPr>
          <w:color w:val="000000"/>
          <w:spacing w:val="-1"/>
        </w:rPr>
        <w:t xml:space="preserve"> т, более 200 млн</w:t>
      </w:r>
      <w:r w:rsidR="00DE10F8">
        <w:rPr>
          <w:color w:val="000000"/>
          <w:spacing w:val="-1"/>
        </w:rPr>
        <w:t>. т</w:t>
      </w:r>
      <w:r w:rsidR="008E291A">
        <w:rPr>
          <w:color w:val="000000"/>
          <w:spacing w:val="-1"/>
        </w:rPr>
        <w:t xml:space="preserve"> </w:t>
      </w:r>
      <w:r w:rsidR="00DE10F8">
        <w:rPr>
          <w:color w:val="000000"/>
          <w:spacing w:val="-1"/>
        </w:rPr>
        <w:t>экспортируется</w:t>
      </w:r>
      <w:r w:rsidRPr="001D03E5">
        <w:rPr>
          <w:color w:val="000000"/>
          <w:spacing w:val="-1"/>
        </w:rPr>
        <w:t xml:space="preserve">) </w:t>
      </w:r>
      <w:r w:rsidRPr="001D03E5">
        <w:rPr>
          <w:color w:val="000000"/>
          <w:spacing w:val="3"/>
        </w:rPr>
        <w:t>и США (350 млн</w:t>
      </w:r>
      <w:r>
        <w:rPr>
          <w:color w:val="000000"/>
          <w:spacing w:val="3"/>
        </w:rPr>
        <w:t>.</w:t>
      </w:r>
      <w:r w:rsidRPr="001D03E5">
        <w:rPr>
          <w:color w:val="000000"/>
          <w:spacing w:val="3"/>
        </w:rPr>
        <w:t xml:space="preserve"> т). Крупнейшими разработчиками нефти являются</w:t>
      </w:r>
      <w:r>
        <w:t xml:space="preserve"> </w:t>
      </w:r>
      <w:r w:rsidRPr="001D03E5">
        <w:rPr>
          <w:color w:val="000000"/>
          <w:spacing w:val="-1"/>
        </w:rPr>
        <w:t>также Иран, Мексика, Венесуэла, КНР, Норвегия</w:t>
      </w:r>
      <w:r w:rsidR="009C6FA7">
        <w:rPr>
          <w:color w:val="000000"/>
          <w:spacing w:val="-1"/>
        </w:rPr>
        <w:t xml:space="preserve">. </w:t>
      </w:r>
      <w:r w:rsidRPr="001D03E5">
        <w:rPr>
          <w:color w:val="000000"/>
          <w:spacing w:val="1"/>
        </w:rPr>
        <w:t xml:space="preserve">Лишь 45% нефти добывается в развитых странах. </w:t>
      </w:r>
      <w:r w:rsidR="009C6FA7">
        <w:rPr>
          <w:color w:val="000000"/>
          <w:spacing w:val="-2"/>
        </w:rPr>
        <w:t>С</w:t>
      </w:r>
      <w:r w:rsidRPr="001D03E5">
        <w:rPr>
          <w:color w:val="000000"/>
          <w:spacing w:val="-2"/>
        </w:rPr>
        <w:t>тран</w:t>
      </w:r>
      <w:r w:rsidR="009C6FA7">
        <w:rPr>
          <w:color w:val="000000"/>
          <w:spacing w:val="-2"/>
        </w:rPr>
        <w:t>ы — члены ОПЕК</w:t>
      </w:r>
      <w:r w:rsidRPr="001D03E5">
        <w:rPr>
          <w:color w:val="000000"/>
          <w:spacing w:val="-2"/>
        </w:rPr>
        <w:t xml:space="preserve"> сосредоточивают более</w:t>
      </w:r>
      <w:r w:rsidRPr="001D03E5">
        <w:rPr>
          <w:color w:val="000000"/>
          <w:spacing w:val="1"/>
        </w:rPr>
        <w:t xml:space="preserve"> 75% достоверных запасов нефти, хотя их доля в добыче за последнее</w:t>
      </w:r>
      <w:r>
        <w:t xml:space="preserve"> </w:t>
      </w:r>
      <w:r w:rsidRPr="001D03E5">
        <w:rPr>
          <w:color w:val="000000"/>
          <w:spacing w:val="-1"/>
        </w:rPr>
        <w:t>десятилетие снизилась до чуть более 40%.</w:t>
      </w:r>
    </w:p>
    <w:p w:rsidR="001D03E5" w:rsidRPr="001D03E5" w:rsidRDefault="001D03E5" w:rsidP="009C6FA7">
      <w:pPr>
        <w:shd w:val="clear" w:color="auto" w:fill="FFFFFF"/>
        <w:spacing w:line="360" w:lineRule="auto"/>
        <w:ind w:left="540" w:right="10" w:firstLine="540"/>
        <w:jc w:val="both"/>
      </w:pPr>
      <w:r w:rsidRPr="001D03E5">
        <w:rPr>
          <w:color w:val="000000"/>
          <w:spacing w:val="-2"/>
        </w:rPr>
        <w:t xml:space="preserve">Достоверные запасы природного </w:t>
      </w:r>
      <w:r w:rsidRPr="00597417">
        <w:rPr>
          <w:i/>
          <w:color w:val="000000"/>
          <w:spacing w:val="-2"/>
        </w:rPr>
        <w:t>газа</w:t>
      </w:r>
      <w:r w:rsidRPr="001D03E5">
        <w:rPr>
          <w:color w:val="000000"/>
          <w:spacing w:val="-2"/>
        </w:rPr>
        <w:t xml:space="preserve"> также растут весьма больши</w:t>
      </w:r>
      <w:r w:rsidRPr="001D03E5">
        <w:rPr>
          <w:color w:val="000000"/>
          <w:spacing w:val="-2"/>
        </w:rPr>
        <w:softHyphen/>
      </w:r>
      <w:r w:rsidRPr="001D03E5">
        <w:rPr>
          <w:color w:val="000000"/>
          <w:spacing w:val="-3"/>
        </w:rPr>
        <w:t>ми темпами. Сегодня они оцениваются в 156 трлн</w:t>
      </w:r>
      <w:r>
        <w:rPr>
          <w:color w:val="000000"/>
          <w:spacing w:val="-3"/>
        </w:rPr>
        <w:t>.</w:t>
      </w:r>
      <w:r w:rsidRPr="001D03E5">
        <w:rPr>
          <w:color w:val="000000"/>
          <w:spacing w:val="-3"/>
        </w:rPr>
        <w:t xml:space="preserve"> м</w:t>
      </w:r>
      <w:r w:rsidRPr="001D03E5">
        <w:rPr>
          <w:color w:val="000000"/>
          <w:spacing w:val="-3"/>
          <w:vertAlign w:val="superscript"/>
        </w:rPr>
        <w:t>3</w:t>
      </w:r>
      <w:r w:rsidRPr="001D03E5">
        <w:rPr>
          <w:color w:val="000000"/>
          <w:spacing w:val="-3"/>
        </w:rPr>
        <w:t xml:space="preserve"> (37% </w:t>
      </w:r>
      <w:r>
        <w:rPr>
          <w:color w:val="000000"/>
          <w:spacing w:val="-3"/>
        </w:rPr>
        <w:t xml:space="preserve"> </w:t>
      </w:r>
      <w:r w:rsidRPr="001D03E5">
        <w:rPr>
          <w:color w:val="000000"/>
          <w:spacing w:val="-3"/>
        </w:rPr>
        <w:t>общегеоло</w:t>
      </w:r>
      <w:r w:rsidRPr="001D03E5">
        <w:rPr>
          <w:color w:val="000000"/>
          <w:spacing w:val="-3"/>
        </w:rPr>
        <w:softHyphen/>
      </w:r>
      <w:r w:rsidRPr="001D03E5">
        <w:rPr>
          <w:color w:val="000000"/>
          <w:spacing w:val="-1"/>
        </w:rPr>
        <w:t>гических), т.е. 40% запасов газа</w:t>
      </w:r>
      <w:r w:rsidR="00BE36EF">
        <w:rPr>
          <w:color w:val="000000"/>
          <w:spacing w:val="-1"/>
        </w:rPr>
        <w:t xml:space="preserve"> находится в развитых странах, треть</w:t>
      </w:r>
      <w:r w:rsidRPr="001D03E5">
        <w:rPr>
          <w:color w:val="000000"/>
          <w:spacing w:val="-1"/>
        </w:rPr>
        <w:t xml:space="preserve"> со</w:t>
      </w:r>
      <w:r w:rsidRPr="001D03E5">
        <w:rPr>
          <w:color w:val="000000"/>
          <w:spacing w:val="-1"/>
        </w:rPr>
        <w:softHyphen/>
        <w:t xml:space="preserve">средоточена в России (в основном в Западной Сибири), значительные </w:t>
      </w:r>
      <w:r w:rsidRPr="001D03E5">
        <w:rPr>
          <w:color w:val="000000"/>
          <w:spacing w:val="-2"/>
        </w:rPr>
        <w:t xml:space="preserve">запасы природного газа </w:t>
      </w:r>
      <w:r w:rsidR="00BE36EF">
        <w:rPr>
          <w:color w:val="000000"/>
          <w:spacing w:val="-2"/>
        </w:rPr>
        <w:t>имеются также в Иране (около ¼</w:t>
      </w:r>
      <w:r w:rsidRPr="001D03E5">
        <w:rPr>
          <w:color w:val="000000"/>
          <w:spacing w:val="-2"/>
        </w:rPr>
        <w:t xml:space="preserve"> мировых за</w:t>
      </w:r>
      <w:r w:rsidRPr="001D03E5">
        <w:rPr>
          <w:color w:val="000000"/>
          <w:spacing w:val="-2"/>
        </w:rPr>
        <w:softHyphen/>
      </w:r>
      <w:r w:rsidRPr="001D03E5">
        <w:rPr>
          <w:color w:val="000000"/>
        </w:rPr>
        <w:t>пасов). Обеспеченность добычи природного газа достоверными запа</w:t>
      </w:r>
      <w:r w:rsidRPr="001D03E5">
        <w:rPr>
          <w:color w:val="000000"/>
        </w:rPr>
        <w:softHyphen/>
        <w:t>сами выше, чем по нефти, — 70 лет.</w:t>
      </w:r>
    </w:p>
    <w:p w:rsidR="001D03E5" w:rsidRPr="001D03E5" w:rsidRDefault="001D03E5" w:rsidP="001D03E5">
      <w:pPr>
        <w:shd w:val="clear" w:color="auto" w:fill="FFFFFF"/>
        <w:spacing w:before="19" w:line="360" w:lineRule="auto"/>
        <w:ind w:left="540" w:firstLine="540"/>
        <w:jc w:val="both"/>
      </w:pPr>
      <w:r w:rsidRPr="001D03E5">
        <w:rPr>
          <w:color w:val="000000"/>
        </w:rPr>
        <w:t xml:space="preserve">Так же как и нефтеразработка, добыча газа активно перемещается </w:t>
      </w:r>
      <w:r w:rsidRPr="001D03E5">
        <w:rPr>
          <w:color w:val="000000"/>
          <w:spacing w:val="-2"/>
        </w:rPr>
        <w:t xml:space="preserve">на шельфовые зоны морей и океанов, где сейчас добывается 28% газа. </w:t>
      </w:r>
      <w:r w:rsidRPr="001D03E5">
        <w:rPr>
          <w:color w:val="000000"/>
        </w:rPr>
        <w:t>Первое место по добыче природного газа занимает Российская Феде</w:t>
      </w:r>
      <w:r w:rsidRPr="001D03E5">
        <w:rPr>
          <w:color w:val="000000"/>
        </w:rPr>
        <w:softHyphen/>
      </w:r>
      <w:r w:rsidRPr="001D03E5">
        <w:rPr>
          <w:color w:val="000000"/>
          <w:spacing w:val="-4"/>
        </w:rPr>
        <w:t>рация — около 660 млрд</w:t>
      </w:r>
      <w:r w:rsidR="00BE36EF">
        <w:rPr>
          <w:color w:val="000000"/>
          <w:spacing w:val="-4"/>
        </w:rPr>
        <w:t>.</w:t>
      </w:r>
      <w:r w:rsidRPr="001D03E5">
        <w:rPr>
          <w:color w:val="000000"/>
          <w:spacing w:val="-4"/>
        </w:rPr>
        <w:t xml:space="preserve"> м</w:t>
      </w:r>
      <w:r w:rsidRPr="001D03E5">
        <w:rPr>
          <w:color w:val="000000"/>
          <w:spacing w:val="-4"/>
          <w:vertAlign w:val="superscript"/>
        </w:rPr>
        <w:t>3</w:t>
      </w:r>
      <w:r w:rsidRPr="001D03E5">
        <w:rPr>
          <w:color w:val="000000"/>
          <w:spacing w:val="-4"/>
        </w:rPr>
        <w:t xml:space="preserve"> в год</w:t>
      </w:r>
      <w:r w:rsidR="009C6FA7">
        <w:rPr>
          <w:color w:val="000000"/>
          <w:spacing w:val="-4"/>
        </w:rPr>
        <w:t>,</w:t>
      </w:r>
      <w:r w:rsidRPr="001D03E5">
        <w:rPr>
          <w:color w:val="000000"/>
          <w:spacing w:val="-4"/>
        </w:rPr>
        <w:t xml:space="preserve"> из них 160 млрд</w:t>
      </w:r>
      <w:r w:rsidR="00BE36EF">
        <w:rPr>
          <w:color w:val="000000"/>
          <w:spacing w:val="-4"/>
        </w:rPr>
        <w:t>.</w:t>
      </w:r>
      <w:r w:rsidRPr="001D03E5">
        <w:rPr>
          <w:color w:val="000000"/>
          <w:spacing w:val="-4"/>
        </w:rPr>
        <w:t xml:space="preserve"> м</w:t>
      </w:r>
      <w:r w:rsidRPr="001D03E5">
        <w:rPr>
          <w:color w:val="000000"/>
          <w:spacing w:val="-4"/>
          <w:vertAlign w:val="superscript"/>
        </w:rPr>
        <w:t>3</w:t>
      </w:r>
      <w:r w:rsidRPr="001D03E5">
        <w:rPr>
          <w:color w:val="000000"/>
          <w:spacing w:val="-4"/>
        </w:rPr>
        <w:t xml:space="preserve"> экспортируются. </w:t>
      </w:r>
      <w:r w:rsidRPr="001D03E5">
        <w:rPr>
          <w:color w:val="000000"/>
          <w:spacing w:val="-3"/>
        </w:rPr>
        <w:t>Чуть меньше добывают газа США. Далее с большим отрывом идут Ка</w:t>
      </w:r>
      <w:r w:rsidRPr="001D03E5">
        <w:rPr>
          <w:color w:val="000000"/>
          <w:spacing w:val="-3"/>
        </w:rPr>
        <w:softHyphen/>
      </w:r>
      <w:r w:rsidRPr="001D03E5">
        <w:rPr>
          <w:color w:val="000000"/>
        </w:rPr>
        <w:t>нада, Великобритания, Алжир, Индонезия, Нидерланды, Иран, Нор</w:t>
      </w:r>
      <w:r w:rsidRPr="001D03E5">
        <w:rPr>
          <w:color w:val="000000"/>
        </w:rPr>
        <w:softHyphen/>
      </w:r>
      <w:r w:rsidR="009C6FA7">
        <w:rPr>
          <w:color w:val="000000"/>
          <w:spacing w:val="-2"/>
        </w:rPr>
        <w:t>вегия</w:t>
      </w:r>
      <w:r w:rsidRPr="001D03E5">
        <w:rPr>
          <w:color w:val="000000"/>
          <w:spacing w:val="-2"/>
        </w:rPr>
        <w:t>, причем более 70% газа добывается в развитых странах, а на страны — члены ОП</w:t>
      </w:r>
      <w:r w:rsidR="00597417">
        <w:rPr>
          <w:color w:val="000000"/>
          <w:spacing w:val="-2"/>
        </w:rPr>
        <w:t>ЕК приходится лишь 15% его добы</w:t>
      </w:r>
      <w:r w:rsidRPr="001D03E5">
        <w:rPr>
          <w:color w:val="000000"/>
          <w:spacing w:val="-2"/>
        </w:rPr>
        <w:t xml:space="preserve">чи. В отличие от нефтедобычи динамика добычи газа весь </w:t>
      </w:r>
      <w:r w:rsidRPr="001D03E5">
        <w:rPr>
          <w:color w:val="000000"/>
          <w:spacing w:val="-2"/>
          <w:lang w:val="en-US"/>
        </w:rPr>
        <w:t>XX</w:t>
      </w:r>
      <w:r w:rsidRPr="001D03E5">
        <w:rPr>
          <w:color w:val="000000"/>
          <w:spacing w:val="-2"/>
        </w:rPr>
        <w:t xml:space="preserve"> </w:t>
      </w:r>
      <w:r w:rsidR="00BE36EF">
        <w:rPr>
          <w:color w:val="000000"/>
          <w:spacing w:val="-2"/>
        </w:rPr>
        <w:t>век</w:t>
      </w:r>
      <w:r w:rsidRPr="001D03E5">
        <w:rPr>
          <w:color w:val="000000"/>
          <w:spacing w:val="-2"/>
        </w:rPr>
        <w:t xml:space="preserve"> отли</w:t>
      </w:r>
      <w:r w:rsidRPr="001D03E5">
        <w:rPr>
          <w:color w:val="000000"/>
          <w:spacing w:val="-1"/>
        </w:rPr>
        <w:t>чалась непрерывным ростом и сейчас достигла 2720 млрд</w:t>
      </w:r>
      <w:r w:rsidR="00BE36EF">
        <w:rPr>
          <w:color w:val="000000"/>
          <w:spacing w:val="-1"/>
        </w:rPr>
        <w:t>.</w:t>
      </w:r>
      <w:r w:rsidRPr="001D03E5">
        <w:rPr>
          <w:color w:val="000000"/>
          <w:spacing w:val="-1"/>
        </w:rPr>
        <w:t xml:space="preserve"> м</w:t>
      </w:r>
      <w:r w:rsidRPr="001D03E5">
        <w:rPr>
          <w:color w:val="000000"/>
          <w:spacing w:val="-1"/>
          <w:vertAlign w:val="superscript"/>
        </w:rPr>
        <w:t>3</w:t>
      </w:r>
      <w:r w:rsidRPr="001D03E5">
        <w:rPr>
          <w:color w:val="000000"/>
          <w:spacing w:val="-1"/>
        </w:rPr>
        <w:t>.</w:t>
      </w:r>
    </w:p>
    <w:p w:rsidR="001D03E5" w:rsidRPr="001D03E5" w:rsidRDefault="001D03E5" w:rsidP="001D03E5">
      <w:pPr>
        <w:shd w:val="clear" w:color="auto" w:fill="FFFFFF"/>
        <w:spacing w:before="19" w:line="360" w:lineRule="auto"/>
        <w:ind w:left="540" w:right="10" w:firstLine="540"/>
        <w:jc w:val="both"/>
      </w:pPr>
      <w:r w:rsidRPr="001D03E5">
        <w:rPr>
          <w:color w:val="000000"/>
          <w:spacing w:val="-5"/>
        </w:rPr>
        <w:t xml:space="preserve">Достоверные запасы </w:t>
      </w:r>
      <w:r w:rsidRPr="00597417">
        <w:rPr>
          <w:i/>
          <w:color w:val="000000"/>
          <w:spacing w:val="-5"/>
        </w:rPr>
        <w:t>урановой руды</w:t>
      </w:r>
      <w:r w:rsidR="009C6FA7">
        <w:rPr>
          <w:color w:val="000000"/>
          <w:spacing w:val="-5"/>
        </w:rPr>
        <w:t xml:space="preserve"> </w:t>
      </w:r>
      <w:r w:rsidR="008223B6">
        <w:rPr>
          <w:color w:val="000000"/>
          <w:spacing w:val="-5"/>
        </w:rPr>
        <w:t xml:space="preserve">составляют </w:t>
      </w:r>
      <w:r w:rsidRPr="001D03E5">
        <w:rPr>
          <w:color w:val="000000"/>
          <w:spacing w:val="-5"/>
        </w:rPr>
        <w:t>2,4 млн</w:t>
      </w:r>
      <w:r w:rsidR="009C6FA7">
        <w:rPr>
          <w:color w:val="000000"/>
          <w:spacing w:val="-5"/>
        </w:rPr>
        <w:t>.</w:t>
      </w:r>
      <w:r w:rsidRPr="001D03E5">
        <w:rPr>
          <w:color w:val="000000"/>
          <w:spacing w:val="-5"/>
        </w:rPr>
        <w:t xml:space="preserve"> т и</w:t>
      </w:r>
      <w:r w:rsidR="009C6FA7">
        <w:rPr>
          <w:color w:val="000000"/>
          <w:spacing w:val="-5"/>
        </w:rPr>
        <w:t xml:space="preserve"> сосредоточены в 44 странах</w:t>
      </w:r>
      <w:r w:rsidRPr="001D03E5">
        <w:rPr>
          <w:color w:val="000000"/>
          <w:spacing w:val="-5"/>
        </w:rPr>
        <w:t xml:space="preserve"> мира. Первое место принадлежит Австралии, второе — Казахстану, третье — Канаде, и на </w:t>
      </w:r>
      <w:r w:rsidR="008223B6">
        <w:rPr>
          <w:color w:val="000000"/>
          <w:spacing w:val="-5"/>
        </w:rPr>
        <w:t xml:space="preserve">их долю </w:t>
      </w:r>
      <w:r w:rsidRPr="001D03E5">
        <w:rPr>
          <w:color w:val="000000"/>
          <w:spacing w:val="-5"/>
        </w:rPr>
        <w:t>приходится почти половина мировых запа</w:t>
      </w:r>
      <w:r w:rsidRPr="001D03E5">
        <w:rPr>
          <w:color w:val="000000"/>
          <w:spacing w:val="-5"/>
        </w:rPr>
        <w:softHyphen/>
      </w:r>
      <w:r w:rsidRPr="001D03E5">
        <w:rPr>
          <w:color w:val="000000"/>
          <w:spacing w:val="-3"/>
        </w:rPr>
        <w:t xml:space="preserve">сов урановых руд. Далее идут ЮАР, Бразилия, Намибия, США, Нигер, </w:t>
      </w:r>
      <w:r w:rsidRPr="001D03E5">
        <w:rPr>
          <w:color w:val="000000"/>
          <w:spacing w:val="-4"/>
        </w:rPr>
        <w:t>Россия, Узбекистан. В то же время добыча руд и производство концен</w:t>
      </w:r>
      <w:r w:rsidRPr="001D03E5">
        <w:rPr>
          <w:color w:val="000000"/>
          <w:spacing w:val="-4"/>
        </w:rPr>
        <w:softHyphen/>
      </w:r>
      <w:r w:rsidRPr="001D03E5">
        <w:rPr>
          <w:color w:val="000000"/>
          <w:spacing w:val="-5"/>
        </w:rPr>
        <w:t xml:space="preserve">трата характеризуется несколько иной географией: добыча урановых руд </w:t>
      </w:r>
      <w:r w:rsidRPr="001D03E5">
        <w:rPr>
          <w:color w:val="000000"/>
          <w:spacing w:val="-3"/>
        </w:rPr>
        <w:t>ведется в 25 странах мира, но производство уранового концентрата со</w:t>
      </w:r>
      <w:r w:rsidRPr="001D03E5">
        <w:rPr>
          <w:color w:val="000000"/>
          <w:spacing w:val="-3"/>
        </w:rPr>
        <w:softHyphen/>
      </w:r>
      <w:r w:rsidRPr="001D03E5">
        <w:rPr>
          <w:color w:val="000000"/>
          <w:spacing w:val="-5"/>
        </w:rPr>
        <w:t>средоточено в Канаде и в Австралии — около 50%, со значительным от</w:t>
      </w:r>
      <w:r w:rsidRPr="001D03E5">
        <w:rPr>
          <w:color w:val="000000"/>
          <w:spacing w:val="-5"/>
        </w:rPr>
        <w:softHyphen/>
      </w:r>
      <w:r w:rsidRPr="001D03E5">
        <w:rPr>
          <w:color w:val="000000"/>
          <w:spacing w:val="-3"/>
        </w:rPr>
        <w:t>рывом идут Нигер, Намибия, Р</w:t>
      </w:r>
      <w:r w:rsidR="009C6FA7">
        <w:rPr>
          <w:color w:val="000000"/>
          <w:spacing w:val="-3"/>
        </w:rPr>
        <w:t>оссия (около 7%)</w:t>
      </w:r>
      <w:r w:rsidRPr="001D03E5">
        <w:rPr>
          <w:color w:val="000000"/>
          <w:spacing w:val="-3"/>
        </w:rPr>
        <w:t>, при</w:t>
      </w:r>
      <w:r w:rsidRPr="001D03E5">
        <w:rPr>
          <w:color w:val="000000"/>
          <w:spacing w:val="-3"/>
        </w:rPr>
        <w:softHyphen/>
        <w:t>чем около 80% производства урана приходится на развитые страны.</w:t>
      </w:r>
    </w:p>
    <w:p w:rsidR="00E35E7D" w:rsidRDefault="00E35E7D" w:rsidP="001D03E5">
      <w:pPr>
        <w:shd w:val="clear" w:color="auto" w:fill="FFFFFF"/>
        <w:spacing w:before="10" w:line="360" w:lineRule="auto"/>
        <w:ind w:left="540" w:right="29" w:firstLine="540"/>
        <w:jc w:val="both"/>
        <w:rPr>
          <w:color w:val="000000"/>
          <w:spacing w:val="-2"/>
        </w:rPr>
      </w:pPr>
    </w:p>
    <w:p w:rsidR="00E35E7D" w:rsidRDefault="00E35E7D" w:rsidP="00E35E7D">
      <w:pPr>
        <w:numPr>
          <w:ilvl w:val="1"/>
          <w:numId w:val="35"/>
        </w:numPr>
        <w:shd w:val="clear" w:color="auto" w:fill="FFFFFF"/>
        <w:spacing w:before="10" w:line="360" w:lineRule="auto"/>
        <w:ind w:right="29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Рудное минеральное сырье</w:t>
      </w:r>
    </w:p>
    <w:p w:rsidR="00E35E7D" w:rsidRDefault="00E35E7D" w:rsidP="00E35E7D">
      <w:pPr>
        <w:shd w:val="clear" w:color="auto" w:fill="FFFFFF"/>
        <w:spacing w:before="10" w:line="360" w:lineRule="auto"/>
        <w:ind w:left="615" w:right="29"/>
        <w:jc w:val="both"/>
        <w:rPr>
          <w:b/>
          <w:color w:val="000000"/>
          <w:spacing w:val="-2"/>
        </w:rPr>
      </w:pPr>
    </w:p>
    <w:p w:rsidR="00E35E7D" w:rsidRPr="00E35E7D" w:rsidRDefault="00E35E7D" w:rsidP="00E35E7D">
      <w:pPr>
        <w:shd w:val="clear" w:color="auto" w:fill="FFFFFF"/>
        <w:spacing w:before="5" w:line="360" w:lineRule="auto"/>
        <w:ind w:left="540" w:right="43" w:firstLine="540"/>
        <w:jc w:val="both"/>
      </w:pPr>
      <w:r>
        <w:rPr>
          <w:color w:val="000000"/>
        </w:rPr>
        <w:t>Г</w:t>
      </w:r>
      <w:r w:rsidRPr="00E35E7D">
        <w:rPr>
          <w:color w:val="000000"/>
        </w:rPr>
        <w:t xml:space="preserve">еологические запасы </w:t>
      </w:r>
      <w:r w:rsidRPr="00597417">
        <w:rPr>
          <w:i/>
          <w:color w:val="000000"/>
        </w:rPr>
        <w:t>железной руды</w:t>
      </w:r>
      <w:r>
        <w:rPr>
          <w:color w:val="000000"/>
        </w:rPr>
        <w:t xml:space="preserve"> </w:t>
      </w:r>
      <w:r w:rsidRPr="00E35E7D">
        <w:rPr>
          <w:color w:val="000000"/>
        </w:rPr>
        <w:t>оцениваются приблизительно в 600 млрд</w:t>
      </w:r>
      <w:r>
        <w:rPr>
          <w:color w:val="000000"/>
        </w:rPr>
        <w:t xml:space="preserve">., </w:t>
      </w:r>
      <w:r w:rsidRPr="00E35E7D">
        <w:rPr>
          <w:color w:val="000000"/>
        </w:rPr>
        <w:t xml:space="preserve"> </w:t>
      </w:r>
      <w:r w:rsidRPr="00E35E7D">
        <w:rPr>
          <w:color w:val="000000"/>
          <w:spacing w:val="-4"/>
        </w:rPr>
        <w:t>из них разведанные запасы — 180 млрд</w:t>
      </w:r>
      <w:r>
        <w:rPr>
          <w:color w:val="000000"/>
          <w:spacing w:val="-4"/>
        </w:rPr>
        <w:t>.</w:t>
      </w:r>
      <w:r w:rsidRPr="00E35E7D">
        <w:rPr>
          <w:color w:val="000000"/>
          <w:spacing w:val="-4"/>
        </w:rPr>
        <w:t xml:space="preserve"> т. Содержание железа в них ко</w:t>
      </w:r>
      <w:r w:rsidRPr="00E35E7D">
        <w:rPr>
          <w:color w:val="000000"/>
          <w:spacing w:val="-2"/>
        </w:rPr>
        <w:t xml:space="preserve">леблется в широких пределах: от 20 </w:t>
      </w:r>
      <w:r>
        <w:rPr>
          <w:color w:val="000000"/>
          <w:spacing w:val="-2"/>
        </w:rPr>
        <w:t xml:space="preserve">до 65%. По разведанным запасам </w:t>
      </w:r>
      <w:r w:rsidRPr="00E35E7D">
        <w:rPr>
          <w:color w:val="000000"/>
          <w:spacing w:val="-2"/>
        </w:rPr>
        <w:t>железных руд безраздельно господствует Россия — более 35% миро</w:t>
      </w:r>
      <w:r w:rsidRPr="00E35E7D">
        <w:rPr>
          <w:color w:val="000000"/>
          <w:spacing w:val="-2"/>
        </w:rPr>
        <w:softHyphen/>
        <w:t>вых запа</w:t>
      </w:r>
      <w:r>
        <w:rPr>
          <w:color w:val="000000"/>
          <w:spacing w:val="-2"/>
        </w:rPr>
        <w:t>сов. Далее идут Украина, Бразили</w:t>
      </w:r>
      <w:r w:rsidRPr="00E35E7D">
        <w:rPr>
          <w:color w:val="000000"/>
          <w:spacing w:val="-2"/>
        </w:rPr>
        <w:t>я, Австралия, США — при</w:t>
      </w:r>
      <w:r w:rsidRPr="00E35E7D">
        <w:rPr>
          <w:color w:val="000000"/>
          <w:spacing w:val="-2"/>
        </w:rPr>
        <w:softHyphen/>
        <w:t xml:space="preserve">мерно по 10% запасов на каждую страну. </w:t>
      </w:r>
      <w:r w:rsidR="008223B6">
        <w:rPr>
          <w:color w:val="000000"/>
          <w:spacing w:val="-3"/>
        </w:rPr>
        <w:t>С</w:t>
      </w:r>
      <w:r w:rsidRPr="00E35E7D">
        <w:rPr>
          <w:color w:val="000000"/>
          <w:spacing w:val="-3"/>
        </w:rPr>
        <w:t xml:space="preserve">амыми богатыми </w:t>
      </w:r>
      <w:r w:rsidRPr="00E35E7D">
        <w:rPr>
          <w:color w:val="000000"/>
          <w:spacing w:val="-1"/>
        </w:rPr>
        <w:t xml:space="preserve">рудами обеспечены Либерия, Индия, Австралия, ЮАР, Бразилия — </w:t>
      </w:r>
      <w:r w:rsidRPr="00E35E7D">
        <w:rPr>
          <w:color w:val="000000"/>
          <w:spacing w:val="-2"/>
        </w:rPr>
        <w:t xml:space="preserve">руды в этих странах содержат около 60% железа. Среднее содержание </w:t>
      </w:r>
      <w:r w:rsidR="008223B6">
        <w:rPr>
          <w:color w:val="000000"/>
          <w:spacing w:val="-3"/>
        </w:rPr>
        <w:t>железа в российских рудах — 35-</w:t>
      </w:r>
      <w:r w:rsidRPr="00E35E7D">
        <w:rPr>
          <w:color w:val="000000"/>
          <w:spacing w:val="-3"/>
        </w:rPr>
        <w:t>36%. В настоящее время идет мед</w:t>
      </w:r>
      <w:r w:rsidRPr="00E35E7D">
        <w:rPr>
          <w:color w:val="000000"/>
          <w:spacing w:val="-3"/>
        </w:rPr>
        <w:softHyphen/>
      </w:r>
      <w:r w:rsidRPr="00E35E7D">
        <w:rPr>
          <w:color w:val="000000"/>
        </w:rPr>
        <w:t>ленный рост добычи железных руд.</w:t>
      </w:r>
    </w:p>
    <w:p w:rsidR="00E35E7D" w:rsidRPr="00E35E7D" w:rsidRDefault="00E35E7D" w:rsidP="00E35E7D">
      <w:pPr>
        <w:shd w:val="clear" w:color="auto" w:fill="FFFFFF"/>
        <w:spacing w:line="360" w:lineRule="auto"/>
        <w:ind w:left="540" w:right="24" w:firstLine="540"/>
        <w:jc w:val="both"/>
      </w:pPr>
      <w:r w:rsidRPr="00E35E7D">
        <w:rPr>
          <w:color w:val="000000"/>
          <w:spacing w:val="-1"/>
        </w:rPr>
        <w:t>Крупнейшие разработчики — Китай (225 млн</w:t>
      </w:r>
      <w:r w:rsidR="00DE10F8">
        <w:rPr>
          <w:color w:val="000000"/>
          <w:spacing w:val="-1"/>
        </w:rPr>
        <w:t>.</w:t>
      </w:r>
      <w:r w:rsidRPr="00E35E7D">
        <w:rPr>
          <w:color w:val="000000"/>
          <w:spacing w:val="-1"/>
        </w:rPr>
        <w:t xml:space="preserve"> т), Бразилия и Авст</w:t>
      </w:r>
      <w:r w:rsidRPr="00E35E7D">
        <w:rPr>
          <w:color w:val="000000"/>
          <w:spacing w:val="-1"/>
        </w:rPr>
        <w:softHyphen/>
      </w:r>
      <w:r w:rsidRPr="00E35E7D">
        <w:rPr>
          <w:color w:val="000000"/>
        </w:rPr>
        <w:t>ралия, далее идут Россия (около 90 млн</w:t>
      </w:r>
      <w:r w:rsidR="00DE10F8">
        <w:rPr>
          <w:color w:val="000000"/>
        </w:rPr>
        <w:t>.</w:t>
      </w:r>
      <w:r w:rsidRPr="00E35E7D">
        <w:rPr>
          <w:color w:val="000000"/>
        </w:rPr>
        <w:t xml:space="preserve"> т), Украина, Индия, США — </w:t>
      </w:r>
      <w:r w:rsidRPr="00E35E7D">
        <w:rPr>
          <w:color w:val="000000"/>
          <w:spacing w:val="-2"/>
        </w:rPr>
        <w:t xml:space="preserve">всего железные руды добываются в 43 странах. Если в середине </w:t>
      </w:r>
      <w:r w:rsidRPr="00E35E7D">
        <w:rPr>
          <w:color w:val="000000"/>
          <w:spacing w:val="-2"/>
          <w:lang w:val="en-US"/>
        </w:rPr>
        <w:t>XX</w:t>
      </w:r>
      <w:r w:rsidR="00DE10F8">
        <w:rPr>
          <w:color w:val="000000"/>
          <w:spacing w:val="-2"/>
        </w:rPr>
        <w:t xml:space="preserve"> века</w:t>
      </w:r>
      <w:r w:rsidRPr="00E35E7D">
        <w:rPr>
          <w:color w:val="000000"/>
          <w:spacing w:val="-2"/>
        </w:rPr>
        <w:t xml:space="preserve"> </w:t>
      </w:r>
      <w:r w:rsidRPr="00E35E7D">
        <w:rPr>
          <w:color w:val="000000"/>
          <w:spacing w:val="1"/>
        </w:rPr>
        <w:t xml:space="preserve">главными разработчиками железных руд были ведущие развитые </w:t>
      </w:r>
      <w:r w:rsidRPr="00E35E7D">
        <w:rPr>
          <w:color w:val="000000"/>
        </w:rPr>
        <w:t xml:space="preserve">страны, то в последние десятилетия железорудная промышленность </w:t>
      </w:r>
      <w:r w:rsidRPr="00E35E7D">
        <w:rPr>
          <w:color w:val="000000"/>
          <w:spacing w:val="-1"/>
        </w:rPr>
        <w:t xml:space="preserve">быстрыми темпами растет в развивающихся странах и в Австралии. </w:t>
      </w:r>
      <w:r w:rsidRPr="00E35E7D">
        <w:rPr>
          <w:color w:val="000000"/>
          <w:spacing w:val="-2"/>
        </w:rPr>
        <w:t>Западная Европа все в большей степени переходит с собственного сы</w:t>
      </w:r>
      <w:r w:rsidRPr="00E35E7D">
        <w:rPr>
          <w:color w:val="000000"/>
          <w:spacing w:val="-2"/>
        </w:rPr>
        <w:softHyphen/>
      </w:r>
      <w:r w:rsidRPr="00E35E7D">
        <w:rPr>
          <w:color w:val="000000"/>
          <w:spacing w:val="2"/>
        </w:rPr>
        <w:t xml:space="preserve">рья на импортное. Практически прекратилась добыча железных руд </w:t>
      </w:r>
      <w:r w:rsidRPr="00E35E7D">
        <w:rPr>
          <w:color w:val="000000"/>
          <w:spacing w:val="1"/>
        </w:rPr>
        <w:t>во Франции, Великобритании, Норвегии, Испании, Финляндии, Ав</w:t>
      </w:r>
      <w:r w:rsidRPr="00E35E7D">
        <w:rPr>
          <w:color w:val="000000"/>
          <w:spacing w:val="1"/>
        </w:rPr>
        <w:softHyphen/>
      </w:r>
      <w:r w:rsidRPr="00E35E7D">
        <w:rPr>
          <w:color w:val="000000"/>
          <w:spacing w:val="-3"/>
        </w:rPr>
        <w:t>стрии.</w:t>
      </w:r>
    </w:p>
    <w:p w:rsidR="00E35E7D" w:rsidRPr="00E35E7D" w:rsidRDefault="00E35E7D" w:rsidP="00E35E7D">
      <w:pPr>
        <w:shd w:val="clear" w:color="auto" w:fill="FFFFFF"/>
        <w:spacing w:line="360" w:lineRule="auto"/>
        <w:ind w:left="540" w:right="29" w:firstLine="540"/>
        <w:jc w:val="both"/>
      </w:pPr>
      <w:r w:rsidRPr="00E35E7D">
        <w:rPr>
          <w:color w:val="000000"/>
          <w:spacing w:val="1"/>
        </w:rPr>
        <w:t xml:space="preserve">Весьма широко распространен в земной коре такой металл, как </w:t>
      </w:r>
      <w:r w:rsidRPr="00E35E7D">
        <w:rPr>
          <w:color w:val="000000"/>
          <w:spacing w:val="7"/>
        </w:rPr>
        <w:t xml:space="preserve">алюминий. Общегеологические запасы </w:t>
      </w:r>
      <w:r w:rsidRPr="00597417">
        <w:rPr>
          <w:i/>
          <w:color w:val="000000"/>
          <w:spacing w:val="7"/>
        </w:rPr>
        <w:t>бокситов</w:t>
      </w:r>
      <w:r w:rsidRPr="00E35E7D">
        <w:rPr>
          <w:color w:val="000000"/>
          <w:spacing w:val="7"/>
        </w:rPr>
        <w:t xml:space="preserve"> оцениваются в </w:t>
      </w:r>
      <w:r w:rsidRPr="00E35E7D">
        <w:rPr>
          <w:color w:val="000000"/>
          <w:spacing w:val="-1"/>
        </w:rPr>
        <w:t xml:space="preserve">250 </w:t>
      </w:r>
      <w:r w:rsidR="00DE10F8" w:rsidRPr="00E35E7D">
        <w:rPr>
          <w:color w:val="000000"/>
          <w:spacing w:val="-1"/>
        </w:rPr>
        <w:t>млрд.</w:t>
      </w:r>
      <w:r w:rsidRPr="00E35E7D">
        <w:rPr>
          <w:color w:val="000000"/>
          <w:spacing w:val="-1"/>
        </w:rPr>
        <w:t xml:space="preserve"> т. Руды легких цветных металлов, в том числе и бокситы, </w:t>
      </w:r>
      <w:r w:rsidRPr="00E35E7D">
        <w:rPr>
          <w:color w:val="000000"/>
          <w:spacing w:val="-2"/>
        </w:rPr>
        <w:t>отличаются большим содержанием металла — в руде его содержание составляет 30—60%. Наибольшими запасами бокситов обладают Гви</w:t>
      </w:r>
      <w:r w:rsidRPr="00E35E7D">
        <w:rPr>
          <w:color w:val="000000"/>
          <w:spacing w:val="-2"/>
        </w:rPr>
        <w:softHyphen/>
      </w:r>
      <w:r w:rsidRPr="00E35E7D">
        <w:rPr>
          <w:color w:val="000000"/>
          <w:spacing w:val="2"/>
        </w:rPr>
        <w:t xml:space="preserve">нея, Австралия, Бразилия, Ямайка, Индия, Китай, Гайана, Суринам. </w:t>
      </w:r>
      <w:r w:rsidRPr="00E35E7D">
        <w:rPr>
          <w:color w:val="000000"/>
        </w:rPr>
        <w:t xml:space="preserve">В России запасы бокситов малы. В производстве алюминиевых руд </w:t>
      </w:r>
      <w:r w:rsidRPr="00E35E7D">
        <w:rPr>
          <w:color w:val="000000"/>
          <w:spacing w:val="3"/>
        </w:rPr>
        <w:t xml:space="preserve">развитые и развивающиеся страны играют примерно одинаковую </w:t>
      </w:r>
      <w:r>
        <w:rPr>
          <w:color w:val="000000"/>
        </w:rPr>
        <w:t xml:space="preserve">роль, однако крупнейший </w:t>
      </w:r>
      <w:r w:rsidRPr="00E35E7D">
        <w:rPr>
          <w:color w:val="000000"/>
        </w:rPr>
        <w:t>разработчик бокситов — Австралия, на которую приходится почти 40% добываемой руды. Далее идут Гви</w:t>
      </w:r>
      <w:r w:rsidRPr="00E35E7D">
        <w:rPr>
          <w:color w:val="000000"/>
        </w:rPr>
        <w:softHyphen/>
      </w:r>
      <w:r w:rsidRPr="00E35E7D">
        <w:rPr>
          <w:color w:val="000000"/>
          <w:spacing w:val="-1"/>
        </w:rPr>
        <w:t xml:space="preserve">нея, Ямайка, Бразилия </w:t>
      </w:r>
      <w:r>
        <w:rPr>
          <w:color w:val="000000"/>
          <w:spacing w:val="-1"/>
        </w:rPr>
        <w:t xml:space="preserve">и др. </w:t>
      </w:r>
      <w:r w:rsidRPr="00E35E7D">
        <w:rPr>
          <w:color w:val="000000"/>
          <w:spacing w:val="-1"/>
        </w:rPr>
        <w:t xml:space="preserve">Если исключить </w:t>
      </w:r>
      <w:r w:rsidRPr="00E35E7D">
        <w:rPr>
          <w:color w:val="000000"/>
        </w:rPr>
        <w:t>Австралию, то получится, что подавляющая часть бокситов добыва</w:t>
      </w:r>
      <w:r w:rsidRPr="00E35E7D">
        <w:rPr>
          <w:color w:val="000000"/>
        </w:rPr>
        <w:softHyphen/>
      </w:r>
      <w:r w:rsidRPr="00E35E7D">
        <w:rPr>
          <w:color w:val="000000"/>
          <w:spacing w:val="3"/>
        </w:rPr>
        <w:t xml:space="preserve">ется в развивающихся странах. Некоторые развитые страны, такие </w:t>
      </w:r>
      <w:r w:rsidRPr="00E35E7D">
        <w:rPr>
          <w:color w:val="000000"/>
          <w:spacing w:val="2"/>
        </w:rPr>
        <w:t>как США, Франция, Греция, Венгрия, или вообще прекратили до</w:t>
      </w:r>
      <w:r w:rsidRPr="00E35E7D">
        <w:rPr>
          <w:color w:val="000000"/>
          <w:spacing w:val="2"/>
        </w:rPr>
        <w:softHyphen/>
      </w:r>
      <w:r w:rsidRPr="00E35E7D">
        <w:rPr>
          <w:color w:val="000000"/>
        </w:rPr>
        <w:t>бычу бокситов, или значительно ее сократили. В то же время в Авст</w:t>
      </w:r>
      <w:r w:rsidRPr="00E35E7D">
        <w:rPr>
          <w:color w:val="000000"/>
          <w:spacing w:val="4"/>
        </w:rPr>
        <w:t xml:space="preserve">ралии за последние десятилетия добыча бокситов выросла почти в </w:t>
      </w:r>
      <w:r w:rsidRPr="00E35E7D">
        <w:rPr>
          <w:color w:val="000000"/>
          <w:spacing w:val="-3"/>
        </w:rPr>
        <w:t>10 раз.</w:t>
      </w:r>
    </w:p>
    <w:p w:rsidR="00E35E7D" w:rsidRDefault="00E35E7D" w:rsidP="00E35E7D">
      <w:pPr>
        <w:shd w:val="clear" w:color="auto" w:fill="FFFFFF"/>
        <w:spacing w:before="14" w:line="360" w:lineRule="auto"/>
        <w:ind w:left="540" w:right="14" w:firstLine="540"/>
        <w:jc w:val="both"/>
        <w:rPr>
          <w:color w:val="000000"/>
          <w:spacing w:val="3"/>
        </w:rPr>
      </w:pPr>
      <w:r w:rsidRPr="00E35E7D">
        <w:rPr>
          <w:color w:val="000000"/>
          <w:spacing w:val="-1"/>
        </w:rPr>
        <w:t xml:space="preserve">Руды тяжелых цветных металлов содержат значительно меньше полезного компонента. Так, содержание меди в медных рудах обычно </w:t>
      </w:r>
      <w:r w:rsidRPr="00E35E7D">
        <w:rPr>
          <w:color w:val="000000"/>
          <w:spacing w:val="-3"/>
        </w:rPr>
        <w:t xml:space="preserve">менее 5%. Крупнейшие страны — разработчики </w:t>
      </w:r>
      <w:r w:rsidRPr="00597417">
        <w:rPr>
          <w:i/>
          <w:color w:val="000000"/>
          <w:spacing w:val="-3"/>
        </w:rPr>
        <w:t>медных руд</w:t>
      </w:r>
      <w:r w:rsidRPr="00E35E7D">
        <w:rPr>
          <w:color w:val="000000"/>
          <w:spacing w:val="-3"/>
        </w:rPr>
        <w:t xml:space="preserve"> — Чили </w:t>
      </w:r>
      <w:r w:rsidRPr="00E35E7D">
        <w:rPr>
          <w:color w:val="000000"/>
        </w:rPr>
        <w:t>(около 25% мировой добычи), США, далее с большим отрывом идут Канада, Индонезия, Россия, Китай, Польша — всего около 50 стран. Анализируя географию мировой горнодобывающей промышлен</w:t>
      </w:r>
      <w:r w:rsidRPr="00E35E7D">
        <w:rPr>
          <w:color w:val="000000"/>
        </w:rPr>
        <w:softHyphen/>
        <w:t xml:space="preserve">ности, можно заключить, что существует около 10 стран, где добыча минерального сырья играет первостепенную роль в международном </w:t>
      </w:r>
      <w:r w:rsidRPr="00E35E7D">
        <w:rPr>
          <w:color w:val="000000"/>
          <w:spacing w:val="-1"/>
        </w:rPr>
        <w:t>разделении труда: Китай, Австралия, ЮАР, Индия, Казахстан, Мекси</w:t>
      </w:r>
      <w:r w:rsidRPr="00E35E7D">
        <w:rPr>
          <w:color w:val="000000"/>
          <w:spacing w:val="-1"/>
        </w:rPr>
        <w:softHyphen/>
      </w:r>
      <w:r w:rsidRPr="00E35E7D">
        <w:rPr>
          <w:color w:val="000000"/>
          <w:spacing w:val="3"/>
        </w:rPr>
        <w:t>ка, Чили, ДРК, Россия.</w:t>
      </w:r>
    </w:p>
    <w:p w:rsidR="008E291A" w:rsidRDefault="008E291A" w:rsidP="00E35E7D">
      <w:pPr>
        <w:shd w:val="clear" w:color="auto" w:fill="FFFFFF"/>
        <w:spacing w:before="14" w:line="360" w:lineRule="auto"/>
        <w:ind w:left="540" w:right="14" w:firstLine="540"/>
        <w:jc w:val="both"/>
        <w:rPr>
          <w:color w:val="000000"/>
          <w:spacing w:val="3"/>
        </w:rPr>
      </w:pPr>
    </w:p>
    <w:p w:rsidR="008E291A" w:rsidRDefault="008E291A" w:rsidP="008E291A">
      <w:pPr>
        <w:numPr>
          <w:ilvl w:val="1"/>
          <w:numId w:val="35"/>
        </w:numPr>
        <w:shd w:val="clear" w:color="auto" w:fill="FFFFFF"/>
        <w:spacing w:before="14" w:line="360" w:lineRule="auto"/>
        <w:ind w:right="14"/>
        <w:jc w:val="both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Нерудное минеральное сырье</w:t>
      </w:r>
    </w:p>
    <w:p w:rsidR="008E291A" w:rsidRDefault="008E291A" w:rsidP="008E291A">
      <w:pPr>
        <w:shd w:val="clear" w:color="auto" w:fill="FFFFFF"/>
        <w:spacing w:before="14" w:line="360" w:lineRule="auto"/>
        <w:ind w:left="615" w:right="14"/>
        <w:jc w:val="both"/>
        <w:rPr>
          <w:b/>
          <w:color w:val="000000"/>
          <w:spacing w:val="3"/>
        </w:rPr>
      </w:pPr>
    </w:p>
    <w:p w:rsidR="008E291A" w:rsidRPr="00E924E1" w:rsidRDefault="008E291A" w:rsidP="008E291A">
      <w:pPr>
        <w:spacing w:line="360" w:lineRule="auto"/>
        <w:ind w:left="540" w:firstLine="540"/>
        <w:jc w:val="both"/>
      </w:pPr>
      <w:r w:rsidRPr="008E291A">
        <w:t xml:space="preserve">Среди нерудного технологического сырья следует выделить </w:t>
      </w:r>
      <w:r w:rsidRPr="00597417">
        <w:rPr>
          <w:i/>
        </w:rPr>
        <w:t>алмазы.</w:t>
      </w:r>
      <w:r w:rsidRPr="008E291A">
        <w:t xml:space="preserve"> Ведущими странами по добыче алмазов являются Австралия (около 40% мировой добычи), Конго (ДРК), Ботсвана, Россия (около 20% мировой добычи), ЮАР (эти 5 стран дают более 90% всех алмазов). Россия лидирует по запасам и добыче асбеста - около 40% мировой добычи. За Россией следуют Канада, Зимбабве и ЮАР. Песчаные прибрежные</w:t>
      </w:r>
      <w:r w:rsidR="008223B6">
        <w:t xml:space="preserve"> зоны </w:t>
      </w:r>
      <w:r w:rsidRPr="008E291A">
        <w:t xml:space="preserve"> Балтийского и Северного морей - в Эстонии, Латвии, Литве, Польше, России содержат большие запасы янтаря.</w:t>
      </w:r>
      <w:r w:rsidR="00E924E1" w:rsidRPr="00E924E1">
        <w:t>[2]</w:t>
      </w:r>
    </w:p>
    <w:p w:rsidR="008E291A" w:rsidRPr="008E291A" w:rsidRDefault="008223B6" w:rsidP="008E291A">
      <w:pPr>
        <w:spacing w:line="360" w:lineRule="auto"/>
        <w:ind w:left="540" w:firstLine="540"/>
        <w:jc w:val="both"/>
      </w:pPr>
      <w:r>
        <w:t>Т</w:t>
      </w:r>
      <w:r w:rsidR="008E291A">
        <w:t xml:space="preserve">акже </w:t>
      </w:r>
      <w:r w:rsidR="008E291A" w:rsidRPr="008E291A">
        <w:t xml:space="preserve">выделяется </w:t>
      </w:r>
      <w:r w:rsidR="008E291A" w:rsidRPr="00597417">
        <w:rPr>
          <w:i/>
        </w:rPr>
        <w:t>химическое сырье</w:t>
      </w:r>
      <w:r w:rsidR="008E291A" w:rsidRPr="008E291A">
        <w:t>: фосфориты, апатиты, минеральные соли, серу. Фосфорное сырье добывается почти в 30 странах мира, среди которых лидируют США (1/3 мировой добычи), Китай (1</w:t>
      </w:r>
      <w:r>
        <w:t xml:space="preserve">/5 мировой добычи), Марокко. </w:t>
      </w:r>
      <w:r w:rsidRPr="00597417">
        <w:rPr>
          <w:i/>
        </w:rPr>
        <w:t>Ап</w:t>
      </w:r>
      <w:r w:rsidR="008E291A" w:rsidRPr="00597417">
        <w:rPr>
          <w:i/>
        </w:rPr>
        <w:t>атитами</w:t>
      </w:r>
      <w:r w:rsidR="008E291A" w:rsidRPr="008E291A">
        <w:t xml:space="preserve"> богаты Россия, а также Бразилия, Вьетнам, ЮАР. По добыче солей выделяются США (1/5 мировой добычи), Китай, ФРГ, Канада, а по добыче серы - США, Канада, Россия.</w:t>
      </w:r>
    </w:p>
    <w:p w:rsidR="008223B6" w:rsidRDefault="008223B6" w:rsidP="008223B6">
      <w:pPr>
        <w:spacing w:line="360" w:lineRule="auto"/>
        <w:ind w:left="540" w:firstLine="540"/>
        <w:jc w:val="both"/>
      </w:pPr>
      <w:r>
        <w:t>Среди строительного сырь</w:t>
      </w:r>
      <w:r w:rsidRPr="00653317">
        <w:t>я на</w:t>
      </w:r>
      <w:r>
        <w:t>иболее быстрыми темпа</w:t>
      </w:r>
      <w:r w:rsidRPr="00653317">
        <w:t>ми</w:t>
      </w:r>
      <w:r>
        <w:t xml:space="preserve"> </w:t>
      </w:r>
      <w:r w:rsidRPr="00653317">
        <w:t>(5,5%</w:t>
      </w:r>
      <w:r w:rsidR="00CF7075">
        <w:t xml:space="preserve"> </w:t>
      </w:r>
      <w:r w:rsidRPr="00653317">
        <w:t>в</w:t>
      </w:r>
      <w:r w:rsidR="00CF7075">
        <w:t xml:space="preserve"> </w:t>
      </w:r>
      <w:r w:rsidRPr="00653317">
        <w:t>год)</w:t>
      </w:r>
      <w:r>
        <w:t xml:space="preserve"> </w:t>
      </w:r>
      <w:r w:rsidRPr="00653317">
        <w:t>растет</w:t>
      </w:r>
      <w:r>
        <w:t xml:space="preserve"> </w:t>
      </w:r>
      <w:r w:rsidRPr="00653317">
        <w:t>добыча</w:t>
      </w:r>
      <w:r>
        <w:t xml:space="preserve"> </w:t>
      </w:r>
      <w:r w:rsidRPr="00653317">
        <w:t>облицовочного камня. Кроме</w:t>
      </w:r>
      <w:r>
        <w:t xml:space="preserve"> </w:t>
      </w:r>
      <w:r w:rsidRPr="00653317">
        <w:t>того, растет добыча щебня, гравия, песка, глины, извести.</w:t>
      </w:r>
    </w:p>
    <w:p w:rsidR="00E66860" w:rsidRDefault="00554ED1" w:rsidP="00E66860">
      <w:pPr>
        <w:spacing w:line="360" w:lineRule="auto"/>
        <w:ind w:left="540" w:firstLine="540"/>
        <w:jc w:val="both"/>
        <w:rPr>
          <w:b/>
        </w:rPr>
      </w:pPr>
      <w:r>
        <w:rPr>
          <w:b/>
        </w:rPr>
        <w:t xml:space="preserve">  </w:t>
      </w:r>
      <w:r w:rsidR="00C643A8">
        <w:rPr>
          <w:b/>
        </w:rPr>
        <w:t xml:space="preserve">   </w:t>
      </w:r>
      <w:r w:rsidR="00E66860">
        <w:rPr>
          <w:b/>
        </w:rPr>
        <w:t xml:space="preserve">ГЛАВА  2.    ЗЕМЕЛЬНЫЕ,   ВОДНЫЕ,     ЛЕСНЫЕ    И        </w:t>
      </w:r>
    </w:p>
    <w:p w:rsidR="00B01D6E" w:rsidRDefault="00E66860" w:rsidP="00E66860">
      <w:pPr>
        <w:spacing w:line="360" w:lineRule="auto"/>
        <w:ind w:left="540" w:firstLine="540"/>
        <w:jc w:val="both"/>
        <w:rPr>
          <w:b/>
        </w:rPr>
      </w:pPr>
      <w:r>
        <w:rPr>
          <w:b/>
        </w:rPr>
        <w:t xml:space="preserve">                 </w:t>
      </w:r>
      <w:r w:rsidR="00C643A8">
        <w:rPr>
          <w:b/>
        </w:rPr>
        <w:t xml:space="preserve">   </w:t>
      </w:r>
      <w:r w:rsidR="00554ED1">
        <w:rPr>
          <w:b/>
        </w:rPr>
        <w:t xml:space="preserve"> </w:t>
      </w:r>
      <w:r>
        <w:rPr>
          <w:b/>
        </w:rPr>
        <w:t xml:space="preserve">      РЕКРЕАЦИОННЫЕ РЕСУРС</w:t>
      </w:r>
      <w:r w:rsidR="00554ED1">
        <w:rPr>
          <w:b/>
        </w:rPr>
        <w:t>Ы</w:t>
      </w:r>
      <w:r>
        <w:rPr>
          <w:b/>
        </w:rPr>
        <w:t xml:space="preserve">      </w:t>
      </w:r>
    </w:p>
    <w:p w:rsidR="00B01D6E" w:rsidRDefault="00B01D6E" w:rsidP="00B01D6E">
      <w:pPr>
        <w:spacing w:line="360" w:lineRule="auto"/>
        <w:ind w:left="540"/>
        <w:jc w:val="both"/>
        <w:rPr>
          <w:b/>
        </w:rPr>
      </w:pPr>
    </w:p>
    <w:p w:rsidR="00B01D6E" w:rsidRDefault="00B01D6E" w:rsidP="00B01D6E">
      <w:pPr>
        <w:numPr>
          <w:ilvl w:val="1"/>
          <w:numId w:val="37"/>
        </w:numPr>
        <w:spacing w:line="360" w:lineRule="auto"/>
        <w:jc w:val="both"/>
        <w:rPr>
          <w:b/>
        </w:rPr>
      </w:pPr>
      <w:r>
        <w:rPr>
          <w:b/>
        </w:rPr>
        <w:t>Земельные ресурсы</w:t>
      </w:r>
    </w:p>
    <w:p w:rsidR="00B01D6E" w:rsidRDefault="00B01D6E" w:rsidP="00597417">
      <w:pPr>
        <w:spacing w:line="360" w:lineRule="auto"/>
        <w:jc w:val="both"/>
        <w:rPr>
          <w:b/>
        </w:rPr>
      </w:pPr>
    </w:p>
    <w:p w:rsidR="00B01D6E" w:rsidRPr="00B01D6E" w:rsidRDefault="00E66860" w:rsidP="00B01D6E">
      <w:pPr>
        <w:shd w:val="clear" w:color="auto" w:fill="FFFFFF"/>
        <w:spacing w:before="115" w:line="360" w:lineRule="auto"/>
        <w:ind w:left="540" w:right="5" w:firstLine="540"/>
        <w:jc w:val="both"/>
      </w:pPr>
      <w:r>
        <w:rPr>
          <w:b/>
        </w:rPr>
        <w:t xml:space="preserve">    </w:t>
      </w:r>
      <w:r w:rsidRPr="00B01D6E">
        <w:rPr>
          <w:b/>
        </w:rPr>
        <w:t xml:space="preserve">   </w:t>
      </w:r>
      <w:r w:rsidR="00B01D6E" w:rsidRPr="00B01D6E">
        <w:rPr>
          <w:color w:val="000000"/>
        </w:rPr>
        <w:t xml:space="preserve">Земельные ресурсы и почвенный покров как элементы природы являются источниками жизни человечества, базой для производства сельскохозяйственного сырья и продовольствия. Общий земельный </w:t>
      </w:r>
      <w:r w:rsidR="00B01D6E" w:rsidRPr="00B01D6E">
        <w:rPr>
          <w:color w:val="000000"/>
          <w:spacing w:val="-1"/>
        </w:rPr>
        <w:t>фонд мира (площадь суши за вычетом ледников Арктики и Антаркти</w:t>
      </w:r>
      <w:r w:rsidR="00B01D6E" w:rsidRPr="00B01D6E">
        <w:rPr>
          <w:color w:val="000000"/>
          <w:spacing w:val="-1"/>
        </w:rPr>
        <w:softHyphen/>
      </w:r>
      <w:r w:rsidR="00E30BF3">
        <w:rPr>
          <w:color w:val="000000"/>
        </w:rPr>
        <w:t xml:space="preserve">ки) равен </w:t>
      </w:r>
      <w:r w:rsidR="00E30BF3" w:rsidRPr="00597417">
        <w:rPr>
          <w:i/>
          <w:color w:val="000000"/>
        </w:rPr>
        <w:t xml:space="preserve">134 млн. </w:t>
      </w:r>
      <w:r w:rsidR="00B01D6E" w:rsidRPr="00597417">
        <w:rPr>
          <w:i/>
          <w:color w:val="000000"/>
        </w:rPr>
        <w:t>км</w:t>
      </w:r>
      <w:r w:rsidR="00B01D6E" w:rsidRPr="00597417">
        <w:rPr>
          <w:i/>
          <w:color w:val="000000"/>
          <w:vertAlign w:val="superscript"/>
        </w:rPr>
        <w:t>2</w:t>
      </w:r>
      <w:r w:rsidR="00B01D6E" w:rsidRPr="00597417">
        <w:rPr>
          <w:i/>
          <w:color w:val="000000"/>
        </w:rPr>
        <w:t>,</w:t>
      </w:r>
      <w:r w:rsidR="00B01D6E" w:rsidRPr="00B01D6E">
        <w:rPr>
          <w:color w:val="000000"/>
        </w:rPr>
        <w:t xml:space="preserve"> или более 26% всей площади нашей планеты.</w:t>
      </w:r>
    </w:p>
    <w:p w:rsidR="00B01D6E" w:rsidRPr="00B01D6E" w:rsidRDefault="00B01D6E" w:rsidP="00B01D6E">
      <w:pPr>
        <w:shd w:val="clear" w:color="auto" w:fill="FFFFFF"/>
        <w:spacing w:before="10" w:line="360" w:lineRule="auto"/>
        <w:ind w:left="540" w:firstLine="540"/>
        <w:jc w:val="both"/>
      </w:pPr>
      <w:r w:rsidRPr="00B01D6E">
        <w:rPr>
          <w:color w:val="000000"/>
        </w:rPr>
        <w:t>Структура земельного фонда с точки зрения развития сельскохо</w:t>
      </w:r>
      <w:r w:rsidRPr="00B01D6E">
        <w:rPr>
          <w:color w:val="000000"/>
          <w:spacing w:val="-1"/>
        </w:rPr>
        <w:t xml:space="preserve">зяйственного производства выглядит не самым лучшим образом. Так, на обрабатываемые земли (пашня, сады, плантации) приходится 11%, </w:t>
      </w:r>
      <w:r w:rsidRPr="00B01D6E">
        <w:rPr>
          <w:color w:val="000000"/>
          <w:spacing w:val="-5"/>
        </w:rPr>
        <w:t xml:space="preserve">26% — на луга и пастбища, 32% — на леса и кустарники, 3% — земли, </w:t>
      </w:r>
      <w:r w:rsidRPr="00B01D6E">
        <w:rPr>
          <w:color w:val="000000"/>
          <w:spacing w:val="1"/>
        </w:rPr>
        <w:t xml:space="preserve">отведенные под населенные пункты, промышленность и транспорт, </w:t>
      </w:r>
      <w:r w:rsidRPr="00B01D6E">
        <w:rPr>
          <w:color w:val="000000"/>
          <w:spacing w:val="-2"/>
        </w:rPr>
        <w:t xml:space="preserve">28% составляют малопродуктивные и непродуктивные земли (болота, </w:t>
      </w:r>
      <w:r w:rsidRPr="00B01D6E">
        <w:rPr>
          <w:color w:val="000000"/>
        </w:rPr>
        <w:t xml:space="preserve">пустыни и другие территории с экстремальными климатическими </w:t>
      </w:r>
      <w:r w:rsidRPr="00B01D6E">
        <w:rPr>
          <w:color w:val="000000"/>
          <w:spacing w:val="-1"/>
        </w:rPr>
        <w:t>изотермами).</w:t>
      </w:r>
    </w:p>
    <w:p w:rsidR="00B01D6E" w:rsidRPr="00B01D6E" w:rsidRDefault="00B01D6E" w:rsidP="00B01D6E">
      <w:pPr>
        <w:shd w:val="clear" w:color="auto" w:fill="FFFFFF"/>
        <w:spacing w:line="360" w:lineRule="auto"/>
        <w:ind w:left="540" w:firstLine="540"/>
        <w:jc w:val="both"/>
      </w:pPr>
      <w:r w:rsidRPr="00E30BF3">
        <w:rPr>
          <w:iCs/>
          <w:color w:val="000000"/>
          <w:spacing w:val="-4"/>
        </w:rPr>
        <w:t>Сельскохозяйственные угодья</w:t>
      </w:r>
      <w:r w:rsidRPr="00B01D6E">
        <w:rPr>
          <w:i/>
          <w:iCs/>
          <w:color w:val="000000"/>
          <w:spacing w:val="-4"/>
        </w:rPr>
        <w:t xml:space="preserve"> </w:t>
      </w:r>
      <w:r w:rsidRPr="00B01D6E">
        <w:rPr>
          <w:color w:val="000000"/>
          <w:spacing w:val="-4"/>
        </w:rPr>
        <w:t>(пашня, сады, плантации, луга и паст</w:t>
      </w:r>
      <w:r w:rsidRPr="00B01D6E">
        <w:rPr>
          <w:color w:val="000000"/>
          <w:spacing w:val="-4"/>
        </w:rPr>
        <w:softHyphen/>
      </w:r>
      <w:r w:rsidRPr="00B01D6E">
        <w:rPr>
          <w:color w:val="000000"/>
          <w:spacing w:val="-2"/>
        </w:rPr>
        <w:t>бища) составляют лишь 37% земельного фонда (4,8 млрд</w:t>
      </w:r>
      <w:r w:rsidR="00E30BF3">
        <w:rPr>
          <w:color w:val="000000"/>
          <w:spacing w:val="-2"/>
        </w:rPr>
        <w:t>.</w:t>
      </w:r>
      <w:r w:rsidRPr="00B01D6E">
        <w:rPr>
          <w:color w:val="000000"/>
          <w:spacing w:val="-2"/>
        </w:rPr>
        <w:t xml:space="preserve"> га), и их уве</w:t>
      </w:r>
      <w:r w:rsidRPr="00B01D6E">
        <w:rPr>
          <w:color w:val="000000"/>
          <w:spacing w:val="-2"/>
        </w:rPr>
        <w:softHyphen/>
      </w:r>
      <w:r w:rsidRPr="00B01D6E">
        <w:rPr>
          <w:color w:val="000000"/>
          <w:spacing w:val="1"/>
        </w:rPr>
        <w:t>личение в последние годы идет замедленно. По величине сельскохо</w:t>
      </w:r>
      <w:r w:rsidRPr="00B01D6E">
        <w:rPr>
          <w:color w:val="000000"/>
          <w:spacing w:val="-1"/>
        </w:rPr>
        <w:t xml:space="preserve">зяйственных угодий среди стран мира выделяются Китай, Австралия, </w:t>
      </w:r>
      <w:r w:rsidRPr="00B01D6E">
        <w:rPr>
          <w:color w:val="000000"/>
        </w:rPr>
        <w:t xml:space="preserve">США, Россия. Площадь пашни в структуре сельскохозяйственных </w:t>
      </w:r>
      <w:r w:rsidRPr="00B01D6E">
        <w:rPr>
          <w:color w:val="000000"/>
          <w:spacing w:val="-2"/>
        </w:rPr>
        <w:t>угодий составляет 28% (1,3 млрд</w:t>
      </w:r>
      <w:r w:rsidR="00E30BF3">
        <w:rPr>
          <w:color w:val="000000"/>
          <w:spacing w:val="-2"/>
        </w:rPr>
        <w:t>.</w:t>
      </w:r>
      <w:r w:rsidRPr="00B01D6E">
        <w:rPr>
          <w:color w:val="000000"/>
          <w:spacing w:val="-2"/>
        </w:rPr>
        <w:t xml:space="preserve"> га), пастбищ — 70% (3,3 млрд</w:t>
      </w:r>
      <w:r w:rsidR="00E30BF3">
        <w:rPr>
          <w:color w:val="000000"/>
          <w:spacing w:val="-2"/>
        </w:rPr>
        <w:t>.</w:t>
      </w:r>
      <w:r w:rsidRPr="00B01D6E">
        <w:rPr>
          <w:color w:val="000000"/>
          <w:spacing w:val="-2"/>
        </w:rPr>
        <w:t xml:space="preserve"> га), </w:t>
      </w:r>
      <w:r w:rsidRPr="00B01D6E">
        <w:rPr>
          <w:color w:val="000000"/>
          <w:spacing w:val="-1"/>
        </w:rPr>
        <w:t>многолетние насаждения — 2%.</w:t>
      </w:r>
    </w:p>
    <w:p w:rsidR="00B01D6E" w:rsidRPr="00B01D6E" w:rsidRDefault="00B01D6E" w:rsidP="00B01D6E">
      <w:pPr>
        <w:shd w:val="clear" w:color="auto" w:fill="FFFFFF"/>
        <w:spacing w:line="360" w:lineRule="auto"/>
        <w:ind w:left="540" w:right="10" w:firstLine="540"/>
        <w:jc w:val="both"/>
      </w:pPr>
      <w:r w:rsidRPr="00B01D6E">
        <w:rPr>
          <w:color w:val="000000"/>
          <w:spacing w:val="1"/>
        </w:rPr>
        <w:t xml:space="preserve">Наибольшие массивы обрабатываемых земель сконцентрированы </w:t>
      </w:r>
      <w:r w:rsidRPr="00B01D6E">
        <w:rPr>
          <w:color w:val="000000"/>
          <w:spacing w:val="-1"/>
        </w:rPr>
        <w:t xml:space="preserve">в Южной, Восточной и Юго-Восточной Азии, в Северной Америке, а </w:t>
      </w:r>
      <w:r w:rsidRPr="00B01D6E">
        <w:rPr>
          <w:color w:val="000000"/>
          <w:spacing w:val="-2"/>
        </w:rPr>
        <w:t>самые обширные пастбища находятся в Латинской Америке и Австра</w:t>
      </w:r>
      <w:r w:rsidRPr="00B01D6E">
        <w:rPr>
          <w:color w:val="000000"/>
          <w:spacing w:val="-2"/>
        </w:rPr>
        <w:softHyphen/>
      </w:r>
      <w:r w:rsidRPr="00B01D6E">
        <w:rPr>
          <w:color w:val="000000"/>
        </w:rPr>
        <w:t>лии. По мере роста населения обеспеченность сельскохозяйственны</w:t>
      </w:r>
      <w:r w:rsidRPr="00B01D6E">
        <w:rPr>
          <w:color w:val="000000"/>
        </w:rPr>
        <w:softHyphen/>
      </w:r>
      <w:r w:rsidRPr="00B01D6E">
        <w:rPr>
          <w:color w:val="000000"/>
          <w:spacing w:val="-1"/>
        </w:rPr>
        <w:t>ми землями снижается: если в 1980 г. на душу населения мира прихо</w:t>
      </w:r>
      <w:r w:rsidRPr="00B01D6E">
        <w:rPr>
          <w:color w:val="000000"/>
          <w:spacing w:val="-1"/>
        </w:rPr>
        <w:softHyphen/>
      </w:r>
      <w:r w:rsidRPr="00B01D6E">
        <w:rPr>
          <w:color w:val="000000"/>
          <w:spacing w:val="-4"/>
        </w:rPr>
        <w:t>дилось 0,3 га пашни, в 2005 г. — 0,25 га. Велики контрасты между стра</w:t>
      </w:r>
      <w:r w:rsidRPr="00B01D6E">
        <w:rPr>
          <w:color w:val="000000"/>
          <w:spacing w:val="-4"/>
        </w:rPr>
        <w:softHyphen/>
      </w:r>
      <w:r w:rsidRPr="00B01D6E">
        <w:rPr>
          <w:color w:val="000000"/>
          <w:spacing w:val="2"/>
        </w:rPr>
        <w:t xml:space="preserve">нами: в Австралии на жителя приходится 3,0 га, в России — 0,9, </w:t>
      </w:r>
      <w:r w:rsidRPr="00B01D6E">
        <w:rPr>
          <w:smallCaps/>
          <w:color w:val="000000"/>
          <w:spacing w:val="2"/>
        </w:rPr>
        <w:t xml:space="preserve">б </w:t>
      </w:r>
      <w:r w:rsidRPr="00B01D6E">
        <w:rPr>
          <w:color w:val="000000"/>
          <w:spacing w:val="8"/>
        </w:rPr>
        <w:t>США - 0,6, Канаде - 1,8, а в Китае - 0,09, Индии - 0,2, Египте -</w:t>
      </w:r>
      <w:r w:rsidRPr="00B01D6E">
        <w:rPr>
          <w:color w:val="000000"/>
        </w:rPr>
        <w:t>0,05, Японии — 0,03 га пашни.</w:t>
      </w:r>
    </w:p>
    <w:p w:rsidR="00B01D6E" w:rsidRPr="00E924E1" w:rsidRDefault="00B01D6E" w:rsidP="00B01D6E">
      <w:pPr>
        <w:shd w:val="clear" w:color="auto" w:fill="FFFFFF"/>
        <w:spacing w:line="360" w:lineRule="auto"/>
        <w:ind w:left="540" w:right="5" w:firstLine="540"/>
        <w:jc w:val="both"/>
      </w:pPr>
      <w:r w:rsidRPr="00B01D6E">
        <w:rPr>
          <w:color w:val="000000"/>
        </w:rPr>
        <w:t>Уменьшение земельных ресурсов, как общемировая тенденция. происходит за счет отторжения продуктивных земель под предпри</w:t>
      </w:r>
      <w:r w:rsidRPr="00B01D6E">
        <w:rPr>
          <w:color w:val="000000"/>
        </w:rPr>
        <w:softHyphen/>
      </w:r>
      <w:r w:rsidRPr="00B01D6E">
        <w:rPr>
          <w:color w:val="000000"/>
          <w:spacing w:val="-1"/>
        </w:rPr>
        <w:t>ятия, города и другие населенные пункты, развитие транспортной се</w:t>
      </w:r>
      <w:r w:rsidRPr="00B01D6E">
        <w:rPr>
          <w:color w:val="000000"/>
          <w:spacing w:val="-1"/>
        </w:rPr>
        <w:softHyphen/>
      </w:r>
      <w:r w:rsidRPr="00B01D6E">
        <w:rPr>
          <w:color w:val="000000"/>
          <w:spacing w:val="-2"/>
        </w:rPr>
        <w:t>ти. Огромные площади возделываемых земель утрачиваются в резуль</w:t>
      </w:r>
      <w:r w:rsidRPr="00B01D6E">
        <w:rPr>
          <w:color w:val="000000"/>
          <w:spacing w:val="-2"/>
        </w:rPr>
        <w:softHyphen/>
      </w:r>
      <w:r w:rsidRPr="00B01D6E">
        <w:rPr>
          <w:color w:val="000000"/>
          <w:spacing w:val="2"/>
        </w:rPr>
        <w:t xml:space="preserve">тате эрозии, засоления, заболачивания, опустынивания, физической </w:t>
      </w:r>
      <w:r w:rsidRPr="00B01D6E">
        <w:rPr>
          <w:color w:val="000000"/>
        </w:rPr>
        <w:t>и химической деградации.</w:t>
      </w:r>
      <w:r w:rsidR="00E924E1" w:rsidRPr="00E924E1">
        <w:rPr>
          <w:color w:val="000000"/>
        </w:rPr>
        <w:t>[3]</w:t>
      </w:r>
    </w:p>
    <w:p w:rsidR="00B01D6E" w:rsidRDefault="00B01D6E" w:rsidP="00B01D6E">
      <w:pPr>
        <w:shd w:val="clear" w:color="auto" w:fill="FFFFFF"/>
        <w:spacing w:line="360" w:lineRule="auto"/>
        <w:ind w:left="540" w:right="5" w:firstLine="540"/>
        <w:jc w:val="both"/>
        <w:rPr>
          <w:color w:val="000000"/>
        </w:rPr>
      </w:pPr>
      <w:r w:rsidRPr="00B01D6E">
        <w:rPr>
          <w:color w:val="000000"/>
          <w:spacing w:val="-1"/>
        </w:rPr>
        <w:t>Имеются расчеты, показывающие, что в среднем на каждого ново</w:t>
      </w:r>
      <w:r w:rsidRPr="00B01D6E">
        <w:rPr>
          <w:color w:val="000000"/>
          <w:spacing w:val="-1"/>
        </w:rPr>
        <w:softHyphen/>
      </w:r>
      <w:r w:rsidRPr="00B01D6E">
        <w:rPr>
          <w:color w:val="000000"/>
          <w:spacing w:val="-3"/>
        </w:rPr>
        <w:t>го человека планеты при существующем уровне урожайности сельско</w:t>
      </w:r>
      <w:r w:rsidRPr="00B01D6E">
        <w:rPr>
          <w:color w:val="000000"/>
          <w:spacing w:val="-3"/>
        </w:rPr>
        <w:softHyphen/>
        <w:t xml:space="preserve">хозяйственных культур требуется 0,4—0,5 га для производства пищи </w:t>
      </w:r>
      <w:r w:rsidRPr="00B01D6E">
        <w:rPr>
          <w:i/>
          <w:iCs/>
          <w:smallCaps/>
          <w:color w:val="000000"/>
          <w:spacing w:val="-3"/>
          <w:lang w:val="en-US"/>
        </w:rPr>
        <w:t>v</w:t>
      </w:r>
      <w:r w:rsidRPr="00B01D6E">
        <w:rPr>
          <w:i/>
          <w:iCs/>
          <w:smallCaps/>
          <w:color w:val="000000"/>
          <w:spacing w:val="-3"/>
        </w:rPr>
        <w:t xml:space="preserve"> </w:t>
      </w:r>
      <w:r w:rsidRPr="00B01D6E">
        <w:rPr>
          <w:color w:val="000000"/>
          <w:spacing w:val="-2"/>
        </w:rPr>
        <w:t>0,1 га территории под жилище и другие несельскохозяйственные нуж</w:t>
      </w:r>
      <w:r w:rsidRPr="00B01D6E">
        <w:rPr>
          <w:color w:val="000000"/>
          <w:spacing w:val="-2"/>
        </w:rPr>
        <w:softHyphen/>
      </w:r>
      <w:r w:rsidRPr="00B01D6E">
        <w:rPr>
          <w:color w:val="000000"/>
          <w:spacing w:val="-1"/>
        </w:rPr>
        <w:t>ды. Поданным Международной организации по вопросам продоволь</w:t>
      </w:r>
      <w:r w:rsidRPr="00B01D6E">
        <w:rPr>
          <w:color w:val="000000"/>
          <w:spacing w:val="-1"/>
        </w:rPr>
        <w:softHyphen/>
        <w:t>ствия (ФАО), общая площадь поте</w:t>
      </w:r>
      <w:r w:rsidR="00E30BF3">
        <w:rPr>
          <w:color w:val="000000"/>
          <w:spacing w:val="-1"/>
        </w:rPr>
        <w:t>нциально пригодных земель для</w:t>
      </w:r>
      <w:r w:rsidRPr="00B01D6E">
        <w:rPr>
          <w:color w:val="000000"/>
          <w:spacing w:val="-1"/>
        </w:rPr>
        <w:t xml:space="preserve"> земледелия в мире составляет около 3,2 млрд</w:t>
      </w:r>
      <w:r w:rsidR="00E30BF3">
        <w:rPr>
          <w:color w:val="000000"/>
          <w:spacing w:val="-1"/>
        </w:rPr>
        <w:t>.</w:t>
      </w:r>
      <w:r w:rsidRPr="00B01D6E">
        <w:rPr>
          <w:color w:val="000000"/>
          <w:spacing w:val="-1"/>
        </w:rPr>
        <w:t xml:space="preserve"> га. Однако для включе</w:t>
      </w:r>
      <w:r w:rsidRPr="00B01D6E">
        <w:rPr>
          <w:color w:val="000000"/>
          <w:spacing w:val="-1"/>
        </w:rPr>
        <w:softHyphen/>
      </w:r>
      <w:r w:rsidRPr="00B01D6E">
        <w:rPr>
          <w:color w:val="000000"/>
        </w:rPr>
        <w:t>ния в сельскохозяйственное произв</w:t>
      </w:r>
      <w:r w:rsidR="00E30BF3">
        <w:rPr>
          <w:color w:val="000000"/>
        </w:rPr>
        <w:t>одство этого резерва потребуется</w:t>
      </w:r>
      <w:r w:rsidRPr="00B01D6E">
        <w:rPr>
          <w:color w:val="000000"/>
        </w:rPr>
        <w:t xml:space="preserve"> колоссальное вложение труда и средств.</w:t>
      </w:r>
    </w:p>
    <w:p w:rsidR="00E30BF3" w:rsidRDefault="00E30BF3" w:rsidP="00B01D6E">
      <w:pPr>
        <w:shd w:val="clear" w:color="auto" w:fill="FFFFFF"/>
        <w:spacing w:line="360" w:lineRule="auto"/>
        <w:ind w:left="540" w:right="5" w:firstLine="540"/>
        <w:jc w:val="both"/>
        <w:rPr>
          <w:color w:val="000000"/>
        </w:rPr>
      </w:pPr>
    </w:p>
    <w:p w:rsidR="00E30BF3" w:rsidRDefault="00E30BF3" w:rsidP="00E30BF3">
      <w:pPr>
        <w:numPr>
          <w:ilvl w:val="1"/>
          <w:numId w:val="37"/>
        </w:numPr>
        <w:shd w:val="clear" w:color="auto" w:fill="FFFFFF"/>
        <w:spacing w:line="360" w:lineRule="auto"/>
        <w:ind w:right="5"/>
        <w:jc w:val="both"/>
        <w:rPr>
          <w:b/>
          <w:color w:val="000000"/>
        </w:rPr>
      </w:pPr>
      <w:r>
        <w:rPr>
          <w:b/>
          <w:color w:val="000000"/>
        </w:rPr>
        <w:t>Водные ресурсы</w:t>
      </w:r>
    </w:p>
    <w:p w:rsidR="00E30BF3" w:rsidRDefault="00E30BF3" w:rsidP="00E30BF3">
      <w:pPr>
        <w:shd w:val="clear" w:color="auto" w:fill="FFFFFF"/>
        <w:spacing w:line="360" w:lineRule="auto"/>
        <w:ind w:right="5"/>
        <w:jc w:val="both"/>
        <w:rPr>
          <w:b/>
          <w:color w:val="000000"/>
        </w:rPr>
      </w:pPr>
    </w:p>
    <w:p w:rsidR="00E30BF3" w:rsidRPr="00E30BF3" w:rsidRDefault="00E30BF3" w:rsidP="00E30BF3">
      <w:pPr>
        <w:shd w:val="clear" w:color="auto" w:fill="FFFFFF"/>
        <w:spacing w:line="360" w:lineRule="auto"/>
        <w:ind w:left="540" w:firstLine="540"/>
        <w:jc w:val="both"/>
      </w:pPr>
      <w:r w:rsidRPr="00E30BF3">
        <w:rPr>
          <w:color w:val="000000"/>
          <w:spacing w:val="-2"/>
        </w:rPr>
        <w:t>Вода является необходимым у</w:t>
      </w:r>
      <w:r>
        <w:rPr>
          <w:color w:val="000000"/>
          <w:spacing w:val="-2"/>
        </w:rPr>
        <w:t>словием существования всех живых</w:t>
      </w:r>
      <w:r w:rsidRPr="00E30BF3">
        <w:rPr>
          <w:color w:val="000000"/>
          <w:spacing w:val="-2"/>
        </w:rPr>
        <w:t xml:space="preserve"> </w:t>
      </w:r>
      <w:r w:rsidRPr="00E30BF3">
        <w:rPr>
          <w:color w:val="000000"/>
        </w:rPr>
        <w:t>организмов, и прежде всего человека</w:t>
      </w:r>
      <w:r>
        <w:rPr>
          <w:color w:val="000000"/>
        </w:rPr>
        <w:t>, хозяйственная деятельность ко</w:t>
      </w:r>
      <w:r w:rsidRPr="00E30BF3">
        <w:rPr>
          <w:color w:val="000000"/>
        </w:rPr>
        <w:t xml:space="preserve">торого, в свою очередь, связана с использованием водных ресурсов. </w:t>
      </w:r>
      <w:r w:rsidRPr="00E30BF3">
        <w:rPr>
          <w:color w:val="000000"/>
          <w:spacing w:val="-1"/>
        </w:rPr>
        <w:t>Из общего количества воды на Земле столь нужная для человечест</w:t>
      </w:r>
      <w:r w:rsidRPr="00E30BF3">
        <w:rPr>
          <w:color w:val="000000"/>
          <w:spacing w:val="-2"/>
        </w:rPr>
        <w:t xml:space="preserve">ва пресная вода составляет 2,5% общего объема </w:t>
      </w:r>
      <w:r w:rsidRPr="00E30BF3">
        <w:rPr>
          <w:iCs/>
          <w:color w:val="000000"/>
          <w:spacing w:val="-2"/>
        </w:rPr>
        <w:t>гидросферы</w:t>
      </w:r>
      <w:r w:rsidRPr="00E30BF3">
        <w:rPr>
          <w:i/>
          <w:iCs/>
          <w:color w:val="000000"/>
          <w:spacing w:val="-2"/>
        </w:rPr>
        <w:t xml:space="preserve"> </w:t>
      </w:r>
      <w:r w:rsidRPr="00E30BF3">
        <w:rPr>
          <w:color w:val="000000"/>
          <w:spacing w:val="-2"/>
        </w:rPr>
        <w:t>(водно</w:t>
      </w:r>
      <w:r>
        <w:rPr>
          <w:color w:val="000000"/>
          <w:spacing w:val="-2"/>
        </w:rPr>
        <w:t xml:space="preserve">й </w:t>
      </w:r>
      <w:r w:rsidRPr="00E30BF3">
        <w:rPr>
          <w:color w:val="000000"/>
        </w:rPr>
        <w:t>оболочки Земли, представляющей</w:t>
      </w:r>
      <w:r>
        <w:rPr>
          <w:color w:val="000000"/>
        </w:rPr>
        <w:t xml:space="preserve"> собой совокупность морей, океа</w:t>
      </w:r>
      <w:r w:rsidRPr="00E30BF3">
        <w:rPr>
          <w:color w:val="000000"/>
        </w:rPr>
        <w:t>нов, поверхностных вод суши, подземных вод, льдов, снегов Антарк</w:t>
      </w:r>
      <w:r w:rsidRPr="00E30BF3">
        <w:rPr>
          <w:color w:val="000000"/>
          <w:spacing w:val="-2"/>
        </w:rPr>
        <w:t>тиды и Арктики, атмосферных вод), или примерно 30 млн</w:t>
      </w:r>
      <w:r>
        <w:rPr>
          <w:color w:val="000000"/>
          <w:spacing w:val="-2"/>
        </w:rPr>
        <w:t>.</w:t>
      </w:r>
      <w:r w:rsidRPr="00E30BF3">
        <w:rPr>
          <w:color w:val="000000"/>
          <w:spacing w:val="-2"/>
        </w:rPr>
        <w:t xml:space="preserve"> м</w:t>
      </w:r>
      <w:r w:rsidRPr="00E30BF3">
        <w:rPr>
          <w:color w:val="000000"/>
          <w:spacing w:val="-2"/>
          <w:vertAlign w:val="superscript"/>
        </w:rPr>
        <w:t>3</w:t>
      </w:r>
      <w:r w:rsidRPr="00E30BF3">
        <w:rPr>
          <w:color w:val="000000"/>
          <w:spacing w:val="-2"/>
        </w:rPr>
        <w:t>, что пре</w:t>
      </w:r>
      <w:r w:rsidRPr="00E30BF3">
        <w:rPr>
          <w:color w:val="000000"/>
        </w:rPr>
        <w:t>вышает нынешние потребности человечества более чем в 10 тыс. раз</w:t>
      </w:r>
      <w:r>
        <w:rPr>
          <w:color w:val="000000"/>
        </w:rPr>
        <w:t xml:space="preserve">, </w:t>
      </w:r>
      <w:r w:rsidRPr="00E30BF3">
        <w:rPr>
          <w:color w:val="000000"/>
          <w:spacing w:val="1"/>
        </w:rPr>
        <w:t>остальные 97,5% объема гидросферы составляют воды Мировой океана и соленые воды поверхностных и подземных озер. Подавляю</w:t>
      </w:r>
      <w:r w:rsidRPr="00E30BF3">
        <w:rPr>
          <w:color w:val="000000"/>
          <w:spacing w:val="-2"/>
        </w:rPr>
        <w:t xml:space="preserve">щая часть пресных вод (70%) находится в полярных и горных льдах и </w:t>
      </w:r>
      <w:r w:rsidRPr="00E30BF3">
        <w:rPr>
          <w:color w:val="000000"/>
          <w:spacing w:val="-1"/>
        </w:rPr>
        <w:t xml:space="preserve">вечной мерзлоте, которые практически не используются. Всего лишь </w:t>
      </w:r>
      <w:r w:rsidRPr="00E30BF3">
        <w:rPr>
          <w:color w:val="000000"/>
          <w:spacing w:val="1"/>
        </w:rPr>
        <w:t xml:space="preserve">0,02% общего объема гидросферы составляют поверхностные воды </w:t>
      </w:r>
      <w:r w:rsidRPr="00E30BF3">
        <w:rPr>
          <w:color w:val="000000"/>
        </w:rPr>
        <w:t xml:space="preserve">рек, пресноводных озер, болот. Запасы пресных вод, пригодных для </w:t>
      </w:r>
      <w:r w:rsidRPr="00E30BF3">
        <w:rPr>
          <w:color w:val="000000"/>
          <w:spacing w:val="-3"/>
        </w:rPr>
        <w:t xml:space="preserve">всех видов использования, называются </w:t>
      </w:r>
      <w:r w:rsidRPr="00E30BF3">
        <w:rPr>
          <w:iCs/>
          <w:color w:val="000000"/>
          <w:spacing w:val="-3"/>
        </w:rPr>
        <w:t>водными ресурсами.</w:t>
      </w:r>
      <w:r w:rsidRPr="00E30BF3">
        <w:rPr>
          <w:i/>
          <w:iCs/>
          <w:color w:val="000000"/>
          <w:spacing w:val="-3"/>
        </w:rPr>
        <w:t xml:space="preserve"> </w:t>
      </w:r>
      <w:r w:rsidRPr="00E30BF3">
        <w:rPr>
          <w:color w:val="000000"/>
          <w:spacing w:val="-3"/>
        </w:rPr>
        <w:t xml:space="preserve">Главным </w:t>
      </w:r>
      <w:r w:rsidRPr="00E30BF3">
        <w:rPr>
          <w:color w:val="000000"/>
          <w:spacing w:val="-1"/>
        </w:rPr>
        <w:t>источником удовлетворения потребностей человечества в пресной во</w:t>
      </w:r>
      <w:r w:rsidRPr="00E30BF3">
        <w:rPr>
          <w:color w:val="000000"/>
          <w:spacing w:val="-1"/>
        </w:rPr>
        <w:softHyphen/>
      </w:r>
      <w:r w:rsidRPr="00E30BF3">
        <w:rPr>
          <w:color w:val="000000"/>
          <w:spacing w:val="-2"/>
        </w:rPr>
        <w:t>де являются речные воды. Их объем оценивается в 40 тыс. м</w:t>
      </w:r>
      <w:r w:rsidRPr="00E30BF3">
        <w:rPr>
          <w:color w:val="000000"/>
          <w:spacing w:val="-2"/>
          <w:vertAlign w:val="superscript"/>
        </w:rPr>
        <w:t>3</w:t>
      </w:r>
      <w:r w:rsidRPr="00E30BF3">
        <w:rPr>
          <w:color w:val="000000"/>
          <w:spacing w:val="-2"/>
        </w:rPr>
        <w:t xml:space="preserve">. Реально </w:t>
      </w:r>
      <w:r w:rsidRPr="00E30BF3">
        <w:rPr>
          <w:color w:val="000000"/>
          <w:spacing w:val="1"/>
        </w:rPr>
        <w:t>можно использовать половину этого количества.</w:t>
      </w:r>
    </w:p>
    <w:p w:rsidR="00E30BF3" w:rsidRPr="00E30BF3" w:rsidRDefault="00E30BF3" w:rsidP="00E30BF3">
      <w:pPr>
        <w:shd w:val="clear" w:color="auto" w:fill="FFFFFF"/>
        <w:spacing w:before="10" w:line="360" w:lineRule="auto"/>
        <w:ind w:left="540" w:firstLine="540"/>
        <w:jc w:val="both"/>
      </w:pPr>
      <w:r w:rsidRPr="00E30BF3">
        <w:rPr>
          <w:color w:val="000000"/>
          <w:spacing w:val="-2"/>
        </w:rPr>
        <w:t>Распределение пресной воды по земному шару крайне неравномер</w:t>
      </w:r>
      <w:r w:rsidRPr="00E30BF3">
        <w:rPr>
          <w:color w:val="000000"/>
          <w:spacing w:val="-2"/>
        </w:rPr>
        <w:softHyphen/>
      </w:r>
      <w:r w:rsidRPr="00E30BF3">
        <w:rPr>
          <w:color w:val="000000"/>
          <w:spacing w:val="-3"/>
        </w:rPr>
        <w:t>но. В Европе и Азии, где проживает 70% населения мира, сосредоточе</w:t>
      </w:r>
      <w:r w:rsidRPr="00E30BF3">
        <w:rPr>
          <w:color w:val="000000"/>
          <w:spacing w:val="-3"/>
        </w:rPr>
        <w:softHyphen/>
      </w:r>
      <w:r w:rsidRPr="00E30BF3">
        <w:rPr>
          <w:color w:val="000000"/>
          <w:spacing w:val="-2"/>
        </w:rPr>
        <w:t xml:space="preserve">но лишь 39% речных вод. Многие страны находятся на грани кризиса </w:t>
      </w:r>
      <w:r w:rsidRPr="00E30BF3">
        <w:rPr>
          <w:color w:val="000000"/>
          <w:spacing w:val="-4"/>
        </w:rPr>
        <w:t xml:space="preserve">обеспеченности водными ресурсами — например, Кувейт, ОАЭ, Катар, </w:t>
      </w:r>
      <w:r w:rsidRPr="00E30BF3">
        <w:rPr>
          <w:color w:val="000000"/>
          <w:spacing w:val="-1"/>
        </w:rPr>
        <w:t>Ливия, Саудовская Аравия, Мальта, Сингапур, Багамские, Мальдив</w:t>
      </w:r>
      <w:r w:rsidRPr="00E30BF3">
        <w:rPr>
          <w:color w:val="000000"/>
          <w:spacing w:val="-1"/>
        </w:rPr>
        <w:softHyphen/>
        <w:t xml:space="preserve">ские острова. Одновременно выделяются страны с высокой степенью обеспеченности — Россия, США, Канада, Китай, Индия, Бразилия, </w:t>
      </w:r>
      <w:r w:rsidRPr="00E30BF3">
        <w:rPr>
          <w:color w:val="000000"/>
        </w:rPr>
        <w:t>Скандинавские страны, Демократическая Республика Конго.</w:t>
      </w:r>
    </w:p>
    <w:p w:rsidR="00E30BF3" w:rsidRPr="00E30BF3" w:rsidRDefault="00E30BF3" w:rsidP="00E30BF3">
      <w:pPr>
        <w:shd w:val="clear" w:color="auto" w:fill="FFFFFF"/>
        <w:spacing w:before="14" w:line="360" w:lineRule="auto"/>
        <w:ind w:left="540" w:firstLine="540"/>
        <w:jc w:val="both"/>
      </w:pPr>
      <w:r w:rsidRPr="00E30BF3">
        <w:rPr>
          <w:color w:val="000000"/>
          <w:spacing w:val="-1"/>
        </w:rPr>
        <w:t xml:space="preserve">Россия по ресурсам поверхностных вод занимает ведущее место в </w:t>
      </w:r>
      <w:r w:rsidRPr="00E30BF3">
        <w:rPr>
          <w:color w:val="000000"/>
        </w:rPr>
        <w:t>мире. Только в оз. Байкал сосредоточено 20% мировых запасов пре</w:t>
      </w:r>
      <w:r w:rsidRPr="00E30BF3">
        <w:rPr>
          <w:color w:val="000000"/>
        </w:rPr>
        <w:softHyphen/>
        <w:t xml:space="preserve">сной воды и 80% ее запасов в России. Средний суммарный сток рек </w:t>
      </w:r>
      <w:r w:rsidRPr="00E30BF3">
        <w:rPr>
          <w:color w:val="000000"/>
          <w:spacing w:val="-1"/>
        </w:rPr>
        <w:t>составляет 4270 км</w:t>
      </w:r>
      <w:r w:rsidRPr="00E30BF3">
        <w:rPr>
          <w:color w:val="000000"/>
          <w:spacing w:val="-1"/>
          <w:vertAlign w:val="superscript"/>
        </w:rPr>
        <w:t>3</w:t>
      </w:r>
      <w:r w:rsidRPr="00E30BF3">
        <w:rPr>
          <w:color w:val="000000"/>
          <w:spacing w:val="-1"/>
        </w:rPr>
        <w:t xml:space="preserve"> в год в основном за счет таких рек, как Енисей, Ангара, Обь, Печора, Северная Двина и др. Эксплуатационные ресур</w:t>
      </w:r>
      <w:r w:rsidRPr="00E30BF3">
        <w:rPr>
          <w:color w:val="000000"/>
          <w:spacing w:val="-1"/>
        </w:rPr>
        <w:softHyphen/>
      </w:r>
      <w:r w:rsidRPr="00E30BF3">
        <w:rPr>
          <w:color w:val="000000"/>
          <w:spacing w:val="-4"/>
        </w:rPr>
        <w:t>сы подземных вод составляют 230 км</w:t>
      </w:r>
      <w:r w:rsidRPr="00E30BF3">
        <w:rPr>
          <w:color w:val="000000"/>
          <w:spacing w:val="-4"/>
          <w:vertAlign w:val="superscript"/>
        </w:rPr>
        <w:t>3</w:t>
      </w:r>
      <w:r w:rsidRPr="00E30BF3">
        <w:rPr>
          <w:color w:val="000000"/>
          <w:spacing w:val="-4"/>
        </w:rPr>
        <w:t xml:space="preserve"> в год. В целом в России на одно</w:t>
      </w:r>
      <w:r w:rsidRPr="00E30BF3">
        <w:rPr>
          <w:color w:val="000000"/>
          <w:spacing w:val="-4"/>
        </w:rPr>
        <w:softHyphen/>
      </w:r>
      <w:r w:rsidRPr="00E30BF3">
        <w:rPr>
          <w:color w:val="000000"/>
          <w:spacing w:val="-2"/>
        </w:rPr>
        <w:t>го жителя приходится 31,9 тыс. м</w:t>
      </w:r>
      <w:r w:rsidRPr="00E30BF3">
        <w:rPr>
          <w:color w:val="000000"/>
          <w:spacing w:val="-2"/>
          <w:vertAlign w:val="superscript"/>
        </w:rPr>
        <w:t>3</w:t>
      </w:r>
      <w:r w:rsidRPr="00E30BF3">
        <w:rPr>
          <w:color w:val="000000"/>
          <w:spacing w:val="-2"/>
        </w:rPr>
        <w:t xml:space="preserve"> пресной воды в год. Тем не менее и </w:t>
      </w:r>
      <w:r w:rsidRPr="00E30BF3">
        <w:rPr>
          <w:color w:val="000000"/>
          <w:spacing w:val="1"/>
        </w:rPr>
        <w:t>в России ряд регионов испытывает нехватку пресной воды (Повол</w:t>
      </w:r>
      <w:r w:rsidRPr="00E30BF3">
        <w:rPr>
          <w:color w:val="000000"/>
          <w:spacing w:val="1"/>
        </w:rPr>
        <w:softHyphen/>
      </w:r>
      <w:r w:rsidRPr="00E30BF3">
        <w:rPr>
          <w:color w:val="000000"/>
        </w:rPr>
        <w:t>жье, Центрально-Черноземный район, Северный Кавказ, Уральский, Центральный районы), так как ее запасы сосредоточены на Европей</w:t>
      </w:r>
      <w:r w:rsidRPr="00E30BF3">
        <w:rPr>
          <w:color w:val="000000"/>
        </w:rPr>
        <w:softHyphen/>
      </w:r>
      <w:r w:rsidRPr="00E30BF3">
        <w:rPr>
          <w:color w:val="000000"/>
          <w:spacing w:val="2"/>
        </w:rPr>
        <w:t>ском Севере,</w:t>
      </w:r>
      <w:r>
        <w:rPr>
          <w:color w:val="000000"/>
          <w:spacing w:val="2"/>
        </w:rPr>
        <w:t xml:space="preserve"> </w:t>
      </w:r>
      <w:r w:rsidRPr="00E30BF3">
        <w:rPr>
          <w:color w:val="000000"/>
          <w:spacing w:val="2"/>
        </w:rPr>
        <w:t>в Сибири и на Дальнем Востоке.</w:t>
      </w:r>
    </w:p>
    <w:p w:rsidR="00E30BF3" w:rsidRPr="00E30BF3" w:rsidRDefault="00E30BF3" w:rsidP="00E30BF3">
      <w:pPr>
        <w:shd w:val="clear" w:color="auto" w:fill="FFFFFF"/>
        <w:spacing w:before="5" w:line="360" w:lineRule="auto"/>
        <w:ind w:left="540" w:firstLine="540"/>
        <w:jc w:val="both"/>
      </w:pPr>
      <w:r w:rsidRPr="00E30BF3">
        <w:rPr>
          <w:color w:val="000000"/>
          <w:spacing w:val="-2"/>
        </w:rPr>
        <w:t>Объем мирового потребления воды составляет 25% водных ресур</w:t>
      </w:r>
      <w:r w:rsidRPr="00E30BF3">
        <w:rPr>
          <w:color w:val="000000"/>
          <w:spacing w:val="-2"/>
        </w:rPr>
        <w:softHyphen/>
      </w:r>
      <w:r w:rsidRPr="00E30BF3">
        <w:rPr>
          <w:color w:val="000000"/>
          <w:spacing w:val="-1"/>
        </w:rPr>
        <w:t>сов планеты, причем в результате мер по водосбережению рост по</w:t>
      </w:r>
      <w:r w:rsidRPr="00E30BF3">
        <w:rPr>
          <w:color w:val="000000"/>
          <w:spacing w:val="-1"/>
        </w:rPr>
        <w:softHyphen/>
      </w:r>
      <w:r w:rsidRPr="00E30BF3">
        <w:rPr>
          <w:color w:val="000000"/>
          <w:spacing w:val="4"/>
        </w:rPr>
        <w:t xml:space="preserve">требления воды в мире замедлился и, по оценкам ООН, составил </w:t>
      </w:r>
      <w:r w:rsidRPr="00E30BF3">
        <w:rPr>
          <w:color w:val="000000"/>
          <w:spacing w:val="-3"/>
        </w:rPr>
        <w:t>4700 км</w:t>
      </w:r>
      <w:r w:rsidRPr="00E30BF3">
        <w:rPr>
          <w:color w:val="000000"/>
          <w:spacing w:val="-3"/>
          <w:vertAlign w:val="superscript"/>
        </w:rPr>
        <w:t>3</w:t>
      </w:r>
      <w:r w:rsidRPr="00E30BF3">
        <w:rPr>
          <w:color w:val="000000"/>
          <w:spacing w:val="-3"/>
        </w:rPr>
        <w:t xml:space="preserve"> в 2000 г. Можно констатировать, что человечеству не угрожа</w:t>
      </w:r>
      <w:r w:rsidRPr="00E30BF3">
        <w:rPr>
          <w:color w:val="000000"/>
          <w:spacing w:val="-3"/>
        </w:rPr>
        <w:softHyphen/>
      </w:r>
      <w:r w:rsidRPr="00E30BF3">
        <w:rPr>
          <w:color w:val="000000"/>
          <w:spacing w:val="-1"/>
        </w:rPr>
        <w:t xml:space="preserve">ет недостаток воды, но ему грозит недостаток чистой питьевой воды. </w:t>
      </w:r>
      <w:r w:rsidRPr="00E30BF3">
        <w:rPr>
          <w:color w:val="000000"/>
        </w:rPr>
        <w:t>Так, в 2005 г. 1,4 млрд</w:t>
      </w:r>
      <w:r>
        <w:rPr>
          <w:color w:val="000000"/>
        </w:rPr>
        <w:t>.</w:t>
      </w:r>
      <w:r w:rsidRPr="00E30BF3">
        <w:rPr>
          <w:color w:val="000000"/>
        </w:rPr>
        <w:t xml:space="preserve"> человек на Земле было лишено качественной </w:t>
      </w:r>
      <w:r w:rsidRPr="00E30BF3">
        <w:rPr>
          <w:color w:val="000000"/>
          <w:spacing w:val="-1"/>
        </w:rPr>
        <w:t>питьевой воды. Проблема недостатка чистой питьевой воды возникла из-за увеличения потребностей в воде в связи с ростом народонаселе</w:t>
      </w:r>
      <w:r w:rsidRPr="00E30BF3">
        <w:rPr>
          <w:color w:val="000000"/>
          <w:spacing w:val="-1"/>
        </w:rPr>
        <w:softHyphen/>
        <w:t>ния и развитием водоемких отраслей хозяйственной деятельности че</w:t>
      </w:r>
      <w:r w:rsidRPr="00E30BF3">
        <w:rPr>
          <w:color w:val="000000"/>
          <w:spacing w:val="-1"/>
        </w:rPr>
        <w:softHyphen/>
      </w:r>
      <w:r w:rsidRPr="00E30BF3">
        <w:rPr>
          <w:color w:val="000000"/>
        </w:rPr>
        <w:t>ловека в условиях сокращения водоносности рек и загрязнения водо</w:t>
      </w:r>
      <w:r w:rsidRPr="00E30BF3">
        <w:rPr>
          <w:color w:val="000000"/>
        </w:rPr>
        <w:softHyphen/>
      </w:r>
      <w:r w:rsidRPr="00E30BF3">
        <w:rPr>
          <w:color w:val="000000"/>
          <w:spacing w:val="1"/>
        </w:rPr>
        <w:t>емов промышленными и бытовыми отходами.</w:t>
      </w:r>
    </w:p>
    <w:p w:rsidR="00E30BF3" w:rsidRPr="00E30BF3" w:rsidRDefault="00E30BF3" w:rsidP="00E30BF3">
      <w:pPr>
        <w:shd w:val="clear" w:color="auto" w:fill="FFFFFF"/>
        <w:spacing w:before="19" w:line="360" w:lineRule="auto"/>
        <w:ind w:left="540" w:right="86" w:firstLine="540"/>
        <w:jc w:val="both"/>
      </w:pPr>
      <w:r w:rsidRPr="00E30BF3">
        <w:rPr>
          <w:color w:val="000000"/>
          <w:spacing w:val="-1"/>
        </w:rPr>
        <w:t xml:space="preserve">Главным потребителем воды в мире остается сельское хозяйство </w:t>
      </w:r>
      <w:r w:rsidRPr="00E30BF3">
        <w:rPr>
          <w:color w:val="000000"/>
          <w:spacing w:val="1"/>
        </w:rPr>
        <w:t xml:space="preserve">(69%), затем промышленность (21%), в быту потребляется всего 6%. </w:t>
      </w:r>
      <w:r w:rsidRPr="00E30BF3">
        <w:rPr>
          <w:color w:val="000000"/>
          <w:spacing w:val="-1"/>
        </w:rPr>
        <w:t>В России структура водопотребления иная. Расход воды на промыш</w:t>
      </w:r>
      <w:r w:rsidRPr="00E30BF3">
        <w:rPr>
          <w:color w:val="000000"/>
          <w:spacing w:val="-1"/>
        </w:rPr>
        <w:softHyphen/>
      </w:r>
      <w:r w:rsidRPr="00E30BF3">
        <w:rPr>
          <w:color w:val="000000"/>
        </w:rPr>
        <w:t xml:space="preserve">ленные нужды составляет 40%, на сельское хозяйство — 24, бытовые </w:t>
      </w:r>
      <w:r w:rsidRPr="00E30BF3">
        <w:rPr>
          <w:color w:val="000000"/>
          <w:spacing w:val="-3"/>
        </w:rPr>
        <w:t>расходы — 17%. Подобная структура потребления сложилась вследст</w:t>
      </w:r>
      <w:r w:rsidRPr="00E30BF3">
        <w:rPr>
          <w:color w:val="000000"/>
          <w:spacing w:val="-3"/>
        </w:rPr>
        <w:softHyphen/>
      </w:r>
      <w:r w:rsidRPr="00E30BF3">
        <w:rPr>
          <w:color w:val="000000"/>
        </w:rPr>
        <w:t>вие высокой доли водоемких отраслей промышленности и расточи</w:t>
      </w:r>
      <w:r w:rsidRPr="00E30BF3">
        <w:rPr>
          <w:color w:val="000000"/>
        </w:rPr>
        <w:softHyphen/>
      </w:r>
      <w:r w:rsidRPr="00E30BF3">
        <w:rPr>
          <w:color w:val="000000"/>
          <w:spacing w:val="-1"/>
        </w:rPr>
        <w:t xml:space="preserve">тельного потребления воды в быту. Тем не </w:t>
      </w:r>
      <w:r w:rsidR="00DE10F8" w:rsidRPr="00E30BF3">
        <w:rPr>
          <w:color w:val="000000"/>
          <w:spacing w:val="-1"/>
        </w:rPr>
        <w:t>менее,</w:t>
      </w:r>
      <w:r w:rsidRPr="00E30BF3">
        <w:rPr>
          <w:color w:val="000000"/>
          <w:spacing w:val="-1"/>
        </w:rPr>
        <w:t xml:space="preserve"> суммарный расход </w:t>
      </w:r>
      <w:r w:rsidRPr="00E30BF3">
        <w:rPr>
          <w:color w:val="000000"/>
        </w:rPr>
        <w:t xml:space="preserve">воды в </w:t>
      </w:r>
      <w:r>
        <w:rPr>
          <w:color w:val="000000"/>
        </w:rPr>
        <w:t>России составляет всего 3% средн</w:t>
      </w:r>
      <w:r w:rsidRPr="00E30BF3">
        <w:rPr>
          <w:color w:val="000000"/>
        </w:rPr>
        <w:t>емноголетнего стока рек.</w:t>
      </w:r>
    </w:p>
    <w:p w:rsidR="00E30BF3" w:rsidRDefault="00E30BF3" w:rsidP="00E30BF3">
      <w:pPr>
        <w:shd w:val="clear" w:color="auto" w:fill="FFFFFF"/>
        <w:spacing w:before="5" w:line="360" w:lineRule="auto"/>
        <w:ind w:left="540" w:right="5" w:firstLine="540"/>
        <w:jc w:val="both"/>
        <w:rPr>
          <w:color w:val="000000"/>
          <w:spacing w:val="1"/>
          <w:lang w:val="en-US"/>
        </w:rPr>
      </w:pPr>
      <w:r w:rsidRPr="00E30BF3">
        <w:rPr>
          <w:color w:val="000000"/>
          <w:spacing w:val="-1"/>
        </w:rPr>
        <w:t xml:space="preserve">Водные ресурсы играют также важную роль в развитии мирового энергетического хозяйства. Мировой гидроэнергетический потенциал </w:t>
      </w:r>
      <w:r>
        <w:rPr>
          <w:color w:val="000000"/>
        </w:rPr>
        <w:t>оценивается в 10 трлн. кВт</w:t>
      </w:r>
      <w:r w:rsidRPr="00E30BF3">
        <w:rPr>
          <w:color w:val="000000"/>
        </w:rPr>
        <w:t xml:space="preserve">/ч возможной выработки электроэнергии. Около </w:t>
      </w:r>
      <w:r>
        <w:rPr>
          <w:color w:val="000000"/>
        </w:rPr>
        <w:t xml:space="preserve">½  </w:t>
      </w:r>
      <w:r w:rsidRPr="00E30BF3">
        <w:rPr>
          <w:color w:val="000000"/>
        </w:rPr>
        <w:t>этого потенциала приходится на 6 стран мира: Россию, Ки</w:t>
      </w:r>
      <w:r w:rsidRPr="00E30BF3">
        <w:rPr>
          <w:color w:val="000000"/>
        </w:rPr>
        <w:softHyphen/>
      </w:r>
      <w:r w:rsidRPr="00E30BF3">
        <w:rPr>
          <w:color w:val="000000"/>
          <w:spacing w:val="1"/>
        </w:rPr>
        <w:t xml:space="preserve">тай, США, Демократическую Республику Конго, Канаду, Бразилию. </w:t>
      </w:r>
      <w:r w:rsidRPr="00E30BF3">
        <w:rPr>
          <w:color w:val="000000"/>
        </w:rPr>
        <w:t>Гидроэнергопотенциал России оценивается в 2,5 трлн</w:t>
      </w:r>
      <w:r>
        <w:rPr>
          <w:color w:val="000000"/>
        </w:rPr>
        <w:t>. кВт</w:t>
      </w:r>
      <w:r w:rsidRPr="00E30BF3">
        <w:rPr>
          <w:color w:val="000000"/>
        </w:rPr>
        <w:t xml:space="preserve">/ч, из них </w:t>
      </w:r>
      <w:r w:rsidRPr="00E30BF3">
        <w:rPr>
          <w:color w:val="000000"/>
          <w:spacing w:val="2"/>
        </w:rPr>
        <w:t>технически возможно использовать 1,7 трлн</w:t>
      </w:r>
      <w:r>
        <w:rPr>
          <w:color w:val="000000"/>
          <w:spacing w:val="2"/>
        </w:rPr>
        <w:t>. кВт</w:t>
      </w:r>
      <w:r w:rsidRPr="00E30BF3">
        <w:rPr>
          <w:color w:val="000000"/>
          <w:spacing w:val="2"/>
        </w:rPr>
        <w:t xml:space="preserve">/ч электроэнергии. </w:t>
      </w:r>
      <w:r w:rsidRPr="00E30BF3">
        <w:rPr>
          <w:color w:val="000000"/>
          <w:spacing w:val="1"/>
        </w:rPr>
        <w:t>По обеспеченности гидроэнергоресурсами Россия занимает второе место в мире после Китая.</w:t>
      </w:r>
    </w:p>
    <w:p w:rsidR="00E30BF3" w:rsidRDefault="00E30BF3" w:rsidP="00E30BF3">
      <w:pPr>
        <w:shd w:val="clear" w:color="auto" w:fill="FFFFFF"/>
        <w:spacing w:before="5" w:line="360" w:lineRule="auto"/>
        <w:ind w:left="540" w:right="5" w:firstLine="540"/>
        <w:jc w:val="both"/>
        <w:rPr>
          <w:color w:val="000000"/>
          <w:spacing w:val="1"/>
          <w:lang w:val="en-US"/>
        </w:rPr>
      </w:pPr>
    </w:p>
    <w:p w:rsidR="00E30BF3" w:rsidRDefault="00DE69E8" w:rsidP="00DE69E8">
      <w:pPr>
        <w:numPr>
          <w:ilvl w:val="1"/>
          <w:numId w:val="37"/>
        </w:numPr>
        <w:shd w:val="clear" w:color="auto" w:fill="FFFFFF"/>
        <w:spacing w:before="5" w:line="360" w:lineRule="auto"/>
        <w:ind w:right="5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Лесные ресурсы</w:t>
      </w:r>
    </w:p>
    <w:p w:rsidR="00DE69E8" w:rsidRDefault="00DE69E8" w:rsidP="00DE69E8">
      <w:pPr>
        <w:shd w:val="clear" w:color="auto" w:fill="FFFFFF"/>
        <w:spacing w:before="5" w:line="360" w:lineRule="auto"/>
        <w:ind w:right="5"/>
        <w:jc w:val="both"/>
        <w:rPr>
          <w:b/>
          <w:color w:val="000000"/>
          <w:spacing w:val="1"/>
        </w:rPr>
      </w:pPr>
    </w:p>
    <w:p w:rsidR="00DE69E8" w:rsidRPr="00DE69E8" w:rsidRDefault="00DE69E8" w:rsidP="00DE69E8">
      <w:pPr>
        <w:shd w:val="clear" w:color="auto" w:fill="FFFFFF"/>
        <w:spacing w:before="125" w:line="360" w:lineRule="auto"/>
        <w:ind w:left="540" w:right="62" w:firstLine="540"/>
        <w:jc w:val="both"/>
      </w:pPr>
      <w:r w:rsidRPr="00DE69E8">
        <w:rPr>
          <w:color w:val="000000"/>
          <w:spacing w:val="-1"/>
        </w:rPr>
        <w:t xml:space="preserve">Мировые лесные ресурсы оцениваются по показателю лесистости, </w:t>
      </w:r>
      <w:r w:rsidRPr="00DE69E8">
        <w:rPr>
          <w:color w:val="000000"/>
          <w:spacing w:val="-2"/>
        </w:rPr>
        <w:t>размерам лесной площади, запасам древесины. Лесные ресурсы — ис</w:t>
      </w:r>
      <w:r w:rsidRPr="00DE69E8">
        <w:rPr>
          <w:color w:val="000000"/>
          <w:spacing w:val="-1"/>
        </w:rPr>
        <w:t>че</w:t>
      </w:r>
      <w:r>
        <w:rPr>
          <w:color w:val="000000"/>
          <w:spacing w:val="-1"/>
        </w:rPr>
        <w:t xml:space="preserve">рпаемые, но возобновимые </w:t>
      </w:r>
      <w:r w:rsidRPr="00DE69E8">
        <w:rPr>
          <w:color w:val="000000"/>
          <w:spacing w:val="-1"/>
        </w:rPr>
        <w:t xml:space="preserve"> многоцелевого использования.</w:t>
      </w:r>
    </w:p>
    <w:p w:rsidR="00DE69E8" w:rsidRPr="00DE69E8" w:rsidRDefault="00DE69E8" w:rsidP="00DE69E8">
      <w:pPr>
        <w:shd w:val="clear" w:color="auto" w:fill="FFFFFF"/>
        <w:spacing w:line="360" w:lineRule="auto"/>
        <w:ind w:left="540" w:right="53" w:firstLine="540"/>
        <w:jc w:val="both"/>
      </w:pPr>
      <w:r w:rsidRPr="00DE69E8">
        <w:rPr>
          <w:color w:val="000000"/>
          <w:spacing w:val="-2"/>
        </w:rPr>
        <w:t xml:space="preserve">Показатель </w:t>
      </w:r>
      <w:r w:rsidRPr="00DE69E8">
        <w:rPr>
          <w:iCs/>
          <w:color w:val="000000"/>
          <w:spacing w:val="-2"/>
        </w:rPr>
        <w:t xml:space="preserve">лесистости </w:t>
      </w:r>
      <w:r w:rsidRPr="00DE69E8">
        <w:rPr>
          <w:color w:val="000000"/>
          <w:spacing w:val="-2"/>
        </w:rPr>
        <w:t>территории — это отношение площади ле</w:t>
      </w:r>
      <w:r w:rsidRPr="00DE69E8">
        <w:rPr>
          <w:color w:val="000000"/>
          <w:spacing w:val="-2"/>
        </w:rPr>
        <w:softHyphen/>
      </w:r>
      <w:r w:rsidRPr="00DE69E8">
        <w:rPr>
          <w:color w:val="000000"/>
        </w:rPr>
        <w:t>сов к общей территории страны. Так, Россия по этому показателю за</w:t>
      </w:r>
      <w:r w:rsidRPr="00DE69E8">
        <w:rPr>
          <w:color w:val="000000"/>
        </w:rPr>
        <w:softHyphen/>
      </w:r>
      <w:r w:rsidRPr="00DE69E8">
        <w:rPr>
          <w:color w:val="000000"/>
          <w:spacing w:val="-3"/>
        </w:rPr>
        <w:t>нимает 21-е место в мире, уступая не только Гвинее, Мозамбику, Габо</w:t>
      </w:r>
      <w:r w:rsidRPr="00DE69E8">
        <w:rPr>
          <w:color w:val="000000"/>
          <w:spacing w:val="-3"/>
        </w:rPr>
        <w:softHyphen/>
      </w:r>
      <w:r w:rsidRPr="00DE69E8">
        <w:rPr>
          <w:color w:val="000000"/>
          <w:spacing w:val="1"/>
        </w:rPr>
        <w:t xml:space="preserve">ну, Суринаму, Гайяне, Малайзии, но и Японии, Финляндии, Швеции </w:t>
      </w:r>
      <w:r w:rsidRPr="00DE69E8">
        <w:rPr>
          <w:color w:val="000000"/>
          <w:spacing w:val="9"/>
        </w:rPr>
        <w:t xml:space="preserve">и Канаде. </w:t>
      </w:r>
    </w:p>
    <w:p w:rsidR="00DE69E8" w:rsidRPr="00DE69E8" w:rsidRDefault="00DE69E8" w:rsidP="00DE69E8">
      <w:pPr>
        <w:shd w:val="clear" w:color="auto" w:fill="FFFFFF"/>
        <w:spacing w:line="360" w:lineRule="auto"/>
        <w:ind w:left="540" w:right="38" w:firstLine="540"/>
        <w:jc w:val="both"/>
      </w:pPr>
      <w:r w:rsidRPr="00DE69E8">
        <w:rPr>
          <w:color w:val="000000"/>
          <w:spacing w:val="-2"/>
        </w:rPr>
        <w:t>Общая лесная площадь составляет в мире 4,1 млрд</w:t>
      </w:r>
      <w:r>
        <w:rPr>
          <w:color w:val="000000"/>
          <w:spacing w:val="-2"/>
        </w:rPr>
        <w:t>.</w:t>
      </w:r>
      <w:r w:rsidRPr="00DE69E8">
        <w:rPr>
          <w:color w:val="000000"/>
          <w:spacing w:val="-2"/>
        </w:rPr>
        <w:t xml:space="preserve"> га, что составля</w:t>
      </w:r>
      <w:r w:rsidRPr="00DE69E8">
        <w:rPr>
          <w:color w:val="000000"/>
          <w:spacing w:val="-2"/>
        </w:rPr>
        <w:softHyphen/>
      </w:r>
      <w:r w:rsidRPr="00DE69E8">
        <w:rPr>
          <w:color w:val="000000"/>
          <w:spacing w:val="-1"/>
        </w:rPr>
        <w:t>ет 30% обитаемой суши. По размерам лесной площади на душу насе</w:t>
      </w:r>
      <w:r w:rsidRPr="00DE69E8">
        <w:rPr>
          <w:color w:val="000000"/>
          <w:spacing w:val="-1"/>
        </w:rPr>
        <w:softHyphen/>
      </w:r>
      <w:r w:rsidRPr="00DE69E8">
        <w:rPr>
          <w:color w:val="000000"/>
          <w:spacing w:val="-2"/>
        </w:rPr>
        <w:t>ления Россия является лидером (3 га), в то время как в Европе этот по</w:t>
      </w:r>
      <w:r w:rsidRPr="00DE69E8">
        <w:rPr>
          <w:color w:val="000000"/>
          <w:spacing w:val="-2"/>
        </w:rPr>
        <w:softHyphen/>
        <w:t xml:space="preserve">казатель равен 0,3 га, в зарубежной Азии, Африке, Северной и Южной </w:t>
      </w:r>
      <w:r w:rsidRPr="00DE69E8">
        <w:rPr>
          <w:color w:val="000000"/>
        </w:rPr>
        <w:t>Америке — 0,2; 1,3; 2,5 и 2,2 га соответственно.</w:t>
      </w:r>
    </w:p>
    <w:p w:rsidR="00DE69E8" w:rsidRPr="00DE69E8" w:rsidRDefault="00DE69E8" w:rsidP="00DE69E8">
      <w:pPr>
        <w:shd w:val="clear" w:color="auto" w:fill="FFFFFF"/>
        <w:spacing w:line="360" w:lineRule="auto"/>
        <w:ind w:left="540" w:right="14" w:firstLine="540"/>
        <w:jc w:val="both"/>
      </w:pPr>
      <w:r w:rsidRPr="00DE69E8">
        <w:rPr>
          <w:color w:val="000000"/>
          <w:spacing w:val="-1"/>
        </w:rPr>
        <w:t>Площадь лесов в мире ежегодно уменьшается примерно на 20 млн</w:t>
      </w:r>
      <w:r>
        <w:rPr>
          <w:color w:val="000000"/>
          <w:spacing w:val="-1"/>
        </w:rPr>
        <w:t>.</w:t>
      </w:r>
      <w:r w:rsidRPr="00DE69E8">
        <w:rPr>
          <w:color w:val="000000"/>
          <w:spacing w:val="-1"/>
        </w:rPr>
        <w:t xml:space="preserve"> </w:t>
      </w:r>
      <w:r w:rsidRPr="00DE69E8">
        <w:rPr>
          <w:color w:val="000000"/>
          <w:spacing w:val="-2"/>
        </w:rPr>
        <w:t>га, или на 0,5%. Особую тревогу вызывает состояние тропических ле</w:t>
      </w:r>
      <w:r w:rsidRPr="00DE69E8">
        <w:rPr>
          <w:color w:val="000000"/>
          <w:spacing w:val="-2"/>
        </w:rPr>
        <w:softHyphen/>
      </w:r>
      <w:r w:rsidRPr="00DE69E8">
        <w:rPr>
          <w:color w:val="000000"/>
        </w:rPr>
        <w:t>сов, которые вырубаются, по подсчетам лесных экспертов, со скоро</w:t>
      </w:r>
      <w:r w:rsidRPr="00DE69E8">
        <w:rPr>
          <w:color w:val="000000"/>
        </w:rPr>
        <w:softHyphen/>
      </w:r>
      <w:r w:rsidRPr="00DE69E8">
        <w:rPr>
          <w:color w:val="000000"/>
          <w:spacing w:val="-3"/>
        </w:rPr>
        <w:t xml:space="preserve">стью 15—20 га в минуту. Так, Латинская Америка и Азия уже потеряли 40% вечнозеленых тропических лесов, а Африка — 50%. Вместе с тем, </w:t>
      </w:r>
      <w:r w:rsidRPr="00DE69E8">
        <w:rPr>
          <w:color w:val="000000"/>
          <w:spacing w:val="2"/>
        </w:rPr>
        <w:t xml:space="preserve">несмотря на интенсивную эксплуатацию лесов северного пояса, в </w:t>
      </w:r>
      <w:r w:rsidRPr="00DE69E8">
        <w:rPr>
          <w:color w:val="000000"/>
        </w:rPr>
        <w:t>США, Канаде, Скандинавских стр</w:t>
      </w:r>
      <w:r>
        <w:rPr>
          <w:color w:val="000000"/>
        </w:rPr>
        <w:t>анах, благодаря работам по лесо</w:t>
      </w:r>
      <w:r w:rsidRPr="00DE69E8">
        <w:rPr>
          <w:color w:val="000000"/>
        </w:rPr>
        <w:t>восстановлению и лесоразведению, общая площадь лесов не умень</w:t>
      </w:r>
      <w:r w:rsidRPr="00DE69E8">
        <w:rPr>
          <w:color w:val="000000"/>
        </w:rPr>
        <w:softHyphen/>
      </w:r>
      <w:r w:rsidRPr="00DE69E8">
        <w:rPr>
          <w:color w:val="000000"/>
          <w:spacing w:val="-1"/>
        </w:rPr>
        <w:t>шилась.</w:t>
      </w:r>
    </w:p>
    <w:p w:rsidR="00DE69E8" w:rsidRPr="00E924E1" w:rsidRDefault="00DE69E8" w:rsidP="00DE69E8">
      <w:pPr>
        <w:shd w:val="clear" w:color="auto" w:fill="FFFFFF"/>
        <w:spacing w:line="360" w:lineRule="auto"/>
        <w:ind w:left="540" w:firstLine="540"/>
        <w:jc w:val="both"/>
        <w:rPr>
          <w:color w:val="000000"/>
        </w:rPr>
      </w:pPr>
      <w:r w:rsidRPr="00DE69E8">
        <w:rPr>
          <w:color w:val="000000"/>
          <w:spacing w:val="13"/>
        </w:rPr>
        <w:t xml:space="preserve">Запасы древесины на корню в мире составляют примерно </w:t>
      </w:r>
      <w:r w:rsidRPr="00DE69E8">
        <w:rPr>
          <w:color w:val="000000"/>
        </w:rPr>
        <w:t xml:space="preserve">330 </w:t>
      </w:r>
      <w:r w:rsidR="00DE10F8" w:rsidRPr="00DE69E8">
        <w:rPr>
          <w:color w:val="000000"/>
        </w:rPr>
        <w:t>млрд.</w:t>
      </w:r>
      <w:r w:rsidRPr="00DE69E8">
        <w:rPr>
          <w:color w:val="000000"/>
        </w:rPr>
        <w:t xml:space="preserve"> м</w:t>
      </w:r>
      <w:r w:rsidRPr="00DE69E8">
        <w:rPr>
          <w:color w:val="000000"/>
          <w:vertAlign w:val="superscript"/>
        </w:rPr>
        <w:t>3</w:t>
      </w:r>
      <w:r w:rsidRPr="00DE69E8">
        <w:rPr>
          <w:color w:val="000000"/>
        </w:rPr>
        <w:t xml:space="preserve">. Россия занимает первое место по запасам древесины в </w:t>
      </w:r>
      <w:r w:rsidRPr="00DE69E8">
        <w:rPr>
          <w:color w:val="000000"/>
          <w:spacing w:val="-3"/>
        </w:rPr>
        <w:t>мире — 25% мировых, или 81,6 млрд</w:t>
      </w:r>
      <w:r>
        <w:rPr>
          <w:color w:val="000000"/>
          <w:spacing w:val="-3"/>
        </w:rPr>
        <w:t>.</w:t>
      </w:r>
      <w:r w:rsidRPr="00DE69E8">
        <w:rPr>
          <w:color w:val="000000"/>
          <w:spacing w:val="-3"/>
        </w:rPr>
        <w:t xml:space="preserve"> м</w:t>
      </w:r>
      <w:r w:rsidRPr="00DE69E8">
        <w:rPr>
          <w:color w:val="000000"/>
          <w:spacing w:val="-3"/>
          <w:vertAlign w:val="superscript"/>
        </w:rPr>
        <w:t>3</w:t>
      </w:r>
      <w:r w:rsidRPr="00DE69E8">
        <w:rPr>
          <w:color w:val="000000"/>
          <w:spacing w:val="-3"/>
        </w:rPr>
        <w:t>, в том числе почти у</w:t>
      </w:r>
      <w:r w:rsidRPr="00DE69E8">
        <w:rPr>
          <w:color w:val="000000"/>
          <w:spacing w:val="-3"/>
          <w:vertAlign w:val="subscript"/>
        </w:rPr>
        <w:t>2</w:t>
      </w:r>
      <w:r w:rsidRPr="00DE69E8">
        <w:rPr>
          <w:color w:val="000000"/>
          <w:spacing w:val="-3"/>
        </w:rPr>
        <w:t xml:space="preserve"> запасов </w:t>
      </w:r>
      <w:r w:rsidRPr="00DE69E8">
        <w:rPr>
          <w:color w:val="000000"/>
          <w:spacing w:val="3"/>
        </w:rPr>
        <w:t>древесины хвойных пород. Ежегодный прирост древесины, опреде</w:t>
      </w:r>
      <w:r w:rsidRPr="00DE69E8">
        <w:rPr>
          <w:color w:val="000000"/>
          <w:spacing w:val="-2"/>
        </w:rPr>
        <w:t>ляющий эксплуатацию лесов без подрыва их воспроизводства, состав</w:t>
      </w:r>
      <w:r w:rsidRPr="00DE69E8">
        <w:rPr>
          <w:color w:val="000000"/>
          <w:spacing w:val="-2"/>
        </w:rPr>
        <w:softHyphen/>
        <w:t xml:space="preserve">ляет, по оценке, 5,5 </w:t>
      </w:r>
      <w:r w:rsidR="00DE10F8" w:rsidRPr="00DE69E8">
        <w:rPr>
          <w:color w:val="000000"/>
          <w:spacing w:val="-2"/>
        </w:rPr>
        <w:t>млрд.</w:t>
      </w:r>
      <w:r w:rsidRPr="00DE69E8">
        <w:rPr>
          <w:color w:val="000000"/>
          <w:spacing w:val="-2"/>
        </w:rPr>
        <w:t xml:space="preserve"> м</w:t>
      </w:r>
      <w:r w:rsidRPr="00DE69E8">
        <w:rPr>
          <w:color w:val="000000"/>
          <w:spacing w:val="-2"/>
          <w:vertAlign w:val="superscript"/>
        </w:rPr>
        <w:t>3</w:t>
      </w:r>
      <w:r w:rsidRPr="00DE69E8">
        <w:rPr>
          <w:color w:val="000000"/>
          <w:spacing w:val="-2"/>
        </w:rPr>
        <w:t>. В 2005 г. объем заготовок древесины со</w:t>
      </w:r>
      <w:r w:rsidRPr="00DE69E8">
        <w:rPr>
          <w:color w:val="000000"/>
          <w:spacing w:val="-2"/>
        </w:rPr>
        <w:softHyphen/>
        <w:t>ставил более 5 млрд</w:t>
      </w:r>
      <w:r>
        <w:rPr>
          <w:color w:val="000000"/>
          <w:spacing w:val="-2"/>
        </w:rPr>
        <w:t>.</w:t>
      </w:r>
      <w:r w:rsidRPr="00DE69E8">
        <w:rPr>
          <w:color w:val="000000"/>
          <w:spacing w:val="-2"/>
        </w:rPr>
        <w:t xml:space="preserve"> м</w:t>
      </w:r>
      <w:r w:rsidRPr="00DE69E8">
        <w:rPr>
          <w:color w:val="000000"/>
          <w:spacing w:val="-2"/>
          <w:vertAlign w:val="superscript"/>
        </w:rPr>
        <w:t>3</w:t>
      </w:r>
      <w:r w:rsidRPr="00DE69E8">
        <w:rPr>
          <w:color w:val="000000"/>
          <w:spacing w:val="-2"/>
        </w:rPr>
        <w:t xml:space="preserve">, т.е. объем заготовок приближался к годовому </w:t>
      </w:r>
      <w:r w:rsidRPr="00DE69E8">
        <w:rPr>
          <w:color w:val="000000"/>
          <w:spacing w:val="-1"/>
        </w:rPr>
        <w:t>приросту древесины. В России естественным путем восстанавливает</w:t>
      </w:r>
      <w:r w:rsidRPr="00DE69E8">
        <w:rPr>
          <w:color w:val="000000"/>
          <w:spacing w:val="-1"/>
        </w:rPr>
        <w:softHyphen/>
        <w:t>ся около трети ежегодно вырубаемых лесов, остальные требуют спе</w:t>
      </w:r>
      <w:r w:rsidRPr="00DE69E8">
        <w:rPr>
          <w:color w:val="000000"/>
          <w:spacing w:val="-1"/>
        </w:rPr>
        <w:softHyphen/>
      </w:r>
      <w:r w:rsidRPr="00DE69E8">
        <w:rPr>
          <w:color w:val="000000"/>
        </w:rPr>
        <w:t>циальных мер по их возобновлению</w:t>
      </w:r>
      <w:r w:rsidR="00F01005">
        <w:rPr>
          <w:color w:val="000000"/>
        </w:rPr>
        <w:t>.</w:t>
      </w:r>
      <w:r w:rsidR="00E924E1" w:rsidRPr="00E924E1">
        <w:rPr>
          <w:color w:val="000000"/>
        </w:rPr>
        <w:t>[4]</w:t>
      </w:r>
    </w:p>
    <w:p w:rsidR="00F01005" w:rsidRDefault="00F01005" w:rsidP="00DE69E8">
      <w:pPr>
        <w:shd w:val="clear" w:color="auto" w:fill="FFFFFF"/>
        <w:spacing w:line="360" w:lineRule="auto"/>
        <w:ind w:left="540" w:firstLine="540"/>
        <w:jc w:val="both"/>
        <w:rPr>
          <w:color w:val="000000"/>
        </w:rPr>
      </w:pPr>
    </w:p>
    <w:p w:rsidR="00F01005" w:rsidRDefault="00F01005" w:rsidP="00F01005">
      <w:pPr>
        <w:numPr>
          <w:ilvl w:val="1"/>
          <w:numId w:val="37"/>
        </w:num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Рекреационные ресурсы</w:t>
      </w:r>
    </w:p>
    <w:p w:rsidR="00F01005" w:rsidRDefault="00F01005" w:rsidP="00F01005">
      <w:pPr>
        <w:shd w:val="clear" w:color="auto" w:fill="FFFFFF"/>
        <w:spacing w:line="360" w:lineRule="auto"/>
        <w:jc w:val="both"/>
        <w:rPr>
          <w:b/>
          <w:color w:val="000000"/>
        </w:rPr>
      </w:pPr>
    </w:p>
    <w:p w:rsidR="00F01005" w:rsidRPr="006D41DA" w:rsidRDefault="00F01005" w:rsidP="00F01005">
      <w:pPr>
        <w:spacing w:line="360" w:lineRule="auto"/>
        <w:ind w:left="540" w:firstLine="540"/>
        <w:jc w:val="both"/>
      </w:pPr>
      <w:r w:rsidRPr="006D41DA">
        <w:t>Под рекреационными ресурсами понимают природные компоненты и антропогенные объекты, обладающие уникальностью, исторической, художественной и эстетической ценностью, целебно-оздоровительной значимостью, предназначенные для организации различных видов отдыха, туризма и лечения. Они подразделяются на природные и антропогенные рекреационные ресурсы.</w:t>
      </w:r>
    </w:p>
    <w:p w:rsidR="00F01005" w:rsidRPr="006D41DA" w:rsidRDefault="00F01005" w:rsidP="00F01005">
      <w:pPr>
        <w:spacing w:line="360" w:lineRule="auto"/>
        <w:ind w:left="540" w:firstLine="540"/>
        <w:jc w:val="both"/>
      </w:pPr>
      <w:r>
        <w:t>Среди природных рекреационных ресурсов выд</w:t>
      </w:r>
      <w:r w:rsidRPr="006D41DA">
        <w:t>еляются геологические и геоморфологические, ги</w:t>
      </w:r>
      <w:r>
        <w:t>д</w:t>
      </w:r>
      <w:r w:rsidRPr="006D41DA">
        <w:t>рологические, климатические, энергетические, биологические, ландшафтные ресурсы. К первым м</w:t>
      </w:r>
      <w:r>
        <w:t>ожно отнести Восточно-Африкански</w:t>
      </w:r>
      <w:r w:rsidRPr="006D41DA">
        <w:t>й риф, Хибинский массив на Кольском полуострове, вулкан Везувий, Гималаи, плоскогорье Тибет, Сахару, Гра</w:t>
      </w:r>
      <w:r>
        <w:t>нд-Каньон в СШ</w:t>
      </w:r>
      <w:r w:rsidRPr="006D41DA">
        <w:t>А, заповедник «Столбы» в Краснодарском крае.</w:t>
      </w:r>
    </w:p>
    <w:p w:rsidR="00F01005" w:rsidRPr="006D41DA" w:rsidRDefault="00F01005" w:rsidP="00F01005">
      <w:pPr>
        <w:spacing w:line="360" w:lineRule="auto"/>
        <w:ind w:left="540" w:firstLine="540"/>
        <w:jc w:val="both"/>
      </w:pPr>
      <w:r w:rsidRPr="006D41DA">
        <w:t>К гидрологическим рекреационным ресурса</w:t>
      </w:r>
      <w:r>
        <w:t>м относят все типы поверхностных</w:t>
      </w:r>
      <w:r w:rsidRPr="006D41DA">
        <w:t xml:space="preserve"> и подземн</w:t>
      </w:r>
      <w:r>
        <w:t>ых вод, обладающим рекреационны</w:t>
      </w:r>
      <w:r w:rsidRPr="006D41DA">
        <w:t>ми свойст</w:t>
      </w:r>
      <w:r>
        <w:t>вами: озеро Байкал, водопад Ан</w:t>
      </w:r>
      <w:r w:rsidRPr="006D41DA">
        <w:t>хель в Венесуэле, Мертвое море, каскад го</w:t>
      </w:r>
      <w:r>
        <w:t>рячих горных озер Памук-Кале в Турции, ледн</w:t>
      </w:r>
      <w:r w:rsidRPr="006D41DA">
        <w:t>ики</w:t>
      </w:r>
      <w:r>
        <w:t xml:space="preserve"> Федченко и Медвежий на Пами</w:t>
      </w:r>
      <w:r w:rsidRPr="006D41DA">
        <w:t>р</w:t>
      </w:r>
      <w:r>
        <w:t>е, временно текущие реки на Пами</w:t>
      </w:r>
      <w:r w:rsidRPr="006D41DA">
        <w:t>ре.</w:t>
      </w:r>
    </w:p>
    <w:p w:rsidR="00F01005" w:rsidRPr="006D41DA" w:rsidRDefault="00F01005" w:rsidP="00F01005">
      <w:pPr>
        <w:spacing w:line="360" w:lineRule="auto"/>
        <w:ind w:left="540" w:firstLine="540"/>
        <w:jc w:val="both"/>
      </w:pPr>
      <w:r w:rsidRPr="006D41DA">
        <w:t>К климатическим рекреационным ресурсам относят все курорты мира (приморские, горные, степные, лесные, пустынные, пещерные) и даже некоторые места с экстремальными свойствами климата и погоды (самое холодное место на Земле, самое ветреное, самое влажное, самое жаркое).</w:t>
      </w:r>
    </w:p>
    <w:p w:rsidR="00F01005" w:rsidRPr="006D41DA" w:rsidRDefault="00F01005" w:rsidP="00F01005">
      <w:pPr>
        <w:spacing w:line="360" w:lineRule="auto"/>
        <w:ind w:left="540" w:firstLine="540"/>
        <w:jc w:val="both"/>
      </w:pPr>
      <w:r w:rsidRPr="006D41DA">
        <w:t>Биологические и ландшафтные рекреационные ресурсы объединяют элементы живой и неживой природы: почвенные, флористические и фаунистические ресурсы, представляющие научную, познавательную, медико-биологическую и эстетическую ценность. Среди уникальных биологических ресурсов и ландшафтов мира выделяются: остров Мадагаскар с его экосистемой, насчитывающей</w:t>
      </w:r>
      <w:r>
        <w:t xml:space="preserve"> 10 тыс.</w:t>
      </w:r>
      <w:r w:rsidRPr="006D41DA">
        <w:t xml:space="preserve"> видов э</w:t>
      </w:r>
      <w:r w:rsidR="00DE10F8">
        <w:t>ндемичнь</w:t>
      </w:r>
      <w:r w:rsidRPr="006D41DA">
        <w:t xml:space="preserve">х растений и животных, бассейн Амазонки, кальдера Нгоро-Нгоро в </w:t>
      </w:r>
      <w:r>
        <w:t>Танзании, Горный Алтай, вулканы</w:t>
      </w:r>
      <w:r w:rsidRPr="006D41DA">
        <w:t xml:space="preserve"> Камчатки, девственные леса Коми, черноземы и можжевеловые рощи Краснодарского края, кедровая и пихтовая тайга в Российской Федерации, парк секвой в США, белые медведи Арктики, кенгуру Австралии, морские котики Командорских островов, Беловежская Пуща Белоруссии.</w:t>
      </w:r>
    </w:p>
    <w:p w:rsidR="00F01005" w:rsidRDefault="00F01005" w:rsidP="00F01005">
      <w:pPr>
        <w:ind w:firstLine="709"/>
        <w:jc w:val="both"/>
      </w:pPr>
    </w:p>
    <w:p w:rsidR="00F01005" w:rsidRPr="00F01005" w:rsidRDefault="00F01005" w:rsidP="00F01005">
      <w:pPr>
        <w:shd w:val="clear" w:color="auto" w:fill="FFFFFF"/>
        <w:spacing w:line="360" w:lineRule="auto"/>
        <w:ind w:left="540" w:firstLine="540"/>
        <w:jc w:val="both"/>
        <w:rPr>
          <w:b/>
        </w:rPr>
      </w:pPr>
    </w:p>
    <w:p w:rsidR="00DE69E8" w:rsidRDefault="00722C68" w:rsidP="00722C68">
      <w:pPr>
        <w:shd w:val="clear" w:color="auto" w:fill="FFFFFF"/>
        <w:spacing w:before="5" w:line="360" w:lineRule="auto"/>
        <w:ind w:right="5"/>
        <w:jc w:val="both"/>
        <w:rPr>
          <w:b/>
        </w:rPr>
      </w:pPr>
      <w:r>
        <w:rPr>
          <w:b/>
        </w:rPr>
        <w:t xml:space="preserve">       </w:t>
      </w:r>
      <w:r w:rsidR="00C643A8">
        <w:rPr>
          <w:b/>
        </w:rPr>
        <w:t xml:space="preserve">  </w:t>
      </w:r>
      <w:r>
        <w:rPr>
          <w:b/>
        </w:rPr>
        <w:t xml:space="preserve">  ГЛАВА 3. ПРИРОДНО-РЕСУРСНЫЙ ПОТЕНЦИАЛ МИРОВОГО</w:t>
      </w:r>
    </w:p>
    <w:p w:rsidR="00722C68" w:rsidRDefault="00722C68" w:rsidP="00722C68">
      <w:pPr>
        <w:shd w:val="clear" w:color="auto" w:fill="FFFFFF"/>
        <w:spacing w:before="5" w:line="360" w:lineRule="auto"/>
        <w:ind w:right="5"/>
        <w:jc w:val="both"/>
        <w:rPr>
          <w:b/>
        </w:rPr>
      </w:pPr>
      <w:r>
        <w:rPr>
          <w:b/>
        </w:rPr>
        <w:t xml:space="preserve">                                         </w:t>
      </w:r>
      <w:r w:rsidR="00C643A8">
        <w:rPr>
          <w:b/>
        </w:rPr>
        <w:t xml:space="preserve"> </w:t>
      </w:r>
      <w:r>
        <w:rPr>
          <w:b/>
        </w:rPr>
        <w:t xml:space="preserve">              ХОЗЯЙСТВА</w:t>
      </w:r>
    </w:p>
    <w:p w:rsidR="00722C68" w:rsidRDefault="00722C68" w:rsidP="00DE69E8">
      <w:pPr>
        <w:shd w:val="clear" w:color="auto" w:fill="FFFFFF"/>
        <w:spacing w:before="5" w:line="360" w:lineRule="auto"/>
        <w:ind w:left="540" w:right="5" w:firstLine="540"/>
        <w:jc w:val="both"/>
        <w:rPr>
          <w:b/>
        </w:rPr>
      </w:pPr>
    </w:p>
    <w:p w:rsidR="00722C68" w:rsidRDefault="00722C68" w:rsidP="00722C68">
      <w:pPr>
        <w:shd w:val="clear" w:color="auto" w:fill="FFFFFF"/>
        <w:spacing w:before="5" w:line="360" w:lineRule="auto"/>
        <w:ind w:left="540" w:right="5"/>
        <w:jc w:val="both"/>
        <w:rPr>
          <w:b/>
        </w:rPr>
      </w:pPr>
      <w:r>
        <w:rPr>
          <w:b/>
        </w:rPr>
        <w:t xml:space="preserve">3.1. </w:t>
      </w:r>
      <w:r w:rsidR="002C017C">
        <w:rPr>
          <w:b/>
        </w:rPr>
        <w:t>Роль природных ресурсов в мировой экономике</w:t>
      </w:r>
    </w:p>
    <w:p w:rsidR="002C017C" w:rsidRDefault="002C017C" w:rsidP="00722C68">
      <w:pPr>
        <w:shd w:val="clear" w:color="auto" w:fill="FFFFFF"/>
        <w:spacing w:before="5" w:line="360" w:lineRule="auto"/>
        <w:ind w:left="540" w:right="5"/>
        <w:jc w:val="both"/>
        <w:rPr>
          <w:b/>
        </w:rPr>
      </w:pPr>
    </w:p>
    <w:p w:rsidR="002C017C" w:rsidRPr="002C017C" w:rsidRDefault="002C017C" w:rsidP="002C017C">
      <w:pPr>
        <w:shd w:val="clear" w:color="auto" w:fill="FFFFFF"/>
        <w:spacing w:before="192" w:line="360" w:lineRule="auto"/>
        <w:ind w:left="540" w:firstLine="540"/>
        <w:jc w:val="both"/>
      </w:pPr>
      <w:r w:rsidRPr="002C017C">
        <w:rPr>
          <w:color w:val="000000"/>
        </w:rPr>
        <w:t>Богатство и большее разнообразие природных ресурсов при про</w:t>
      </w:r>
      <w:r w:rsidRPr="002C017C">
        <w:rPr>
          <w:color w:val="000000"/>
        </w:rPr>
        <w:softHyphen/>
        <w:t xml:space="preserve">чих равных условиях обеспечивают дополнительные преимущества </w:t>
      </w:r>
      <w:r w:rsidRPr="002C017C">
        <w:rPr>
          <w:color w:val="000000"/>
          <w:spacing w:val="-2"/>
        </w:rPr>
        <w:t xml:space="preserve">для развития производства и общества в целом (наиболее подходящий </w:t>
      </w:r>
      <w:r w:rsidRPr="002C017C">
        <w:rPr>
          <w:color w:val="000000"/>
        </w:rPr>
        <w:t xml:space="preserve">пример — США). И напротив, ограниченность природных ресурсов. </w:t>
      </w:r>
      <w:r>
        <w:rPr>
          <w:color w:val="000000"/>
          <w:spacing w:val="-1"/>
        </w:rPr>
        <w:t>С</w:t>
      </w:r>
      <w:r w:rsidRPr="002C017C">
        <w:rPr>
          <w:color w:val="000000"/>
          <w:spacing w:val="-1"/>
        </w:rPr>
        <w:t>уровые природные условия для жизни способны замедлить социаль</w:t>
      </w:r>
      <w:r w:rsidRPr="002C017C">
        <w:rPr>
          <w:color w:val="000000"/>
          <w:spacing w:val="-1"/>
        </w:rPr>
        <w:softHyphen/>
      </w:r>
      <w:r w:rsidRPr="002C017C">
        <w:rPr>
          <w:color w:val="000000"/>
          <w:spacing w:val="2"/>
        </w:rPr>
        <w:t>но-экономическое развитие.</w:t>
      </w:r>
    </w:p>
    <w:p w:rsidR="002C017C" w:rsidRPr="002C017C" w:rsidRDefault="002C017C" w:rsidP="002C017C">
      <w:pPr>
        <w:shd w:val="clear" w:color="auto" w:fill="FFFFFF"/>
        <w:spacing w:line="360" w:lineRule="auto"/>
        <w:ind w:left="540" w:firstLine="540"/>
        <w:jc w:val="both"/>
      </w:pPr>
      <w:r w:rsidRPr="002C017C">
        <w:rPr>
          <w:color w:val="000000"/>
          <w:spacing w:val="-1"/>
        </w:rPr>
        <w:t xml:space="preserve">Важно подчеркнуть, что мировой опыт свидетельствует о том, что </w:t>
      </w:r>
      <w:r w:rsidRPr="002C017C">
        <w:rPr>
          <w:color w:val="000000"/>
          <w:spacing w:val="-2"/>
        </w:rPr>
        <w:t>и ресурсонедостаточные страны, опираясь на другие — отнюдь не ре</w:t>
      </w:r>
      <w:r w:rsidRPr="002C017C">
        <w:rPr>
          <w:color w:val="000000"/>
          <w:spacing w:val="-2"/>
        </w:rPr>
        <w:softHyphen/>
      </w:r>
      <w:r w:rsidRPr="002C017C">
        <w:rPr>
          <w:color w:val="000000"/>
          <w:spacing w:val="-1"/>
        </w:rPr>
        <w:t>сурсные — факторы, могут создать высокоэффективную экономику. Под воздействием научно-технической революции произошло замет</w:t>
      </w:r>
      <w:r w:rsidRPr="002C017C">
        <w:rPr>
          <w:color w:val="000000"/>
          <w:spacing w:val="-1"/>
        </w:rPr>
        <w:softHyphen/>
        <w:t>ное ослабление роли природно-ресурсного фактора в экономическом развитии. Об этом наглядно свидетельствует опыт успешного разви</w:t>
      </w:r>
      <w:r w:rsidRPr="002C017C">
        <w:rPr>
          <w:color w:val="000000"/>
          <w:spacing w:val="-1"/>
        </w:rPr>
        <w:softHyphen/>
      </w:r>
      <w:r w:rsidRPr="002C017C">
        <w:rPr>
          <w:color w:val="000000"/>
        </w:rPr>
        <w:t xml:space="preserve">тия в последние десятилетия </w:t>
      </w:r>
      <w:r w:rsidRPr="002C017C">
        <w:rPr>
          <w:color w:val="000000"/>
          <w:lang w:val="en-US"/>
        </w:rPr>
        <w:t>XX</w:t>
      </w:r>
      <w:r w:rsidRPr="002C017C">
        <w:rPr>
          <w:color w:val="000000"/>
        </w:rPr>
        <w:t xml:space="preserve"> </w:t>
      </w:r>
      <w:r>
        <w:rPr>
          <w:color w:val="000000"/>
        </w:rPr>
        <w:t>века</w:t>
      </w:r>
      <w:r w:rsidRPr="002C017C">
        <w:rPr>
          <w:color w:val="000000"/>
        </w:rPr>
        <w:t xml:space="preserve"> Японии, Сингапура, Южной Ко</w:t>
      </w:r>
      <w:r w:rsidRPr="002C017C">
        <w:rPr>
          <w:color w:val="000000"/>
        </w:rPr>
        <w:softHyphen/>
      </w:r>
      <w:r w:rsidRPr="002C017C">
        <w:rPr>
          <w:color w:val="000000"/>
          <w:spacing w:val="2"/>
        </w:rPr>
        <w:t>реи, Ирландии.</w:t>
      </w:r>
    </w:p>
    <w:p w:rsidR="002C017C" w:rsidRPr="002C017C" w:rsidRDefault="002C017C" w:rsidP="002C017C">
      <w:pPr>
        <w:shd w:val="clear" w:color="auto" w:fill="FFFFFF"/>
        <w:spacing w:before="29" w:line="360" w:lineRule="auto"/>
        <w:ind w:left="540" w:right="14" w:firstLine="540"/>
        <w:jc w:val="both"/>
      </w:pPr>
      <w:r w:rsidRPr="002C017C">
        <w:rPr>
          <w:color w:val="000000"/>
          <w:spacing w:val="-1"/>
        </w:rPr>
        <w:t>Очевидно влияние природных условий на развитие отраслей пер</w:t>
      </w:r>
      <w:r w:rsidRPr="002C017C">
        <w:rPr>
          <w:color w:val="000000"/>
          <w:spacing w:val="-1"/>
        </w:rPr>
        <w:softHyphen/>
      </w:r>
      <w:r w:rsidRPr="002C017C">
        <w:rPr>
          <w:color w:val="000000"/>
          <w:spacing w:val="2"/>
        </w:rPr>
        <w:t xml:space="preserve">вичного сектора экономики: сельское, лесное, водное, хозяйство. </w:t>
      </w:r>
      <w:r w:rsidRPr="002C017C">
        <w:rPr>
          <w:color w:val="000000"/>
          <w:spacing w:val="-1"/>
        </w:rPr>
        <w:t>Другие виды хозяйственной деятельности связаны с природными ус</w:t>
      </w:r>
      <w:r w:rsidRPr="002C017C">
        <w:rPr>
          <w:color w:val="000000"/>
          <w:spacing w:val="-1"/>
        </w:rPr>
        <w:softHyphen/>
        <w:t>ловиями более или менее опосредованно: увеличение затрат на добы</w:t>
      </w:r>
      <w:r w:rsidRPr="002C017C">
        <w:rPr>
          <w:color w:val="000000"/>
          <w:spacing w:val="-1"/>
        </w:rPr>
        <w:softHyphen/>
      </w:r>
      <w:r w:rsidRPr="002C017C">
        <w:rPr>
          <w:color w:val="000000"/>
        </w:rPr>
        <w:t>чу, транспортировку продукции по сравнению с эталонными показа</w:t>
      </w:r>
      <w:r w:rsidRPr="002C017C">
        <w:rPr>
          <w:color w:val="000000"/>
        </w:rPr>
        <w:softHyphen/>
      </w:r>
      <w:r w:rsidRPr="002C017C">
        <w:rPr>
          <w:color w:val="000000"/>
          <w:spacing w:val="-1"/>
        </w:rPr>
        <w:t>телями.</w:t>
      </w:r>
    </w:p>
    <w:p w:rsidR="002C017C" w:rsidRPr="00E924E1" w:rsidRDefault="002C017C" w:rsidP="002C017C">
      <w:pPr>
        <w:shd w:val="clear" w:color="auto" w:fill="FFFFFF"/>
        <w:spacing w:before="38" w:line="360" w:lineRule="auto"/>
        <w:ind w:left="540" w:right="19" w:firstLine="540"/>
        <w:jc w:val="both"/>
      </w:pPr>
      <w:r w:rsidRPr="00597417">
        <w:rPr>
          <w:i/>
          <w:color w:val="000000"/>
          <w:spacing w:val="1"/>
        </w:rPr>
        <w:t>Неравномерность размещения минеральных ресурсов</w:t>
      </w:r>
      <w:r w:rsidRPr="002C017C">
        <w:rPr>
          <w:color w:val="000000"/>
          <w:spacing w:val="1"/>
        </w:rPr>
        <w:t xml:space="preserve"> в недрах </w:t>
      </w:r>
      <w:r w:rsidRPr="002C017C">
        <w:rPr>
          <w:color w:val="000000"/>
        </w:rPr>
        <w:t>Земли, а также различная обеспеченность стран земельными, водны</w:t>
      </w:r>
      <w:r w:rsidRPr="002C017C">
        <w:rPr>
          <w:color w:val="000000"/>
        </w:rPr>
        <w:softHyphen/>
      </w:r>
      <w:r w:rsidRPr="002C017C">
        <w:rPr>
          <w:color w:val="000000"/>
          <w:spacing w:val="-2"/>
        </w:rPr>
        <w:t>ми и лесными ресурсами способствует развитию международного раз</w:t>
      </w:r>
      <w:r w:rsidRPr="002C017C">
        <w:rPr>
          <w:color w:val="000000"/>
          <w:spacing w:val="-2"/>
        </w:rPr>
        <w:softHyphen/>
        <w:t>деления труда и на этой основе — международных экономических от</w:t>
      </w:r>
      <w:r w:rsidRPr="002C017C">
        <w:rPr>
          <w:color w:val="000000"/>
          <w:spacing w:val="-2"/>
        </w:rPr>
        <w:softHyphen/>
      </w:r>
      <w:r w:rsidRPr="002C017C">
        <w:rPr>
          <w:color w:val="000000"/>
          <w:spacing w:val="2"/>
        </w:rPr>
        <w:t xml:space="preserve">ношений. В начале 2000-х гг. по каналам экспорта реализовывалась </w:t>
      </w:r>
      <w:r w:rsidRPr="002C017C">
        <w:rPr>
          <w:color w:val="000000"/>
          <w:spacing w:val="-1"/>
        </w:rPr>
        <w:t xml:space="preserve">(в % от объема добычи или производства): олова — 80, алюминия — </w:t>
      </w:r>
      <w:r w:rsidRPr="002C017C">
        <w:rPr>
          <w:color w:val="000000"/>
          <w:spacing w:val="-4"/>
        </w:rPr>
        <w:t xml:space="preserve">50, железной руды — 45, нефти — 45, хлопка — 30, природного газа — </w:t>
      </w:r>
      <w:r w:rsidRPr="002C017C">
        <w:rPr>
          <w:color w:val="000000"/>
          <w:spacing w:val="-3"/>
        </w:rPr>
        <w:t>23, угля — 11, зерна — 14.</w:t>
      </w:r>
    </w:p>
    <w:p w:rsidR="002C017C" w:rsidRPr="00E924E1" w:rsidRDefault="002C017C" w:rsidP="002C017C">
      <w:pPr>
        <w:shd w:val="clear" w:color="auto" w:fill="FFFFFF"/>
        <w:spacing w:before="29" w:line="360" w:lineRule="auto"/>
        <w:ind w:left="540" w:right="29" w:firstLine="540"/>
        <w:jc w:val="both"/>
      </w:pPr>
      <w:r w:rsidRPr="002C017C">
        <w:rPr>
          <w:color w:val="000000"/>
          <w:spacing w:val="-1"/>
        </w:rPr>
        <w:t>В результате снижения энерго- и материалоемкости хозяйства раз</w:t>
      </w:r>
      <w:r w:rsidRPr="002C017C">
        <w:rPr>
          <w:color w:val="000000"/>
          <w:spacing w:val="-1"/>
        </w:rPr>
        <w:softHyphen/>
      </w:r>
      <w:r w:rsidRPr="002C017C">
        <w:rPr>
          <w:color w:val="000000"/>
        </w:rPr>
        <w:t>витых стран и наращивания собственной добычи полезных ископае</w:t>
      </w:r>
      <w:r w:rsidRPr="002C017C">
        <w:rPr>
          <w:color w:val="000000"/>
        </w:rPr>
        <w:softHyphen/>
      </w:r>
      <w:r w:rsidRPr="002C017C">
        <w:rPr>
          <w:color w:val="000000"/>
          <w:spacing w:val="-1"/>
        </w:rPr>
        <w:t xml:space="preserve">мых в некоторых из них (США, Канада, Австралия, Великобритания, </w:t>
      </w:r>
      <w:r w:rsidRPr="002C017C">
        <w:rPr>
          <w:color w:val="000000"/>
          <w:spacing w:val="1"/>
        </w:rPr>
        <w:t xml:space="preserve">Норвегия) произошло значительное ослабление зависимости стран </w:t>
      </w:r>
      <w:r w:rsidRPr="002C017C">
        <w:rPr>
          <w:color w:val="000000"/>
          <w:spacing w:val="-2"/>
        </w:rPr>
        <w:t>Запада от импорта из развивающихся государств. В то же время актив</w:t>
      </w:r>
      <w:r w:rsidRPr="002C017C">
        <w:rPr>
          <w:color w:val="000000"/>
          <w:spacing w:val="-2"/>
        </w:rPr>
        <w:softHyphen/>
      </w:r>
      <w:r w:rsidRPr="002C017C">
        <w:rPr>
          <w:color w:val="000000"/>
        </w:rPr>
        <w:t xml:space="preserve">ная индустриализация ряда переходных и развивающихся экономик (Китая, Индии) ведет к значительному увеличению ими потребления </w:t>
      </w:r>
      <w:r w:rsidRPr="002C017C">
        <w:rPr>
          <w:color w:val="000000"/>
          <w:spacing w:val="2"/>
        </w:rPr>
        <w:t xml:space="preserve">сырья и топлива, следовательно, к сокращению сырьевого экспорта </w:t>
      </w:r>
      <w:r w:rsidRPr="002C017C">
        <w:rPr>
          <w:color w:val="000000"/>
        </w:rPr>
        <w:t>из этих стран и увеличению импорта этих товаров</w:t>
      </w:r>
      <w:r w:rsidR="00E924E1" w:rsidRPr="00E924E1">
        <w:rPr>
          <w:color w:val="000000"/>
        </w:rPr>
        <w:t>.[5]</w:t>
      </w:r>
    </w:p>
    <w:p w:rsidR="002C017C" w:rsidRPr="002C017C" w:rsidRDefault="002C017C" w:rsidP="002C017C">
      <w:pPr>
        <w:shd w:val="clear" w:color="auto" w:fill="FFFFFF"/>
        <w:spacing w:before="14" w:line="360" w:lineRule="auto"/>
        <w:ind w:left="540" w:right="38" w:firstLine="540"/>
        <w:jc w:val="both"/>
      </w:pPr>
      <w:r w:rsidRPr="002C017C">
        <w:rPr>
          <w:color w:val="000000"/>
          <w:spacing w:val="-1"/>
        </w:rPr>
        <w:t xml:space="preserve">В товарной структуре мирового экспорта в последние десятилетия </w:t>
      </w:r>
      <w:r w:rsidRPr="002C017C">
        <w:rPr>
          <w:color w:val="000000"/>
        </w:rPr>
        <w:t xml:space="preserve">отмечается неуклонное </w:t>
      </w:r>
      <w:r w:rsidRPr="00597417">
        <w:rPr>
          <w:i/>
          <w:color w:val="000000"/>
        </w:rPr>
        <w:t xml:space="preserve">сокращение доли минерального сырья </w:t>
      </w:r>
      <w:r w:rsidRPr="002C017C">
        <w:rPr>
          <w:color w:val="000000"/>
        </w:rPr>
        <w:t xml:space="preserve">(кроме </w:t>
      </w:r>
      <w:r w:rsidRPr="002C017C">
        <w:rPr>
          <w:color w:val="000000"/>
          <w:spacing w:val="3"/>
        </w:rPr>
        <w:t>топлива). Эта тенденция обу</w:t>
      </w:r>
      <w:r>
        <w:rPr>
          <w:color w:val="000000"/>
          <w:spacing w:val="3"/>
        </w:rPr>
        <w:t>словлена снижением ресурсоемкости</w:t>
      </w:r>
      <w:r w:rsidRPr="002C017C">
        <w:rPr>
          <w:color w:val="000000"/>
          <w:spacing w:val="3"/>
        </w:rPr>
        <w:t xml:space="preserve"> </w:t>
      </w:r>
      <w:r w:rsidRPr="002C017C">
        <w:rPr>
          <w:color w:val="000000"/>
        </w:rPr>
        <w:t xml:space="preserve">ВВП в развитых странах. Но наряду с относительным уменьшением </w:t>
      </w:r>
      <w:r w:rsidRPr="002C017C">
        <w:rPr>
          <w:color w:val="000000"/>
          <w:spacing w:val="-1"/>
        </w:rPr>
        <w:t>вывоза необработанного сырья происходит преимущественное разви</w:t>
      </w:r>
      <w:r w:rsidRPr="002C017C">
        <w:rPr>
          <w:color w:val="000000"/>
          <w:spacing w:val="-1"/>
        </w:rPr>
        <w:softHyphen/>
      </w:r>
      <w:r w:rsidRPr="002C017C">
        <w:rPr>
          <w:color w:val="000000"/>
        </w:rPr>
        <w:t>тие экспорта специально подготовленного сырья повышенного каче</w:t>
      </w:r>
      <w:r w:rsidRPr="002C017C">
        <w:rPr>
          <w:color w:val="000000"/>
        </w:rPr>
        <w:softHyphen/>
      </w:r>
      <w:r w:rsidRPr="002C017C">
        <w:rPr>
          <w:color w:val="000000"/>
          <w:spacing w:val="-1"/>
        </w:rPr>
        <w:t xml:space="preserve">ства (например, окатышей вместо железной руды) и полуфабрикатов. </w:t>
      </w:r>
      <w:r w:rsidRPr="002C017C">
        <w:rPr>
          <w:color w:val="000000"/>
        </w:rPr>
        <w:t>Снижение в мировом экспорте доли сырья растительного происхож</w:t>
      </w:r>
      <w:r w:rsidRPr="002C017C">
        <w:rPr>
          <w:color w:val="000000"/>
        </w:rPr>
        <w:softHyphen/>
      </w:r>
      <w:r w:rsidRPr="002C017C">
        <w:rPr>
          <w:color w:val="000000"/>
          <w:spacing w:val="1"/>
        </w:rPr>
        <w:t xml:space="preserve">дения связано с внедрением синтетических материалов, волокон и </w:t>
      </w:r>
      <w:r w:rsidRPr="002C017C">
        <w:rPr>
          <w:color w:val="000000"/>
          <w:spacing w:val="-2"/>
        </w:rPr>
        <w:t>пластмасс.</w:t>
      </w:r>
    </w:p>
    <w:p w:rsidR="002C017C" w:rsidRDefault="002C017C" w:rsidP="002C017C">
      <w:pPr>
        <w:shd w:val="clear" w:color="auto" w:fill="FFFFFF"/>
        <w:spacing w:before="5" w:line="360" w:lineRule="auto"/>
        <w:ind w:left="540" w:right="5" w:firstLine="540"/>
        <w:jc w:val="both"/>
        <w:rPr>
          <w:color w:val="000000"/>
        </w:rPr>
      </w:pPr>
      <w:r w:rsidRPr="002C017C">
        <w:rPr>
          <w:color w:val="000000"/>
        </w:rPr>
        <w:t xml:space="preserve">В целом экспорт минерального сырья, топлива и продовольствия </w:t>
      </w:r>
      <w:r w:rsidRPr="002C017C">
        <w:rPr>
          <w:color w:val="000000"/>
          <w:spacing w:val="-1"/>
        </w:rPr>
        <w:t xml:space="preserve">имеет особое значение по преимуществу для развивающихся стран и </w:t>
      </w:r>
      <w:r w:rsidRPr="002C017C">
        <w:rPr>
          <w:color w:val="000000"/>
          <w:spacing w:val="2"/>
        </w:rPr>
        <w:t xml:space="preserve">некоторых стран с переходной экономикой, так как эти товарные </w:t>
      </w:r>
      <w:r w:rsidRPr="002C017C">
        <w:rPr>
          <w:color w:val="000000"/>
        </w:rPr>
        <w:t>группы составляют основную часть их экспорта</w:t>
      </w:r>
      <w:r>
        <w:rPr>
          <w:color w:val="000000"/>
        </w:rPr>
        <w:t>.</w:t>
      </w:r>
    </w:p>
    <w:p w:rsidR="002C017C" w:rsidRDefault="002C017C" w:rsidP="002C017C">
      <w:pPr>
        <w:shd w:val="clear" w:color="auto" w:fill="FFFFFF"/>
        <w:spacing w:before="5" w:line="360" w:lineRule="auto"/>
        <w:ind w:left="540" w:right="5" w:firstLine="540"/>
        <w:jc w:val="both"/>
        <w:rPr>
          <w:color w:val="000000"/>
        </w:rPr>
      </w:pPr>
    </w:p>
    <w:p w:rsidR="002C017C" w:rsidRDefault="002C017C" w:rsidP="002C017C">
      <w:pPr>
        <w:numPr>
          <w:ilvl w:val="1"/>
          <w:numId w:val="38"/>
        </w:numPr>
        <w:shd w:val="clear" w:color="auto" w:fill="FFFFFF"/>
        <w:spacing w:before="5" w:line="360" w:lineRule="auto"/>
        <w:ind w:right="5"/>
        <w:jc w:val="both"/>
        <w:rPr>
          <w:b/>
          <w:color w:val="000000"/>
        </w:rPr>
      </w:pPr>
      <w:r>
        <w:rPr>
          <w:b/>
          <w:color w:val="000000"/>
        </w:rPr>
        <w:t>Экономический рост и проблемы потребления ресурсов</w:t>
      </w:r>
    </w:p>
    <w:p w:rsidR="002D67D1" w:rsidRDefault="002D67D1" w:rsidP="002D67D1">
      <w:pPr>
        <w:spacing w:line="360" w:lineRule="auto"/>
        <w:jc w:val="both"/>
        <w:rPr>
          <w:b/>
          <w:color w:val="000000"/>
        </w:rPr>
      </w:pPr>
    </w:p>
    <w:p w:rsidR="002C017C" w:rsidRPr="002C017C" w:rsidRDefault="002C017C" w:rsidP="002D67D1">
      <w:pPr>
        <w:spacing w:line="360" w:lineRule="auto"/>
        <w:ind w:left="540" w:firstLine="540"/>
        <w:jc w:val="both"/>
      </w:pPr>
      <w:r w:rsidRPr="002C017C">
        <w:t xml:space="preserve">Развитие мировой экономики сопровождается неуклонным ростом производства и потребления минеральных ресурсов. </w:t>
      </w:r>
    </w:p>
    <w:p w:rsidR="002C017C" w:rsidRPr="002C017C" w:rsidRDefault="002C017C" w:rsidP="002D67D1">
      <w:pPr>
        <w:spacing w:line="360" w:lineRule="auto"/>
        <w:ind w:left="540" w:firstLine="540"/>
        <w:jc w:val="both"/>
      </w:pPr>
      <w:r w:rsidRPr="002C017C">
        <w:t xml:space="preserve">Устойчивое минерально-сырьевое обеспечение промышленности связано с необходимостью усиления разведки запасов, восполнения выбывающих и создания новых горнодобывающих мощностей, строительства дополнительных, реконструкции и технического перевооружения действующих перерабатывающих производств, более полного использования эффективных технологий. Эта проблема не может решаться исключительно на основе рыночных механизмов без совмещения их с государственным регулированием. </w:t>
      </w:r>
    </w:p>
    <w:p w:rsidR="002C017C" w:rsidRPr="002C017C" w:rsidRDefault="002C017C" w:rsidP="002D67D1">
      <w:pPr>
        <w:spacing w:line="360" w:lineRule="auto"/>
        <w:ind w:left="540" w:firstLine="540"/>
        <w:jc w:val="both"/>
      </w:pPr>
      <w:r w:rsidRPr="002C017C">
        <w:t xml:space="preserve">Регулирующая роль государства, его интересы в укреплении минерально-сырьевой базы, как это имеет место во многих странах с развитой рыночной экономикой и богатых минерально-сырьевыми ресурсами (США, Канада, Австралия и др.), должны быть определены законодательными и другими нормативно-правовыми актами. Однако до настоящего времени полного и четкого законодательного обеспечения в сфере владения, использования и управления ресурсами недр в России нет. </w:t>
      </w:r>
    </w:p>
    <w:p w:rsidR="002C017C" w:rsidRPr="002C017C" w:rsidRDefault="002C017C" w:rsidP="002D67D1">
      <w:pPr>
        <w:spacing w:line="360" w:lineRule="auto"/>
        <w:ind w:left="540" w:firstLine="540"/>
        <w:jc w:val="both"/>
      </w:pPr>
      <w:r w:rsidRPr="002C017C">
        <w:t xml:space="preserve">Соглашения с иностранными инвесторами (концессионные или на основе раздела продукции), заключаемые под давлением возникших экономических трудностей переходного периода к рынку, вряд ли можно считать дальновидными с позиции необходимости сохранения ресурсов для собственного перспективного обеспечения. </w:t>
      </w:r>
      <w:r w:rsidR="00DC114E" w:rsidRPr="002C017C">
        <w:t>Это,</w:t>
      </w:r>
      <w:r w:rsidRPr="002C017C">
        <w:t xml:space="preserve"> прежде </w:t>
      </w:r>
      <w:r w:rsidR="00DC114E" w:rsidRPr="002C017C">
        <w:t>всего,</w:t>
      </w:r>
      <w:r w:rsidRPr="002C017C">
        <w:t xml:space="preserve"> относится к месторождениям нефти, урана и золота. </w:t>
      </w:r>
    </w:p>
    <w:p w:rsidR="002C017C" w:rsidRPr="00E924E1" w:rsidRDefault="002C017C" w:rsidP="002D67D1">
      <w:pPr>
        <w:spacing w:line="360" w:lineRule="auto"/>
        <w:ind w:left="540" w:firstLine="540"/>
        <w:jc w:val="both"/>
      </w:pPr>
      <w:r w:rsidRPr="002C017C">
        <w:t>Дальнейшее развитие в таком направлении внешнеэкономической деятельности не только приведет к долговременным долговым обязательствам на увеличивающийся вывоз сырья, но и к потере части прибыли от эксплуатации месторождений, а также окажет серьезную нагрузку на ресурсный потенциал недр. Сырьевая база нефти России не настолько велика, чтобы не вызывать озабоченности относительно обеспечения своих потребностей в ней в недалеком будущем. Последним крупным нефтегазоносным регионом остается труднодоступный для разведки и освоения континентальный арктический шельф, где выявлены</w:t>
      </w:r>
      <w:r w:rsidR="00E924E1">
        <w:t xml:space="preserve"> уникальные месторождения газа.</w:t>
      </w:r>
      <w:r w:rsidR="00E924E1" w:rsidRPr="00E924E1">
        <w:t>[6]</w:t>
      </w:r>
    </w:p>
    <w:p w:rsidR="002C017C" w:rsidRPr="002C017C" w:rsidRDefault="002C017C" w:rsidP="002D67D1">
      <w:pPr>
        <w:spacing w:line="360" w:lineRule="auto"/>
        <w:ind w:left="540" w:firstLine="540"/>
        <w:jc w:val="both"/>
      </w:pPr>
      <w:r w:rsidRPr="002C017C">
        <w:t xml:space="preserve">Наряду с указанными проблемами в нефтяной сырьевой базе во внешнеэкономической деятельности необходимо учитывать и то, что с ростом внутреннего потребления нефти и других ресурсов Россия сейчас значительно отстает по этому показателю в душевом измерении от индустриально развитых государств. </w:t>
      </w:r>
    </w:p>
    <w:p w:rsidR="002C017C" w:rsidRPr="002C017C" w:rsidRDefault="002C017C" w:rsidP="002D67D1">
      <w:pPr>
        <w:spacing w:line="360" w:lineRule="auto"/>
        <w:ind w:left="540" w:firstLine="540"/>
        <w:jc w:val="both"/>
      </w:pPr>
      <w:r w:rsidRPr="002C017C">
        <w:t>Практически прекратившееся воспроизводство минерально-сырьевой базы в результате резкого сокращени</w:t>
      </w:r>
      <w:r w:rsidR="002D67D1">
        <w:t>я объемов и направлений геолого</w:t>
      </w:r>
      <w:r w:rsidRPr="002C017C">
        <w:t xml:space="preserve">разведочных работ – одна из важнейших проблем в области ресурсообеспечения, требующих незамедлительного решения. </w:t>
      </w:r>
    </w:p>
    <w:p w:rsidR="002C017C" w:rsidRPr="002C017C" w:rsidRDefault="002C017C" w:rsidP="002D67D1">
      <w:pPr>
        <w:spacing w:line="360" w:lineRule="auto"/>
        <w:ind w:left="540" w:firstLine="540"/>
        <w:jc w:val="both"/>
      </w:pPr>
      <w:r w:rsidRPr="002C017C">
        <w:t xml:space="preserve">Деятельность геологической службы, без которой не могут быть надежно обеспечены потребности в различных видах сырья, по мере стабилизации и дальнейшего подъема экономики, должна находиться под особым вниманием государства. В США, например, политика обеспечения промышленности минеральным сырьем формируется специальным Советом по национальным ресурсам и окружающей среде при Министерстве внутренних дел. Кроме того, есть Комитет по глобальной и международной геологической минерально-сырьевой деятельности. Проведение </w:t>
      </w:r>
      <w:r w:rsidR="00DC114E" w:rsidRPr="002C017C">
        <w:t>геологоразведочных</w:t>
      </w:r>
      <w:r w:rsidRPr="002C017C">
        <w:t xml:space="preserve"> работ осуществляется Геологической службой и Горным бюро, которым выделяются значительные ассигнования из федерального бюджета. Они же координируют эти работы, выполняемые частными компаниями. </w:t>
      </w:r>
    </w:p>
    <w:p w:rsidR="002C017C" w:rsidRPr="002C017C" w:rsidRDefault="002C017C" w:rsidP="002D67D1">
      <w:pPr>
        <w:spacing w:line="360" w:lineRule="auto"/>
        <w:ind w:left="540" w:firstLine="540"/>
        <w:jc w:val="both"/>
      </w:pPr>
      <w:r w:rsidRPr="002C017C">
        <w:t xml:space="preserve">В России для формирования государственной научно-технической политики по всему комплексу проблем в области изучения недр, развития и использования минерально-сырьевой базы, включая вопросы сотрудничества со странами СНГ и дальнего зарубежья, целесообразно образование при Центральной геологической службе Совета (комиссии), состоящего из представителей федеральных правительственных органов, геологических, промышленных и научных организаций субъектов Федерации, Российской академии наук. </w:t>
      </w:r>
    </w:p>
    <w:p w:rsidR="002C017C" w:rsidRPr="002C017C" w:rsidRDefault="002C017C" w:rsidP="002D67D1">
      <w:pPr>
        <w:spacing w:line="360" w:lineRule="auto"/>
        <w:ind w:left="540" w:firstLine="540"/>
        <w:jc w:val="both"/>
      </w:pPr>
      <w:r w:rsidRPr="002C017C">
        <w:t xml:space="preserve">Россия остается одной из потенциально богатых минеральными ресурсами стран мира. Вместе с тем настоящее состояние и промышленное использование минерально-сырьевой базы характеризуется наличием ряда крупных проблем, решение которых является необходимым условием мобилизации и подъема экономики. </w:t>
      </w:r>
    </w:p>
    <w:p w:rsidR="002C017C" w:rsidRPr="002C017C" w:rsidRDefault="002C017C" w:rsidP="002D67D1">
      <w:pPr>
        <w:spacing w:line="360" w:lineRule="auto"/>
        <w:ind w:left="540" w:firstLine="540"/>
        <w:jc w:val="both"/>
      </w:pPr>
      <w:r w:rsidRPr="002C017C">
        <w:t>Прогнозы и модели развития всемирного хозяйства учитывают проблему дефицитности мировых запасов ресурсов. Сегодня имеют место две точки зрения на понятие ограниченности ресурсов. В соответствии с первой точкой зрения предполагается, что при росте потребления энергии современными темпами все виды используемого сегодня топлива будут израсходованы в недалеком будущем: по некоторым прогнозам – в начале XXI в</w:t>
      </w:r>
      <w:r w:rsidR="002D67D1">
        <w:t>ека</w:t>
      </w:r>
      <w:r w:rsidRPr="002C017C">
        <w:t xml:space="preserve">. </w:t>
      </w:r>
    </w:p>
    <w:p w:rsidR="002C017C" w:rsidRPr="00E924E1" w:rsidRDefault="002C017C" w:rsidP="002D67D1">
      <w:pPr>
        <w:spacing w:line="360" w:lineRule="auto"/>
        <w:ind w:left="540" w:firstLine="540"/>
        <w:jc w:val="both"/>
      </w:pPr>
      <w:r w:rsidRPr="002C017C">
        <w:t xml:space="preserve">Природные богатства могут выступать в качестве определенного ресурса (например, стать фактором производства) в том случае, если в них возникает потребность. Потребности, в свою очередь, появляются и расширяются по мере развития технических возможностей освоения природных богатств. Например, нефть была известна как горючее вещество еще за 600 лет до н.э., но в качестве топливного сырья в промышленных масштабах ее начали разрабатывать лишь с 60-х годов XIX века. Именно с этих пор нефть превратилась в реально доступный для использования энергетический ресурс, значение которого неуклонно возрастало. Однако до второй половины XX века нефть, залегающая в донных отложениях шельфа Мирового океана, не рассматривалась в качестве ресурса, так как состояние техники извлечения нефти делало невозможной ее добычу на шельфе. Лишь в 1940-х годах впервые на акваториях (озеро Маракайбо в Венесуэле, Каспийское море в СССР) нефть начала разрабатываться в промышленных масштабах, и нефтяные залежи мелководных зон морей и океанов </w:t>
      </w:r>
      <w:r w:rsidR="00E924E1">
        <w:t>приобрели ресурсное значение.</w:t>
      </w:r>
      <w:r w:rsidR="00E924E1" w:rsidRPr="00E924E1">
        <w:t>[7]</w:t>
      </w:r>
    </w:p>
    <w:p w:rsidR="002C017C" w:rsidRPr="002C017C" w:rsidRDefault="002C017C" w:rsidP="002D67D1">
      <w:pPr>
        <w:spacing w:line="360" w:lineRule="auto"/>
        <w:ind w:left="540" w:firstLine="540"/>
        <w:jc w:val="both"/>
      </w:pPr>
      <w:r w:rsidRPr="002C017C">
        <w:t xml:space="preserve">При первобытнообщинном строе потребности человека и его возможности освоения природных богатств были весьма скромными и ограничивались охотой на диких животных, рыбной ловлей, собирательством. Затем возникло земледелие и скотоводство, и соответственно в состав природных ресурсов были включены почвенный покров и растительность, служившая кормовой базой для выпасаемого скота. В лесах добывалась древесина для строительства жилищ и для получения дров; постепенно началось освоение полезных ископаемых (угля, руд, строительных материалов); человек научился осваивать энергию ветра и падающей воды. По мере развития производства расширялся не только объем осваиваемых естественных ресурсов, но в хозяйственный оборот вовлекались и новые площади девственной природы. </w:t>
      </w:r>
    </w:p>
    <w:p w:rsidR="002C017C" w:rsidRDefault="002C017C" w:rsidP="002D67D1">
      <w:pPr>
        <w:spacing w:line="360" w:lineRule="auto"/>
        <w:ind w:left="540" w:firstLine="540"/>
        <w:jc w:val="both"/>
      </w:pPr>
      <w:r w:rsidRPr="002C017C">
        <w:t>Территориальное расширение сферы хозяйственной деятельности человеческого общества и вовлечение в материальное производство новых видов природных ресурсов вызывали в природе разнообразные изменения, своего рода ответные реакции в виде различных природно-антропогенных процессов.</w:t>
      </w:r>
    </w:p>
    <w:p w:rsidR="00EB1CC3" w:rsidRDefault="00EB1CC3" w:rsidP="002D67D1">
      <w:pPr>
        <w:spacing w:line="360" w:lineRule="auto"/>
        <w:ind w:left="540" w:firstLine="540"/>
        <w:jc w:val="both"/>
      </w:pPr>
    </w:p>
    <w:p w:rsidR="00EB1CC3" w:rsidRDefault="00EB1CC3" w:rsidP="00EB1CC3">
      <w:pPr>
        <w:numPr>
          <w:ilvl w:val="1"/>
          <w:numId w:val="38"/>
        </w:numPr>
        <w:spacing w:line="360" w:lineRule="auto"/>
        <w:jc w:val="both"/>
        <w:rPr>
          <w:b/>
        </w:rPr>
      </w:pPr>
      <w:r>
        <w:rPr>
          <w:b/>
        </w:rPr>
        <w:t>Проблемы экологии и устойчивого развития</w:t>
      </w:r>
    </w:p>
    <w:p w:rsidR="00EB1CC3" w:rsidRDefault="00EB1CC3" w:rsidP="00EB1CC3">
      <w:pPr>
        <w:spacing w:line="360" w:lineRule="auto"/>
        <w:jc w:val="both"/>
        <w:rPr>
          <w:b/>
        </w:rPr>
      </w:pPr>
    </w:p>
    <w:p w:rsidR="00EB1CC3" w:rsidRPr="00083C6D" w:rsidRDefault="00EB1CC3" w:rsidP="00EB1CC3">
      <w:pPr>
        <w:spacing w:line="360" w:lineRule="auto"/>
        <w:ind w:left="540" w:firstLine="540"/>
        <w:jc w:val="both"/>
      </w:pPr>
      <w:r>
        <w:t>В</w:t>
      </w:r>
      <w:r w:rsidRPr="00083C6D">
        <w:t>о второй половине ХХ в</w:t>
      </w:r>
      <w:r>
        <w:t>ека</w:t>
      </w:r>
      <w:r w:rsidRPr="00083C6D">
        <w:t>. хозяйс</w:t>
      </w:r>
      <w:r>
        <w:t>твенное воздействие на природу д</w:t>
      </w:r>
      <w:r w:rsidRPr="00083C6D">
        <w:t>остигло размеров, при которых она стала утрачивать способность</w:t>
      </w:r>
      <w:r>
        <w:t xml:space="preserve"> к </w:t>
      </w:r>
      <w:r w:rsidRPr="00083C6D">
        <w:t>самовосстановлению. Проблема экологии и устойчивого разви</w:t>
      </w:r>
      <w:r>
        <w:t xml:space="preserve">тия - </w:t>
      </w:r>
      <w:r w:rsidRPr="00083C6D">
        <w:t>это проблема прекращен</w:t>
      </w:r>
      <w:r>
        <w:t>ия вредного воздействия деятельн</w:t>
      </w:r>
      <w:r w:rsidRPr="00083C6D">
        <w:t>ости человека на окружающую среду.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Еще в середине прошлого века экология была в</w:t>
      </w:r>
      <w:r>
        <w:t>нутренним дело</w:t>
      </w:r>
      <w:r w:rsidRPr="00083C6D">
        <w:t>м каждой страны, потому что загрязнение в результате промыш</w:t>
      </w:r>
      <w:r>
        <w:t>ле</w:t>
      </w:r>
      <w:r w:rsidRPr="00083C6D">
        <w:t>нной деятельности проявляло</w:t>
      </w:r>
      <w:r>
        <w:t>сь лишь в районах с повышенной ко</w:t>
      </w:r>
      <w:r w:rsidRPr="00083C6D">
        <w:t>нцентрацией экологически вред</w:t>
      </w:r>
      <w:r>
        <w:t>ных производств. В 1980-е гг. эк</w:t>
      </w:r>
      <w:r w:rsidRPr="00083C6D">
        <w:t>олог</w:t>
      </w:r>
      <w:r>
        <w:t>ическая проблема стала региональной: вредные выбросы до</w:t>
      </w:r>
      <w:r w:rsidRPr="00083C6D">
        <w:t>стигают близлежащих стран, пр</w:t>
      </w:r>
      <w:r>
        <w:t>иходят вместе с ветром и облаками</w:t>
      </w:r>
      <w:r w:rsidRPr="00083C6D">
        <w:t xml:space="preserve"> от соседей (кислотные дожди, порожденные выбросами в атмо</w:t>
      </w:r>
      <w:r>
        <w:t>сф</w:t>
      </w:r>
      <w:r w:rsidRPr="00083C6D">
        <w:t xml:space="preserve">еру отходов промышленных производств Великобритании и </w:t>
      </w:r>
      <w:r>
        <w:t>Ф</w:t>
      </w:r>
      <w:r w:rsidRPr="00083C6D">
        <w:t>РГ, выпадали в Швеции и Норв</w:t>
      </w:r>
      <w:r>
        <w:t>егии, а в Великих озерах на грани</w:t>
      </w:r>
      <w:r w:rsidRPr="00083C6D">
        <w:t>це США и Канады живые орга</w:t>
      </w:r>
      <w:r>
        <w:t>низмы погибали от ядовитых стоко</w:t>
      </w:r>
      <w:r w:rsidRPr="00083C6D">
        <w:t>в американских предприятий).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В 1990-х гг. экологическая проблема вышла на глобальный уро</w:t>
      </w:r>
      <w:r>
        <w:t>ве</w:t>
      </w:r>
      <w:r w:rsidRPr="00083C6D">
        <w:t>нь, что проявляется в следующих негативных тенденциях: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• ресурсы, которые принято с</w:t>
      </w:r>
      <w:r>
        <w:t>читать возобновляемыми (тропические леса, рыбны</w:t>
      </w:r>
      <w:r w:rsidRPr="00083C6D">
        <w:t>е ресурсы и др.</w:t>
      </w:r>
      <w:r>
        <w:t>) в мире просто не успевают само</w:t>
      </w:r>
      <w:r w:rsidRPr="00083C6D">
        <w:t>восстанавливаться;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• происходи</w:t>
      </w:r>
      <w:r>
        <w:t xml:space="preserve">т разрушение мировой экосистемы, исчезает все больше </w:t>
      </w:r>
      <w:r w:rsidRPr="00083C6D">
        <w:t>представителей флоры и</w:t>
      </w:r>
      <w:r>
        <w:t xml:space="preserve"> фауны, нарушая экологический бал</w:t>
      </w:r>
      <w:r w:rsidRPr="00083C6D">
        <w:t>анс в природе;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• все большие территории п</w:t>
      </w:r>
      <w:r>
        <w:t>ланеты становятся зоной экологичес</w:t>
      </w:r>
      <w:r w:rsidRPr="00083C6D">
        <w:t>кого бедствия. Так, бурное эконо</w:t>
      </w:r>
      <w:r>
        <w:t>мическое развитие Китая, сопро</w:t>
      </w:r>
      <w:r w:rsidRPr="00083C6D">
        <w:t xml:space="preserve">вождающееся извлечением </w:t>
      </w:r>
      <w:r>
        <w:t>гигантских объемов природных ресурсов (например, в 2006</w:t>
      </w:r>
      <w:r w:rsidRPr="00083C6D">
        <w:t>г. было добы</w:t>
      </w:r>
      <w:r>
        <w:t>то 2,4 млрд</w:t>
      </w:r>
      <w:r w:rsidR="00E3503E">
        <w:t>.</w:t>
      </w:r>
      <w:r>
        <w:t xml:space="preserve"> т угля) и столь же </w:t>
      </w:r>
      <w:r w:rsidRPr="00083C6D">
        <w:t>о</w:t>
      </w:r>
      <w:r>
        <w:t>гро</w:t>
      </w:r>
      <w:r w:rsidRPr="00083C6D">
        <w:t>мным размером экологически грязного производства (выплав</w:t>
      </w:r>
      <w:r>
        <w:t xml:space="preserve">ка </w:t>
      </w:r>
      <w:r w:rsidRPr="00083C6D">
        <w:t>стали достигла 420 млн</w:t>
      </w:r>
      <w:r w:rsidR="00E3503E">
        <w:t>.</w:t>
      </w:r>
      <w:r w:rsidRPr="00083C6D">
        <w:t xml:space="preserve"> т), превратило эту страну в сплошную</w:t>
      </w:r>
      <w:r>
        <w:t xml:space="preserve"> зону </w:t>
      </w:r>
      <w:r w:rsidRPr="00083C6D">
        <w:t>экологического бедствия;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• самой сложной и потенциаль</w:t>
      </w:r>
      <w:r>
        <w:t>но наиболее опасной проблемой стан</w:t>
      </w:r>
      <w:r w:rsidRPr="00083C6D">
        <w:t>овится возможное изменение климата, которое выражается в</w:t>
      </w:r>
      <w:r>
        <w:t xml:space="preserve"> рос</w:t>
      </w:r>
      <w:r w:rsidRPr="00083C6D">
        <w:t xml:space="preserve">те средней температуры, что, в свою очередь, ведет к росту </w:t>
      </w:r>
      <w:r>
        <w:t>частоты</w:t>
      </w:r>
      <w:r w:rsidRPr="00083C6D">
        <w:t xml:space="preserve"> и интенсивности экстремальных природно-климатических</w:t>
      </w:r>
      <w:r>
        <w:t xml:space="preserve"> </w:t>
      </w:r>
      <w:r w:rsidRPr="00083C6D">
        <w:t>явлений: засух,</w:t>
      </w:r>
      <w:r>
        <w:t xml:space="preserve"> наводнений, смерчей, резких отт</w:t>
      </w:r>
      <w:r w:rsidRPr="00083C6D">
        <w:t>епелей и заморозков, которые наносят значительный экономический ущерб природе, человеку и экономике стран.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Климатические изменения принято связывать с у</w:t>
      </w:r>
      <w:r>
        <w:t>силением «парникового эффекта» -</w:t>
      </w:r>
      <w:r w:rsidRPr="00083C6D">
        <w:t xml:space="preserve"> роста концентрации парниковых газов в атмосфере, которые попадают туда от сжигания топлива, попутного газа в местах добычи, с одной стороны, и свед</w:t>
      </w:r>
      <w:r>
        <w:t>ения лесов и деградации земель -</w:t>
      </w:r>
      <w:r w:rsidRPr="00083C6D">
        <w:t xml:space="preserve"> с другой. Хотя существует и другая точка зрения:</w:t>
      </w:r>
      <w:r>
        <w:t xml:space="preserve"> </w:t>
      </w:r>
      <w:r w:rsidRPr="00083C6D">
        <w:t>потепление климата связано не с увеличением концентрации СО</w:t>
      </w:r>
      <w:r w:rsidRPr="002B0E34">
        <w:rPr>
          <w:vertAlign w:val="subscript"/>
        </w:rPr>
        <w:t>2</w:t>
      </w:r>
      <w:r w:rsidRPr="00083C6D">
        <w:t xml:space="preserve"> в атмосфере, а с вековыми ритмами солнечной активности и вытекающими из этого климатическими циклами на Земле.</w:t>
      </w:r>
    </w:p>
    <w:p w:rsidR="00EB1CC3" w:rsidRPr="001C238B" w:rsidRDefault="00EB1CC3" w:rsidP="00EB1CC3">
      <w:pPr>
        <w:spacing w:line="360" w:lineRule="auto"/>
        <w:ind w:left="540" w:firstLine="540"/>
        <w:jc w:val="both"/>
      </w:pPr>
      <w:r w:rsidRPr="00597417">
        <w:rPr>
          <w:i/>
        </w:rPr>
        <w:t>Основные последствия загрязнения окружающей среды</w:t>
      </w:r>
      <w:r w:rsidRPr="00083C6D">
        <w:t xml:space="preserve"> сводятся к следующему: 1) наносится вред здоровью человека и сельскохозяйственных животных; 2) загрязненные территории становятся малопригодными или вообще непригодными для проживания людей и их хозяйственной </w:t>
      </w:r>
      <w:r>
        <w:t>деятельности и 3</w:t>
      </w:r>
      <w:r w:rsidRPr="00083C6D">
        <w:t>) загрязнение может привести к нарушению способности биосф</w:t>
      </w:r>
      <w:r>
        <w:t>еры</w:t>
      </w:r>
      <w:r w:rsidRPr="00083C6D">
        <w:t xml:space="preserve"> к самоочищению, ее полному разрушению.</w:t>
      </w:r>
      <w:r w:rsidR="00E924E1" w:rsidRPr="001C238B">
        <w:t>[8]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 xml:space="preserve">Обострение экологических проблем в развитых странах привело уже в 70-х гг. к резкому изменению государственной политики в области охраны окружающей среды. В ряде стран Западной Европы возникли тогда влиятельные партии и движения «зеленых». Государство стало устанавливать все более и более жесткие </w:t>
      </w:r>
      <w:r>
        <w:t>экологические нормативы. К 2000</w:t>
      </w:r>
      <w:r w:rsidRPr="00083C6D">
        <w:t>г. произошел рост расходов на природоохранные мероприятия до 2</w:t>
      </w:r>
      <w:r>
        <w:t>50 млрд</w:t>
      </w:r>
      <w:r w:rsidR="00E3503E">
        <w:t>.</w:t>
      </w:r>
      <w:r>
        <w:t xml:space="preserve"> долл., что более чем в 6</w:t>
      </w:r>
      <w:r w:rsidRPr="00083C6D">
        <w:t xml:space="preserve"> раз пр</w:t>
      </w:r>
      <w:r>
        <w:t>евысило уровень расходов в 1970</w:t>
      </w:r>
      <w:r w:rsidRPr="00083C6D">
        <w:t>г. Развитые страны в среднем расходуют до 1,7% своего ВНП на экологические нужды, но этого мало, так как величина ущерба, наносимого природной среде, ежегодно исчисляется примерно 6% ВНП.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В 1980-х гг. мировое сообщество пришло к пониманию, что экологические проблемы не могут быть решены в границах отдельного государства, так как благодаря глобальным круговоротам вещества и энергии географическая оболочка является единым природным комплексом. Это привело к возникновению концепции у</w:t>
      </w:r>
      <w:r>
        <w:t>стойчивого развития</w:t>
      </w:r>
      <w:r w:rsidRPr="00083C6D">
        <w:t>, которая предполагает развитие всех стран мира с учетом жизненных потребносте</w:t>
      </w:r>
      <w:r>
        <w:t>й нынешнего поколения людей, но</w:t>
      </w:r>
      <w:r w:rsidRPr="00083C6D">
        <w:t xml:space="preserve"> без лишения этой возможности будущих поколений.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Концепция устойчивого развития была одобрена на Конференции ООН по окружающей среде и развитию в Рио-де-Жанейро в</w:t>
      </w:r>
      <w:r>
        <w:t xml:space="preserve"> 1992</w:t>
      </w:r>
      <w:r w:rsidRPr="00083C6D">
        <w:t>г. Она предполагает построение устойчивой глобальной экономики, которая смогла бы решить проблему загрязнения планеты, сокращения ресурсов, одним словом, восстановить экологиче</w:t>
      </w:r>
      <w:r>
        <w:t>с</w:t>
      </w:r>
      <w:r w:rsidRPr="00083C6D">
        <w:t>кий потенциал планеты для будущих поколений. Причиной экологических бедствий авторы концепции провозглашают быстрое экономическое развитие ведущих стран мира, а также значительный рост населения Земли.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В результате мировая экономика сталкивается с противоре</w:t>
      </w:r>
      <w:r>
        <w:t>ч</w:t>
      </w:r>
      <w:r w:rsidRPr="00083C6D">
        <w:t>ием: каким образом поддерживать устойчивое развитие, одновременно ослабляя негативное воздействие хозяйственной деятельности на экологию. Сократить уровень экологической нагрузки можно в принципе тремя способами: 1) снижение численности населения; 2) сокращение уровня потребления материальных благ; 3) проведение фундаментальных изменений в технологии.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 xml:space="preserve">Первый способ фактически уже реализуется естественным образом в развитых и многих переходных экономиках, где значительно снизилась рождаемость. Постепенно этот процесс охватывает все большую часть развивающегося мира. Однако рост общей численности </w:t>
      </w:r>
      <w:r>
        <w:t>мирового населения будет продолжаться, по крайней м</w:t>
      </w:r>
      <w:r w:rsidRPr="00083C6D">
        <w:t>ере, еще несколько десятилетий.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Сокращение уровня потребле</w:t>
      </w:r>
      <w:r>
        <w:t>ния едва ли возможно, хотя в пос</w:t>
      </w:r>
      <w:r w:rsidRPr="00083C6D">
        <w:t xml:space="preserve">леднее время в развитых странах складывается новая структура </w:t>
      </w:r>
      <w:r>
        <w:t>п</w:t>
      </w:r>
      <w:r w:rsidRPr="00083C6D">
        <w:t>отребления, в которой преобл</w:t>
      </w:r>
      <w:r>
        <w:t>адают услуги и экологически чист</w:t>
      </w:r>
      <w:r w:rsidRPr="00083C6D">
        <w:t xml:space="preserve">ые </w:t>
      </w:r>
      <w:r w:rsidR="00DC114E" w:rsidRPr="00083C6D">
        <w:t>компоненты,</w:t>
      </w:r>
      <w:r w:rsidRPr="00083C6D">
        <w:t xml:space="preserve"> и продукты повторного использования.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Поэтому первостепенное знач</w:t>
      </w:r>
      <w:r>
        <w:t>ение для устойчивого развития ми</w:t>
      </w:r>
      <w:r w:rsidRPr="00083C6D">
        <w:t xml:space="preserve">ровой экономики приобретают </w:t>
      </w:r>
      <w:r w:rsidRPr="00597417">
        <w:rPr>
          <w:i/>
        </w:rPr>
        <w:t>технологии, направленные на сохранение экологических ресурсов планеты: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>
        <w:t xml:space="preserve">• </w:t>
      </w:r>
      <w:r w:rsidRPr="00083C6D">
        <w:t>ужесточение мер по предотвращению загрязнения окружающей среды. Сегодня действуют жесткие международные и национальные нормы, оговаривающие содержание вредных веществ, на</w:t>
      </w:r>
      <w:r>
        <w:t>п</w:t>
      </w:r>
      <w:r w:rsidRPr="00083C6D">
        <w:t>ример, в выхлопных газах автомобилей, что заставляет автомоби</w:t>
      </w:r>
      <w:r>
        <w:t>л</w:t>
      </w:r>
      <w:r w:rsidRPr="00083C6D">
        <w:t xml:space="preserve">естроительные компании выпускать экологически менее вредные </w:t>
      </w:r>
      <w:r>
        <w:t>автомобили. В результате ТН</w:t>
      </w:r>
      <w:r w:rsidRPr="00083C6D">
        <w:t>К,</w:t>
      </w:r>
      <w:r>
        <w:t xml:space="preserve"> обеспокоенные негативной реакци</w:t>
      </w:r>
      <w:r w:rsidRPr="00083C6D">
        <w:t>ей своих потребителей на эко</w:t>
      </w:r>
      <w:r>
        <w:t>логические скандалы, стремятся с</w:t>
      </w:r>
      <w:r w:rsidRPr="00083C6D">
        <w:t>ледовать принципам устойчивого развития во всех странах, где ни действуют;</w:t>
      </w:r>
    </w:p>
    <w:p w:rsidR="00EB1CC3" w:rsidRDefault="00EB1CC3" w:rsidP="00EB1CC3">
      <w:pPr>
        <w:spacing w:line="360" w:lineRule="auto"/>
        <w:ind w:left="540" w:firstLine="540"/>
        <w:jc w:val="both"/>
      </w:pPr>
      <w:r>
        <w:t xml:space="preserve">• </w:t>
      </w:r>
      <w:r w:rsidRPr="00083C6D">
        <w:t>создание экономичных продуктов, которые можно использо</w:t>
      </w:r>
      <w:r>
        <w:t>в</w:t>
      </w:r>
      <w:r w:rsidRPr="00083C6D">
        <w:t>ать повторно. Это позволяет</w:t>
      </w:r>
      <w:r>
        <w:t xml:space="preserve"> уменьшить рост потребления прир</w:t>
      </w:r>
      <w:r w:rsidRPr="00083C6D">
        <w:t>одных ресурсов;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• создание чистых технологий. Проблема здесь состоит в том, что во многих отраслях промышленности применяются устаревшие технологии, не отвечающие потребностям устойчивого развития. Например, в целлюлозно-бумажной промышленности многие производственные процессы строятся на основе использования хлора и его соединений, которые являются одними из самых опасных загрязнителей, и изменить ситуацию может только применение биотехнологий.</w:t>
      </w:r>
    </w:p>
    <w:p w:rsidR="00EB1CC3" w:rsidRDefault="00EB1CC3" w:rsidP="00EB1CC3">
      <w:pPr>
        <w:spacing w:line="360" w:lineRule="auto"/>
        <w:ind w:left="540" w:firstLine="540"/>
        <w:jc w:val="both"/>
      </w:pPr>
      <w:r w:rsidRPr="00083C6D">
        <w:t xml:space="preserve">Наиболее впечатляющим примером </w:t>
      </w:r>
      <w:r>
        <w:t>международной экологически ориентированной политики является Ки</w:t>
      </w:r>
      <w:r w:rsidRPr="00083C6D">
        <w:t>отский протокол. Этот документ был принят в 1997г. на Третьей конференции участников Рамочной конвенции ООН об изменении кл</w:t>
      </w:r>
      <w:r>
        <w:t>имата в Киото (Япония) и в 2005</w:t>
      </w:r>
      <w:r w:rsidRPr="00083C6D">
        <w:t>г. вступил в силу после ратификации его государствами, на долю которых приходится 55% мировых выбросов СО</w:t>
      </w:r>
      <w:r w:rsidRPr="00A66915">
        <w:rPr>
          <w:vertAlign w:val="subscript"/>
        </w:rPr>
        <w:t>2</w:t>
      </w:r>
      <w:r w:rsidRPr="00083C6D">
        <w:t>. В Киотском протоколе участвуют в основном страны Европы, Россия и Япония, тогда как США и А</w:t>
      </w:r>
      <w:r>
        <w:t>в</w:t>
      </w:r>
      <w:r w:rsidRPr="00083C6D">
        <w:t xml:space="preserve">стралия вышли из него по экономическим причинам, а большинство остальных стран не подписали его. </w:t>
      </w:r>
      <w:r>
        <w:t>Цель Киотского протокола -</w:t>
      </w:r>
      <w:r w:rsidRPr="00083C6D">
        <w:t xml:space="preserve"> сокращение выбросов парниковых</w:t>
      </w:r>
      <w:r>
        <w:t xml:space="preserve"> газов на 5,2% ниже уровня 1990</w:t>
      </w:r>
      <w:r w:rsidRPr="00083C6D">
        <w:t>г. для развитых стран</w:t>
      </w:r>
      <w:r>
        <w:t xml:space="preserve"> в 2008-</w:t>
      </w:r>
      <w:r w:rsidRPr="00083C6D">
        <w:t>2012 гг. В Киотском протоколе предусмотрены основанные на рыночных механизмах способы сокращения выбросов: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>
        <w:t xml:space="preserve">• механизм чистого развития - </w:t>
      </w:r>
      <w:r w:rsidRPr="00083C6D">
        <w:t>развитые страны получают зачеты за счет инвестирования в</w:t>
      </w:r>
      <w:r>
        <w:t xml:space="preserve"> проекты сокращения выбросов в р</w:t>
      </w:r>
      <w:r w:rsidRPr="00083C6D">
        <w:t>азвивающихся странах;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•</w:t>
      </w:r>
      <w:r>
        <w:t xml:space="preserve"> совместное осуществление -</w:t>
      </w:r>
      <w:r w:rsidRPr="00083C6D">
        <w:t xml:space="preserve"> </w:t>
      </w:r>
      <w:r>
        <w:t>страны получают зачеты за счет и</w:t>
      </w:r>
      <w:r w:rsidRPr="00083C6D">
        <w:t>нвестирования в проекты сокращения выбросов в развитых странах;</w:t>
      </w:r>
    </w:p>
    <w:p w:rsidR="00EB1CC3" w:rsidRPr="00083C6D" w:rsidRDefault="00EB1CC3" w:rsidP="00EB1CC3">
      <w:pPr>
        <w:spacing w:line="360" w:lineRule="auto"/>
        <w:ind w:left="540" w:firstLine="540"/>
        <w:jc w:val="both"/>
      </w:pPr>
      <w:r w:rsidRPr="00083C6D">
        <w:t>• ме</w:t>
      </w:r>
      <w:r>
        <w:t>ждународная торговля выбросами -</w:t>
      </w:r>
      <w:r w:rsidRPr="00083C6D">
        <w:t xml:space="preserve"> страны покупают и продают зачеты выбросов между собой.</w:t>
      </w:r>
    </w:p>
    <w:p w:rsidR="00EB1CC3" w:rsidRDefault="00EB1CC3" w:rsidP="00EB1CC3">
      <w:pPr>
        <w:spacing w:line="360" w:lineRule="auto"/>
        <w:ind w:left="540" w:firstLine="540"/>
        <w:jc w:val="both"/>
      </w:pPr>
      <w:r w:rsidRPr="00083C6D">
        <w:t>Надо заметить, что сокращение выбросов д</w:t>
      </w:r>
      <w:r>
        <w:t>орого обойдется развиты</w:t>
      </w:r>
      <w:r w:rsidRPr="00083C6D">
        <w:t>м странам. Выгоды, к которым приведут усилия по предотвращению изменения климата, станут очевидными лишь в долгосрочной перспективе, тогда как издержки, связанные с такими ме</w:t>
      </w:r>
      <w:r>
        <w:t>р</w:t>
      </w:r>
      <w:r w:rsidRPr="00083C6D">
        <w:t>ами, придется нести в настоящее время.</w:t>
      </w:r>
    </w:p>
    <w:p w:rsidR="00EB1CC3" w:rsidRDefault="00EB1CC3" w:rsidP="00E3503E">
      <w:pPr>
        <w:tabs>
          <w:tab w:val="left" w:pos="1985"/>
        </w:tabs>
        <w:spacing w:line="360" w:lineRule="auto"/>
        <w:ind w:left="540" w:firstLine="540"/>
        <w:jc w:val="both"/>
      </w:pPr>
      <w:r>
        <w:t xml:space="preserve">Существующие экономические механизмы охраны природы оказываются неэффективными в первую очередь потому, что не создают действенных стимулов применения ресурсо- и энергосберегающих технологий и не обеспечивают получения достаточных средств от платежей за выбросы и сбросы, размещение отходов и использование природных ресурсов для финансирования природоохранной деятельности в требуемых масштабах. </w:t>
      </w:r>
    </w:p>
    <w:p w:rsidR="00EB1CC3" w:rsidRDefault="00EB1CC3" w:rsidP="00EB1CC3">
      <w:pPr>
        <w:spacing w:line="360" w:lineRule="auto"/>
        <w:ind w:left="540" w:firstLine="540"/>
        <w:jc w:val="both"/>
      </w:pPr>
      <w:r>
        <w:t xml:space="preserve">Сравнение российской экономики природопользования с тем, что сложилось в странах с давно развившейся рыночной экономикой, приводит к заключению об искусственном занижении в России стоимости природных ресурсов. Стоимость кубометра древесины на корню в России во много раз ниже, чем в Скандинавии или Северной Америке. То же самое оказывается справедливым для газа, нефти, рыбы, угля, руд и т.д. </w:t>
      </w:r>
    </w:p>
    <w:p w:rsidR="00EB1CC3" w:rsidRDefault="00EB1CC3" w:rsidP="00E3503E">
      <w:pPr>
        <w:spacing w:line="360" w:lineRule="auto"/>
        <w:ind w:left="540" w:firstLine="540"/>
        <w:jc w:val="both"/>
      </w:pPr>
      <w:r>
        <w:t>Реализуемые в России платежи за природопользование не базируются на реальной экономической оценке природных ресурсов, объектов и воздействий. Пока государство не обеспечивает важнейшей функции собственника природных ресурсов, не присваивая доход от использования принадлежащих ему природных ресурсов. Более того, занижение стоимости природных ресурсов выгодно армии фирм и контор, не производящих, а лишь перепродающих природные ресурсы и забирающих при этом непропорционально большую долю прибыли.</w:t>
      </w:r>
    </w:p>
    <w:p w:rsidR="00EB1CC3" w:rsidRDefault="00EB1CC3" w:rsidP="00EB1CC3">
      <w:pPr>
        <w:spacing w:line="360" w:lineRule="auto"/>
        <w:ind w:left="540" w:firstLine="540"/>
        <w:jc w:val="both"/>
      </w:pPr>
      <w:r>
        <w:t xml:space="preserve">Основным стратегическим приоритетом, который позволит решить многие проблемы охраны природы России, оказывается повышение реальной стоимости природных ресурсов. В конечной продукции стоимость самого природного ресурса (древесины, газа, нефти, рыбы, металла и др.) должна составлять не несколько процентов (как сейчас), а несколько десятков процентов (как во всем мире) - в этом заключается стратегическое и долгосрочное решение если не всех, то большинства экологических проблем России. </w:t>
      </w:r>
    </w:p>
    <w:p w:rsidR="002B597A" w:rsidRDefault="002B597A" w:rsidP="00EB1CC3">
      <w:pPr>
        <w:spacing w:line="360" w:lineRule="auto"/>
        <w:ind w:left="540" w:firstLine="540"/>
        <w:jc w:val="both"/>
      </w:pPr>
    </w:p>
    <w:p w:rsidR="00EB1CC3" w:rsidRDefault="00EB1CC3" w:rsidP="00EB1CC3">
      <w:pPr>
        <w:ind w:firstLine="709"/>
        <w:jc w:val="both"/>
      </w:pPr>
    </w:p>
    <w:p w:rsidR="00EB1CC3" w:rsidRDefault="00EB1CC3" w:rsidP="00EB1CC3">
      <w:pPr>
        <w:ind w:firstLine="709"/>
        <w:jc w:val="both"/>
      </w:pPr>
    </w:p>
    <w:p w:rsidR="00EB1CC3" w:rsidRPr="00EB1CC3" w:rsidRDefault="00EB1CC3" w:rsidP="00EB1CC3">
      <w:pPr>
        <w:spacing w:line="360" w:lineRule="auto"/>
        <w:ind w:left="540" w:firstLine="540"/>
        <w:jc w:val="both"/>
        <w:rPr>
          <w:b/>
        </w:rPr>
      </w:pPr>
    </w:p>
    <w:p w:rsidR="002C017C" w:rsidRPr="002C017C" w:rsidRDefault="002C017C" w:rsidP="002D67D1">
      <w:pPr>
        <w:shd w:val="clear" w:color="auto" w:fill="FFFFFF"/>
        <w:spacing w:before="5" w:line="360" w:lineRule="auto"/>
        <w:ind w:left="540" w:right="5" w:firstLine="540"/>
        <w:jc w:val="both"/>
        <w:rPr>
          <w:b/>
        </w:rPr>
      </w:pPr>
    </w:p>
    <w:p w:rsidR="002C017C" w:rsidRPr="00722C68" w:rsidRDefault="002C017C" w:rsidP="002D67D1">
      <w:pPr>
        <w:shd w:val="clear" w:color="auto" w:fill="FFFFFF"/>
        <w:spacing w:before="5" w:line="360" w:lineRule="auto"/>
        <w:ind w:left="540" w:right="5" w:firstLine="540"/>
        <w:jc w:val="both"/>
      </w:pPr>
    </w:p>
    <w:p w:rsidR="00E30BF3" w:rsidRDefault="00E30BF3" w:rsidP="002D67D1">
      <w:pPr>
        <w:shd w:val="clear" w:color="auto" w:fill="FFFFFF"/>
        <w:spacing w:before="120" w:line="235" w:lineRule="exact"/>
        <w:ind w:left="540" w:firstLine="540"/>
        <w:jc w:val="both"/>
      </w:pPr>
    </w:p>
    <w:p w:rsidR="00E30BF3" w:rsidRPr="00E30BF3" w:rsidRDefault="00E30BF3" w:rsidP="002D67D1">
      <w:pPr>
        <w:shd w:val="clear" w:color="auto" w:fill="FFFFFF"/>
        <w:spacing w:line="360" w:lineRule="auto"/>
        <w:ind w:left="540" w:right="5" w:firstLine="540"/>
        <w:jc w:val="both"/>
        <w:rPr>
          <w:b/>
        </w:rPr>
      </w:pPr>
    </w:p>
    <w:p w:rsidR="00E66860" w:rsidRPr="00B01D6E" w:rsidRDefault="00E66860" w:rsidP="002D67D1">
      <w:pPr>
        <w:spacing w:line="360" w:lineRule="auto"/>
        <w:ind w:left="540" w:firstLine="540"/>
        <w:jc w:val="both"/>
        <w:rPr>
          <w:b/>
        </w:rPr>
      </w:pPr>
      <w:r w:rsidRPr="00B01D6E">
        <w:rPr>
          <w:b/>
        </w:rPr>
        <w:t xml:space="preserve">                                </w:t>
      </w:r>
    </w:p>
    <w:p w:rsidR="008E291A" w:rsidRPr="008E291A" w:rsidRDefault="00E66860" w:rsidP="002D67D1">
      <w:pPr>
        <w:shd w:val="clear" w:color="auto" w:fill="FFFFFF"/>
        <w:spacing w:before="14" w:line="360" w:lineRule="auto"/>
        <w:ind w:left="540" w:right="14" w:firstLine="540"/>
        <w:jc w:val="both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 </w:t>
      </w:r>
    </w:p>
    <w:p w:rsidR="00CF7075" w:rsidRDefault="00CF7075" w:rsidP="00CF7075">
      <w:pPr>
        <w:shd w:val="clear" w:color="auto" w:fill="FFFFFF"/>
        <w:spacing w:before="10" w:line="360" w:lineRule="auto"/>
        <w:ind w:right="29"/>
        <w:jc w:val="both"/>
      </w:pPr>
    </w:p>
    <w:p w:rsidR="00E3503E" w:rsidRDefault="00CF7075" w:rsidP="00CF7075">
      <w:pPr>
        <w:shd w:val="clear" w:color="auto" w:fill="FFFFFF"/>
        <w:spacing w:before="10" w:line="360" w:lineRule="auto"/>
        <w:ind w:right="29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                                                          </w:t>
      </w:r>
      <w:r w:rsidR="00E3503E">
        <w:rPr>
          <w:b/>
          <w:color w:val="000000"/>
          <w:spacing w:val="-2"/>
        </w:rPr>
        <w:t xml:space="preserve">  ЗАКЛЮЧЕНИЕ</w:t>
      </w:r>
    </w:p>
    <w:p w:rsidR="00E3503E" w:rsidRDefault="00E3503E" w:rsidP="002D67D1">
      <w:pPr>
        <w:shd w:val="clear" w:color="auto" w:fill="FFFFFF"/>
        <w:spacing w:before="10" w:line="360" w:lineRule="auto"/>
        <w:ind w:left="540" w:right="29" w:firstLine="540"/>
        <w:jc w:val="both"/>
        <w:rPr>
          <w:b/>
          <w:color w:val="000000"/>
          <w:spacing w:val="-2"/>
        </w:rPr>
      </w:pPr>
    </w:p>
    <w:p w:rsidR="00E3503E" w:rsidRPr="00E3503E" w:rsidRDefault="00E3503E" w:rsidP="00E3503E">
      <w:pPr>
        <w:spacing w:line="360" w:lineRule="auto"/>
        <w:ind w:left="540" w:firstLine="567"/>
        <w:jc w:val="both"/>
        <w:rPr>
          <w:color w:val="000000"/>
        </w:rPr>
      </w:pPr>
      <w:r w:rsidRPr="00E3503E">
        <w:rPr>
          <w:color w:val="000000"/>
        </w:rPr>
        <w:t>Природные ресурсы – это средства к существованию, без которых человек не может жить и которые он находит в природе. Некоторые виды ресурсов, например минеральные, можно использовать только один раз (хотя некоторые металлы и могут служить вторичным сырьем). Такие виды ресурсов называются исчерпаемыми или невозобновимыми ресурсами. Они имеют конечные запасы, пополнение которых на Земле практически невозможно, во-первых, потому что не существует таких условий, в которых они образовались миллионы лет назад, а во-вторых, скорость образования полезных ископаемых неизмеримо медленнее, чем расходование их человеком.</w:t>
      </w:r>
    </w:p>
    <w:p w:rsidR="00E3503E" w:rsidRPr="00E3503E" w:rsidRDefault="00E3503E" w:rsidP="00E3503E">
      <w:pPr>
        <w:spacing w:line="360" w:lineRule="auto"/>
        <w:ind w:left="540" w:firstLine="567"/>
        <w:jc w:val="both"/>
        <w:rPr>
          <w:color w:val="000000"/>
        </w:rPr>
      </w:pPr>
      <w:r w:rsidRPr="00E3503E">
        <w:rPr>
          <w:color w:val="000000"/>
        </w:rPr>
        <w:t xml:space="preserve">Минеральные ресурсы не возобновляются, поэтому необходимо постоянно вести поиски новых месторождений. Все более увеличивается значение морей и океанов как источников получения нефти, серы, поваренной соли и магния; их добыча обычно ведется в шельфовой зоне. В перспективе стоит вопрос об освоении глубоководной зоны. Разработана технология добычи рудных </w:t>
      </w:r>
      <w:r w:rsidR="00DC114E" w:rsidRPr="00E3503E">
        <w:rPr>
          <w:color w:val="000000"/>
        </w:rPr>
        <w:t>железомарганцевых</w:t>
      </w:r>
      <w:r w:rsidRPr="00E3503E">
        <w:rPr>
          <w:color w:val="000000"/>
        </w:rPr>
        <w:t xml:space="preserve"> конкреций со дна океана. В их состав входят также кобальт, никель, медь и ряд других металлов. </w:t>
      </w:r>
    </w:p>
    <w:p w:rsidR="00E3503E" w:rsidRPr="00E3503E" w:rsidRDefault="00E3503E" w:rsidP="00E3503E">
      <w:pPr>
        <w:spacing w:line="360" w:lineRule="auto"/>
        <w:ind w:left="540" w:firstLine="567"/>
        <w:jc w:val="both"/>
        <w:rPr>
          <w:color w:val="000000"/>
        </w:rPr>
      </w:pPr>
      <w:r w:rsidRPr="00E3503E">
        <w:rPr>
          <w:color w:val="000000"/>
        </w:rPr>
        <w:t>Мировые запасы минерального топлива велики (геологических запасов должно хватить на тысячу лет при нынешнем уровне потребления). Обеспеченность различными видами ресурсов неодинакова: доказанные запасы угля достаточны на 400 лет, природного газа — на 70 лет, нефти — на 45 лет. В то же время объем потребления людьми природных ресурсов ежегодно увеличивается на 5%.</w:t>
      </w:r>
    </w:p>
    <w:p w:rsidR="00E3503E" w:rsidRPr="00E3503E" w:rsidRDefault="00E3503E" w:rsidP="00E3503E">
      <w:pPr>
        <w:spacing w:line="360" w:lineRule="auto"/>
        <w:ind w:left="540" w:firstLine="567"/>
        <w:jc w:val="both"/>
        <w:rPr>
          <w:color w:val="000000"/>
        </w:rPr>
      </w:pPr>
      <w:r w:rsidRPr="00E3503E">
        <w:rPr>
          <w:color w:val="000000"/>
        </w:rPr>
        <w:t>Другие виды ресурсов, такие, например, как вода, “возвращаются” природе снова и снова, сколько бы мы их ни использовали. Эти ресурсы называются возобновимыми или постоянными ресурсами. Они воспроизводятся в естественных процессах, происходящих на Земле, и поддерживаются в некотором постоянном количестве, определяемом их ежегодным приростом и ра</w:t>
      </w:r>
      <w:r w:rsidR="0076000E">
        <w:rPr>
          <w:color w:val="000000"/>
        </w:rPr>
        <w:t>сходом (пресная вода, кислород атмосферы, лес).</w:t>
      </w:r>
    </w:p>
    <w:p w:rsidR="00E3503E" w:rsidRPr="002B597A" w:rsidRDefault="00E3503E" w:rsidP="002B597A">
      <w:pPr>
        <w:spacing w:line="360" w:lineRule="auto"/>
        <w:ind w:left="540" w:firstLine="567"/>
        <w:jc w:val="both"/>
        <w:rPr>
          <w:color w:val="000000"/>
        </w:rPr>
      </w:pPr>
      <w:r w:rsidRPr="00E3503E">
        <w:rPr>
          <w:color w:val="000000"/>
        </w:rPr>
        <w:t xml:space="preserve">Тем не менее, возможности экстенсивного прироста используемых человеком земельных, водных и лесных ресурсов близки к исчерпанию. Повышение эффективности использования этих ресурсов возможно только на </w:t>
      </w:r>
      <w:r w:rsidRPr="002B597A">
        <w:rPr>
          <w:color w:val="000000"/>
        </w:rPr>
        <w:t>основе энергосберегающих технологий.</w:t>
      </w:r>
    </w:p>
    <w:p w:rsidR="002B597A" w:rsidRPr="002B597A" w:rsidRDefault="002B597A" w:rsidP="002B597A">
      <w:pPr>
        <w:shd w:val="clear" w:color="auto" w:fill="FFFFFF"/>
        <w:tabs>
          <w:tab w:val="left" w:pos="490"/>
        </w:tabs>
        <w:spacing w:before="67" w:line="360" w:lineRule="auto"/>
        <w:ind w:left="540" w:firstLine="540"/>
        <w:jc w:val="both"/>
        <w:rPr>
          <w:color w:val="000000"/>
          <w:spacing w:val="-14"/>
        </w:rPr>
      </w:pPr>
      <w:r w:rsidRPr="002B597A">
        <w:rPr>
          <w:color w:val="000000"/>
          <w:spacing w:val="-1"/>
        </w:rPr>
        <w:t>В мировой экономике сложились зн</w:t>
      </w:r>
      <w:r>
        <w:rPr>
          <w:color w:val="000000"/>
          <w:spacing w:val="-1"/>
        </w:rPr>
        <w:t>ачительные различия между имею</w:t>
      </w:r>
      <w:r w:rsidRPr="002B597A">
        <w:rPr>
          <w:color w:val="000000"/>
          <w:spacing w:val="-1"/>
        </w:rPr>
        <w:t>щимися в отдельных странах людскими и природными ресурсами и объемом</w:t>
      </w:r>
      <w:r>
        <w:rPr>
          <w:color w:val="000000"/>
          <w:spacing w:val="-1"/>
        </w:rPr>
        <w:t xml:space="preserve"> </w:t>
      </w:r>
      <w:r w:rsidRPr="002B597A">
        <w:rPr>
          <w:color w:val="000000"/>
        </w:rPr>
        <w:t xml:space="preserve">потребления минерального сырья и топлива в различных странах. </w:t>
      </w:r>
      <w:r>
        <w:rPr>
          <w:color w:val="000000"/>
        </w:rPr>
        <w:t xml:space="preserve">Основная </w:t>
      </w:r>
      <w:r w:rsidRPr="002B597A">
        <w:rPr>
          <w:color w:val="000000"/>
        </w:rPr>
        <w:t>часть минеральных ресурсов потребляется в развитых странах, которые рас</w:t>
      </w:r>
      <w:r w:rsidRPr="002B597A">
        <w:rPr>
          <w:color w:val="000000"/>
        </w:rPr>
        <w:softHyphen/>
      </w:r>
      <w:r w:rsidRPr="002B597A">
        <w:rPr>
          <w:color w:val="000000"/>
          <w:spacing w:val="-1"/>
        </w:rPr>
        <w:t>полагают всего 40% их запасов.</w:t>
      </w:r>
    </w:p>
    <w:p w:rsidR="002B597A" w:rsidRPr="002B597A" w:rsidRDefault="002B597A" w:rsidP="002B597A">
      <w:pPr>
        <w:shd w:val="clear" w:color="auto" w:fill="FFFFFF"/>
        <w:tabs>
          <w:tab w:val="left" w:pos="533"/>
        </w:tabs>
        <w:spacing w:before="53" w:line="360" w:lineRule="auto"/>
        <w:ind w:left="540" w:firstLine="540"/>
        <w:jc w:val="both"/>
      </w:pPr>
      <w:r w:rsidRPr="002B597A">
        <w:rPr>
          <w:color w:val="000000"/>
        </w:rPr>
        <w:tab/>
      </w:r>
      <w:r w:rsidRPr="002B597A">
        <w:rPr>
          <w:color w:val="000000"/>
          <w:spacing w:val="-2"/>
        </w:rPr>
        <w:t>В результате снижения энерго- и материалоемкости хозяйства развитых</w:t>
      </w:r>
      <w:r w:rsidRPr="002B597A">
        <w:rPr>
          <w:color w:val="000000"/>
          <w:spacing w:val="-2"/>
        </w:rPr>
        <w:br/>
      </w:r>
      <w:r w:rsidRPr="002B597A">
        <w:rPr>
          <w:color w:val="000000"/>
          <w:spacing w:val="2"/>
        </w:rPr>
        <w:t>стран, а также увеличения собственной добычи полезных ископаемых про</w:t>
      </w:r>
      <w:r w:rsidRPr="002B597A">
        <w:rPr>
          <w:color w:val="000000"/>
          <w:spacing w:val="-2"/>
        </w:rPr>
        <w:t>изошло значительное ослабление зависимости стран Запада от импорта мине</w:t>
      </w:r>
      <w:r w:rsidRPr="002B597A">
        <w:rPr>
          <w:color w:val="000000"/>
          <w:spacing w:val="1"/>
        </w:rPr>
        <w:t>рального сырья и топлива из развивающихся государств. В то же время ряд</w:t>
      </w:r>
      <w:r>
        <w:rPr>
          <w:color w:val="000000"/>
          <w:spacing w:val="1"/>
        </w:rPr>
        <w:t xml:space="preserve"> </w:t>
      </w:r>
      <w:r w:rsidRPr="002B597A">
        <w:rPr>
          <w:color w:val="000000"/>
        </w:rPr>
        <w:t>развивающихся стран, переживающих про</w:t>
      </w:r>
      <w:r>
        <w:rPr>
          <w:color w:val="000000"/>
        </w:rPr>
        <w:t>цесс индустриализации, увеличи</w:t>
      </w:r>
      <w:r w:rsidRPr="002B597A">
        <w:rPr>
          <w:color w:val="000000"/>
        </w:rPr>
        <w:t>вают ввоз топливно-сырьевых ресурсов.</w:t>
      </w:r>
    </w:p>
    <w:p w:rsidR="00E3503E" w:rsidRPr="00E3503E" w:rsidRDefault="00E3503E" w:rsidP="002B597A">
      <w:pPr>
        <w:spacing w:line="360" w:lineRule="auto"/>
        <w:ind w:left="540" w:firstLine="540"/>
        <w:jc w:val="both"/>
        <w:rPr>
          <w:color w:val="000000"/>
        </w:rPr>
      </w:pPr>
      <w:r w:rsidRPr="00E3503E">
        <w:rPr>
          <w:color w:val="000000"/>
        </w:rPr>
        <w:t>Сейчас человек в своей хозяйственной деятельности освоил почти все доступные и известные ему виды ресурсов, как возобновимых, так и невозобновимых, а потребление природных ресурсов продолжает расти. Существует два альтернативных пути развития мирового хозяйства: продолжение увеличения разведки и добычи полезных ископаемых и ресурсосбережение.</w:t>
      </w:r>
    </w:p>
    <w:p w:rsidR="00E3503E" w:rsidRPr="00E35E7D" w:rsidRDefault="00E3503E" w:rsidP="002B597A">
      <w:pPr>
        <w:shd w:val="clear" w:color="auto" w:fill="FFFFFF"/>
        <w:spacing w:before="10" w:line="360" w:lineRule="auto"/>
        <w:ind w:left="540" w:right="29" w:firstLine="540"/>
        <w:jc w:val="both"/>
        <w:rPr>
          <w:b/>
          <w:color w:val="000000"/>
          <w:spacing w:val="-2"/>
        </w:rPr>
      </w:pPr>
    </w:p>
    <w:p w:rsidR="00BE36EF" w:rsidRDefault="00BE36EF" w:rsidP="002D67D1">
      <w:pPr>
        <w:shd w:val="clear" w:color="auto" w:fill="FFFFFF"/>
        <w:spacing w:before="10" w:line="360" w:lineRule="auto"/>
        <w:ind w:left="540" w:right="29" w:firstLine="540"/>
        <w:jc w:val="both"/>
        <w:rPr>
          <w:color w:val="000000"/>
          <w:spacing w:val="-2"/>
        </w:rPr>
      </w:pPr>
    </w:p>
    <w:p w:rsidR="00BE36EF" w:rsidRPr="001D03E5" w:rsidRDefault="00BE36EF" w:rsidP="002D67D1">
      <w:pPr>
        <w:shd w:val="clear" w:color="auto" w:fill="FFFFFF"/>
        <w:spacing w:before="10" w:line="360" w:lineRule="auto"/>
        <w:ind w:left="540" w:right="29" w:firstLine="540"/>
        <w:jc w:val="both"/>
      </w:pPr>
    </w:p>
    <w:p w:rsidR="001D03E5" w:rsidRPr="001D03E5" w:rsidRDefault="001D03E5" w:rsidP="002D67D1">
      <w:pPr>
        <w:spacing w:line="360" w:lineRule="auto"/>
        <w:ind w:left="615" w:firstLine="540"/>
        <w:jc w:val="both"/>
      </w:pPr>
    </w:p>
    <w:p w:rsidR="006F3759" w:rsidRPr="001D03E5" w:rsidRDefault="006F3759" w:rsidP="002D67D1">
      <w:pPr>
        <w:spacing w:line="360" w:lineRule="auto"/>
        <w:ind w:left="540" w:firstLine="540"/>
        <w:jc w:val="both"/>
      </w:pPr>
    </w:p>
    <w:p w:rsidR="000635B2" w:rsidRDefault="000635B2" w:rsidP="002D67D1">
      <w:pPr>
        <w:spacing w:line="360" w:lineRule="auto"/>
        <w:ind w:left="540" w:firstLine="540"/>
        <w:rPr>
          <w:b/>
          <w:lang w:val="en-US"/>
        </w:rPr>
      </w:pPr>
      <w:r w:rsidRPr="001D03E5">
        <w:br w:type="page"/>
      </w:r>
      <w:r w:rsidR="006F672B">
        <w:t xml:space="preserve">      </w:t>
      </w:r>
      <w:r w:rsidR="005725F8">
        <w:t xml:space="preserve">   </w:t>
      </w:r>
      <w:r w:rsidR="006F672B">
        <w:t xml:space="preserve"> </w:t>
      </w:r>
      <w:r w:rsidR="006F672B">
        <w:rPr>
          <w:b/>
        </w:rPr>
        <w:t>СПИСОК ИСПОЛЬЗОВАННОЙ ЛИТЕРАТУРЫ</w:t>
      </w:r>
    </w:p>
    <w:p w:rsidR="001C238B" w:rsidRDefault="001C238B" w:rsidP="002D67D1">
      <w:pPr>
        <w:spacing w:line="360" w:lineRule="auto"/>
        <w:ind w:left="540" w:firstLine="540"/>
        <w:rPr>
          <w:b/>
          <w:lang w:val="en-US"/>
        </w:rPr>
      </w:pPr>
    </w:p>
    <w:p w:rsidR="001C238B" w:rsidRDefault="00C03796" w:rsidP="00C03796">
      <w:pPr>
        <w:numPr>
          <w:ilvl w:val="0"/>
          <w:numId w:val="43"/>
        </w:numPr>
        <w:spacing w:line="360" w:lineRule="auto"/>
      </w:pPr>
      <w:r>
        <w:t xml:space="preserve">А.А, Минц </w:t>
      </w:r>
      <w:r w:rsidR="007D17C0">
        <w:t xml:space="preserve"> </w:t>
      </w:r>
      <w:r w:rsidRPr="00C03796">
        <w:t xml:space="preserve">/ </w:t>
      </w:r>
      <w:r w:rsidR="007D17C0">
        <w:t xml:space="preserve"> </w:t>
      </w:r>
      <w:r>
        <w:t>Экономическая оценка природных ресурсов. – М., 2003 год:</w:t>
      </w:r>
    </w:p>
    <w:p w:rsidR="00C03796" w:rsidRDefault="00C03796" w:rsidP="00C03796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896" w:hanging="357"/>
      </w:pPr>
      <w:r>
        <w:t>Е.Д. Халевинская, И. Крозе</w:t>
      </w:r>
      <w:r w:rsidR="007D17C0">
        <w:t xml:space="preserve">.  </w:t>
      </w:r>
      <w:r>
        <w:t xml:space="preserve"> </w:t>
      </w:r>
      <w:r w:rsidRPr="00C03796">
        <w:t>/</w:t>
      </w:r>
      <w:r>
        <w:t xml:space="preserve"> </w:t>
      </w:r>
      <w:r w:rsidR="007D17C0">
        <w:t xml:space="preserve"> </w:t>
      </w:r>
      <w:r>
        <w:t>Мировая экономика. Учебник. – М.: Юрист, 2001 год;</w:t>
      </w:r>
    </w:p>
    <w:p w:rsidR="00C03796" w:rsidRPr="00D97724" w:rsidRDefault="00C03796" w:rsidP="00C03796">
      <w:pPr>
        <w:numPr>
          <w:ilvl w:val="0"/>
          <w:numId w:val="43"/>
        </w:numPr>
        <w:spacing w:line="360" w:lineRule="auto"/>
      </w:pPr>
      <w:r w:rsidRPr="00C03796">
        <w:rPr>
          <w:color w:val="000000"/>
        </w:rPr>
        <w:t xml:space="preserve">Мировая экономика: Учебник </w:t>
      </w:r>
      <w:r w:rsidR="007D17C0">
        <w:rPr>
          <w:color w:val="000000"/>
        </w:rPr>
        <w:t xml:space="preserve"> </w:t>
      </w:r>
      <w:r w:rsidRPr="00C03796">
        <w:rPr>
          <w:color w:val="000000"/>
        </w:rPr>
        <w:t>/</w:t>
      </w:r>
      <w:r w:rsidR="007D17C0">
        <w:rPr>
          <w:color w:val="000000"/>
        </w:rPr>
        <w:t xml:space="preserve"> </w:t>
      </w:r>
      <w:r w:rsidRPr="00C03796">
        <w:rPr>
          <w:color w:val="000000"/>
        </w:rPr>
        <w:t xml:space="preserve"> Под ре</w:t>
      </w:r>
      <w:r>
        <w:rPr>
          <w:color w:val="000000"/>
        </w:rPr>
        <w:t>д. А.С. Булатова. — М., Юрист</w:t>
      </w:r>
      <w:r w:rsidRPr="00C03796">
        <w:rPr>
          <w:color w:val="000000"/>
        </w:rPr>
        <w:t>, 2001</w:t>
      </w:r>
      <w:r>
        <w:rPr>
          <w:color w:val="000000"/>
        </w:rPr>
        <w:t xml:space="preserve"> год;</w:t>
      </w:r>
    </w:p>
    <w:p w:rsidR="00D97724" w:rsidRDefault="00D97724" w:rsidP="00D97724">
      <w:pPr>
        <w:numPr>
          <w:ilvl w:val="0"/>
          <w:numId w:val="43"/>
        </w:numPr>
        <w:spacing w:before="120" w:line="360" w:lineRule="auto"/>
        <w:jc w:val="both"/>
        <w:rPr>
          <w:noProof/>
          <w:color w:val="000000"/>
        </w:rPr>
      </w:pPr>
      <w:r w:rsidRPr="00D97724">
        <w:rPr>
          <w:color w:val="000000"/>
        </w:rPr>
        <w:t>Г.И. Воробьев, К.Д. Мухамедшин, Л.М. Девяткин</w:t>
      </w:r>
      <w:r w:rsidR="007D17C0">
        <w:rPr>
          <w:color w:val="000000"/>
        </w:rPr>
        <w:t xml:space="preserve"> </w:t>
      </w:r>
      <w:r w:rsidRPr="00D97724">
        <w:rPr>
          <w:color w:val="000000"/>
        </w:rPr>
        <w:t xml:space="preserve"> /</w:t>
      </w:r>
      <w:r w:rsidR="007D17C0">
        <w:rPr>
          <w:color w:val="000000"/>
        </w:rPr>
        <w:t xml:space="preserve"> </w:t>
      </w:r>
      <w:r w:rsidRPr="00D97724">
        <w:rPr>
          <w:color w:val="000000"/>
        </w:rPr>
        <w:t>Лесное хозяйство мира. — М.,</w:t>
      </w:r>
      <w:r>
        <w:rPr>
          <w:noProof/>
          <w:color w:val="000000"/>
        </w:rPr>
        <w:t xml:space="preserve"> 2005 год;</w:t>
      </w:r>
    </w:p>
    <w:p w:rsidR="00047EA6" w:rsidRDefault="00047EA6" w:rsidP="00047EA6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896" w:hanging="357"/>
      </w:pPr>
      <w:r>
        <w:t xml:space="preserve">А.А. Киреев. </w:t>
      </w:r>
      <w:r w:rsidR="007D17C0">
        <w:t xml:space="preserve"> </w:t>
      </w:r>
      <w:r>
        <w:t>/</w:t>
      </w:r>
      <w:r w:rsidRPr="00047EA6">
        <w:t xml:space="preserve"> </w:t>
      </w:r>
      <w:r w:rsidR="007D17C0">
        <w:t xml:space="preserve"> </w:t>
      </w:r>
      <w:r>
        <w:t>Международная экономика. Международные отношения,</w:t>
      </w:r>
      <w:r w:rsidRPr="007D17C0">
        <w:t xml:space="preserve"> </w:t>
      </w:r>
      <w:r>
        <w:t>2001 год;</w:t>
      </w:r>
    </w:p>
    <w:p w:rsidR="00950767" w:rsidRDefault="00950767" w:rsidP="00950767">
      <w:pPr>
        <w:numPr>
          <w:ilvl w:val="0"/>
          <w:numId w:val="43"/>
        </w:numPr>
        <w:spacing w:before="120" w:line="360" w:lineRule="auto"/>
        <w:jc w:val="both"/>
        <w:rPr>
          <w:color w:val="000000"/>
        </w:rPr>
      </w:pPr>
      <w:r>
        <w:rPr>
          <w:color w:val="000000"/>
        </w:rPr>
        <w:t>И.В.</w:t>
      </w:r>
      <w:r w:rsidRPr="00950767">
        <w:rPr>
          <w:color w:val="000000"/>
        </w:rPr>
        <w:t>Ком</w:t>
      </w:r>
      <w:r>
        <w:rPr>
          <w:color w:val="000000"/>
        </w:rPr>
        <w:t xml:space="preserve">ар. </w:t>
      </w:r>
      <w:r w:rsidRPr="00950767">
        <w:rPr>
          <w:color w:val="000000"/>
        </w:rPr>
        <w:t xml:space="preserve">/ Рациональное использование природных ресурсов и ресурсные </w:t>
      </w:r>
      <w:r>
        <w:rPr>
          <w:color w:val="000000"/>
        </w:rPr>
        <w:t xml:space="preserve">  циклы.. М., — Юнити, 2007 год;</w:t>
      </w:r>
    </w:p>
    <w:p w:rsidR="007D17C0" w:rsidRDefault="007D17C0" w:rsidP="007D17C0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896" w:hanging="357"/>
      </w:pPr>
      <w:r>
        <w:t>Н.Н. Ливенцев.</w:t>
      </w:r>
      <w:r w:rsidRPr="007D17C0">
        <w:t xml:space="preserve">  /  </w:t>
      </w:r>
      <w:r>
        <w:t>Международные экономические отношения. Учебник 2-е изд. М.: Инфра-м, 2006</w:t>
      </w:r>
      <w:r>
        <w:rPr>
          <w:lang w:val="en-US"/>
        </w:rPr>
        <w:t xml:space="preserve"> </w:t>
      </w:r>
      <w:r>
        <w:t>год;</w:t>
      </w:r>
    </w:p>
    <w:p w:rsidR="00F942FE" w:rsidRPr="006439BE" w:rsidRDefault="00F942FE" w:rsidP="00F942FE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896" w:hanging="357"/>
      </w:pPr>
      <w:r>
        <w:t xml:space="preserve">А. К. Журкалин, Н. С. Цыпина. </w:t>
      </w:r>
      <w:r w:rsidRPr="00F942FE">
        <w:t xml:space="preserve"> /  </w:t>
      </w:r>
      <w:r>
        <w:t xml:space="preserve"> Мировая экономика. М</w:t>
      </w:r>
      <w:r w:rsidRPr="00F942FE">
        <w:t>.</w:t>
      </w:r>
      <w:r>
        <w:t>, — Логос 2000 год.</w:t>
      </w:r>
    </w:p>
    <w:p w:rsidR="00950767" w:rsidRDefault="00950767" w:rsidP="00F942FE">
      <w:pPr>
        <w:spacing w:before="120" w:line="360" w:lineRule="auto"/>
        <w:ind w:left="540"/>
        <w:jc w:val="both"/>
        <w:rPr>
          <w:color w:val="000000"/>
        </w:rPr>
      </w:pPr>
    </w:p>
    <w:p w:rsidR="00950767" w:rsidRPr="00950767" w:rsidRDefault="00950767" w:rsidP="00950767">
      <w:pPr>
        <w:spacing w:before="120" w:line="360" w:lineRule="auto"/>
        <w:ind w:left="540"/>
        <w:jc w:val="both"/>
        <w:rPr>
          <w:noProof/>
          <w:color w:val="000000"/>
        </w:rPr>
      </w:pPr>
    </w:p>
    <w:p w:rsidR="00D97724" w:rsidRPr="00950767" w:rsidRDefault="00D97724" w:rsidP="00950767">
      <w:pPr>
        <w:spacing w:before="120" w:line="360" w:lineRule="auto"/>
        <w:ind w:left="540"/>
        <w:jc w:val="both"/>
        <w:rPr>
          <w:color w:val="000000"/>
        </w:rPr>
      </w:pPr>
    </w:p>
    <w:p w:rsidR="00D97724" w:rsidRPr="00C03796" w:rsidRDefault="00D97724" w:rsidP="00D97724">
      <w:pPr>
        <w:spacing w:line="360" w:lineRule="auto"/>
        <w:ind w:left="540"/>
      </w:pPr>
    </w:p>
    <w:p w:rsidR="00C03796" w:rsidRDefault="00C03796" w:rsidP="00D97724">
      <w:pPr>
        <w:spacing w:line="360" w:lineRule="auto"/>
      </w:pPr>
    </w:p>
    <w:p w:rsidR="00D97724" w:rsidRDefault="00D97724" w:rsidP="00D9772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.</w:t>
      </w:r>
    </w:p>
    <w:p w:rsidR="00D97724" w:rsidRPr="00C03796" w:rsidRDefault="00D97724" w:rsidP="00D97724">
      <w:pPr>
        <w:spacing w:line="360" w:lineRule="auto"/>
      </w:pPr>
    </w:p>
    <w:p w:rsidR="000635B2" w:rsidRPr="00C14295" w:rsidRDefault="000635B2" w:rsidP="000635B2">
      <w:pPr>
        <w:spacing w:line="360" w:lineRule="auto"/>
        <w:ind w:left="540"/>
      </w:pPr>
      <w:bookmarkStart w:id="0" w:name="_GoBack"/>
      <w:bookmarkEnd w:id="0"/>
    </w:p>
    <w:sectPr w:rsidR="000635B2" w:rsidRPr="00C14295" w:rsidSect="00AA285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4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3E" w:rsidRDefault="009C1A3E">
      <w:r>
        <w:separator/>
      </w:r>
    </w:p>
  </w:endnote>
  <w:endnote w:type="continuationSeparator" w:id="0">
    <w:p w:rsidR="009C1A3E" w:rsidRDefault="009C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D1" w:rsidRDefault="00554ED1" w:rsidP="008C0D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4ED1" w:rsidRDefault="00554ED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D1" w:rsidRDefault="00554ED1" w:rsidP="008C0D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10E1">
      <w:rPr>
        <w:rStyle w:val="a4"/>
        <w:noProof/>
      </w:rPr>
      <w:t>2</w:t>
    </w:r>
    <w:r>
      <w:rPr>
        <w:rStyle w:val="a4"/>
      </w:rPr>
      <w:fldChar w:fldCharType="end"/>
    </w:r>
  </w:p>
  <w:p w:rsidR="00554ED1" w:rsidRDefault="00554E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3E" w:rsidRDefault="009C1A3E">
      <w:r>
        <w:separator/>
      </w:r>
    </w:p>
  </w:footnote>
  <w:footnote w:type="continuationSeparator" w:id="0">
    <w:p w:rsidR="009C1A3E" w:rsidRDefault="009C1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D1" w:rsidRDefault="00554ED1" w:rsidP="00F521C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4ED1" w:rsidRDefault="00554ED1" w:rsidP="00C766D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D1" w:rsidRDefault="00554ED1" w:rsidP="00F521CA">
    <w:pPr>
      <w:pStyle w:val="a5"/>
      <w:framePr w:wrap="around" w:vAnchor="text" w:hAnchor="margin" w:xAlign="right" w:y="1"/>
      <w:rPr>
        <w:rStyle w:val="a4"/>
      </w:rPr>
    </w:pPr>
  </w:p>
  <w:p w:rsidR="00554ED1" w:rsidRDefault="00554ED1" w:rsidP="00C766D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EA49A2"/>
    <w:lvl w:ilvl="0">
      <w:numFmt w:val="bullet"/>
      <w:lvlText w:val="*"/>
      <w:lvlJc w:val="left"/>
    </w:lvl>
  </w:abstractNum>
  <w:abstractNum w:abstractNumId="1">
    <w:nsid w:val="01B65C91"/>
    <w:multiLevelType w:val="hybridMultilevel"/>
    <w:tmpl w:val="711C9E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2D14372"/>
    <w:multiLevelType w:val="hybridMultilevel"/>
    <w:tmpl w:val="26B433AC"/>
    <w:lvl w:ilvl="0" w:tplc="C5502C3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D0D8AB7C">
      <w:numFmt w:val="none"/>
      <w:lvlText w:val=""/>
      <w:lvlJc w:val="left"/>
      <w:pPr>
        <w:tabs>
          <w:tab w:val="num" w:pos="360"/>
        </w:tabs>
      </w:pPr>
    </w:lvl>
    <w:lvl w:ilvl="2" w:tplc="21A4F8A4">
      <w:numFmt w:val="none"/>
      <w:lvlText w:val=""/>
      <w:lvlJc w:val="left"/>
      <w:pPr>
        <w:tabs>
          <w:tab w:val="num" w:pos="360"/>
        </w:tabs>
      </w:pPr>
    </w:lvl>
    <w:lvl w:ilvl="3" w:tplc="71123A76">
      <w:numFmt w:val="none"/>
      <w:lvlText w:val=""/>
      <w:lvlJc w:val="left"/>
      <w:pPr>
        <w:tabs>
          <w:tab w:val="num" w:pos="360"/>
        </w:tabs>
      </w:pPr>
    </w:lvl>
    <w:lvl w:ilvl="4" w:tplc="4558A1CC">
      <w:numFmt w:val="none"/>
      <w:lvlText w:val=""/>
      <w:lvlJc w:val="left"/>
      <w:pPr>
        <w:tabs>
          <w:tab w:val="num" w:pos="360"/>
        </w:tabs>
      </w:pPr>
    </w:lvl>
    <w:lvl w:ilvl="5" w:tplc="98F44C46">
      <w:numFmt w:val="none"/>
      <w:lvlText w:val=""/>
      <w:lvlJc w:val="left"/>
      <w:pPr>
        <w:tabs>
          <w:tab w:val="num" w:pos="360"/>
        </w:tabs>
      </w:pPr>
    </w:lvl>
    <w:lvl w:ilvl="6" w:tplc="668A30F8">
      <w:numFmt w:val="none"/>
      <w:lvlText w:val=""/>
      <w:lvlJc w:val="left"/>
      <w:pPr>
        <w:tabs>
          <w:tab w:val="num" w:pos="360"/>
        </w:tabs>
      </w:pPr>
    </w:lvl>
    <w:lvl w:ilvl="7" w:tplc="E4EE3372">
      <w:numFmt w:val="none"/>
      <w:lvlText w:val=""/>
      <w:lvlJc w:val="left"/>
      <w:pPr>
        <w:tabs>
          <w:tab w:val="num" w:pos="360"/>
        </w:tabs>
      </w:pPr>
    </w:lvl>
    <w:lvl w:ilvl="8" w:tplc="131C63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AD03A5"/>
    <w:multiLevelType w:val="hybridMultilevel"/>
    <w:tmpl w:val="210E64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C431FEE"/>
    <w:multiLevelType w:val="multilevel"/>
    <w:tmpl w:val="52BA3A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105"/>
        </w:tabs>
        <w:ind w:left="61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2160"/>
      </w:pPr>
      <w:rPr>
        <w:rFonts w:hint="default"/>
        <w:b/>
      </w:rPr>
    </w:lvl>
  </w:abstractNum>
  <w:abstractNum w:abstractNumId="5">
    <w:nsid w:val="0FDC0D26"/>
    <w:multiLevelType w:val="multilevel"/>
    <w:tmpl w:val="728CE9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134574CE"/>
    <w:multiLevelType w:val="hybridMultilevel"/>
    <w:tmpl w:val="4D9E3A82"/>
    <w:lvl w:ilvl="0" w:tplc="8E6A1A6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3851504"/>
    <w:multiLevelType w:val="multilevel"/>
    <w:tmpl w:val="CBA875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6CB1CC0"/>
    <w:multiLevelType w:val="multilevel"/>
    <w:tmpl w:val="71961A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E6006C2"/>
    <w:multiLevelType w:val="hybridMultilevel"/>
    <w:tmpl w:val="82CC2FF0"/>
    <w:lvl w:ilvl="0" w:tplc="9B9AD9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24017E5"/>
    <w:multiLevelType w:val="hybridMultilevel"/>
    <w:tmpl w:val="F0C660C6"/>
    <w:lvl w:ilvl="0" w:tplc="F6C2F8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32D290A"/>
    <w:multiLevelType w:val="multilevel"/>
    <w:tmpl w:val="5E4271E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12">
    <w:nsid w:val="277F7D86"/>
    <w:multiLevelType w:val="multilevel"/>
    <w:tmpl w:val="C3FAD6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hint="default"/>
      </w:rPr>
    </w:lvl>
  </w:abstractNum>
  <w:abstractNum w:abstractNumId="13">
    <w:nsid w:val="29461F36"/>
    <w:multiLevelType w:val="multilevel"/>
    <w:tmpl w:val="2490334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2E360491"/>
    <w:multiLevelType w:val="multilevel"/>
    <w:tmpl w:val="C616B64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08B75F8"/>
    <w:multiLevelType w:val="hybridMultilevel"/>
    <w:tmpl w:val="877E77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391A6CAB"/>
    <w:multiLevelType w:val="hybridMultilevel"/>
    <w:tmpl w:val="70421574"/>
    <w:lvl w:ilvl="0" w:tplc="0419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7">
    <w:nsid w:val="3A296591"/>
    <w:multiLevelType w:val="multilevel"/>
    <w:tmpl w:val="4F62D8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30"/>
        </w:tabs>
        <w:ind w:left="4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45"/>
        </w:tabs>
        <w:ind w:left="7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00"/>
        </w:tabs>
        <w:ind w:left="9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30"/>
        </w:tabs>
        <w:ind w:left="14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185"/>
        </w:tabs>
        <w:ind w:left="16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600"/>
        </w:tabs>
        <w:ind w:left="18600" w:hanging="2160"/>
      </w:pPr>
      <w:rPr>
        <w:rFonts w:hint="default"/>
      </w:rPr>
    </w:lvl>
  </w:abstractNum>
  <w:abstractNum w:abstractNumId="18">
    <w:nsid w:val="3F1959CA"/>
    <w:multiLevelType w:val="multilevel"/>
    <w:tmpl w:val="3600160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472968"/>
    <w:multiLevelType w:val="multilevel"/>
    <w:tmpl w:val="63E6FE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086192B"/>
    <w:multiLevelType w:val="hybridMultilevel"/>
    <w:tmpl w:val="9992242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4E42C5C"/>
    <w:multiLevelType w:val="hybridMultilevel"/>
    <w:tmpl w:val="7D2EDD44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2">
    <w:nsid w:val="46AD1C73"/>
    <w:multiLevelType w:val="hybridMultilevel"/>
    <w:tmpl w:val="5BECF1A2"/>
    <w:lvl w:ilvl="0" w:tplc="EE525A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71653FF"/>
    <w:multiLevelType w:val="multilevel"/>
    <w:tmpl w:val="55562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70"/>
        </w:tabs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15"/>
        </w:tabs>
        <w:ind w:left="1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5"/>
        </w:tabs>
        <w:ind w:left="17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2160"/>
      </w:pPr>
      <w:rPr>
        <w:rFonts w:hint="default"/>
      </w:rPr>
    </w:lvl>
  </w:abstractNum>
  <w:abstractNum w:abstractNumId="24">
    <w:nsid w:val="479F7365"/>
    <w:multiLevelType w:val="multilevel"/>
    <w:tmpl w:val="87C4EA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95"/>
        </w:tabs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65"/>
        </w:tabs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35"/>
        </w:tabs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00"/>
        </w:tabs>
        <w:ind w:left="10200" w:hanging="2160"/>
      </w:pPr>
      <w:rPr>
        <w:rFonts w:hint="default"/>
      </w:rPr>
    </w:lvl>
  </w:abstractNum>
  <w:abstractNum w:abstractNumId="25">
    <w:nsid w:val="4996445F"/>
    <w:multiLevelType w:val="hybridMultilevel"/>
    <w:tmpl w:val="643818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C9E7E31"/>
    <w:multiLevelType w:val="hybridMultilevel"/>
    <w:tmpl w:val="5DA274FE"/>
    <w:lvl w:ilvl="0" w:tplc="D5E40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0B574B1"/>
    <w:multiLevelType w:val="multilevel"/>
    <w:tmpl w:val="728CE9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>
    <w:nsid w:val="53D309BA"/>
    <w:multiLevelType w:val="singleLevel"/>
    <w:tmpl w:val="CDB2A44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9">
    <w:nsid w:val="5B127FDF"/>
    <w:multiLevelType w:val="multilevel"/>
    <w:tmpl w:val="63E6FE4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>
    <w:nsid w:val="61B7777F"/>
    <w:multiLevelType w:val="multilevel"/>
    <w:tmpl w:val="4B709A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0"/>
        </w:tabs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40"/>
        </w:tabs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140"/>
        </w:tabs>
        <w:ind w:left="16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80"/>
        </w:tabs>
        <w:ind w:left="22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680"/>
        </w:tabs>
        <w:ind w:left="25680" w:hanging="2160"/>
      </w:pPr>
      <w:rPr>
        <w:rFonts w:hint="default"/>
      </w:rPr>
    </w:lvl>
  </w:abstractNum>
  <w:abstractNum w:abstractNumId="31">
    <w:nsid w:val="64B00D63"/>
    <w:multiLevelType w:val="hybridMultilevel"/>
    <w:tmpl w:val="8E7E173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64E16452"/>
    <w:multiLevelType w:val="hybridMultilevel"/>
    <w:tmpl w:val="DAB605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6077416"/>
    <w:multiLevelType w:val="hybridMultilevel"/>
    <w:tmpl w:val="85627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1E6EA4"/>
    <w:multiLevelType w:val="multilevel"/>
    <w:tmpl w:val="B36814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0"/>
        </w:tabs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40"/>
        </w:tabs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140"/>
        </w:tabs>
        <w:ind w:left="16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80"/>
        </w:tabs>
        <w:ind w:left="22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680"/>
        </w:tabs>
        <w:ind w:left="25680" w:hanging="2160"/>
      </w:pPr>
      <w:rPr>
        <w:rFonts w:hint="default"/>
      </w:rPr>
    </w:lvl>
  </w:abstractNum>
  <w:abstractNum w:abstractNumId="35">
    <w:nsid w:val="6B091369"/>
    <w:multiLevelType w:val="hybridMultilevel"/>
    <w:tmpl w:val="B8507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6EEC1C64"/>
    <w:multiLevelType w:val="hybridMultilevel"/>
    <w:tmpl w:val="B45A6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F166995"/>
    <w:multiLevelType w:val="multilevel"/>
    <w:tmpl w:val="8A80C362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38">
    <w:nsid w:val="72DB0A49"/>
    <w:multiLevelType w:val="multilevel"/>
    <w:tmpl w:val="6FB288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9">
    <w:nsid w:val="73FD0BB9"/>
    <w:multiLevelType w:val="multilevel"/>
    <w:tmpl w:val="EFD457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0"/>
        </w:tabs>
        <w:ind w:left="1830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5"/>
        </w:tabs>
        <w:ind w:left="289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40">
    <w:nsid w:val="77C474E3"/>
    <w:multiLevelType w:val="multilevel"/>
    <w:tmpl w:val="EB4A2A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BC929D8"/>
    <w:multiLevelType w:val="multilevel"/>
    <w:tmpl w:val="E12E2B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05"/>
        </w:tabs>
        <w:ind w:left="4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90"/>
        </w:tabs>
        <w:ind w:left="8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35"/>
        </w:tabs>
        <w:ind w:left="12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620"/>
        </w:tabs>
        <w:ind w:left="16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65"/>
        </w:tabs>
        <w:ind w:left="20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110"/>
        </w:tabs>
        <w:ind w:left="25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5"/>
        </w:tabs>
        <w:ind w:left="28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1680"/>
        </w:tabs>
        <w:ind w:left="-32296" w:hanging="2160"/>
      </w:pPr>
      <w:rPr>
        <w:rFonts w:hint="default"/>
      </w:rPr>
    </w:lvl>
  </w:abstractNum>
  <w:abstractNum w:abstractNumId="42">
    <w:nsid w:val="7BE66BCE"/>
    <w:multiLevelType w:val="multilevel"/>
    <w:tmpl w:val="1B7A78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0"/>
        </w:tabs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40"/>
        </w:tabs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140"/>
        </w:tabs>
        <w:ind w:left="16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80"/>
        </w:tabs>
        <w:ind w:left="22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680"/>
        </w:tabs>
        <w:ind w:left="25680" w:hanging="2160"/>
      </w:pPr>
      <w:rPr>
        <w:rFonts w:hint="default"/>
      </w:rPr>
    </w:lvl>
  </w:abstractNum>
  <w:abstractNum w:abstractNumId="43">
    <w:nsid w:val="7DC67889"/>
    <w:multiLevelType w:val="hybridMultilevel"/>
    <w:tmpl w:val="DA30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1"/>
  </w:num>
  <w:num w:numId="4">
    <w:abstractNumId w:val="39"/>
  </w:num>
  <w:num w:numId="5">
    <w:abstractNumId w:val="21"/>
  </w:num>
  <w:num w:numId="6">
    <w:abstractNumId w:val="9"/>
  </w:num>
  <w:num w:numId="7">
    <w:abstractNumId w:val="18"/>
  </w:num>
  <w:num w:numId="8">
    <w:abstractNumId w:val="2"/>
  </w:num>
  <w:num w:numId="9">
    <w:abstractNumId w:val="38"/>
  </w:num>
  <w:num w:numId="10">
    <w:abstractNumId w:val="8"/>
  </w:num>
  <w:num w:numId="11">
    <w:abstractNumId w:val="13"/>
  </w:num>
  <w:num w:numId="12">
    <w:abstractNumId w:val="3"/>
  </w:num>
  <w:num w:numId="13">
    <w:abstractNumId w:val="15"/>
  </w:num>
  <w:num w:numId="14">
    <w:abstractNumId w:val="35"/>
  </w:num>
  <w:num w:numId="15">
    <w:abstractNumId w:val="1"/>
  </w:num>
  <w:num w:numId="16">
    <w:abstractNumId w:val="36"/>
  </w:num>
  <w:num w:numId="17">
    <w:abstractNumId w:val="33"/>
  </w:num>
  <w:num w:numId="18">
    <w:abstractNumId w:val="43"/>
  </w:num>
  <w:num w:numId="19">
    <w:abstractNumId w:val="7"/>
  </w:num>
  <w:num w:numId="20">
    <w:abstractNumId w:val="22"/>
  </w:num>
  <w:num w:numId="21">
    <w:abstractNumId w:val="32"/>
  </w:num>
  <w:num w:numId="22">
    <w:abstractNumId w:val="14"/>
  </w:num>
  <w:num w:numId="23">
    <w:abstractNumId w:val="26"/>
  </w:num>
  <w:num w:numId="24">
    <w:abstractNumId w:val="34"/>
  </w:num>
  <w:num w:numId="25">
    <w:abstractNumId w:val="40"/>
  </w:num>
  <w:num w:numId="26">
    <w:abstractNumId w:val="30"/>
  </w:num>
  <w:num w:numId="27">
    <w:abstractNumId w:val="42"/>
  </w:num>
  <w:num w:numId="28">
    <w:abstractNumId w:val="17"/>
  </w:num>
  <w:num w:numId="29">
    <w:abstractNumId w:val="41"/>
  </w:num>
  <w:num w:numId="30">
    <w:abstractNumId w:val="23"/>
  </w:num>
  <w:num w:numId="31">
    <w:abstractNumId w:val="24"/>
  </w:num>
  <w:num w:numId="32">
    <w:abstractNumId w:val="37"/>
  </w:num>
  <w:num w:numId="33">
    <w:abstractNumId w:val="27"/>
  </w:num>
  <w:num w:numId="34">
    <w:abstractNumId w:val="5"/>
  </w:num>
  <w:num w:numId="35">
    <w:abstractNumId w:val="4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9"/>
  </w:num>
  <w:num w:numId="38">
    <w:abstractNumId w:val="29"/>
  </w:num>
  <w:num w:numId="39">
    <w:abstractNumId w:val="28"/>
  </w:num>
  <w:num w:numId="40">
    <w:abstractNumId w:val="16"/>
  </w:num>
  <w:num w:numId="41">
    <w:abstractNumId w:val="20"/>
  </w:num>
  <w:num w:numId="42">
    <w:abstractNumId w:val="25"/>
  </w:num>
  <w:num w:numId="43">
    <w:abstractNumId w:val="1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56C"/>
    <w:rsid w:val="000214FC"/>
    <w:rsid w:val="0003481C"/>
    <w:rsid w:val="00040890"/>
    <w:rsid w:val="00047EA6"/>
    <w:rsid w:val="000635B2"/>
    <w:rsid w:val="00081324"/>
    <w:rsid w:val="000A13D4"/>
    <w:rsid w:val="000A5728"/>
    <w:rsid w:val="000F023D"/>
    <w:rsid w:val="000F223D"/>
    <w:rsid w:val="000F79CF"/>
    <w:rsid w:val="00101E94"/>
    <w:rsid w:val="00132C13"/>
    <w:rsid w:val="00141080"/>
    <w:rsid w:val="00146A1C"/>
    <w:rsid w:val="0015041D"/>
    <w:rsid w:val="00151E74"/>
    <w:rsid w:val="0016160E"/>
    <w:rsid w:val="00182D22"/>
    <w:rsid w:val="001A169F"/>
    <w:rsid w:val="001B13DE"/>
    <w:rsid w:val="001B4078"/>
    <w:rsid w:val="001B5573"/>
    <w:rsid w:val="001C238B"/>
    <w:rsid w:val="001C6699"/>
    <w:rsid w:val="001D03E5"/>
    <w:rsid w:val="001D086C"/>
    <w:rsid w:val="001D6876"/>
    <w:rsid w:val="001E247B"/>
    <w:rsid w:val="002010E1"/>
    <w:rsid w:val="00217CA8"/>
    <w:rsid w:val="002614BC"/>
    <w:rsid w:val="002B0D32"/>
    <w:rsid w:val="002B597A"/>
    <w:rsid w:val="002B661F"/>
    <w:rsid w:val="002C017C"/>
    <w:rsid w:val="002C3AFD"/>
    <w:rsid w:val="002C77C8"/>
    <w:rsid w:val="002D67D1"/>
    <w:rsid w:val="002D68D6"/>
    <w:rsid w:val="002E4974"/>
    <w:rsid w:val="00307F7C"/>
    <w:rsid w:val="00311860"/>
    <w:rsid w:val="003256FA"/>
    <w:rsid w:val="00333308"/>
    <w:rsid w:val="00345043"/>
    <w:rsid w:val="00357804"/>
    <w:rsid w:val="003676CE"/>
    <w:rsid w:val="00390CCD"/>
    <w:rsid w:val="003917A1"/>
    <w:rsid w:val="003C7426"/>
    <w:rsid w:val="003D6D63"/>
    <w:rsid w:val="003E46D1"/>
    <w:rsid w:val="004213ED"/>
    <w:rsid w:val="00423755"/>
    <w:rsid w:val="00425068"/>
    <w:rsid w:val="004314AD"/>
    <w:rsid w:val="004339CA"/>
    <w:rsid w:val="0046146A"/>
    <w:rsid w:val="004668BD"/>
    <w:rsid w:val="00483901"/>
    <w:rsid w:val="00484482"/>
    <w:rsid w:val="004C5050"/>
    <w:rsid w:val="004D7791"/>
    <w:rsid w:val="004F0100"/>
    <w:rsid w:val="00506F8B"/>
    <w:rsid w:val="00516744"/>
    <w:rsid w:val="00522D6A"/>
    <w:rsid w:val="005543EC"/>
    <w:rsid w:val="00554ED1"/>
    <w:rsid w:val="00561D61"/>
    <w:rsid w:val="00566D6A"/>
    <w:rsid w:val="005725F8"/>
    <w:rsid w:val="005741B2"/>
    <w:rsid w:val="0057764C"/>
    <w:rsid w:val="0058005C"/>
    <w:rsid w:val="0059083C"/>
    <w:rsid w:val="0059467C"/>
    <w:rsid w:val="00597417"/>
    <w:rsid w:val="005A3FF1"/>
    <w:rsid w:val="005C3341"/>
    <w:rsid w:val="005C6035"/>
    <w:rsid w:val="00613383"/>
    <w:rsid w:val="0061379D"/>
    <w:rsid w:val="006148EC"/>
    <w:rsid w:val="00616EDE"/>
    <w:rsid w:val="0063081B"/>
    <w:rsid w:val="00637E9D"/>
    <w:rsid w:val="006474E1"/>
    <w:rsid w:val="00655140"/>
    <w:rsid w:val="00660E15"/>
    <w:rsid w:val="006648F7"/>
    <w:rsid w:val="006664C8"/>
    <w:rsid w:val="006673E3"/>
    <w:rsid w:val="006841FF"/>
    <w:rsid w:val="006A47E7"/>
    <w:rsid w:val="006B600F"/>
    <w:rsid w:val="006B6F6D"/>
    <w:rsid w:val="006F3759"/>
    <w:rsid w:val="006F672B"/>
    <w:rsid w:val="00711E50"/>
    <w:rsid w:val="00712A28"/>
    <w:rsid w:val="00722C68"/>
    <w:rsid w:val="00731C13"/>
    <w:rsid w:val="0074080B"/>
    <w:rsid w:val="00741C65"/>
    <w:rsid w:val="00744376"/>
    <w:rsid w:val="0076000E"/>
    <w:rsid w:val="007666A7"/>
    <w:rsid w:val="00773463"/>
    <w:rsid w:val="00780AD1"/>
    <w:rsid w:val="0078150C"/>
    <w:rsid w:val="00796B02"/>
    <w:rsid w:val="007A4215"/>
    <w:rsid w:val="007B3183"/>
    <w:rsid w:val="007C361E"/>
    <w:rsid w:val="007D17C0"/>
    <w:rsid w:val="007E0C94"/>
    <w:rsid w:val="00817866"/>
    <w:rsid w:val="008223B6"/>
    <w:rsid w:val="008367FC"/>
    <w:rsid w:val="0083789E"/>
    <w:rsid w:val="00845460"/>
    <w:rsid w:val="00874CF5"/>
    <w:rsid w:val="00881FD0"/>
    <w:rsid w:val="00891DE7"/>
    <w:rsid w:val="008927D9"/>
    <w:rsid w:val="008A4492"/>
    <w:rsid w:val="008A7B3B"/>
    <w:rsid w:val="008B3FF0"/>
    <w:rsid w:val="008B52BA"/>
    <w:rsid w:val="008C0D7A"/>
    <w:rsid w:val="008C534B"/>
    <w:rsid w:val="008D1E25"/>
    <w:rsid w:val="008D1EFC"/>
    <w:rsid w:val="008E291A"/>
    <w:rsid w:val="008E5AF2"/>
    <w:rsid w:val="008E7C5F"/>
    <w:rsid w:val="00903E38"/>
    <w:rsid w:val="00920B1B"/>
    <w:rsid w:val="00925824"/>
    <w:rsid w:val="009310BD"/>
    <w:rsid w:val="00940950"/>
    <w:rsid w:val="00950767"/>
    <w:rsid w:val="009528A3"/>
    <w:rsid w:val="00977868"/>
    <w:rsid w:val="009A1283"/>
    <w:rsid w:val="009B02B0"/>
    <w:rsid w:val="009C1A3E"/>
    <w:rsid w:val="009C6FA7"/>
    <w:rsid w:val="009D3A0A"/>
    <w:rsid w:val="009E0E4A"/>
    <w:rsid w:val="00A1456C"/>
    <w:rsid w:val="00A2103C"/>
    <w:rsid w:val="00A400D4"/>
    <w:rsid w:val="00A415B5"/>
    <w:rsid w:val="00A4164A"/>
    <w:rsid w:val="00A468F8"/>
    <w:rsid w:val="00A513C2"/>
    <w:rsid w:val="00A83A92"/>
    <w:rsid w:val="00AA2850"/>
    <w:rsid w:val="00AA7C02"/>
    <w:rsid w:val="00AF40D8"/>
    <w:rsid w:val="00AF4A6D"/>
    <w:rsid w:val="00B008AA"/>
    <w:rsid w:val="00B01D6E"/>
    <w:rsid w:val="00B114DE"/>
    <w:rsid w:val="00B23B2A"/>
    <w:rsid w:val="00B63E23"/>
    <w:rsid w:val="00B7171B"/>
    <w:rsid w:val="00B920B2"/>
    <w:rsid w:val="00B95DD3"/>
    <w:rsid w:val="00BA2369"/>
    <w:rsid w:val="00BA49CD"/>
    <w:rsid w:val="00BB3B0A"/>
    <w:rsid w:val="00BC6B1D"/>
    <w:rsid w:val="00BE36EF"/>
    <w:rsid w:val="00BF1808"/>
    <w:rsid w:val="00C03796"/>
    <w:rsid w:val="00C14295"/>
    <w:rsid w:val="00C24786"/>
    <w:rsid w:val="00C258BE"/>
    <w:rsid w:val="00C52CD6"/>
    <w:rsid w:val="00C632BD"/>
    <w:rsid w:val="00C643A8"/>
    <w:rsid w:val="00C70996"/>
    <w:rsid w:val="00C76391"/>
    <w:rsid w:val="00C766DE"/>
    <w:rsid w:val="00CB3DF9"/>
    <w:rsid w:val="00CC23BB"/>
    <w:rsid w:val="00CC3062"/>
    <w:rsid w:val="00CC510B"/>
    <w:rsid w:val="00CE263E"/>
    <w:rsid w:val="00CE39CB"/>
    <w:rsid w:val="00CE3E01"/>
    <w:rsid w:val="00CF7075"/>
    <w:rsid w:val="00D22870"/>
    <w:rsid w:val="00D57EF7"/>
    <w:rsid w:val="00D6134B"/>
    <w:rsid w:val="00D92DFB"/>
    <w:rsid w:val="00D96E59"/>
    <w:rsid w:val="00D97724"/>
    <w:rsid w:val="00DA3D82"/>
    <w:rsid w:val="00DA419B"/>
    <w:rsid w:val="00DC114E"/>
    <w:rsid w:val="00DC14F9"/>
    <w:rsid w:val="00DE10F8"/>
    <w:rsid w:val="00DE69E8"/>
    <w:rsid w:val="00DF4BB3"/>
    <w:rsid w:val="00E25C4D"/>
    <w:rsid w:val="00E30BF3"/>
    <w:rsid w:val="00E3503E"/>
    <w:rsid w:val="00E35E7D"/>
    <w:rsid w:val="00E41A2F"/>
    <w:rsid w:val="00E42C0B"/>
    <w:rsid w:val="00E4456D"/>
    <w:rsid w:val="00E66860"/>
    <w:rsid w:val="00E76D5A"/>
    <w:rsid w:val="00E924E1"/>
    <w:rsid w:val="00E945E7"/>
    <w:rsid w:val="00EB1CC3"/>
    <w:rsid w:val="00EC5E67"/>
    <w:rsid w:val="00ED0354"/>
    <w:rsid w:val="00ED731F"/>
    <w:rsid w:val="00EE0521"/>
    <w:rsid w:val="00EE343A"/>
    <w:rsid w:val="00F01005"/>
    <w:rsid w:val="00F343E2"/>
    <w:rsid w:val="00F42FD7"/>
    <w:rsid w:val="00F521CA"/>
    <w:rsid w:val="00F578B9"/>
    <w:rsid w:val="00F740FB"/>
    <w:rsid w:val="00F942FE"/>
    <w:rsid w:val="00FF0AB9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18E70-27E3-48C3-9966-29DB03D0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6C"/>
    <w:pPr>
      <w:widowControl w:val="0"/>
      <w:autoSpaceDE w:val="0"/>
      <w:autoSpaceDN w:val="0"/>
      <w:adjustRightInd w:val="0"/>
    </w:pPr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333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66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66DE"/>
  </w:style>
  <w:style w:type="paragraph" w:styleId="a5">
    <w:name w:val="header"/>
    <w:basedOn w:val="a"/>
    <w:rsid w:val="00C766DE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C247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semiHidden/>
    <w:rsid w:val="00FF619F"/>
    <w:rPr>
      <w:sz w:val="20"/>
      <w:szCs w:val="20"/>
    </w:rPr>
  </w:style>
  <w:style w:type="character" w:styleId="a7">
    <w:name w:val="footnote reference"/>
    <w:basedOn w:val="a0"/>
    <w:semiHidden/>
    <w:rsid w:val="00FF619F"/>
    <w:rPr>
      <w:vertAlign w:val="superscript"/>
    </w:rPr>
  </w:style>
  <w:style w:type="paragraph" w:styleId="a8">
    <w:name w:val="Normal (Web)"/>
    <w:basedOn w:val="a"/>
    <w:rsid w:val="00E41A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semiHidden/>
    <w:rsid w:val="00132C1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256FA"/>
    <w:rPr>
      <w:rFonts w:cs="Times New Roman"/>
    </w:rPr>
  </w:style>
  <w:style w:type="character" w:styleId="aa">
    <w:name w:val="Hyperlink"/>
    <w:basedOn w:val="a0"/>
    <w:rsid w:val="00333308"/>
    <w:rPr>
      <w:rFonts w:cs="Times New Roman"/>
      <w:color w:val="0000FF"/>
      <w:u w:val="single"/>
    </w:rPr>
  </w:style>
  <w:style w:type="paragraph" w:customStyle="1" w:styleId="10">
    <w:name w:val="Заголовок оглавления1"/>
    <w:basedOn w:val="1"/>
    <w:next w:val="a"/>
    <w:rsid w:val="00333308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rsid w:val="00333308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ru-RU"/>
    </w:rPr>
  </w:style>
  <w:style w:type="paragraph" w:styleId="3">
    <w:name w:val="toc 3"/>
    <w:basedOn w:val="a"/>
    <w:next w:val="a"/>
    <w:autoRedefine/>
    <w:rsid w:val="00333308"/>
    <w:pPr>
      <w:widowControl/>
      <w:autoSpaceDE/>
      <w:autoSpaceDN/>
      <w:adjustRightInd/>
      <w:spacing w:after="200" w:line="276" w:lineRule="auto"/>
      <w:ind w:left="440"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7109</Words>
  <Characters>40526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2010-05-16T19:55:00Z</cp:lastPrinted>
  <dcterms:created xsi:type="dcterms:W3CDTF">2014-03-30T21:05:00Z</dcterms:created>
  <dcterms:modified xsi:type="dcterms:W3CDTF">2014-03-30T21:05:00Z</dcterms:modified>
</cp:coreProperties>
</file>