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4F3" w:rsidRDefault="00F604F3" w:rsidP="00F62B63">
      <w:pPr>
        <w:spacing w:after="240" w:line="360" w:lineRule="auto"/>
        <w:jc w:val="center"/>
        <w:rPr>
          <w:rFonts w:ascii="Times New Roman" w:hAnsi="Times New Roman"/>
          <w:b/>
          <w:sz w:val="28"/>
          <w:szCs w:val="28"/>
        </w:rPr>
      </w:pPr>
    </w:p>
    <w:p w:rsidR="00F10831" w:rsidRPr="008C207E" w:rsidRDefault="00F10831" w:rsidP="00F62B63">
      <w:pPr>
        <w:spacing w:after="240" w:line="360" w:lineRule="auto"/>
        <w:jc w:val="center"/>
        <w:rPr>
          <w:rFonts w:ascii="Times New Roman" w:hAnsi="Times New Roman"/>
          <w:b/>
          <w:sz w:val="28"/>
          <w:szCs w:val="28"/>
        </w:rPr>
      </w:pPr>
      <w:r w:rsidRPr="008C207E">
        <w:rPr>
          <w:rFonts w:ascii="Times New Roman" w:hAnsi="Times New Roman"/>
          <w:b/>
          <w:sz w:val="28"/>
          <w:szCs w:val="28"/>
        </w:rPr>
        <w:t>ВВЕДЕНИЕ</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 xml:space="preserve">Одним из важнейших средств борьбы с преступностью являются уголовно-правовые меры, возникновение и развитие которых связано с реакцией общества и государства на преступления, т.е. правонарушения против личности, общества и государства, признаваемые государственной властью наиболее опасными и запрещенными уголовным законом под угрозой наказания. Нормы уголовного права не могут автоматически действовать на лиц, совершивших преступление, поэтому право государственной власти на применение уголовной ответственности предполагает ее возможность в каждом конкретном случае на проведение специальной деятельности, направленной на установление оснований и условий применения норм уголовного права. Чтобы применить установленное уголовным законом наказание за содеянное, надо установить: в чем состоит это деяние, кто его совершил, каким образом, с каким умыслом, какие наступили последствия и т.п. </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 xml:space="preserve">Таким образом, в цепочку необходимых действий входит изобличение лица, совершившего деяние, и как следствие привлечение его в качестве обвиняемого, для чего нужно предусмотреть порядок действий, требуемых уголовным законом. </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Обвиняемый, по уголовному делу которого назначено судебное разбирательство, именуется подсудимым. Подсудимый, в отношении которого вынесен обвинительный приговор, именуется осужденным. Подсудимый, в отношении которого вынесен оправдательный приговор, является оправданным.</w:t>
      </w:r>
      <w:r>
        <w:rPr>
          <w:rFonts w:ascii="Times New Roman" w:hAnsi="Times New Roman"/>
          <w:sz w:val="28"/>
          <w:szCs w:val="28"/>
        </w:rPr>
        <w:t xml:space="preserve"> Чтобы прийти к любому из результатов,</w:t>
      </w:r>
    </w:p>
    <w:p w:rsidR="00F10831" w:rsidRPr="00937E9D" w:rsidRDefault="00F10831" w:rsidP="00937E9D">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 xml:space="preserve">Но прежде чем </w:t>
      </w:r>
      <w:r>
        <w:rPr>
          <w:rFonts w:ascii="Times New Roman" w:hAnsi="Times New Roman"/>
          <w:sz w:val="28"/>
          <w:szCs w:val="28"/>
        </w:rPr>
        <w:t>прийти к любому из результатов</w:t>
      </w:r>
      <w:r w:rsidRPr="008C207E">
        <w:rPr>
          <w:rFonts w:ascii="Times New Roman" w:hAnsi="Times New Roman"/>
          <w:sz w:val="28"/>
          <w:szCs w:val="28"/>
        </w:rPr>
        <w:t xml:space="preserve"> </w:t>
      </w:r>
      <w:r>
        <w:rPr>
          <w:rFonts w:ascii="Times New Roman" w:hAnsi="Times New Roman"/>
          <w:sz w:val="28"/>
          <w:szCs w:val="28"/>
        </w:rPr>
        <w:t>(</w:t>
      </w:r>
      <w:r w:rsidRPr="008C207E">
        <w:rPr>
          <w:rFonts w:ascii="Times New Roman" w:hAnsi="Times New Roman"/>
          <w:sz w:val="28"/>
          <w:szCs w:val="28"/>
        </w:rPr>
        <w:t>наделить лицо статусом осуждённого или оправданного</w:t>
      </w:r>
      <w:r>
        <w:rPr>
          <w:rFonts w:ascii="Times New Roman" w:hAnsi="Times New Roman"/>
          <w:sz w:val="28"/>
          <w:szCs w:val="28"/>
        </w:rPr>
        <w:t>)</w:t>
      </w:r>
      <w:r w:rsidRPr="008C207E">
        <w:rPr>
          <w:rFonts w:ascii="Times New Roman" w:hAnsi="Times New Roman"/>
          <w:sz w:val="28"/>
          <w:szCs w:val="28"/>
        </w:rPr>
        <w:t>, сначала нужно признать его обвиняемым, что является достаточно длительной процедурой, которая будет рас</w:t>
      </w:r>
      <w:r>
        <w:rPr>
          <w:rFonts w:ascii="Times New Roman" w:hAnsi="Times New Roman"/>
          <w:sz w:val="28"/>
          <w:szCs w:val="28"/>
        </w:rPr>
        <w:t>смотрена в настоящей работе.</w:t>
      </w:r>
    </w:p>
    <w:p w:rsidR="00F10831" w:rsidRDefault="00F10831">
      <w:pPr>
        <w:rPr>
          <w:rFonts w:ascii="Times New Roman" w:hAnsi="Times New Roman"/>
          <w:b/>
          <w:bCs/>
          <w:iCs/>
          <w:sz w:val="28"/>
          <w:szCs w:val="28"/>
        </w:rPr>
      </w:pPr>
      <w:r>
        <w:rPr>
          <w:rFonts w:ascii="Times New Roman" w:hAnsi="Times New Roman"/>
          <w:b/>
          <w:bCs/>
          <w:iCs/>
          <w:sz w:val="28"/>
          <w:szCs w:val="28"/>
        </w:rPr>
        <w:br w:type="page"/>
      </w:r>
    </w:p>
    <w:p w:rsidR="00F10831" w:rsidRPr="008C207E" w:rsidRDefault="00F10831" w:rsidP="00937E9D">
      <w:pPr>
        <w:pStyle w:val="11"/>
        <w:numPr>
          <w:ilvl w:val="0"/>
          <w:numId w:val="6"/>
        </w:numPr>
        <w:autoSpaceDE w:val="0"/>
        <w:autoSpaceDN w:val="0"/>
        <w:adjustRightInd w:val="0"/>
        <w:spacing w:after="0" w:line="360" w:lineRule="auto"/>
        <w:jc w:val="both"/>
        <w:rPr>
          <w:rFonts w:ascii="Times New Roman" w:hAnsi="Times New Roman"/>
          <w:b/>
          <w:bCs/>
          <w:iCs/>
          <w:sz w:val="28"/>
          <w:szCs w:val="28"/>
        </w:rPr>
      </w:pPr>
      <w:r w:rsidRPr="008C207E">
        <w:rPr>
          <w:rFonts w:ascii="Times New Roman" w:hAnsi="Times New Roman"/>
          <w:b/>
          <w:bCs/>
          <w:iCs/>
          <w:sz w:val="28"/>
          <w:szCs w:val="28"/>
        </w:rPr>
        <w:t xml:space="preserve">ПОНЯТИЕ И СУЩНОСТЬ ПРИВЛЕЧЕНИЯ В КАЧЕСТВЕ </w:t>
      </w:r>
    </w:p>
    <w:p w:rsidR="00F10831" w:rsidRPr="008C207E" w:rsidRDefault="00F10831" w:rsidP="008C207E">
      <w:pPr>
        <w:autoSpaceDE w:val="0"/>
        <w:autoSpaceDN w:val="0"/>
        <w:adjustRightInd w:val="0"/>
        <w:spacing w:after="240" w:line="360" w:lineRule="auto"/>
        <w:jc w:val="both"/>
        <w:rPr>
          <w:rFonts w:ascii="Times New Roman" w:hAnsi="Times New Roman"/>
          <w:b/>
          <w:bCs/>
          <w:iCs/>
          <w:sz w:val="28"/>
          <w:szCs w:val="28"/>
        </w:rPr>
      </w:pPr>
      <w:r w:rsidRPr="008C207E">
        <w:rPr>
          <w:rFonts w:ascii="Times New Roman" w:hAnsi="Times New Roman"/>
          <w:b/>
          <w:bCs/>
          <w:iCs/>
          <w:sz w:val="28"/>
          <w:szCs w:val="28"/>
        </w:rPr>
        <w:t>ОБВИНЯЕМОГО</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Понятие «привлечение лица в качестве обвиняемого» процессуалистами используется в четырех значениях:</w:t>
      </w:r>
    </w:p>
    <w:p w:rsidR="00F10831" w:rsidRPr="008C207E" w:rsidRDefault="00F10831" w:rsidP="008C207E">
      <w:pPr>
        <w:autoSpaceDE w:val="0"/>
        <w:autoSpaceDN w:val="0"/>
        <w:adjustRightInd w:val="0"/>
        <w:spacing w:after="0" w:line="360" w:lineRule="auto"/>
        <w:contextualSpacing/>
        <w:jc w:val="both"/>
        <w:rPr>
          <w:rFonts w:ascii="Times New Roman" w:hAnsi="Times New Roman"/>
          <w:sz w:val="28"/>
          <w:szCs w:val="28"/>
        </w:rPr>
      </w:pPr>
      <w:r w:rsidRPr="008C207E">
        <w:rPr>
          <w:rFonts w:ascii="Times New Roman" w:hAnsi="Times New Roman"/>
          <w:sz w:val="28"/>
          <w:szCs w:val="28"/>
        </w:rPr>
        <w:t xml:space="preserve">1. </w:t>
      </w:r>
      <w:r w:rsidRPr="008C207E">
        <w:rPr>
          <w:rFonts w:ascii="Times New Roman" w:hAnsi="Times New Roman"/>
          <w:bCs/>
          <w:i/>
          <w:sz w:val="28"/>
          <w:szCs w:val="28"/>
        </w:rPr>
        <w:t xml:space="preserve">Решение </w:t>
      </w:r>
      <w:r w:rsidRPr="008C207E">
        <w:rPr>
          <w:rFonts w:ascii="Times New Roman" w:hAnsi="Times New Roman"/>
          <w:i/>
          <w:sz w:val="28"/>
          <w:szCs w:val="28"/>
        </w:rPr>
        <w:t>следователя</w:t>
      </w:r>
      <w:r w:rsidRPr="008C207E">
        <w:rPr>
          <w:rFonts w:ascii="Times New Roman" w:hAnsi="Times New Roman"/>
          <w:sz w:val="28"/>
          <w:szCs w:val="28"/>
        </w:rPr>
        <w:t>, оформляемое постановлением о привлечении лица в качестве обвиняемого.</w:t>
      </w:r>
    </w:p>
    <w:p w:rsidR="00F10831" w:rsidRPr="008C207E" w:rsidRDefault="00F10831" w:rsidP="008C207E">
      <w:pPr>
        <w:autoSpaceDE w:val="0"/>
        <w:autoSpaceDN w:val="0"/>
        <w:adjustRightInd w:val="0"/>
        <w:spacing w:after="0" w:line="360" w:lineRule="auto"/>
        <w:contextualSpacing/>
        <w:jc w:val="both"/>
        <w:rPr>
          <w:rFonts w:ascii="Times New Roman" w:hAnsi="Times New Roman"/>
          <w:sz w:val="28"/>
          <w:szCs w:val="28"/>
        </w:rPr>
      </w:pPr>
      <w:r w:rsidRPr="008C207E">
        <w:rPr>
          <w:rFonts w:ascii="Times New Roman" w:hAnsi="Times New Roman"/>
          <w:sz w:val="28"/>
          <w:szCs w:val="28"/>
        </w:rPr>
        <w:t xml:space="preserve">2. </w:t>
      </w:r>
      <w:r w:rsidRPr="008C207E">
        <w:rPr>
          <w:rFonts w:ascii="Times New Roman" w:hAnsi="Times New Roman"/>
          <w:i/>
          <w:sz w:val="28"/>
          <w:szCs w:val="28"/>
        </w:rPr>
        <w:t xml:space="preserve">Специальный </w:t>
      </w:r>
      <w:r w:rsidRPr="008C207E">
        <w:rPr>
          <w:rFonts w:ascii="Times New Roman" w:hAnsi="Times New Roman"/>
          <w:bCs/>
          <w:i/>
          <w:sz w:val="28"/>
          <w:szCs w:val="28"/>
        </w:rPr>
        <w:t>этап</w:t>
      </w:r>
      <w:r w:rsidRPr="008C207E">
        <w:rPr>
          <w:rFonts w:ascii="Times New Roman" w:hAnsi="Times New Roman"/>
          <w:b/>
          <w:bCs/>
          <w:sz w:val="28"/>
          <w:szCs w:val="28"/>
        </w:rPr>
        <w:t xml:space="preserve"> </w:t>
      </w:r>
      <w:r w:rsidRPr="008C207E">
        <w:rPr>
          <w:rFonts w:ascii="Times New Roman" w:hAnsi="Times New Roman"/>
          <w:sz w:val="28"/>
          <w:szCs w:val="28"/>
        </w:rPr>
        <w:t>стадии предварительного расследования - промежуток времени, в течение которого решается вопрос о наделении лица статусом обвиняемого, объявляется ему об этом и производится допрос обвиняемого.</w:t>
      </w:r>
    </w:p>
    <w:p w:rsidR="00F10831" w:rsidRPr="008C207E" w:rsidRDefault="00F10831" w:rsidP="008C207E">
      <w:pPr>
        <w:autoSpaceDE w:val="0"/>
        <w:autoSpaceDN w:val="0"/>
        <w:adjustRightInd w:val="0"/>
        <w:spacing w:after="0" w:line="360" w:lineRule="auto"/>
        <w:contextualSpacing/>
        <w:jc w:val="both"/>
        <w:rPr>
          <w:rFonts w:ascii="Times New Roman" w:hAnsi="Times New Roman"/>
          <w:sz w:val="28"/>
          <w:szCs w:val="28"/>
        </w:rPr>
      </w:pPr>
      <w:r w:rsidRPr="008C207E">
        <w:rPr>
          <w:rFonts w:ascii="Times New Roman" w:hAnsi="Times New Roman"/>
          <w:sz w:val="28"/>
          <w:szCs w:val="28"/>
        </w:rPr>
        <w:t xml:space="preserve">3. </w:t>
      </w:r>
      <w:r w:rsidRPr="008C207E">
        <w:rPr>
          <w:rFonts w:ascii="Times New Roman" w:hAnsi="Times New Roman"/>
          <w:bCs/>
          <w:i/>
          <w:sz w:val="28"/>
          <w:szCs w:val="28"/>
        </w:rPr>
        <w:t>Совокупность</w:t>
      </w:r>
      <w:r w:rsidRPr="008C207E">
        <w:rPr>
          <w:rFonts w:ascii="Times New Roman" w:hAnsi="Times New Roman"/>
          <w:b/>
          <w:bCs/>
          <w:sz w:val="28"/>
          <w:szCs w:val="28"/>
        </w:rPr>
        <w:t xml:space="preserve"> </w:t>
      </w:r>
      <w:r w:rsidRPr="008C207E">
        <w:rPr>
          <w:rFonts w:ascii="Times New Roman" w:hAnsi="Times New Roman"/>
          <w:sz w:val="28"/>
          <w:szCs w:val="28"/>
        </w:rPr>
        <w:t xml:space="preserve">определенного рода уголовно-процессуальных </w:t>
      </w:r>
      <w:r w:rsidRPr="008C207E">
        <w:rPr>
          <w:rFonts w:ascii="Times New Roman" w:hAnsi="Times New Roman"/>
          <w:bCs/>
          <w:i/>
          <w:sz w:val="28"/>
          <w:szCs w:val="28"/>
        </w:rPr>
        <w:t>действий и решений</w:t>
      </w:r>
      <w:r w:rsidRPr="008C207E">
        <w:rPr>
          <w:rFonts w:ascii="Times New Roman" w:hAnsi="Times New Roman"/>
          <w:sz w:val="28"/>
          <w:szCs w:val="28"/>
        </w:rPr>
        <w:t>, осуществляемых и принимаемых на одноименном этапе.</w:t>
      </w:r>
    </w:p>
    <w:p w:rsidR="00F10831" w:rsidRPr="008C207E" w:rsidRDefault="00F10831" w:rsidP="008C207E">
      <w:pPr>
        <w:autoSpaceDE w:val="0"/>
        <w:autoSpaceDN w:val="0"/>
        <w:adjustRightInd w:val="0"/>
        <w:spacing w:after="0" w:line="360" w:lineRule="auto"/>
        <w:contextualSpacing/>
        <w:jc w:val="both"/>
        <w:rPr>
          <w:rFonts w:ascii="Times New Roman" w:hAnsi="Times New Roman"/>
          <w:sz w:val="28"/>
          <w:szCs w:val="28"/>
        </w:rPr>
      </w:pPr>
      <w:r w:rsidRPr="008C207E">
        <w:rPr>
          <w:rFonts w:ascii="Times New Roman" w:hAnsi="Times New Roman"/>
          <w:sz w:val="28"/>
          <w:szCs w:val="28"/>
        </w:rPr>
        <w:t xml:space="preserve">4. </w:t>
      </w:r>
      <w:r w:rsidRPr="008C207E">
        <w:rPr>
          <w:rFonts w:ascii="Times New Roman" w:hAnsi="Times New Roman"/>
          <w:bCs/>
          <w:i/>
          <w:sz w:val="28"/>
          <w:szCs w:val="28"/>
        </w:rPr>
        <w:t>Процессуальный институт</w:t>
      </w:r>
      <w:r w:rsidRPr="008C207E">
        <w:rPr>
          <w:rFonts w:ascii="Times New Roman" w:hAnsi="Times New Roman"/>
          <w:b/>
          <w:bCs/>
          <w:sz w:val="28"/>
          <w:szCs w:val="28"/>
        </w:rPr>
        <w:t xml:space="preserve"> </w:t>
      </w:r>
      <w:r w:rsidRPr="008C207E">
        <w:rPr>
          <w:rFonts w:ascii="Times New Roman" w:hAnsi="Times New Roman"/>
          <w:sz w:val="28"/>
          <w:szCs w:val="28"/>
        </w:rPr>
        <w:t>- совокупность норм, касающихся оснований, условий и процедуры наделения гражданина уголовно-процессуальным статусом обвиняемого.</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В каком бы значении не употреблялось названное понятие, сущность его предопределена, прежде всего, назначением и местом в уголовном процессе решения о привлечении лица в качестве обвиняемого, которое оформляется постановлением, принимается на одноименном этапе досудебного производства, является основным элементом осуществляемой в этот промежуток времени деятельности, и регулируется правовыми нормами вышеуказанного уголовно-процессуального института.</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Постановление о привлечении в качестве обвиняемого выносит следователь (в некоторых случаях дознаватель, прокурор, начальник следственного отдела)</w:t>
      </w:r>
      <w:r w:rsidRPr="008C207E">
        <w:rPr>
          <w:rStyle w:val="ab"/>
          <w:rFonts w:ascii="Times New Roman" w:hAnsi="Times New Roman"/>
          <w:sz w:val="28"/>
          <w:szCs w:val="28"/>
        </w:rPr>
        <w:footnoteReference w:id="1"/>
      </w:r>
      <w:r w:rsidRPr="008C207E">
        <w:rPr>
          <w:rFonts w:ascii="Times New Roman" w:hAnsi="Times New Roman"/>
          <w:sz w:val="28"/>
          <w:szCs w:val="28"/>
        </w:rPr>
        <w:t xml:space="preserve"> на определенном этапе расследования. Однако он может выносить такое постановление неоднократно в процессе расследования. Первое и окончательное постановления не всегда одинаковы по предъявляемым к нему законодателем требованиям, а главное по месту и значению в уголовном процессе. В учебной литературе обычно характеризуется первое постановление о привлечении лица в качестве обвиняемого. Именно в таковом в полной мере проявляется сущность рассматриваемого решения, а значит и каждого из анализируемых здесь понятий.</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Сущность привлечения лица в качестве обвиняемого заключается в следующем. Прежде чем привлечь кого-либо в качестве обвиняемого, следователь (орган дознания) должен установить, доказать факт совершения лицом преступления, а также виновность последнего в его совершении и допустимость привлечения лица к уголовной ответственности (отсутствие неприкосновенности, к примеру у судьи). Вынося постановление о привлечении лица в качестве обвиняемого, следователь (орган дознания) констатирует наличие уголовно-правового отношения между государством и лицом совершившим преступление. Указанное обстоятельство находит своё выражение в уголовно-правовой квалификации действий обвиняемого.</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Уголовно-правовая квалификация действий лица, совершившего, по мнению следователя (органа дознания), данное преступление, приводится в постановлении о привлечении в качестве обвиняемого. С момента, когда следователем будет подписано такое постановление, в уголовном процессе появляется новый субъект - обвиняемый (ст. 47 УПК РФ)</w:t>
      </w:r>
      <w:r w:rsidRPr="008C207E">
        <w:rPr>
          <w:rStyle w:val="ab"/>
          <w:rFonts w:ascii="Times New Roman" w:hAnsi="Times New Roman"/>
          <w:sz w:val="28"/>
          <w:szCs w:val="28"/>
        </w:rPr>
        <w:footnoteReference w:id="2"/>
      </w:r>
      <w:r w:rsidRPr="008C207E">
        <w:rPr>
          <w:rFonts w:ascii="Times New Roman" w:hAnsi="Times New Roman"/>
          <w:sz w:val="28"/>
          <w:szCs w:val="28"/>
        </w:rPr>
        <w:t>.</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Следовательно, осуществленное в первый раз привлечение лица в качестве обвиняемого, с одной стороны, ведет к возникновению уголовно-процессуальных отношений между следователем (дознавателем) и обвиняемым, а, с другой стороны, следователь (дознаватель), устанавливая факт совершения преступления и виновность лица, его совершившего, констатирует наличие уголовно-правового отношения между государством и лицом, совершившим, по мнению следователя (дознавателя), расследуемое преступление.</w:t>
      </w:r>
      <w:r w:rsidRPr="008C207E">
        <w:rPr>
          <w:rStyle w:val="ab"/>
          <w:rFonts w:ascii="Times New Roman" w:hAnsi="Times New Roman"/>
          <w:sz w:val="28"/>
          <w:szCs w:val="28"/>
        </w:rPr>
        <w:footnoteReference w:id="3"/>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Сущность же этапа предварительного расследования, именуемого привлечением лица, в качестве обвиняемого, выражается в следующем.</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1. В уголовном деле появляется важный процессуальный документ - постановление о привлечении в качестве обвиняемого, где в лаконичной форме закрепляются установленные следователем (органом дознания) сведения о существенных обстоятельствах совершенного лицом преступления, уголовно-правовая квалификация действий (бездействия) последнего и главное делается вывод о привлечении лица в качестве обвиняемого, а также о необходимости и возможности предъявления ему обвинения по определенной статье (части, пункту) УК РФ.</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2. Именно в это время (не позднее трех суток после вынесения постановления или в день привода обвиняемого) лицу постановление о привлечении в качестве обвиняемого объявляется, разъясняется сущность предъявленного обвинения, а также весь комплекс прав обвиняемого.</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3. В соответствии со ст. 252 УПК РФ разбирательство дела в суде производится только в отношении обвиняемого и лишь по предъявленному ему обвинению. Изменение обвинения в суде допускается, если этим не ухудшается положение подсудимого и не нарушается его право на защиту.</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4. Не допускается изменение обвинения в суде на более тяжкое или существенно отличающееся по фактическим обстоятельствам от предъявленного обвинения. Следователям (органам дознания) следует знать, что более тяжким считается обвинение, когда:</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а) применяется другая норма уголовного закона (статья, часть статьи или пункт), санкция которой предусматривает более строгое наказание;</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б) в обвинение включаются дополнительные, не вмененные обвиняемому факты (эпизоды), влекущие изменение квалификации преступления на закон, предусматривающий более строгое наказание, либо увеличивающие фактический объем обвинения, хотя и не изменяющие юридической оценки содеянного.</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Обвинением, существенно отличающимся от первоначального, является всякое иное изменение формулировки обвинения (вменение других деяний вместо ранее предъявленных, вменение преступления, отличающегося от предъявленного по объекту посягательства, форме вины и т.п.), когда таковое ограничивает лицо в реализации своего права на защиту.</w:t>
      </w:r>
      <w:r w:rsidRPr="008C207E">
        <w:rPr>
          <w:rStyle w:val="ab"/>
          <w:rFonts w:ascii="Times New Roman" w:hAnsi="Times New Roman"/>
          <w:sz w:val="28"/>
          <w:szCs w:val="28"/>
        </w:rPr>
        <w:footnoteReference w:id="4"/>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Если изменение обвинения заключается в исключении его части (пункта) или признаков преступления, отягчающих наказание подсудимого, суд вправе продолжать разбирательство дела.</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Иначе говоря, сущность привлечения лица в качестве обвиняемого заключается в том, что после принятия решения о привлечении в качестве обвиняемого впервые от имени государственного органа один из субъектов уголовного процесса именуется лицом, совершившим преступление.</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Он еще не обладает статусом субъекта, признанного государством виновным. Виновность определяется, констатируется и провозглашается только судом. Однако и на этом рубеже следователь (орган дознания) обладает такой совокупностью доказательств, которая его (но все же еще не государство) убеждает в том, что преступление совершенно именно тем, в отношении кого им выносится постановление о привлечении в качестве обвиняемого.</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Впервые на данном этапе стадии предварительного расследования вероятные сведения об отношениях к содеянному лица, совершившего преступление, признаются от имени государственного органа достоверными и достаточными для определения, кто и какое именно преступление совершил.</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Таким образом, сущность решения (постановления, этапа, деятельности и правового института) о привлечении лица в качестве обвиняемого заключается в том, что оно является процессуальным выражением уголовной ответственности (обязанности претерпеть неблагоприятные последствия за совершение преступления), существование которой выявлено следователем (лицом, производящим дознание) и подтверждено определенно совокупность доказательств.</w:t>
      </w:r>
    </w:p>
    <w:p w:rsidR="00F10831" w:rsidRPr="008C207E" w:rsidRDefault="00F10831" w:rsidP="008C207E">
      <w:pPr>
        <w:autoSpaceDE w:val="0"/>
        <w:autoSpaceDN w:val="0"/>
        <w:adjustRightInd w:val="0"/>
        <w:spacing w:after="0" w:line="360" w:lineRule="auto"/>
        <w:ind w:firstLine="709"/>
        <w:contextualSpacing/>
        <w:jc w:val="center"/>
        <w:rPr>
          <w:rFonts w:ascii="Times New Roman" w:hAnsi="Times New Roman"/>
          <w:b/>
          <w:bCs/>
          <w:i/>
          <w:iCs/>
          <w:sz w:val="28"/>
          <w:szCs w:val="28"/>
        </w:rPr>
      </w:pPr>
      <w:r w:rsidRPr="008C207E">
        <w:rPr>
          <w:rFonts w:ascii="Times New Roman" w:hAnsi="Times New Roman"/>
          <w:b/>
          <w:bCs/>
          <w:i/>
          <w:iCs/>
          <w:sz w:val="28"/>
          <w:szCs w:val="28"/>
        </w:rPr>
        <w:t>Значение решения о привлечении лица в качестве обвиняемого</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Значение акта привлечения лица в качестве обвиняемого предопределяется появлением сразу же после оформления соответствующего постановления такой процессуальной фигуры как обвиняемый, а равно предопределенностью предъявленного обвинения и невозможностью на судебных стадиях в целях изменения обвинения перехода на статью или часть (пункт) статьи, предусматривающих более строгое наказание или существенно отличающихся от предъявленного обвинения.</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b/>
          <w:bCs/>
          <w:i/>
          <w:iCs/>
          <w:sz w:val="28"/>
          <w:szCs w:val="28"/>
        </w:rPr>
      </w:pPr>
    </w:p>
    <w:p w:rsidR="00F10831" w:rsidRPr="008C207E" w:rsidRDefault="00F10831">
      <w:pPr>
        <w:rPr>
          <w:rFonts w:ascii="Times New Roman" w:hAnsi="Times New Roman"/>
          <w:b/>
          <w:bCs/>
          <w:iCs/>
          <w:sz w:val="28"/>
          <w:szCs w:val="28"/>
        </w:rPr>
      </w:pPr>
      <w:r w:rsidRPr="008C207E">
        <w:rPr>
          <w:rFonts w:ascii="Times New Roman" w:hAnsi="Times New Roman"/>
          <w:b/>
          <w:bCs/>
          <w:iCs/>
          <w:sz w:val="28"/>
          <w:szCs w:val="28"/>
        </w:rPr>
        <w:br w:type="page"/>
      </w:r>
    </w:p>
    <w:p w:rsidR="00F10831" w:rsidRPr="008C207E" w:rsidRDefault="00F10831" w:rsidP="00937E9D">
      <w:pPr>
        <w:pStyle w:val="11"/>
        <w:numPr>
          <w:ilvl w:val="0"/>
          <w:numId w:val="6"/>
        </w:numPr>
        <w:autoSpaceDE w:val="0"/>
        <w:autoSpaceDN w:val="0"/>
        <w:adjustRightInd w:val="0"/>
        <w:spacing w:after="0" w:line="360" w:lineRule="auto"/>
        <w:jc w:val="both"/>
        <w:rPr>
          <w:rFonts w:ascii="Times New Roman" w:hAnsi="Times New Roman"/>
          <w:b/>
          <w:bCs/>
          <w:iCs/>
          <w:sz w:val="28"/>
          <w:szCs w:val="28"/>
        </w:rPr>
      </w:pPr>
      <w:r w:rsidRPr="008C207E">
        <w:rPr>
          <w:rFonts w:ascii="Times New Roman" w:hAnsi="Times New Roman"/>
          <w:b/>
          <w:bCs/>
          <w:iCs/>
          <w:sz w:val="28"/>
          <w:szCs w:val="28"/>
        </w:rPr>
        <w:t xml:space="preserve">ОСНОВАНИЯ ПРИВЛЕЧЕНИЯ ЛИЦА В КАЧЕСТВЕ </w:t>
      </w:r>
    </w:p>
    <w:p w:rsidR="00F10831" w:rsidRPr="008C207E" w:rsidRDefault="00F10831" w:rsidP="008C207E">
      <w:pPr>
        <w:autoSpaceDE w:val="0"/>
        <w:autoSpaceDN w:val="0"/>
        <w:adjustRightInd w:val="0"/>
        <w:spacing w:after="240" w:line="360" w:lineRule="auto"/>
        <w:jc w:val="both"/>
        <w:rPr>
          <w:rFonts w:ascii="Times New Roman" w:hAnsi="Times New Roman"/>
          <w:b/>
          <w:bCs/>
          <w:iCs/>
          <w:sz w:val="28"/>
          <w:szCs w:val="28"/>
        </w:rPr>
      </w:pPr>
      <w:r w:rsidRPr="008C207E">
        <w:rPr>
          <w:rFonts w:ascii="Times New Roman" w:hAnsi="Times New Roman"/>
          <w:b/>
          <w:bCs/>
          <w:iCs/>
          <w:sz w:val="28"/>
          <w:szCs w:val="28"/>
        </w:rPr>
        <w:t>ОБВИНЯЕМОГО</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Основание привлечения лица в качестве обвиняемого - это такая совокупность доказательств, которая формирует уверенность следователя (дознавателя) в уголовно-правовой противоправности, общественной опасности доказываемого деяния, виновности и деликтоспособности (отсутствии уголовно-правовой неприкосновенности) привлекаемого за его совершение лица.</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Правовые нормы, составляющие содержание института привлечения лица в качестве обвиняемого, закреплены в статьях 47, 77, 171-175, а также в статьях 16, 18, 38, 39, 48-53, 74, 85-90, 198 УПК РФ.</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Между тем не только УПК РФ содержит правила, которыми следует руководствоваться при решении вопроса о привлечении лица в качестве обвиняемого. К таким правилам относятся также предусмотренные законом запреты на привлечение к уголовной ответственности отдельных категорий граждан без получения согласия на то уполномоченного давать такое согласие государственного органа (должностного лица).</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Основанием привлечения лица в качестве обвиняемого является достаточность доказательств, собранных в процессе предварительного следствия, иными словами, совокупность доказательств, которая необходима, для вывода о совершении расследуемого преступления именно тем лицом, которому вменяется в вину преступное деяние. Часть первая ст. 171 УПК РФ при наличии достаточных доказательств, дающих основания для обвинения лица в совершении преступления , следователь выносил постановление о привлечении данного лица в качестве обвиняемого. То есть закон связывает основание для привлечения лица в качестве обвиняемого с наличием совокупности доказательств, достаточных для предъявления обвинения, а отнюдь не для признания расследования законченным. Следователь на этот момент должен быть убежден, что вынесенное им решение основывается не на предположениях и непроверенных данных, а на доказательствах, достаточных для вывода о том, что преступление имело место и совершено именно тем лицам, которыми предъявляется обвинение, а также, что все эти доказательства были собраны, проверены и оценены в точном соответствии с требованиями закона в той мере, которая возможна до допроса обвиняемого.</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Вопрос о необходимости совокупности доказательств тесно связан с определением предмета доказывания на данном этапе расследования.</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Важное значение этого обуславливается отрицательными последствиями, которые наступают как при сужении предмета доказывания, так и при расширении его рамок. В первом случае часть обстоятельств, подлежащих доказыванию, не исследуются, образующаяся при этом неполнота и однородность расследования могут привести к незаконным решениям. Во втором усложняется оценка и проверка собранных данных, что порождает затянутость расследования и препятствует установлению истинны по делу. Предусматривая в качестве основания для привлечения к уголовной ответственности достаточность доказательств, закон не раскрывает самого этого понятия, но от правильного решения вопроса о том, достаточно ли в каждом конкретном случае доказательств для привлечения в качестве обвиняемого, как было указано, зависит законность, обоснованность и своевременность предъявления обвинения.</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Привлечению лица в качестве обвиняемого предшествует процесс доказывания, и при определении достаточности доказательств как основания привлечения к уголовной ответственности следует исходить из следующих положений:</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1. Круг обстоятельств которые должны быть установлены и исследованы по делу на момент привлечения лица в качестве обвиняемого. Предмет доказывания при расследовании любого уголовного дела определен в ст. 73 УПК РФ. К обстоятельствам подлежащим доказыванию на данном этапе производства предварительного следствия, следует отнести:</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а) Событие преступления (время, место, способ и другие обстоятельства совершения преступления);</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б) Виновность конкретного лица в совершении преступления;</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в) Обстоятельства, имеющие уголовно-правовое значение, которые предопределяют юридическую оценку содеянного, дают возможность правильно его квалифицировать (наличие прежних судимостей, характер и размер).</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г) отсутствие обстоятельств, исключающих уголовную ответственность или освобождающих от нее;</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Не располагая убедительными проверенными сведениями об обстоятельствах, характеризующих каждый из элементов состава преступления, следователь не должен предъявлять обвинения;</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2. Степень доказанности круга обстоятельств, указанных в п. 1. В ходе предварительного следствия должны быть собраны достоверные доказательства, убеждающие следователя в виновности лица, привлекаемого к уголовной ответственности. Следователь должен собрать к моменту привлечения в качестве обвиняемого бесспорные доказательства, убеждающие его в виновности привлекаемого в качестве обвиняемого им лица.</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Следователь должен в соответствии со своим убеждением объективно оценить собранные по делу доказательства и убедиться, что факты, образующие основание уголовной ответственности и содержание формулируемого им обвинения, установлены в соответствии с действительностью, а решение о предъявлении обвинения является правильным и обоснованным. У следователя не должно быть сомнений в виновности лица, так как любое сомнение толкуется в пользу лица, привлекаемого к уголовной ответственности. А какая совокупность достаточная для убеждения следователя, уголовно-процессуальным законом не установлена. На основании изложенного можно сделать следующие выводы:</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1. Основание привлечения лица в качестве обвиняемого-это уверенность следователя в уголовно-правовой противоправности, общественной опасности доказываемого деяния, виновности и деликтоспособности (отсутствие уголовно-правовой неприкосновенности) привлекаемого за его совершения лица.</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2. Нельзя признать незаконным и необоснованным привлечения лица к уголовной ответственности, исходя только из того, что в последующим деяния было переквалифицировано. Прекращения в отношения лица уголовно преследования по реабилитирующим основаниям после вынесения постановления о привлечении его в качестве обвиняемого свидетельствует о нарушении закона при привлечении к уголовной ответственности.</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bCs/>
          <w:i/>
          <w:iCs/>
          <w:sz w:val="28"/>
          <w:szCs w:val="28"/>
        </w:rPr>
      </w:pPr>
    </w:p>
    <w:p w:rsidR="00F10831" w:rsidRPr="008C207E" w:rsidRDefault="00F10831" w:rsidP="00CE26DB">
      <w:pPr>
        <w:spacing w:after="0" w:line="360" w:lineRule="auto"/>
        <w:ind w:firstLine="709"/>
        <w:contextualSpacing/>
        <w:jc w:val="both"/>
        <w:rPr>
          <w:rFonts w:ascii="Times New Roman" w:hAnsi="Times New Roman"/>
          <w:b/>
          <w:bCs/>
          <w:iCs/>
          <w:sz w:val="28"/>
          <w:szCs w:val="28"/>
        </w:rPr>
      </w:pPr>
      <w:r w:rsidRPr="008C207E">
        <w:rPr>
          <w:rFonts w:ascii="Times New Roman" w:hAnsi="Times New Roman"/>
          <w:b/>
          <w:bCs/>
          <w:iCs/>
          <w:sz w:val="28"/>
          <w:szCs w:val="28"/>
        </w:rPr>
        <w:br w:type="page"/>
      </w:r>
    </w:p>
    <w:p w:rsidR="00F10831" w:rsidRPr="008C207E" w:rsidRDefault="00F10831" w:rsidP="00937E9D">
      <w:pPr>
        <w:pStyle w:val="11"/>
        <w:numPr>
          <w:ilvl w:val="0"/>
          <w:numId w:val="6"/>
        </w:numPr>
        <w:autoSpaceDE w:val="0"/>
        <w:autoSpaceDN w:val="0"/>
        <w:adjustRightInd w:val="0"/>
        <w:spacing w:after="0" w:line="360" w:lineRule="auto"/>
        <w:jc w:val="both"/>
        <w:rPr>
          <w:rFonts w:ascii="Times New Roman" w:hAnsi="Times New Roman"/>
          <w:b/>
          <w:bCs/>
          <w:iCs/>
          <w:sz w:val="28"/>
          <w:szCs w:val="28"/>
        </w:rPr>
      </w:pPr>
      <w:r w:rsidRPr="008C207E">
        <w:rPr>
          <w:rFonts w:ascii="Times New Roman" w:hAnsi="Times New Roman"/>
          <w:b/>
          <w:bCs/>
          <w:iCs/>
          <w:sz w:val="28"/>
          <w:szCs w:val="28"/>
        </w:rPr>
        <w:t xml:space="preserve">СОДЕРЖАНИЕ ПОСТАНОВЛЕНИЯ О ПРИВЛЕЧЕНИИ В </w:t>
      </w:r>
    </w:p>
    <w:p w:rsidR="00F10831" w:rsidRPr="008C207E" w:rsidRDefault="00F10831" w:rsidP="008C207E">
      <w:pPr>
        <w:autoSpaceDE w:val="0"/>
        <w:autoSpaceDN w:val="0"/>
        <w:adjustRightInd w:val="0"/>
        <w:spacing w:after="240" w:line="360" w:lineRule="auto"/>
        <w:jc w:val="both"/>
        <w:rPr>
          <w:rFonts w:ascii="Times New Roman" w:hAnsi="Times New Roman"/>
          <w:b/>
          <w:bCs/>
          <w:iCs/>
          <w:sz w:val="28"/>
          <w:szCs w:val="28"/>
        </w:rPr>
      </w:pPr>
      <w:r w:rsidRPr="008C207E">
        <w:rPr>
          <w:rFonts w:ascii="Times New Roman" w:hAnsi="Times New Roman"/>
          <w:b/>
          <w:bCs/>
          <w:iCs/>
          <w:sz w:val="28"/>
          <w:szCs w:val="28"/>
        </w:rPr>
        <w:t>КАЧЕСТВЕ ОБВИНЯЕМОГО</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Постановление о привлечении лица в качестве обвиняемого представляет собой итоговый документ процессуальной деятельности в отношении конкретного лица. Следователь путем производства следственных действий собирает доказательства, и после оценки их в совокупности приходит к внутреннему убеждению о виновности лица в совершении преступления.</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В ходе производства предварительного расследования, в случае, если следователь приходит к выводу о достаточности доказательств вины лица в совершении преступления, он выносит постановление о привлечении данного лица в качестве обвиняемого. Таким образом, постановление о привлечении лица в качестве обвиняемого представляет собой процессуальный акт, в котором следователь излагает обстоятельства совершенного преступления, квалификацию содеянного и свое решение привлечь конкретное лицо в качестве обвиняемого по делу.</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Форма постановления о привлечении в качестве обвиняемого письменная. Постановление о привлечении в качестве обвиняемого должно состоять из вводной, описательной и резолютивной частей. Вводная часть содержит указание на:</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а) день, месяц, год составления,</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б) населенный пункт, где оно составлено, а также</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в) должность, звание (классный чин) фамилию, инициалы лица, его составившего, и</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г) номер уголовного дела, по которому оно вынесено.</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Фактические обстоятельства совершения преступления, установленные в ходе расследования и содержащиеся в описательной части постановления, должны быть четко изложены в окончательном постановлении о привлечении в качестве обвиняемого, при этом квалификация преступления по конкретной статье (части, пункту) УК должна вытекать из формулировки обвинения. Если это требование не выполнено сразу, то обвинение должно перепредъявляться. А значит, как минимум, будет потрачено лишнее время, которое можно было бы использовать продуктивнее. Более того, неконкретность обвинения, расплывчатое, нечеткое изложение в постановлении формулировки обвинения нарушает право обвиняемого на защиту.</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При обвинении в совершении нескольких преступлений, предусмотренных разными пунктами, частями, статьями Уголовного кодекса Российской Федерации, в постановлении о привлечении в качестве обвиняемого должно быть указано, какие деяния вменяются ему по каждой из этих норм уголовного закона.</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При привлечении по одному уголовному делу в качестве обвиняемых нескольких лиц, постановление о привлечении в качестве обвиняемого выносится в отношении каждого из них.</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Привлечение в качестве обвиняемого влечет для лица определенные последствия в ограничении его прав и свобод, применение мер процессуального принуждения. При предъявлении лицу обвинения, ему фактически объявляется, что он (во всяком случае, по мнению стороны обвинения) совершил преступное деяние. Однако, это не обозначает, что он уже признан виновным, т.к. признать виновным может только суд, о чем необходимо помнить всегда, вместе с тем одной из негативных сторон данного следственного действия является причиняемый репутации лица урон (к примеру, отстранение от должности, арест и т.д.).</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Кроме того, привлечение лица в качестве обвиняемого - основание для вступления в дело защитника. Как правило, выбор защитника осуществляется самим обвиняемым. Однако в случаях, предусмотренных законом, если обвиняемый по каким - либо причинам не имеет возможности самостоятельно защищаться, следователь обязан предоставить обвиняемому защитника бесплатно. В таком случае, отказ обвиняемого от защитника обязательным для следователя не является. Если обвиняемый при предъявлении обвинения от защиты отказался, впоследствии в любой момент он имеет право изменить свое мнение и заявить ходатайство о предоставлении ему защитника (конкретного лица или по назначению следователя), такое ходатайство обязательно для удовлетворения. С момента допуска в дело защитника он пользуется всеми предусмотренными законом правами, без каких - либо ограничений (иметь свидания с подзащитным наедине, без ограничения времени, присутствовать при проведении допроса, задавать вопросы, заявлять ходатайства и т.д.).</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Если лицо обвиняется в совершении нескольких преступлений, вышеуказанные обстоятельства должны быть изложены применительно к каждому обвинению</w:t>
      </w:r>
      <w:r w:rsidRPr="008C207E">
        <w:rPr>
          <w:rStyle w:val="ab"/>
          <w:rFonts w:ascii="Times New Roman" w:hAnsi="Times New Roman"/>
          <w:sz w:val="28"/>
          <w:szCs w:val="28"/>
        </w:rPr>
        <w:footnoteReference w:id="5"/>
      </w:r>
      <w:r w:rsidRPr="008C207E">
        <w:rPr>
          <w:rFonts w:ascii="Times New Roman" w:hAnsi="Times New Roman"/>
          <w:sz w:val="28"/>
          <w:szCs w:val="28"/>
        </w:rPr>
        <w:t>. Может быть поставлен вопрос о непричастности подсудимого к совершению вмененного ему преступления, если при предъявлении обвинения не были указаны статья УК РФ, часть или пункт статьи, конкретные действия обвиняемого, либо при совершении нескольких преступлений не дана правовая оценка каждому из них и др. В некоторых регионах страны принято также в постановлении о привлечении в качестве обвиняемого отражать, какие из перечисленных в нем обстоятельств признаются смягчающими, а какие отягчающими наказание.</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Исходя из редакции п. 4 ч. 2 ст. 171 УПК РФ, в постановлении о привлечении лица в качестве обвиняемого описываются не все обстоятельства, подлежащие в соответствии со ст. 73 УПК РФ доказыванию. Некоторых из них в рассматриваемом постановлении просто не должно быть. Речь идет о п. 5 ч. 1 ст. 73 УПК РФ (обстоятельствах, исключающие преступность и наказуемость деяния). Нет необходимости, к примеру, в постановлении о привлечении лица в качестве обвиняемого отражать и обстоятельства, которые могут повлечь за собой освобождение от уголовной ответственности и наказания (п. 7 ч. 1 ст. 73 УПК РФ).</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В постановлении о привлечении в качестве обвиняемого несовершеннолетнего и некоторых других лиц, - считает Ю.И. Стецовский, - должны указываться данные, характеризующие личность обвиняемого. Сведения о его возрасте, настоящем и прошлом необходимы для обвинения и защиты от него</w:t>
      </w:r>
      <w:r w:rsidRPr="008C207E">
        <w:rPr>
          <w:rStyle w:val="ab"/>
          <w:rFonts w:ascii="Times New Roman" w:hAnsi="Times New Roman"/>
          <w:sz w:val="28"/>
          <w:szCs w:val="28"/>
        </w:rPr>
        <w:footnoteReference w:id="6"/>
      </w:r>
      <w:r w:rsidRPr="008C207E">
        <w:rPr>
          <w:rFonts w:ascii="Times New Roman" w:hAnsi="Times New Roman"/>
          <w:sz w:val="28"/>
          <w:szCs w:val="28"/>
        </w:rPr>
        <w:t>.</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Формулировка обвинения (описательная часть) должна содержать изложение конкретных фактических обстоятельств события преступления, а также логические доводы, обосновывающие квалификацию этого деяния по конкретной статье (части, пункту) УК РФ и свидетельствующие о совершении его именно тем лицом, которому предъявлено обвинение.</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Так, к примеру, высший орган правосудия нашего государства настоятельно требует при квалификации хулиганских действий в постановлении о привлечении в качестве обвиняемого отражать, по какому именно квалифицирующему признаку деяние виновного признается уголовно наказуемым (злостным) хулиганством</w:t>
      </w:r>
      <w:r w:rsidRPr="008C207E">
        <w:rPr>
          <w:rStyle w:val="ab"/>
          <w:rFonts w:ascii="Times New Roman" w:hAnsi="Times New Roman"/>
          <w:sz w:val="28"/>
          <w:szCs w:val="28"/>
        </w:rPr>
        <w:footnoteReference w:id="7"/>
      </w:r>
      <w:r w:rsidRPr="008C207E">
        <w:rPr>
          <w:rFonts w:ascii="Times New Roman" w:hAnsi="Times New Roman"/>
          <w:sz w:val="28"/>
          <w:szCs w:val="28"/>
        </w:rPr>
        <w:t>.</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Привлекая лицо в качестве обвиняемого за совершение преступления по признакам, относящимся к оценочным категориям (тяжкие или общественно опасные последствия, крупный или значительный ущерб, значительный размер, существенный вред и другие), следователь не должен ограничиваться ссылкой на соответствующий признак, а обязан привести в описательной части постановления обстоятельства, анализ которых позволил сделать вывод о наличии в содеянном вышеуказанного признака. При этом все утверждения и выводы должны основываться на материалах уголовного дела.</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Фабула обвинения должна составляться из всем понятных выражений. Она затем будет повторена в обвинительном заключении, а также в приговоре. Именно поэтому недопустимо в постановлении о привлечении в качестве обвиняемого (особенно в последнем из таковых) употреблять неточные формулировки, использовать непринятые сокращения и слова, неприемлемые в официальных документах, а также загромождать фабулу обвинения описанием обстоятельств, не имеющих отношения к рассматриваемому делу. Приводимые в анализируемом процессуальном документе технические и иные специальные термины, а также выражения местного диалекта должны быть разъяснены. Помимо этого следует избегать изложения в постановлении о привлечении в качестве обвиняемого не вызываемых необходимостью формулировок, в подробностях описывающих способы совершения преступлений, связанных с изготовлением наркотических средств, взрывчатых веществ и т.п., а также посягающих на половую неприкосновенность граждан или нравственность несовершеннолетних.</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Закон не указывает на обязательность изложения в постановлении о привлечении в качестве обвиняемого доказательств, обосновывающих обвинение. Необходимо и достаточно изложить сведения о фактических обстоятельствах деяния, поскольку они устанавливаются материалами дела, и дать произошедшему уголовно-правовую оценку.</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Иногда в постановление о привлечении в качестве обвиняемого вносятся некоторые исправления. Их принято оговаривать, а точность оговорок удостоверять подписью следователя. Не оговоренные и не подписанные следователем исправления, касающиеся существенных обстоятельств (например, квалификации преступления), могут привести к постановке вопроса о нарушении права обвиняемого на защиту</w:t>
      </w:r>
      <w:r w:rsidRPr="008C207E">
        <w:rPr>
          <w:rStyle w:val="ab"/>
          <w:rFonts w:ascii="Times New Roman" w:hAnsi="Times New Roman"/>
          <w:sz w:val="28"/>
          <w:szCs w:val="28"/>
        </w:rPr>
        <w:footnoteReference w:id="8"/>
      </w:r>
      <w:r w:rsidRPr="008C207E">
        <w:rPr>
          <w:rFonts w:ascii="Times New Roman" w:hAnsi="Times New Roman"/>
          <w:sz w:val="28"/>
          <w:szCs w:val="28"/>
        </w:rPr>
        <w:t>.</w:t>
      </w:r>
    </w:p>
    <w:p w:rsidR="00F10831" w:rsidRDefault="00F10831" w:rsidP="00F62B63">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Резолютивная часть постановления о привлечении в качестве обвиняемого начинается после слова “постановил”. Она представляет собой формулировку принимаемого решения: “привлечь” лицо (фамилия, имя, отчество дата и место его рождения) “в качестве обвиняемого по настоящему делу, предъявив ему обвинение в совершении преступления(ий), предусмотренного(ых)”; далее указываются статьи (части, пункты) УК РФ, предусматривающие ответственность за вменяемые лицу преступления.</w:t>
      </w:r>
    </w:p>
    <w:p w:rsidR="00F10831" w:rsidRPr="00F62B63" w:rsidRDefault="00F10831" w:rsidP="00F62B63">
      <w:pPr>
        <w:pStyle w:val="11"/>
        <w:numPr>
          <w:ilvl w:val="0"/>
          <w:numId w:val="6"/>
        </w:numPr>
        <w:rPr>
          <w:rFonts w:ascii="Times New Roman" w:hAnsi="Times New Roman"/>
          <w:sz w:val="28"/>
          <w:szCs w:val="28"/>
        </w:rPr>
      </w:pPr>
      <w:r w:rsidRPr="00F62B63">
        <w:rPr>
          <w:rFonts w:ascii="Times New Roman" w:hAnsi="Times New Roman"/>
          <w:b/>
          <w:bCs/>
          <w:iCs/>
          <w:sz w:val="28"/>
          <w:szCs w:val="28"/>
        </w:rPr>
        <w:t xml:space="preserve">ПРОЦЕССУАЛЬНЫЙ ПОРЯДОК ПРИВЛЕЧЕНИЯ В КАЧЕСТВЕ </w:t>
      </w:r>
    </w:p>
    <w:p w:rsidR="00F10831" w:rsidRPr="008C207E" w:rsidRDefault="00F10831" w:rsidP="008C207E">
      <w:pPr>
        <w:autoSpaceDE w:val="0"/>
        <w:autoSpaceDN w:val="0"/>
        <w:adjustRightInd w:val="0"/>
        <w:spacing w:after="240" w:line="360" w:lineRule="auto"/>
        <w:jc w:val="both"/>
        <w:rPr>
          <w:rFonts w:ascii="Times New Roman" w:hAnsi="Times New Roman"/>
          <w:b/>
          <w:bCs/>
          <w:iCs/>
          <w:sz w:val="28"/>
          <w:szCs w:val="28"/>
        </w:rPr>
      </w:pPr>
      <w:r w:rsidRPr="008C207E">
        <w:rPr>
          <w:rFonts w:ascii="Times New Roman" w:hAnsi="Times New Roman"/>
          <w:b/>
          <w:bCs/>
          <w:iCs/>
          <w:sz w:val="28"/>
          <w:szCs w:val="28"/>
        </w:rPr>
        <w:t>ОБВИНЯЕМОГО И ПРЕДЪЯВЛЕНИЯ ОБВИНЕНИЯ</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b/>
          <w:i/>
          <w:sz w:val="28"/>
          <w:szCs w:val="28"/>
        </w:rPr>
      </w:pPr>
      <w:r w:rsidRPr="008C207E">
        <w:rPr>
          <w:rFonts w:ascii="Times New Roman" w:hAnsi="Times New Roman"/>
          <w:b/>
          <w:i/>
          <w:sz w:val="28"/>
          <w:szCs w:val="28"/>
        </w:rPr>
        <w:t>4.1. Структура этапа привлечения лица в качестве обвиняемого</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Этап привлечения лица в качестве обвиняемого может рассматриваться в широком и узком смысле слова. В широком смысле он включает в себя предъявление обвинения вместе с допросом обвиняемого, а в узком - деятельность, состоящую всего лишь из трех элементов:</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а) констатации, что доказательства, достаточные для формирования у следователя (дознавателя) уверенности в уголовно-правовой противоправности, общественной опасности деяния, виновности и деликтоспособности привлекаемого за его совершение лица, собраны;</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б) получения письменного согласия от компетентного органа (должностного лица) на привлечение к уголовной ответственности субъекта, наделенного статусом депутатской или какой-либо иной неприкосновенности;</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в) вынесения постановления о привлечении лица в качестве обвиняемого. С этого момента в уголовном процессе появляется обвиняемый, а значит в буквально лицо привлечено в качестве обвиняемого.</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Первая и третья из вышеперечисленных частей привлечения в качестве обвиняемого обязательные, вторая - факультативная и поэтому в большинстве дел отсутствует. Обычно вопрос о привлечении к уголовной ответственности решается в отношении людей, не обладающих правом неприкосновенности. В отношении них нет необходимости испрашивать у кого-либо разрешения на привлечение к уголовной ответственности.</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Сразу после того как следователь получит все необходимые доказательства, он должен приступать к составлению постановления о привлечении лица в качестве обвиняемого.</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b/>
          <w:i/>
          <w:sz w:val="28"/>
          <w:szCs w:val="28"/>
        </w:rPr>
      </w:pPr>
      <w:r w:rsidRPr="008C207E">
        <w:rPr>
          <w:rFonts w:ascii="Times New Roman" w:hAnsi="Times New Roman"/>
          <w:b/>
          <w:i/>
          <w:sz w:val="28"/>
          <w:szCs w:val="28"/>
        </w:rPr>
        <w:t>4.2. Первое предъявление обвинения</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Первое предъявление обвинения необязательно окончательно. Лицо должно быть привлечено в качестве обвиняемого сразу после того, как собраны достаточные доказательства для этого. Однако к моменту предъявления обвинения собирание информации еще не закончено. Поэтому вывод о достаточности доказательств для предъявления обвинения данному лицу не может рассматриваться как окончательный. Если собранные доказательства достаточны для предъявления обвинения, но пока еще до конца не отработаны версии о совершении лицом других преступлений, обвинение предъявляется по тем фактам, в отношении которых имеются достаточные доказательства, а вопрос о необходимости изменения обвинения решается по мере проверки каждой из версий. В зависимости от собранных в последствии данных обвинение может быть дополнено или изменено.</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Вопросы, связанные со всей совокупностью отягчающих и смягчающих наказание обстоятельств, не охватываемых признаками состава преступления, точный характер и размер ущерба, если он не влияет на квалификацию, и другие обстоятельства могут быть выяснены и после предъявления обвинения.</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 xml:space="preserve">Акт привлечения лица в качестве обвиняемого должен опираться на достоверные доказательства, полученные законным путем. Данные не процессуального характера не могут служить основанием для предъявления обвинения. Не могут служить основанием для привлечения в качестве обвиняемого также подозрения и ничем не подкрепленные предположения. Признание подсудимым своей вины, если оно не подтверждено совокупностью других собранных по делу доказательств, не является основанием для вынесения постановления о привлечении в качестве обвиняемого. </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Следователь должен неукоснительно соблюдать конституционные положения (ст. 49 КРФ), согласно которому неустранимы сомнения в виновности привлекаемого к уголовной ответственности лица толкуются в его пользу.</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Уголовно-процессуальный закон не содержит в себе указания на срок, в течении которого после возбуждения уголовного дела должно состоятся привлечение лица в качестве обвиняемого. Исключением может быть случай применения меры пресечения до предъявления 10 суток должен быть решен вопрос о предъявления подозреваемому либо об отмене меры пресечения.</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Законодатель лишь отмечает, что постановление о привлечении в качестве обвиняемого должно выноситься «при наличии достаточных доказательств, дающих основания для предъявления обвинения в совершении преступления».(ст. 171 УПК РФ). Обязанность оценить достаточность доказательств возлагается на следователя, в производстве которого находится дело. Именно следователь по своему внутреннему убеждению на основе оценки доказательств, исходя из особенностей конкретного дела, в зависимости от собранных доказательств сам определяет момент, когда привлечение в качестве обвиняемого будут своевременные.</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В этой связи следует обратить внимание на то, что при наличии соответствующих оснований вынесение постановления в качестве обвиняемого-обязанность а не право следователя. Следователю нельзя говорить гражданину о вынесении в будущем в отношении его постановления о привлечении в качестве обвиняемого, когда он еще нерасполагает достаточной для этого совокупностью доказательств. В противном случае у гражданина появится возможность поправить прокурору жалобу на следователя, который будет признан нарушителем закона.</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b/>
          <w:i/>
          <w:sz w:val="28"/>
          <w:szCs w:val="28"/>
        </w:rPr>
      </w:pPr>
      <w:r w:rsidRPr="008C207E">
        <w:rPr>
          <w:rFonts w:ascii="Times New Roman" w:hAnsi="Times New Roman"/>
          <w:b/>
          <w:i/>
          <w:sz w:val="28"/>
          <w:szCs w:val="28"/>
        </w:rPr>
        <w:t>4.3. Вызов обвиняемого</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Совершеннолетний обвиняемый вызывается к следователю (дознавателю) путем направления по его адресу письменного уведомления - повестки. В этом процессуальном документе указывается фамилия, имя, отчество и адрес места жительства лица, которое вызывается в качестве обвиняемого, в каком качестве он вызывается, должность, фамилия и инициалы должностного лица, которое вызывает обвиняемого и к которому он приглашается, по какому адресу должен прийти обвиняемый, день и час явки, а также последствия неявки. Рекомендуется в повестке, кроме того, указывать, что приглашается он для предъявления обвинения и что может прийти вместе с защитником либо просить следователя об обеспечении участия защитника.</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Несовершеннолетний обвиняемый в возрасте от 14 до 16 лет вызывается на допрос через его родителей, усыновителей, опекунов или попечителей, представителей учреждений или организаций, на попечении которых он находится, либо через администрацию по месту его работы или учебы. Иной порядок вызова на допрос допускается лишь в случае, когда это вызывается обстоятельствами уголовного дела.</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Лицо, содержащееся под стражей, вызывается через администрацию места заключения.</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Находящийся на свободе обвиняемый не вправе без уважительной причины не явиться к следователю (дознавателю) в назначенный срок.</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Уважительными причинами неявки обвиняемого по вызову следователя (дознавателя) признаются:</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1) болезнь, реально лишающая обвиняемого возможности явиться;</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2) несвоевременное получение либо неполучение повестки;</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3) смерть близких родственников обвиняемого;</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4) стихийные бедствия, и</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5) иные существенные обстоятельства, лишающие обвиняемого возможности явиться в назначенный срок.</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Между тем если обвиняемый не явился по вызову (обычно дважды не явился) без уважительной причины, к нему может быть применен привод (ст. 113 УПК РФ). Привод обвиняемого без предварительного вызова может быть применен только в тех случаях, когда обвиняемый скрывается от органов предварительного расследования или не имеет определенного места жительства. О приводе следователь составляет постановление, которое объявляется обвиняемому, и исполняется по поручению следователя (дознавателя) органом дознания, обычно органом внутренних дел. Согласно закону привод обвиняемого не может производиться в ночное время, за исключением случаев, не терпящих отлагательства.</w:t>
      </w:r>
    </w:p>
    <w:p w:rsidR="00F10831" w:rsidRPr="008C207E" w:rsidRDefault="00F10831" w:rsidP="00CE26DB">
      <w:pPr>
        <w:spacing w:after="0" w:line="360" w:lineRule="auto"/>
        <w:ind w:firstLine="709"/>
        <w:contextualSpacing/>
        <w:jc w:val="both"/>
        <w:rPr>
          <w:rFonts w:ascii="Times New Roman" w:hAnsi="Times New Roman"/>
          <w:b/>
          <w:bCs/>
          <w:i/>
          <w:iCs/>
          <w:sz w:val="28"/>
          <w:szCs w:val="28"/>
        </w:rPr>
      </w:pPr>
      <w:r w:rsidRPr="008C207E">
        <w:rPr>
          <w:rFonts w:ascii="Times New Roman" w:hAnsi="Times New Roman"/>
          <w:b/>
          <w:bCs/>
          <w:i/>
          <w:iCs/>
          <w:sz w:val="28"/>
          <w:szCs w:val="28"/>
        </w:rPr>
        <w:br w:type="page"/>
      </w:r>
    </w:p>
    <w:p w:rsidR="00F10831" w:rsidRPr="008C207E" w:rsidRDefault="00F10831" w:rsidP="008C207E">
      <w:pPr>
        <w:autoSpaceDE w:val="0"/>
        <w:autoSpaceDN w:val="0"/>
        <w:adjustRightInd w:val="0"/>
        <w:spacing w:after="240" w:line="360" w:lineRule="auto"/>
        <w:ind w:firstLine="709"/>
        <w:jc w:val="both"/>
        <w:rPr>
          <w:rFonts w:ascii="Times New Roman" w:hAnsi="Times New Roman"/>
          <w:b/>
          <w:bCs/>
          <w:iCs/>
          <w:sz w:val="28"/>
          <w:szCs w:val="28"/>
        </w:rPr>
      </w:pPr>
      <w:r w:rsidRPr="008C207E">
        <w:rPr>
          <w:rFonts w:ascii="Times New Roman" w:hAnsi="Times New Roman"/>
          <w:b/>
          <w:bCs/>
          <w:iCs/>
          <w:sz w:val="28"/>
          <w:szCs w:val="28"/>
        </w:rPr>
        <w:t>5. ПРЕДЪЯВЛЕНИЕ ОБВИНЕНИЯ</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b/>
          <w:bCs/>
          <w:i/>
          <w:iCs/>
          <w:sz w:val="28"/>
          <w:szCs w:val="28"/>
        </w:rPr>
      </w:pPr>
      <w:r w:rsidRPr="008C207E">
        <w:rPr>
          <w:rFonts w:ascii="Times New Roman" w:hAnsi="Times New Roman"/>
          <w:b/>
          <w:bCs/>
          <w:i/>
          <w:iCs/>
          <w:sz w:val="28"/>
          <w:szCs w:val="28"/>
        </w:rPr>
        <w:t>5.1 Подготовительная часть предъявления обвинения</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Предъявление обвинения - следственное действие, обеспечивающее право лица знать, в чем его обвиняют, и давать объяснения по предъявленному обвинению.</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Обвинение должно быть предъявлено не позднее трех суток с момента вынесения постановления о привлечении в качестве обвиняемого, при необходимости, в присутствии защитника (ст.172 УПК РФ).</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Перед предъявлением обвинения необходимо удостовериться в личности обвиняемого, который явился по вызову или доставлен приводом, чтобы избежать каких-либо ошибок на этот счет. Удостоверение личности производится путем проверки паспорта или иного документа, а также путем выяснения анкетных данных явившегося лица и сопоставления их с теми сведениями, которые содержатся в материалах уголовного дела.</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В случае участия кого-либо еще при предъявлении обвинения следователь выясняет личность каждого из присутствующих. Кроме того, проверяет наличие у лица, представившегося защитником обвиняемого, соответствующего удостоверения и ордера на ведение защиты, выдаваемого соответствующим адвокатским образованием.</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b/>
          <w:bCs/>
          <w:i/>
          <w:iCs/>
          <w:sz w:val="28"/>
          <w:szCs w:val="28"/>
        </w:rPr>
      </w:pPr>
      <w:r w:rsidRPr="008C207E">
        <w:rPr>
          <w:rFonts w:ascii="Times New Roman" w:hAnsi="Times New Roman"/>
          <w:b/>
          <w:bCs/>
          <w:i/>
          <w:iCs/>
          <w:sz w:val="28"/>
          <w:szCs w:val="28"/>
        </w:rPr>
        <w:t>5.2 Содержание действия, именуемого законом “предъявление обвинения”</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Следователь извещает обвиняемого о дне предъявления обвинения и одновременно разъясняет ему право самостоятельно пригласить защитника либо ходатайствовать об обеспечении участия защитника следователем.</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Предъявляя обвинение, следователь согласно ст. 172 УПК РФ обязан:</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а) объявить обвиняемому (его защитнику) постановление о привлечении в качестве обвиняемого, то есть зачитать или дать прочесть вслух обвиняемому (защитнику) текст данного процессуального документа;</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б) разъяснить обвиняемому существо сформулированного обвинения, изложенного в описательной части постановления о привлечении в качестве обвиняемого, то есть объяснить содержание требований уголовного закона и ответить на вопросы, которые возникнут у обвиняемого в связи с фактом предъявления ему обвинения;</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в) перечислить и разъяснить обвиняемому его права в уголовном процессе;</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г) предложить обвиняемому, а в случае участия такового - и защитнику, удостоверить факт того, что в определенные день и час им объявлено постановление о привлечении в качестве обвиняемого и разъяснены права обвиняемого.</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При разъяснении обвиняемому его прав и обязанностей, следует стремиться к разъяснению всех, а не только предусмотренных ст. 47 УПК РФ. Обвиняемому необходимо разъяснить все права, предусмотренные ст. ст. 11, 151, 198 (права обвиняемого при назначении и производстве судебной экспертизы) УПК РФ, а также ст. 51 Конституции РФ, а также его права (воздержаться от дачи показаний, иметь защитника, заявлять ходатайства и отводы и т.д.), что удостоверяется подписями обвиняемого, его защитника и следователя на постановлении о привлечении в качестве обвиняемого с указанием даты и часа предъявления обвинения.</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b/>
          <w:bCs/>
          <w:i/>
          <w:iCs/>
          <w:sz w:val="28"/>
          <w:szCs w:val="28"/>
        </w:rPr>
      </w:pPr>
      <w:r w:rsidRPr="008C207E">
        <w:rPr>
          <w:rFonts w:ascii="Times New Roman" w:hAnsi="Times New Roman"/>
          <w:b/>
          <w:bCs/>
          <w:i/>
          <w:iCs/>
          <w:sz w:val="28"/>
          <w:szCs w:val="28"/>
        </w:rPr>
        <w:t>5.3 Порядок предъявления обвинения по делам, по которым обязательно участие защитника</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Особый порядок предъявления обвинения существует по делам, по которым обязательно участие защитника. Защитник обязан присутствовать при предъявлении обвинения лицам, которые в силу своих физических или психических недостатков не могут сами осуществлять свое право на защиту; лицам, не владеющих языком, на котором ведется производство по уголовному делу; лицам, обвиняемым в совершении преступлений, за которые в качестве меры наказания может быть назначено наказание в виде лишения свободы на срок свыше пятнадцати лет, пожизненное лишение свободы или смертная казнь; несовершеннолетним; а также по делам подлежащим рассмотрению судом с участием присяжных заседателей; когда обвиняемый заявил ходатайство о рассмотрении уголовного дела в порядке, установленном главой 40 УПК РФ и если подозреваемый, обвиняемый не отказался от защитника в порядке, установленном ст. 52 УПК РФ.</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Как правило, вопрос об участии защитника разрешается самим обвиняемым, его законным представителем, а также другими лицами по поручению или с согласия обвиняемого. Поэтому следователь обязан разъяснить обвиняемому его право пригласить защитника. Следователь не может отказать в допуске защитника, приглашенного обвиняемым. Следователь не имеет права назначить защитника без согласия обвиняемого.</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Заменить одного защитника другим можно лишь по ходатайству или с согласия обвиняемого.</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По делам несовершеннолетних, а также и лиц, которые в силу своих физических или психических недостатков не могут сами осуществлять свое право на защиту, следователь при отсутствии приглашенного защитника направляет в совет адвокатской палаты субъекта Российской Федерации или действующие в районе адвокатские образования требование о назначении защитника.</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Обвиняемый может в любой момент отказаться от защитника, однако такой отказ допустим лишь по инициативе самого обвиняемого. Следователь (дознаватель) не вправе оказывать давление на обвиняемого с целью заставить его отказаться от защитника.</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Между тем заявленный обвиняемым отказ от защитника для следователя (дознавателя и др.) не обязателен (ч. 2 ст. 52 УПК РФ).</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b/>
          <w:bCs/>
          <w:i/>
          <w:iCs/>
          <w:sz w:val="28"/>
          <w:szCs w:val="28"/>
        </w:rPr>
      </w:pPr>
      <w:r w:rsidRPr="008C207E">
        <w:rPr>
          <w:rFonts w:ascii="Times New Roman" w:hAnsi="Times New Roman"/>
          <w:b/>
          <w:bCs/>
          <w:i/>
          <w:iCs/>
          <w:sz w:val="28"/>
          <w:szCs w:val="28"/>
        </w:rPr>
        <w:t>5.4 Предъявление обвинения, когда обвиняемый не владеет языком, на котором ведется судопроизводство</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Если обвиняемый не владеет языком, на котором ведется судопроизводство, следователь (дознаватель) обязан при предъявлении обвинения, так же как и при допросе обвиняемого, пригласить переводчика, который осуществит перевод постановления о привлечении в качестве обвиняемого на родной язык обвиняемого или на другой язык, которым последний владеет. Исходя из положений ст. 5 Европейской конвенции “О защите прав человека и основных свобод”, содержание предъявленного обвинения должно быть сообщено обвиняемому на понятном ему языке.</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В анализируемой ситуации на постановлении о привлечении в качестве обвиняемого помимо подписи обвиняемого и следователя (дознавателя) должен поставить свою подпись переводчик.</w:t>
      </w:r>
    </w:p>
    <w:p w:rsidR="00F10831" w:rsidRPr="008C207E" w:rsidRDefault="00F10831" w:rsidP="00CE26DB">
      <w:pPr>
        <w:spacing w:after="0" w:line="360" w:lineRule="auto"/>
        <w:ind w:firstLine="709"/>
        <w:contextualSpacing/>
        <w:jc w:val="both"/>
        <w:rPr>
          <w:rFonts w:ascii="Times New Roman" w:hAnsi="Times New Roman"/>
          <w:b/>
          <w:bCs/>
          <w:iCs/>
          <w:sz w:val="28"/>
          <w:szCs w:val="28"/>
        </w:rPr>
      </w:pPr>
      <w:r w:rsidRPr="008C207E">
        <w:rPr>
          <w:rFonts w:ascii="Times New Roman" w:hAnsi="Times New Roman"/>
          <w:b/>
          <w:bCs/>
          <w:iCs/>
          <w:sz w:val="28"/>
          <w:szCs w:val="28"/>
        </w:rPr>
        <w:br w:type="page"/>
      </w:r>
    </w:p>
    <w:p w:rsidR="00F10831" w:rsidRPr="008C207E" w:rsidRDefault="00F10831" w:rsidP="00E61928">
      <w:pPr>
        <w:autoSpaceDE w:val="0"/>
        <w:autoSpaceDN w:val="0"/>
        <w:adjustRightInd w:val="0"/>
        <w:spacing w:after="240" w:line="360" w:lineRule="auto"/>
        <w:ind w:firstLine="709"/>
        <w:jc w:val="both"/>
        <w:rPr>
          <w:rFonts w:ascii="Times New Roman" w:hAnsi="Times New Roman"/>
          <w:b/>
          <w:bCs/>
          <w:iCs/>
          <w:sz w:val="28"/>
          <w:szCs w:val="28"/>
        </w:rPr>
      </w:pPr>
      <w:r w:rsidRPr="008C207E">
        <w:rPr>
          <w:rFonts w:ascii="Times New Roman" w:hAnsi="Times New Roman"/>
          <w:b/>
          <w:bCs/>
          <w:iCs/>
          <w:sz w:val="28"/>
          <w:szCs w:val="28"/>
        </w:rPr>
        <w:t>6. ДОПРОС ОБВИНЯЕМОГО</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b/>
          <w:i/>
          <w:sz w:val="28"/>
          <w:szCs w:val="28"/>
        </w:rPr>
      </w:pPr>
      <w:r w:rsidRPr="008C207E">
        <w:rPr>
          <w:rFonts w:ascii="Times New Roman" w:hAnsi="Times New Roman"/>
          <w:b/>
          <w:i/>
          <w:sz w:val="28"/>
          <w:szCs w:val="28"/>
        </w:rPr>
        <w:t>6.1 Понятие допроса обвиняемого</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Допрос обвиняемого - обязательное после предъявления обвинения следственное действие, состоящее в получении следователем в установленном законом порядке показаний обвиняемого. У этого следственного действия много общего с допросом свидетеля (потерпевшего).</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В начале допроса следователь выясняет у обвиняемого, признает ли он себя виновным, желает ли и на каком языке дать показания по существу предъявленного обвинения, при необходимости обеспечивает обвиняемого возможностью пользоваться услугами переводчика. Далее, если обвиняемый согласен дать показания, следователь допрашивает его по возможности подробно, записывая его показания от первого лица. При отказе обвиняемого от дачи показаний следователь делает соответствующую запись в протоколе его допроса.</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Повторный допрос обвиняемого по тому же обвинению в случае его отказа от дачи показаний на первом допросе может производиться только по просьбе самого обвиняемого.</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При каждом допросе обвиняемого следователь составляет протокол (ст.174 УПК РФ), в котором указываются данные обвиняемого:</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1) фамилия, имя, отчество;</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2) время и место рождения;</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3) гражданство;</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4) образование;</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5) семейное положение, состав его семьи;</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6) место работы, учебы, род занятий или должность;</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7) место жительства;</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8) наличие судимости;</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9) другие сведения, имеющие значение для уголовного дела.</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Данное требование распространяется только лишь на первый протокол допроса в качестве обвиняемого. При проведении последующих допросов допускается лишь указание фамилии, имени и отчества допрашиваемого обвиняемого, а также лист дела, на котором имеются полные данные этого лица.</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После допроса обвиняемому (а также адвокату, если он участвует в деле) предоставляется возможность ознакомиться с протоколом допроса. Ознакомившись, обвиняемый и его адвокат могут внести в протокол допроса уточнения, в том числе и собственноручно. Кроме того, обвиняемый и его защитник могут заявить ходатайство о внесении в протокол допроса изменений, если, по их мнению, содержание протокола противоречит тем показаниям, которые давал обвиняемый. После заполнения протокола, обвиняемый и его защитник подписывают протокол, причем обвиняемый подписывает каждую его страницу в отдельности.</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В случае, если при производстве расследования были установлены основания для изменения уже предъявленного обвинения в сторону ужесточения либо расширения (более жесткая статья УК, либо дополнительный эпизод преступной деятельности), либо выяснилось, что деяние было неверно квалифицировано, следователь составляет новое постановление о привлечении лица в качестве обвиняемого и предъявляет его обвиняемому в вышеуказанном порядке.</w:t>
      </w:r>
    </w:p>
    <w:p w:rsidR="00F10831" w:rsidRPr="008C207E" w:rsidRDefault="00F10831" w:rsidP="00CE26DB">
      <w:pPr>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Если в ходе предварительного следствия предъявленное обвинение в какой-либо его части не нашло подтверждения (не доказано обвинение, либо установлено отсутствие состава преступления и т.п.), следователь своим постановлением прекращает уголовное преследование в этой части, о чем уведомляет обвиняемого, его защитника, а также прокурора.</w:t>
      </w:r>
    </w:p>
    <w:p w:rsidR="00F10831" w:rsidRPr="008C207E" w:rsidRDefault="00F10831" w:rsidP="00CE26DB">
      <w:pPr>
        <w:spacing w:after="0" w:line="360" w:lineRule="auto"/>
        <w:ind w:firstLine="709"/>
        <w:contextualSpacing/>
        <w:jc w:val="both"/>
        <w:rPr>
          <w:rFonts w:ascii="Times New Roman" w:hAnsi="Times New Roman"/>
          <w:b/>
          <w:i/>
          <w:sz w:val="28"/>
          <w:szCs w:val="28"/>
        </w:rPr>
      </w:pPr>
      <w:r w:rsidRPr="008C207E">
        <w:rPr>
          <w:rFonts w:ascii="Times New Roman" w:hAnsi="Times New Roman"/>
          <w:b/>
          <w:i/>
          <w:sz w:val="28"/>
          <w:szCs w:val="28"/>
        </w:rPr>
        <w:t>6.2 Основания, условия и основные правила допроса обвиняемого</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Основания допроса обвиняемого подразделяются на два вида:</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 основания первого допроса;</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 основания второго и последующих допросов.</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Основания первого допроса таковы.</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b/>
          <w:bCs/>
          <w:sz w:val="28"/>
          <w:szCs w:val="28"/>
        </w:rPr>
        <w:t xml:space="preserve">Фактическое основание первого допроса обвиняемого </w:t>
      </w:r>
      <w:r w:rsidRPr="008C207E">
        <w:rPr>
          <w:rFonts w:ascii="Times New Roman" w:hAnsi="Times New Roman"/>
          <w:sz w:val="28"/>
          <w:szCs w:val="28"/>
        </w:rPr>
        <w:t>- это совокупность доказательств, создающих уверенность следователя (дознавателя) в уголовно-правовой противоправности, общественной опасности доказываемого деяния, виновности и деликтоспособности приглашенного для предъявления обвинения и допроса лица.</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b/>
          <w:bCs/>
          <w:sz w:val="28"/>
          <w:szCs w:val="28"/>
        </w:rPr>
        <w:t xml:space="preserve">Юридическое основание первого допроса обвиняемого </w:t>
      </w:r>
      <w:r w:rsidRPr="008C207E">
        <w:rPr>
          <w:rFonts w:ascii="Times New Roman" w:hAnsi="Times New Roman"/>
          <w:sz w:val="28"/>
          <w:szCs w:val="28"/>
        </w:rPr>
        <w:t>- предъявление лицу постановления о привлечении в качестве обвиняемого и предложение дать показания.</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В последующем обвиняемый может быть допрошен при наличии фактических данных о том, что лицу может быть что-нибудь известно об обстоятельствах, имеющих отношение к делу. Среди таких данных может быть и оперативно-розыскная, любая иная информация.</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b/>
          <w:bCs/>
          <w:sz w:val="28"/>
          <w:szCs w:val="28"/>
        </w:rPr>
        <w:t xml:space="preserve">Условия </w:t>
      </w:r>
      <w:r w:rsidRPr="008C207E">
        <w:rPr>
          <w:rFonts w:ascii="Times New Roman" w:hAnsi="Times New Roman"/>
          <w:sz w:val="28"/>
          <w:szCs w:val="28"/>
        </w:rPr>
        <w:t>производства допроса обвиняемого.</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1. Допрос не должен начинаться пока обвиняемому не предоставлена возможность встретиться с защитником либо письменно заявить, о нежелании иметь защитника (п. 9 ч. 4 ст. 47 УПК РФ).</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2. Допрос не может быть начат без защитника, если участие последнего в деле обязательно (ч. 1 ст. 173 УПК РФ).</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3. Повторный допрос обвиняемого по тому же обвинению в случае его отказа от дачи показаний на первом допросе можно провести только по просьбе самого обвиняемого.</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Во всем остальном условия допроса обвиняемого такие же, как и условия допроса свидетеля и потерпевшего (наводящие вопросы не допускаются, нельзя проводить допрос в ночное время, за исключением случаев, не терпящих отлагательства, и др.) Следует обратить внимание лишь на то, что участие педагога или психолога при допросе несовершеннолетнего обвиняемого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обязательно.</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b/>
          <w:bCs/>
          <w:sz w:val="28"/>
          <w:szCs w:val="28"/>
        </w:rPr>
        <w:t xml:space="preserve">Правила </w:t>
      </w:r>
      <w:r w:rsidRPr="008C207E">
        <w:rPr>
          <w:rFonts w:ascii="Times New Roman" w:hAnsi="Times New Roman"/>
          <w:sz w:val="28"/>
          <w:szCs w:val="28"/>
        </w:rPr>
        <w:t>допроса обвиняемого в основном такие же, как и у допроса свидетеля и потерпевшего (показания обвиняемого записываются от первого лица и по возможности дословно; обвиняемый может пользоваться документами и записями и др.). Специфика их заключается лишь в следующем:</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1. К допросу следует приступать немедленно после предъявления обвинения (ч. 1 ст. 173 УПК РФ), если обвиняемый против этого не возражает.</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2. Следователь не может отказать обвиняемому в допросе (п. 3 ч. 4 ст. 47 УПК РФ).</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3. После каждого случая оглашения обвиняемому нового обвинения, он должен быть допрошен по правилам первого допроса обвиняемого.</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4. Следователь обязан выяснить, на каком языке обвиняемый желает давать показания (ч. 2 ст. 173 УПК РФ).</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5. Если в постановлении о привлечении в качестве обвиняемого имеются некоторые исправления, следующий за предъявлением обвинения допрос обвиняемого нужно строить так, чтобы из содержания протокола следственного действия было ясно, что исправления в постановление о привлечении в качестве обвиняемого внесены до предъявления обвинения.</w:t>
      </w:r>
    </w:p>
    <w:p w:rsidR="00F10831" w:rsidRPr="008C207E" w:rsidRDefault="00F10831" w:rsidP="008C207E">
      <w:pPr>
        <w:autoSpaceDE w:val="0"/>
        <w:autoSpaceDN w:val="0"/>
        <w:adjustRightInd w:val="0"/>
        <w:spacing w:after="0" w:line="360" w:lineRule="auto"/>
        <w:ind w:firstLine="709"/>
        <w:contextualSpacing/>
        <w:jc w:val="both"/>
        <w:rPr>
          <w:rFonts w:ascii="Times New Roman" w:hAnsi="Times New Roman"/>
          <w:b/>
          <w:i/>
          <w:sz w:val="28"/>
          <w:szCs w:val="28"/>
        </w:rPr>
      </w:pPr>
      <w:r w:rsidRPr="008C207E">
        <w:rPr>
          <w:rFonts w:ascii="Times New Roman" w:hAnsi="Times New Roman"/>
          <w:b/>
          <w:i/>
          <w:sz w:val="28"/>
          <w:szCs w:val="28"/>
        </w:rPr>
        <w:t>6.3. Порядок допроса обвиняемого</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Порядок допроса обвиняемого.</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1. Принимается решение о необходимости и возможности допроса обвиняемого.</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2. Готовится видео-, аудио аппаратура.</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3. Приглашаются защитник, педагог и иные лица, необходимые для участия в допросе.</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4. Следователь фиксирует в протоколе данные о личности, допрашиваемого: фамилию, имя, отчество, дату и место рождения, гражданство, образование, семейное положение, состав его семьи, место работы, или учебы, род занятий или должность, местожительство, наличие судимости и иные сведения, имеющие значение для уголовного дела.</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5. Разъясняет права, обязанности, ответственность, а также порядок производства допроса участвующим в следственном действии лицам (если есть в этом необходимость, они предупреждаются о неразглашении данных предварительного следствия), в том числе право обвиняемого отказаться от дачи показаний, уличающих в совершении преступлений его самого или близких родственников.</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6. У обвиняемого выясняется, признает ли он себя виновным, желает ли дать показания по существу предъявленного обвинения и на каком языке. В протоколе фиксируется ответ примерно такого содержания: «Предъявленное обвинение, изложенное в постановлении от 01 сентября 1997 г., мне понятно. Виновным себя в совершении преступлений, предусмотренных п. п. «а», «б», «в» ч. 2 ст. 158 и ст. 15, п. п. «а», «б», «в» ч. 2 ст. 158 УК, признаю частично, показания желаю давать на русском языке». Между тем вину он может и не признать или признать полностью. Правильность сделанной записи обвиняемый подтверждает своей подписью.</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7. Если обвиняемый откажется от дачи показаний следователь делает соответствующую запись в протоколе его допроса.</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8. Обвиняемому предлагается рассказать все ему известное по существу обвинения. После рассказа обвиняемого следователь может задать ему вопросы.</w:t>
      </w:r>
    </w:p>
    <w:p w:rsidR="00F10831"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sz w:val="28"/>
          <w:szCs w:val="28"/>
        </w:rPr>
        <w:t>9. Результаты допроса и факт применения видео-, звукозаписи протоколируются также как при допросе свидетеля по правилам ст. ст. 166, 174, 190 УПК РФ.</w:t>
      </w:r>
    </w:p>
    <w:p w:rsidR="00F10831" w:rsidRDefault="00F10831">
      <w:pPr>
        <w:rPr>
          <w:rFonts w:ascii="Times New Roman" w:hAnsi="Times New Roman"/>
          <w:sz w:val="28"/>
          <w:szCs w:val="28"/>
        </w:rPr>
      </w:pPr>
      <w:r>
        <w:rPr>
          <w:rFonts w:ascii="Times New Roman" w:hAnsi="Times New Roman"/>
          <w:sz w:val="28"/>
          <w:szCs w:val="28"/>
        </w:rPr>
        <w:br w:type="page"/>
      </w:r>
    </w:p>
    <w:p w:rsidR="00F10831" w:rsidRPr="00832F60" w:rsidRDefault="00F10831" w:rsidP="00E61928">
      <w:pPr>
        <w:autoSpaceDE w:val="0"/>
        <w:autoSpaceDN w:val="0"/>
        <w:adjustRightInd w:val="0"/>
        <w:spacing w:after="240" w:line="360" w:lineRule="auto"/>
        <w:ind w:firstLine="709"/>
        <w:jc w:val="center"/>
        <w:rPr>
          <w:rFonts w:ascii="Times New Roman" w:hAnsi="Times New Roman"/>
          <w:b/>
          <w:sz w:val="28"/>
          <w:szCs w:val="28"/>
        </w:rPr>
      </w:pPr>
      <w:r w:rsidRPr="00832F60">
        <w:rPr>
          <w:rFonts w:ascii="Times New Roman" w:hAnsi="Times New Roman"/>
          <w:b/>
          <w:sz w:val="28"/>
          <w:szCs w:val="28"/>
        </w:rPr>
        <w:t>ЗАКЛЮЧЕНИЕ</w:t>
      </w:r>
    </w:p>
    <w:p w:rsidR="00F10831" w:rsidRPr="00E61928" w:rsidRDefault="00F10831" w:rsidP="00E61928">
      <w:pPr>
        <w:spacing w:after="0" w:line="360" w:lineRule="auto"/>
        <w:ind w:firstLine="709"/>
        <w:contextualSpacing/>
        <w:jc w:val="both"/>
        <w:rPr>
          <w:rFonts w:ascii="Times New Roman" w:hAnsi="Times New Roman"/>
          <w:sz w:val="28"/>
          <w:szCs w:val="28"/>
        </w:rPr>
      </w:pPr>
      <w:r w:rsidRPr="00E61928">
        <w:rPr>
          <w:rFonts w:ascii="Times New Roman" w:hAnsi="Times New Roman"/>
          <w:sz w:val="28"/>
          <w:szCs w:val="28"/>
        </w:rPr>
        <w:t>В результате проделанной работы можно выделить следующее: получение в ходе предварительного расследования доказательств, достаточных для того, чтобы предъявить конкретному лицу обвинение в совершении преступления, порождает у следователя обязанность вынести постановление о привлечении этого лица в качестве обвиняемого. На практике и в литературе имеет место и другая позиция, согласно которой будто бы закон исходит из того, что наличие указанных доказательств лишь создает возможность для принятия решения о привлечении лица в качестве обвиняемого, но выбор момента вынесения соответствующего постановления основан на усмотрении следователя. Основания к вынесению постановления - это наличие достаточных доказательств, подтверждающих состав преступления, вменяемый конкретному лицу. Если следователь наряду с доказанными имеет информацию также о фактах преступной деятельности, не в полной мере подтвержденных доказательствами, они не могут быть включены в постановление о привлечении в качестве обвиняемого. Процесс доказывания продолжается и после вынесения указанного постановления. Сделанный в постановлении вывод нельзя считать окончательным; в ходе расследования обвинение может быть уточнено, изменено и дополнено.</w:t>
      </w:r>
    </w:p>
    <w:p w:rsidR="00F10831" w:rsidRPr="00E61928" w:rsidRDefault="00F10831" w:rsidP="00E61928">
      <w:pPr>
        <w:spacing w:after="0" w:line="360" w:lineRule="auto"/>
        <w:ind w:firstLine="709"/>
        <w:contextualSpacing/>
        <w:jc w:val="both"/>
        <w:rPr>
          <w:rFonts w:ascii="Times New Roman" w:hAnsi="Times New Roman"/>
          <w:sz w:val="28"/>
          <w:szCs w:val="28"/>
        </w:rPr>
      </w:pPr>
      <w:r w:rsidRPr="00E61928">
        <w:rPr>
          <w:rFonts w:ascii="Times New Roman" w:hAnsi="Times New Roman"/>
          <w:sz w:val="28"/>
          <w:szCs w:val="28"/>
        </w:rPr>
        <w:t>Также, при принятии решения о привлечении лица в качестве обвиняемого, непосредственном его привлечение в качестве обвиняемого, предъявлении ему обвинения необходимо соблюдать его права и свободы, предоставленные ему в этом случае законом. Права лица, наделённого статусом осуждённого, устанавливаются и гарантируются законодателем, и их соблюдение неотъемлемая часть стадии привлечения лица в качестве обвиняемого. Подтверждением этого является обязанность следователя (дознавателя), на начальном этапе, разъяснить права и обязанности привлекаемого лица.</w:t>
      </w:r>
    </w:p>
    <w:p w:rsidR="00F10831" w:rsidRPr="008C207E" w:rsidRDefault="00F10831" w:rsidP="00CE26DB">
      <w:pPr>
        <w:autoSpaceDE w:val="0"/>
        <w:autoSpaceDN w:val="0"/>
        <w:adjustRightInd w:val="0"/>
        <w:spacing w:after="0" w:line="360" w:lineRule="auto"/>
        <w:ind w:firstLine="709"/>
        <w:contextualSpacing/>
        <w:jc w:val="both"/>
        <w:rPr>
          <w:rFonts w:ascii="Times New Roman" w:hAnsi="Times New Roman"/>
          <w:sz w:val="28"/>
          <w:szCs w:val="28"/>
        </w:rPr>
      </w:pPr>
      <w:r w:rsidRPr="008C207E">
        <w:rPr>
          <w:rFonts w:ascii="Times New Roman" w:hAnsi="Times New Roman"/>
          <w:b/>
          <w:bCs/>
          <w:sz w:val="28"/>
          <w:szCs w:val="28"/>
        </w:rPr>
        <w:br w:type="page"/>
      </w:r>
    </w:p>
    <w:p w:rsidR="00F10831" w:rsidRPr="008C207E" w:rsidRDefault="00F10831" w:rsidP="00E61928">
      <w:pPr>
        <w:widowControl w:val="0"/>
        <w:autoSpaceDE w:val="0"/>
        <w:autoSpaceDN w:val="0"/>
        <w:adjustRightInd w:val="0"/>
        <w:spacing w:after="240" w:line="360" w:lineRule="auto"/>
        <w:ind w:firstLine="709"/>
        <w:jc w:val="both"/>
        <w:rPr>
          <w:rFonts w:ascii="Times New Roman" w:hAnsi="Times New Roman"/>
          <w:b/>
          <w:bCs/>
          <w:sz w:val="28"/>
          <w:szCs w:val="28"/>
        </w:rPr>
      </w:pPr>
      <w:r>
        <w:rPr>
          <w:rFonts w:ascii="Times New Roman" w:hAnsi="Times New Roman"/>
          <w:b/>
          <w:bCs/>
          <w:sz w:val="28"/>
          <w:szCs w:val="28"/>
        </w:rPr>
        <w:t>СПИСОК  ИСПОЛЬЗУЕМОЙ ЛИТЕРАТУРЫ</w:t>
      </w:r>
    </w:p>
    <w:p w:rsidR="00F10831" w:rsidRDefault="00F10831" w:rsidP="00E61928">
      <w:pPr>
        <w:pStyle w:val="a3"/>
        <w:numPr>
          <w:ilvl w:val="0"/>
          <w:numId w:val="3"/>
        </w:numPr>
        <w:tabs>
          <w:tab w:val="left" w:pos="-28"/>
          <w:tab w:val="left" w:pos="0"/>
          <w:tab w:val="left" w:pos="1200"/>
        </w:tabs>
        <w:suppressAutoHyphens/>
        <w:spacing w:line="360" w:lineRule="auto"/>
        <w:ind w:left="0" w:firstLine="851"/>
        <w:contextualSpacing/>
        <w:rPr>
          <w:sz w:val="28"/>
          <w:szCs w:val="28"/>
        </w:rPr>
      </w:pPr>
      <w:r>
        <w:rPr>
          <w:sz w:val="28"/>
          <w:szCs w:val="28"/>
        </w:rPr>
        <w:t>Конституция РФ;</w:t>
      </w:r>
    </w:p>
    <w:p w:rsidR="00F10831" w:rsidRDefault="00F10831" w:rsidP="00E61928">
      <w:pPr>
        <w:pStyle w:val="a3"/>
        <w:numPr>
          <w:ilvl w:val="0"/>
          <w:numId w:val="3"/>
        </w:numPr>
        <w:tabs>
          <w:tab w:val="left" w:pos="-28"/>
          <w:tab w:val="left" w:pos="0"/>
          <w:tab w:val="left" w:pos="1200"/>
        </w:tabs>
        <w:suppressAutoHyphens/>
        <w:spacing w:line="360" w:lineRule="auto"/>
        <w:ind w:left="0" w:firstLine="851"/>
        <w:contextualSpacing/>
        <w:rPr>
          <w:sz w:val="28"/>
          <w:szCs w:val="28"/>
        </w:rPr>
      </w:pPr>
      <w:r>
        <w:rPr>
          <w:sz w:val="28"/>
          <w:szCs w:val="28"/>
        </w:rPr>
        <w:t>Уголовный кодекс РФ;</w:t>
      </w:r>
    </w:p>
    <w:p w:rsidR="00F10831" w:rsidRDefault="00F10831" w:rsidP="00E61928">
      <w:pPr>
        <w:pStyle w:val="a3"/>
        <w:numPr>
          <w:ilvl w:val="0"/>
          <w:numId w:val="3"/>
        </w:numPr>
        <w:tabs>
          <w:tab w:val="left" w:pos="-28"/>
          <w:tab w:val="left" w:pos="0"/>
          <w:tab w:val="left" w:pos="1200"/>
        </w:tabs>
        <w:suppressAutoHyphens/>
        <w:spacing w:line="360" w:lineRule="auto"/>
        <w:ind w:left="0" w:firstLine="851"/>
        <w:contextualSpacing/>
        <w:rPr>
          <w:sz w:val="28"/>
          <w:szCs w:val="28"/>
        </w:rPr>
      </w:pPr>
      <w:r>
        <w:rPr>
          <w:sz w:val="28"/>
          <w:szCs w:val="28"/>
        </w:rPr>
        <w:t>Уголовно-процессуальный кодекс РФ;</w:t>
      </w:r>
    </w:p>
    <w:p w:rsidR="00F10831" w:rsidRDefault="00F10831" w:rsidP="00E61928">
      <w:pPr>
        <w:pStyle w:val="a3"/>
        <w:numPr>
          <w:ilvl w:val="0"/>
          <w:numId w:val="3"/>
        </w:numPr>
        <w:tabs>
          <w:tab w:val="left" w:pos="-28"/>
          <w:tab w:val="left" w:pos="0"/>
          <w:tab w:val="left" w:pos="1200"/>
        </w:tabs>
        <w:suppressAutoHyphens/>
        <w:spacing w:line="360" w:lineRule="auto"/>
        <w:ind w:left="0" w:firstLine="851"/>
        <w:contextualSpacing/>
        <w:rPr>
          <w:sz w:val="28"/>
          <w:szCs w:val="28"/>
        </w:rPr>
      </w:pPr>
      <w:r>
        <w:rPr>
          <w:sz w:val="28"/>
          <w:szCs w:val="28"/>
        </w:rPr>
        <w:t>Арбитражный процессуальный кодекс РФ;</w:t>
      </w:r>
    </w:p>
    <w:p w:rsidR="00F10831" w:rsidRDefault="00F10831" w:rsidP="00E61928">
      <w:pPr>
        <w:pStyle w:val="a3"/>
        <w:numPr>
          <w:ilvl w:val="0"/>
          <w:numId w:val="3"/>
        </w:numPr>
        <w:tabs>
          <w:tab w:val="left" w:pos="-28"/>
          <w:tab w:val="left" w:pos="0"/>
          <w:tab w:val="left" w:pos="1200"/>
        </w:tabs>
        <w:suppressAutoHyphens/>
        <w:spacing w:line="360" w:lineRule="auto"/>
        <w:ind w:left="0" w:firstLine="851"/>
        <w:contextualSpacing/>
        <w:rPr>
          <w:sz w:val="28"/>
          <w:szCs w:val="28"/>
        </w:rPr>
      </w:pPr>
      <w:r w:rsidRPr="008C207E">
        <w:rPr>
          <w:sz w:val="28"/>
          <w:szCs w:val="28"/>
        </w:rPr>
        <w:t>Бобылев М.П.   Обвинение как предмет уголовного правосудия в современной России: Автореф. дис</w:t>
      </w:r>
      <w:r>
        <w:rPr>
          <w:sz w:val="28"/>
          <w:szCs w:val="28"/>
        </w:rPr>
        <w:t>… канд. юрид. наук. - Уфа, 2004;</w:t>
      </w:r>
    </w:p>
    <w:p w:rsidR="00F10831" w:rsidRDefault="00F10831" w:rsidP="00E61928">
      <w:pPr>
        <w:pStyle w:val="a3"/>
        <w:numPr>
          <w:ilvl w:val="0"/>
          <w:numId w:val="3"/>
        </w:numPr>
        <w:tabs>
          <w:tab w:val="left" w:pos="-28"/>
          <w:tab w:val="left" w:pos="0"/>
          <w:tab w:val="left" w:pos="1200"/>
        </w:tabs>
        <w:suppressAutoHyphens/>
        <w:spacing w:line="360" w:lineRule="auto"/>
        <w:ind w:left="0" w:firstLine="851"/>
        <w:contextualSpacing/>
        <w:rPr>
          <w:sz w:val="28"/>
          <w:szCs w:val="28"/>
        </w:rPr>
      </w:pPr>
      <w:r w:rsidRPr="00E61928">
        <w:rPr>
          <w:sz w:val="28"/>
          <w:szCs w:val="28"/>
        </w:rPr>
        <w:t>Бубон К. Обжалование в суд постановления о привлечении в качестве обвиняем</w:t>
      </w:r>
      <w:r>
        <w:rPr>
          <w:sz w:val="28"/>
          <w:szCs w:val="28"/>
        </w:rPr>
        <w:t>ого // Закон и право. 2002. № 2;</w:t>
      </w:r>
    </w:p>
    <w:p w:rsidR="00F10831" w:rsidRDefault="00F10831" w:rsidP="00E61928">
      <w:pPr>
        <w:pStyle w:val="a3"/>
        <w:numPr>
          <w:ilvl w:val="0"/>
          <w:numId w:val="3"/>
        </w:numPr>
        <w:tabs>
          <w:tab w:val="left" w:pos="-28"/>
          <w:tab w:val="left" w:pos="0"/>
          <w:tab w:val="left" w:pos="1200"/>
        </w:tabs>
        <w:suppressAutoHyphens/>
        <w:spacing w:line="360" w:lineRule="auto"/>
        <w:ind w:left="0" w:firstLine="851"/>
        <w:contextualSpacing/>
        <w:rPr>
          <w:sz w:val="28"/>
          <w:szCs w:val="28"/>
        </w:rPr>
      </w:pPr>
      <w:r w:rsidRPr="00E61928">
        <w:rPr>
          <w:sz w:val="28"/>
          <w:szCs w:val="28"/>
        </w:rPr>
        <w:t xml:space="preserve">Воронин Э.И. Привлечение в качестве </w:t>
      </w:r>
      <w:r>
        <w:rPr>
          <w:sz w:val="28"/>
          <w:szCs w:val="28"/>
        </w:rPr>
        <w:t>обвиняемого. Хабаровск, -  1998;</w:t>
      </w:r>
    </w:p>
    <w:p w:rsidR="00F10831" w:rsidRDefault="00F10831" w:rsidP="00E61928">
      <w:pPr>
        <w:pStyle w:val="a3"/>
        <w:numPr>
          <w:ilvl w:val="0"/>
          <w:numId w:val="3"/>
        </w:numPr>
        <w:tabs>
          <w:tab w:val="left" w:pos="-28"/>
          <w:tab w:val="left" w:pos="0"/>
          <w:tab w:val="left" w:pos="1200"/>
        </w:tabs>
        <w:suppressAutoHyphens/>
        <w:spacing w:line="360" w:lineRule="auto"/>
        <w:ind w:left="0" w:firstLine="851"/>
        <w:contextualSpacing/>
        <w:rPr>
          <w:sz w:val="28"/>
          <w:szCs w:val="28"/>
        </w:rPr>
      </w:pPr>
      <w:r w:rsidRPr="00E61928">
        <w:rPr>
          <w:sz w:val="28"/>
          <w:szCs w:val="28"/>
        </w:rPr>
        <w:t>Ефимчев П. С. Уголовно-правовые и уголовно-процессуальные отношения при привлечении в качестве обвиняемого по делам о налоговых преступлениях // Журн</w:t>
      </w:r>
      <w:r>
        <w:rPr>
          <w:sz w:val="28"/>
          <w:szCs w:val="28"/>
        </w:rPr>
        <w:t>ал российского права. 2002. № 6;</w:t>
      </w:r>
    </w:p>
    <w:p w:rsidR="00F10831" w:rsidRDefault="00F10831" w:rsidP="00E61928">
      <w:pPr>
        <w:pStyle w:val="a3"/>
        <w:numPr>
          <w:ilvl w:val="0"/>
          <w:numId w:val="3"/>
        </w:numPr>
        <w:tabs>
          <w:tab w:val="left" w:pos="-28"/>
          <w:tab w:val="left" w:pos="0"/>
          <w:tab w:val="left" w:pos="1200"/>
        </w:tabs>
        <w:suppressAutoHyphens/>
        <w:spacing w:line="360" w:lineRule="auto"/>
        <w:ind w:left="0" w:firstLine="851"/>
        <w:contextualSpacing/>
        <w:rPr>
          <w:sz w:val="28"/>
          <w:szCs w:val="28"/>
        </w:rPr>
      </w:pPr>
      <w:r w:rsidRPr="00E61928">
        <w:rPr>
          <w:sz w:val="28"/>
          <w:szCs w:val="28"/>
        </w:rPr>
        <w:t>Кобликов П. Ю., Алиев Т. Т., Громов Н. А. и др. О праве обвиняемого на защиту и его реализация в российском уголовном про</w:t>
      </w:r>
      <w:r>
        <w:rPr>
          <w:sz w:val="28"/>
          <w:szCs w:val="28"/>
        </w:rPr>
        <w:t>цессе // Следователь. 2002. № 4;</w:t>
      </w:r>
    </w:p>
    <w:p w:rsidR="00F10831" w:rsidRDefault="00F10831" w:rsidP="00E61928">
      <w:pPr>
        <w:pStyle w:val="a3"/>
        <w:numPr>
          <w:ilvl w:val="0"/>
          <w:numId w:val="3"/>
        </w:numPr>
        <w:tabs>
          <w:tab w:val="left" w:pos="-28"/>
          <w:tab w:val="left" w:pos="0"/>
          <w:tab w:val="left" w:pos="1200"/>
        </w:tabs>
        <w:suppressAutoHyphens/>
        <w:spacing w:line="360" w:lineRule="auto"/>
        <w:ind w:left="0" w:firstLine="851"/>
        <w:contextualSpacing/>
        <w:rPr>
          <w:sz w:val="28"/>
          <w:szCs w:val="28"/>
        </w:rPr>
      </w:pPr>
      <w:r w:rsidRPr="00E61928">
        <w:rPr>
          <w:snapToGrid w:val="0"/>
          <w:sz w:val="28"/>
          <w:szCs w:val="28"/>
        </w:rPr>
        <w:t>Кузнецова Ю. В., Тихонов А. К., Громов Н. А. О показаниях обвиняемого в российском уголовном про</w:t>
      </w:r>
      <w:r>
        <w:rPr>
          <w:snapToGrid w:val="0"/>
          <w:sz w:val="28"/>
          <w:szCs w:val="28"/>
        </w:rPr>
        <w:t>цессе // Следователь. 2004. № 1;</w:t>
      </w:r>
    </w:p>
    <w:p w:rsidR="00F10831" w:rsidRDefault="00F10831" w:rsidP="00E61928">
      <w:pPr>
        <w:pStyle w:val="a3"/>
        <w:numPr>
          <w:ilvl w:val="0"/>
          <w:numId w:val="3"/>
        </w:numPr>
        <w:tabs>
          <w:tab w:val="left" w:pos="-28"/>
          <w:tab w:val="left" w:pos="0"/>
          <w:tab w:val="left" w:pos="1200"/>
        </w:tabs>
        <w:suppressAutoHyphens/>
        <w:spacing w:line="360" w:lineRule="auto"/>
        <w:ind w:left="0" w:firstLine="851"/>
        <w:contextualSpacing/>
        <w:rPr>
          <w:sz w:val="28"/>
          <w:szCs w:val="28"/>
        </w:rPr>
      </w:pPr>
      <w:r w:rsidRPr="00E61928">
        <w:rPr>
          <w:sz w:val="28"/>
          <w:szCs w:val="28"/>
        </w:rPr>
        <w:t>Макридин С., Громов Н. А., Царева Н. П. О признательных показаниях обвиня</w:t>
      </w:r>
      <w:r>
        <w:rPr>
          <w:sz w:val="28"/>
          <w:szCs w:val="28"/>
        </w:rPr>
        <w:t>емого // Следователь. 2002. № 3;</w:t>
      </w:r>
    </w:p>
    <w:p w:rsidR="00F10831" w:rsidRDefault="00F10831" w:rsidP="00E61928">
      <w:pPr>
        <w:pStyle w:val="a3"/>
        <w:numPr>
          <w:ilvl w:val="0"/>
          <w:numId w:val="3"/>
        </w:numPr>
        <w:tabs>
          <w:tab w:val="left" w:pos="-28"/>
          <w:tab w:val="left" w:pos="0"/>
          <w:tab w:val="left" w:pos="1200"/>
        </w:tabs>
        <w:suppressAutoHyphens/>
        <w:spacing w:line="360" w:lineRule="auto"/>
        <w:ind w:left="0" w:firstLine="851"/>
        <w:contextualSpacing/>
        <w:rPr>
          <w:sz w:val="28"/>
          <w:szCs w:val="28"/>
        </w:rPr>
      </w:pPr>
      <w:r w:rsidRPr="00E61928">
        <w:rPr>
          <w:sz w:val="28"/>
          <w:szCs w:val="28"/>
        </w:rPr>
        <w:t>Новиков С. А. Новый Уголовно-процессуальный кодекс: показания обвиняемого // Ро</w:t>
      </w:r>
      <w:r>
        <w:rPr>
          <w:sz w:val="28"/>
          <w:szCs w:val="28"/>
        </w:rPr>
        <w:t>ссийский следователь. 2002. № 2;</w:t>
      </w:r>
    </w:p>
    <w:p w:rsidR="00F10831" w:rsidRDefault="00F10831" w:rsidP="00E61928">
      <w:pPr>
        <w:pStyle w:val="a3"/>
        <w:numPr>
          <w:ilvl w:val="0"/>
          <w:numId w:val="3"/>
        </w:numPr>
        <w:tabs>
          <w:tab w:val="left" w:pos="-28"/>
          <w:tab w:val="left" w:pos="0"/>
          <w:tab w:val="left" w:pos="1200"/>
        </w:tabs>
        <w:suppressAutoHyphens/>
        <w:spacing w:line="360" w:lineRule="auto"/>
        <w:ind w:left="0" w:firstLine="851"/>
        <w:contextualSpacing/>
        <w:rPr>
          <w:sz w:val="28"/>
          <w:szCs w:val="28"/>
        </w:rPr>
      </w:pPr>
      <w:r w:rsidRPr="00E61928">
        <w:rPr>
          <w:snapToGrid w:val="0"/>
          <w:sz w:val="28"/>
          <w:szCs w:val="28"/>
        </w:rPr>
        <w:t>Новиков С. А. Новый УПК России: порядок получения показаний обвиняемого // Ро</w:t>
      </w:r>
      <w:r>
        <w:rPr>
          <w:snapToGrid w:val="0"/>
          <w:sz w:val="28"/>
          <w:szCs w:val="28"/>
        </w:rPr>
        <w:t>ссийский следователь. 2003. № 2;</w:t>
      </w:r>
    </w:p>
    <w:p w:rsidR="00F10831" w:rsidRPr="0033048A" w:rsidRDefault="00F10831" w:rsidP="0033048A">
      <w:pPr>
        <w:pStyle w:val="a3"/>
        <w:numPr>
          <w:ilvl w:val="0"/>
          <w:numId w:val="3"/>
        </w:numPr>
        <w:tabs>
          <w:tab w:val="left" w:pos="-28"/>
          <w:tab w:val="left" w:pos="0"/>
          <w:tab w:val="left" w:pos="1200"/>
        </w:tabs>
        <w:suppressAutoHyphens/>
        <w:spacing w:line="360" w:lineRule="auto"/>
        <w:ind w:left="0" w:firstLine="851"/>
        <w:contextualSpacing/>
        <w:rPr>
          <w:sz w:val="28"/>
          <w:szCs w:val="28"/>
        </w:rPr>
      </w:pPr>
      <w:r>
        <w:rPr>
          <w:sz w:val="28"/>
          <w:szCs w:val="28"/>
        </w:rPr>
        <w:t xml:space="preserve"> </w:t>
      </w:r>
      <w:r w:rsidRPr="00E61928">
        <w:rPr>
          <w:sz w:val="28"/>
          <w:szCs w:val="28"/>
        </w:rPr>
        <w:t>Парфенова Н. В. Роль следователя в обеспечении конституционных прав и свобод подозреваемого и обвиняемого в досудебных стадиях уголовного процесса по УПК РФ // Ро</w:t>
      </w:r>
      <w:r>
        <w:rPr>
          <w:sz w:val="28"/>
          <w:szCs w:val="28"/>
        </w:rPr>
        <w:t>ссийский следователь. 2002. № 9.</w:t>
      </w:r>
      <w:bookmarkStart w:id="0" w:name="_GoBack"/>
      <w:bookmarkEnd w:id="0"/>
    </w:p>
    <w:sectPr w:rsidR="00F10831" w:rsidRPr="0033048A" w:rsidSect="00F62B63">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831" w:rsidRDefault="00F10831" w:rsidP="007F7B66">
      <w:pPr>
        <w:spacing w:after="0" w:line="240" w:lineRule="auto"/>
      </w:pPr>
      <w:r>
        <w:separator/>
      </w:r>
    </w:p>
  </w:endnote>
  <w:endnote w:type="continuationSeparator" w:id="0">
    <w:p w:rsidR="00F10831" w:rsidRDefault="00F10831" w:rsidP="007F7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831" w:rsidRDefault="00F10831">
    <w:pPr>
      <w:pStyle w:val="a7"/>
      <w:jc w:val="center"/>
    </w:pPr>
    <w:r>
      <w:fldChar w:fldCharType="begin"/>
    </w:r>
    <w:r>
      <w:instrText xml:space="preserve"> PAGE   \* MERGEFORMAT </w:instrText>
    </w:r>
    <w:r>
      <w:fldChar w:fldCharType="separate"/>
    </w:r>
    <w:r w:rsidR="00F604F3">
      <w:rPr>
        <w:noProof/>
      </w:rPr>
      <w:t>3</w:t>
    </w:r>
    <w:r>
      <w:fldChar w:fldCharType="end"/>
    </w:r>
  </w:p>
  <w:p w:rsidR="00F10831" w:rsidRDefault="00F1083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831" w:rsidRDefault="00F10831" w:rsidP="007F7B66">
      <w:pPr>
        <w:spacing w:after="0" w:line="240" w:lineRule="auto"/>
      </w:pPr>
      <w:r>
        <w:separator/>
      </w:r>
    </w:p>
  </w:footnote>
  <w:footnote w:type="continuationSeparator" w:id="0">
    <w:p w:rsidR="00F10831" w:rsidRDefault="00F10831" w:rsidP="007F7B66">
      <w:pPr>
        <w:spacing w:after="0" w:line="240" w:lineRule="auto"/>
      </w:pPr>
      <w:r>
        <w:continuationSeparator/>
      </w:r>
    </w:p>
  </w:footnote>
  <w:footnote w:id="1">
    <w:p w:rsidR="00F10831" w:rsidRPr="008C207E" w:rsidRDefault="00F10831" w:rsidP="00404899">
      <w:pPr>
        <w:autoSpaceDE w:val="0"/>
        <w:autoSpaceDN w:val="0"/>
        <w:adjustRightInd w:val="0"/>
        <w:spacing w:after="0" w:line="240" w:lineRule="auto"/>
        <w:ind w:firstLine="709"/>
        <w:jc w:val="both"/>
        <w:rPr>
          <w:rFonts w:ascii="Times New Roman" w:hAnsi="Times New Roman"/>
          <w:sz w:val="18"/>
          <w:szCs w:val="18"/>
        </w:rPr>
      </w:pPr>
      <w:r w:rsidRPr="008C207E">
        <w:rPr>
          <w:rStyle w:val="ab"/>
          <w:rFonts w:ascii="Times New Roman" w:hAnsi="Times New Roman"/>
          <w:sz w:val="18"/>
          <w:szCs w:val="18"/>
        </w:rPr>
        <w:footnoteRef/>
      </w:r>
      <w:r w:rsidRPr="008C207E">
        <w:rPr>
          <w:rFonts w:ascii="Times New Roman" w:hAnsi="Times New Roman"/>
          <w:sz w:val="18"/>
          <w:szCs w:val="18"/>
        </w:rPr>
        <w:t xml:space="preserve">  Далее, говоря о следователе, автор подразумевает, что аналогичные права и обязанности в некоторых случаях лежат на дознавателе, прокуроре или начальнике следственного отдела, в период когда они самостоятельно производят предварительное расследование.</w:t>
      </w:r>
    </w:p>
    <w:p w:rsidR="00F10831" w:rsidRDefault="00F10831" w:rsidP="00404899">
      <w:pPr>
        <w:autoSpaceDE w:val="0"/>
        <w:autoSpaceDN w:val="0"/>
        <w:adjustRightInd w:val="0"/>
        <w:spacing w:after="0" w:line="240" w:lineRule="auto"/>
        <w:ind w:firstLine="709"/>
        <w:jc w:val="both"/>
      </w:pPr>
    </w:p>
  </w:footnote>
  <w:footnote w:id="2">
    <w:p w:rsidR="00F10831" w:rsidRDefault="00F10831" w:rsidP="008C207E">
      <w:pPr>
        <w:autoSpaceDE w:val="0"/>
        <w:autoSpaceDN w:val="0"/>
        <w:adjustRightInd w:val="0"/>
        <w:spacing w:after="0" w:line="240" w:lineRule="auto"/>
        <w:ind w:firstLine="709"/>
        <w:jc w:val="both"/>
      </w:pPr>
      <w:r w:rsidRPr="008C207E">
        <w:rPr>
          <w:rStyle w:val="ab"/>
          <w:rFonts w:ascii="Times New Roman" w:hAnsi="Times New Roman"/>
          <w:sz w:val="18"/>
          <w:szCs w:val="18"/>
        </w:rPr>
        <w:footnoteRef/>
      </w:r>
      <w:r w:rsidRPr="008C207E">
        <w:rPr>
          <w:rFonts w:ascii="Times New Roman" w:hAnsi="Times New Roman"/>
          <w:sz w:val="18"/>
          <w:szCs w:val="18"/>
        </w:rPr>
        <w:t xml:space="preserve">  Это же правило закреплено в Федеральном законе РФ “О содержании под стражей подозреваемых и обвиняемых в совершении преступлений”// СЗ РФ.- 1995. № 29. Ст</w:t>
      </w:r>
      <w:r>
        <w:rPr>
          <w:rFonts w:ascii="Times New Roman" w:hAnsi="Times New Roman"/>
          <w:sz w:val="18"/>
          <w:szCs w:val="18"/>
        </w:rPr>
        <w:t>. 2759.</w:t>
      </w:r>
    </w:p>
  </w:footnote>
  <w:footnote w:id="3">
    <w:p w:rsidR="00F10831" w:rsidRPr="008C207E" w:rsidRDefault="00F10831" w:rsidP="00404899">
      <w:pPr>
        <w:autoSpaceDE w:val="0"/>
        <w:autoSpaceDN w:val="0"/>
        <w:adjustRightInd w:val="0"/>
        <w:spacing w:after="0" w:line="240" w:lineRule="auto"/>
        <w:ind w:firstLine="709"/>
        <w:jc w:val="both"/>
        <w:rPr>
          <w:rFonts w:ascii="Times New Roman" w:hAnsi="Times New Roman"/>
          <w:sz w:val="18"/>
          <w:szCs w:val="18"/>
        </w:rPr>
      </w:pPr>
      <w:r w:rsidRPr="008C207E">
        <w:rPr>
          <w:rStyle w:val="ab"/>
          <w:rFonts w:ascii="Times New Roman" w:hAnsi="Times New Roman"/>
          <w:sz w:val="18"/>
          <w:szCs w:val="18"/>
        </w:rPr>
        <w:footnoteRef/>
      </w:r>
      <w:r w:rsidRPr="008C207E">
        <w:rPr>
          <w:rFonts w:ascii="Times New Roman" w:hAnsi="Times New Roman"/>
          <w:sz w:val="18"/>
          <w:szCs w:val="18"/>
        </w:rPr>
        <w:t xml:space="preserve">   См.: Лукашевич В.З. Установление уголовной ответственности в советском уголовном процессе.- Л., 1985. С.50.</w:t>
      </w:r>
    </w:p>
    <w:p w:rsidR="00F10831" w:rsidRDefault="00F10831" w:rsidP="00404899">
      <w:pPr>
        <w:autoSpaceDE w:val="0"/>
        <w:autoSpaceDN w:val="0"/>
        <w:adjustRightInd w:val="0"/>
        <w:spacing w:after="0" w:line="240" w:lineRule="auto"/>
        <w:ind w:firstLine="709"/>
        <w:jc w:val="both"/>
      </w:pPr>
    </w:p>
  </w:footnote>
  <w:footnote w:id="4">
    <w:p w:rsidR="00F10831" w:rsidRPr="008C207E" w:rsidRDefault="00F10831" w:rsidP="0020071E">
      <w:pPr>
        <w:autoSpaceDE w:val="0"/>
        <w:autoSpaceDN w:val="0"/>
        <w:adjustRightInd w:val="0"/>
        <w:spacing w:after="0" w:line="240" w:lineRule="auto"/>
        <w:ind w:firstLine="709"/>
        <w:jc w:val="both"/>
        <w:rPr>
          <w:rFonts w:ascii="Times New Roman" w:hAnsi="Times New Roman"/>
          <w:sz w:val="18"/>
          <w:szCs w:val="18"/>
        </w:rPr>
      </w:pPr>
      <w:r w:rsidRPr="008C207E">
        <w:rPr>
          <w:rStyle w:val="ab"/>
          <w:rFonts w:ascii="Times New Roman" w:hAnsi="Times New Roman"/>
          <w:sz w:val="18"/>
          <w:szCs w:val="18"/>
        </w:rPr>
        <w:footnoteRef/>
      </w:r>
      <w:r w:rsidRPr="008C207E">
        <w:rPr>
          <w:rFonts w:ascii="Times New Roman" w:hAnsi="Times New Roman"/>
          <w:sz w:val="18"/>
          <w:szCs w:val="18"/>
        </w:rPr>
        <w:t xml:space="preserve">  См.: О судебном приговоре: Постановление Пленума Верховного Суда РФ от 29 апреля 1996. г. № 1// Комментарий к постановлениям пленумов Верховных Судов РФ (РСФСР) по уголовным делам. - 2001. С.153-154.</w:t>
      </w:r>
    </w:p>
    <w:p w:rsidR="00F10831" w:rsidRPr="0020071E" w:rsidRDefault="00F10831" w:rsidP="0020071E">
      <w:pPr>
        <w:autoSpaceDE w:val="0"/>
        <w:autoSpaceDN w:val="0"/>
        <w:adjustRightInd w:val="0"/>
        <w:spacing w:after="0" w:line="240" w:lineRule="auto"/>
        <w:ind w:firstLine="709"/>
        <w:jc w:val="both"/>
        <w:rPr>
          <w:rFonts w:ascii="Times New Roman" w:hAnsi="Times New Roman"/>
          <w:sz w:val="18"/>
          <w:szCs w:val="18"/>
        </w:rPr>
      </w:pPr>
    </w:p>
    <w:p w:rsidR="00F10831" w:rsidRPr="00404899" w:rsidRDefault="00F10831" w:rsidP="00404899">
      <w:pPr>
        <w:autoSpaceDE w:val="0"/>
        <w:autoSpaceDN w:val="0"/>
        <w:adjustRightInd w:val="0"/>
        <w:spacing w:after="0" w:line="240" w:lineRule="auto"/>
        <w:ind w:firstLine="709"/>
        <w:jc w:val="both"/>
        <w:rPr>
          <w:rFonts w:ascii="Times New Roman" w:hAnsi="Times New Roman"/>
          <w:sz w:val="18"/>
          <w:szCs w:val="18"/>
        </w:rPr>
      </w:pPr>
    </w:p>
    <w:p w:rsidR="00F10831" w:rsidRDefault="00F10831" w:rsidP="00404899">
      <w:pPr>
        <w:autoSpaceDE w:val="0"/>
        <w:autoSpaceDN w:val="0"/>
        <w:adjustRightInd w:val="0"/>
        <w:spacing w:after="0" w:line="240" w:lineRule="auto"/>
        <w:ind w:firstLine="709"/>
        <w:jc w:val="both"/>
      </w:pPr>
    </w:p>
  </w:footnote>
  <w:footnote w:id="5">
    <w:p w:rsidR="00F10831" w:rsidRPr="008C207E" w:rsidRDefault="00F10831" w:rsidP="0029652E">
      <w:pPr>
        <w:autoSpaceDE w:val="0"/>
        <w:autoSpaceDN w:val="0"/>
        <w:adjustRightInd w:val="0"/>
        <w:spacing w:after="0" w:line="240" w:lineRule="auto"/>
        <w:ind w:firstLine="709"/>
        <w:jc w:val="both"/>
        <w:rPr>
          <w:rFonts w:ascii="Times New Roman" w:hAnsi="Times New Roman"/>
          <w:sz w:val="18"/>
          <w:szCs w:val="18"/>
        </w:rPr>
      </w:pPr>
      <w:r w:rsidRPr="008C207E">
        <w:rPr>
          <w:rStyle w:val="ab"/>
          <w:rFonts w:ascii="Times New Roman" w:hAnsi="Times New Roman"/>
          <w:sz w:val="18"/>
          <w:szCs w:val="18"/>
        </w:rPr>
        <w:footnoteRef/>
      </w:r>
      <w:r w:rsidRPr="008C207E">
        <w:rPr>
          <w:rFonts w:ascii="Times New Roman" w:hAnsi="Times New Roman"/>
          <w:sz w:val="18"/>
          <w:szCs w:val="18"/>
        </w:rPr>
        <w:t xml:space="preserve">  См.: О практике применения судами законов, обеспечивающих обвиняемому права на защиту: Постановление Пленума Верховного Суда СССР от 16 июня 1978 г. № 5// Сборник постановлений Пленумов Верховных Судов СССР и РСФСР (Российской Федерации) по уголовным делам. - 1997. С. 136.</w:t>
      </w:r>
    </w:p>
    <w:p w:rsidR="00F10831" w:rsidRDefault="00F10831" w:rsidP="0029652E">
      <w:pPr>
        <w:autoSpaceDE w:val="0"/>
        <w:autoSpaceDN w:val="0"/>
        <w:adjustRightInd w:val="0"/>
        <w:spacing w:after="0" w:line="240" w:lineRule="auto"/>
        <w:ind w:firstLine="709"/>
        <w:jc w:val="both"/>
      </w:pPr>
    </w:p>
  </w:footnote>
  <w:footnote w:id="6">
    <w:p w:rsidR="00F10831" w:rsidRDefault="00F10831" w:rsidP="008C207E">
      <w:pPr>
        <w:autoSpaceDE w:val="0"/>
        <w:autoSpaceDN w:val="0"/>
        <w:adjustRightInd w:val="0"/>
        <w:spacing w:after="0" w:line="240" w:lineRule="auto"/>
        <w:ind w:firstLine="709"/>
        <w:jc w:val="both"/>
      </w:pPr>
      <w:r w:rsidRPr="0029652E">
        <w:rPr>
          <w:rStyle w:val="ab"/>
          <w:sz w:val="18"/>
          <w:szCs w:val="18"/>
        </w:rPr>
        <w:footnoteRef/>
      </w:r>
      <w:r w:rsidRPr="0029652E">
        <w:rPr>
          <w:sz w:val="18"/>
          <w:szCs w:val="18"/>
        </w:rPr>
        <w:t xml:space="preserve">  </w:t>
      </w:r>
      <w:r w:rsidRPr="0029652E">
        <w:rPr>
          <w:rFonts w:ascii="Times New Roman" w:hAnsi="Times New Roman"/>
          <w:sz w:val="18"/>
          <w:szCs w:val="18"/>
        </w:rPr>
        <w:t xml:space="preserve"> </w:t>
      </w:r>
      <w:r w:rsidRPr="008C207E">
        <w:rPr>
          <w:rFonts w:ascii="Times New Roman" w:hAnsi="Times New Roman"/>
          <w:sz w:val="18"/>
          <w:szCs w:val="18"/>
        </w:rPr>
        <w:t>Стецовский Ю.И. Если человек обвинен в преступлении.- М., 1988. С.154.</w:t>
      </w:r>
    </w:p>
  </w:footnote>
  <w:footnote w:id="7">
    <w:p w:rsidR="00F10831" w:rsidRDefault="00F10831" w:rsidP="009712D2">
      <w:pPr>
        <w:pStyle w:val="a9"/>
        <w:ind w:firstLine="708"/>
      </w:pPr>
      <w:r w:rsidRPr="008C207E">
        <w:rPr>
          <w:rStyle w:val="ab"/>
          <w:rFonts w:ascii="Times New Roman" w:hAnsi="Times New Roman"/>
          <w:sz w:val="18"/>
          <w:szCs w:val="18"/>
        </w:rPr>
        <w:footnoteRef/>
      </w:r>
      <w:r w:rsidRPr="008C207E">
        <w:rPr>
          <w:rFonts w:ascii="Times New Roman" w:hAnsi="Times New Roman"/>
          <w:sz w:val="18"/>
          <w:szCs w:val="18"/>
        </w:rPr>
        <w:t xml:space="preserve">  См.: О судебной практике по делам о хулиганстве: Постановление Пленума Верховного Суда РФ от 24 декабря 1991 г.// </w:t>
      </w:r>
      <w:r>
        <w:rPr>
          <w:rFonts w:ascii="Times New Roman" w:hAnsi="Times New Roman"/>
          <w:sz w:val="18"/>
          <w:szCs w:val="18"/>
        </w:rPr>
        <w:t>Сборник пост</w:t>
      </w:r>
      <w:r w:rsidRPr="008C207E">
        <w:rPr>
          <w:rFonts w:ascii="Times New Roman" w:hAnsi="Times New Roman"/>
          <w:sz w:val="18"/>
          <w:szCs w:val="18"/>
        </w:rPr>
        <w:t>ановлений Пленума Верховного Суда РФ 1961-1993.- М.: Юрид. лит., 1994.</w:t>
      </w:r>
    </w:p>
  </w:footnote>
  <w:footnote w:id="8">
    <w:p w:rsidR="00F10831" w:rsidRPr="008C207E" w:rsidRDefault="00F10831" w:rsidP="009712D2">
      <w:pPr>
        <w:autoSpaceDE w:val="0"/>
        <w:autoSpaceDN w:val="0"/>
        <w:adjustRightInd w:val="0"/>
        <w:spacing w:after="0" w:line="240" w:lineRule="auto"/>
        <w:ind w:firstLine="709"/>
        <w:jc w:val="both"/>
        <w:rPr>
          <w:rFonts w:ascii="Times New Roman" w:hAnsi="Times New Roman"/>
          <w:sz w:val="18"/>
          <w:szCs w:val="18"/>
        </w:rPr>
      </w:pPr>
      <w:r w:rsidRPr="008C207E">
        <w:rPr>
          <w:rStyle w:val="ab"/>
          <w:rFonts w:ascii="Times New Roman" w:hAnsi="Times New Roman"/>
          <w:sz w:val="18"/>
          <w:szCs w:val="18"/>
        </w:rPr>
        <w:footnoteRef/>
      </w:r>
      <w:r w:rsidRPr="008C207E">
        <w:rPr>
          <w:rFonts w:ascii="Times New Roman" w:hAnsi="Times New Roman"/>
          <w:sz w:val="18"/>
          <w:szCs w:val="18"/>
        </w:rPr>
        <w:t xml:space="preserve">  Эти выводы позволяет сделать анализ положений, изложенных в Постановлении Пленума Верховного Суда РФ “О судебном приговоре”. См.: Бюллетень Верховного Суда РФ.- 1996. № 7.</w:t>
      </w:r>
    </w:p>
    <w:p w:rsidR="00F10831" w:rsidRDefault="00F10831" w:rsidP="009712D2">
      <w:pPr>
        <w:autoSpaceDE w:val="0"/>
        <w:autoSpaceDN w:val="0"/>
        <w:adjustRightInd w:val="0"/>
        <w:spacing w:after="0" w:line="240" w:lineRule="auto"/>
        <w:ind w:firstLine="709"/>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9FE1275"/>
    <w:multiLevelType w:val="hybridMultilevel"/>
    <w:tmpl w:val="F5BCCE00"/>
    <w:lvl w:ilvl="0" w:tplc="0928A1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47DF749F"/>
    <w:multiLevelType w:val="hybridMultilevel"/>
    <w:tmpl w:val="3CEEC9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E555A8D"/>
    <w:multiLevelType w:val="hybridMultilevel"/>
    <w:tmpl w:val="3FF2ACFC"/>
    <w:lvl w:ilvl="0" w:tplc="F4760D1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4927745"/>
    <w:multiLevelType w:val="hybridMultilevel"/>
    <w:tmpl w:val="3CEEC9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FD8046F"/>
    <w:multiLevelType w:val="hybridMultilevel"/>
    <w:tmpl w:val="3CEEC9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A77"/>
    <w:rsid w:val="00065095"/>
    <w:rsid w:val="0007054C"/>
    <w:rsid w:val="00077BA9"/>
    <w:rsid w:val="000F0011"/>
    <w:rsid w:val="000F59C7"/>
    <w:rsid w:val="00142428"/>
    <w:rsid w:val="001820BC"/>
    <w:rsid w:val="001A6D0A"/>
    <w:rsid w:val="001D6D7F"/>
    <w:rsid w:val="0020071E"/>
    <w:rsid w:val="002022A2"/>
    <w:rsid w:val="00212A23"/>
    <w:rsid w:val="002133D5"/>
    <w:rsid w:val="00222D7F"/>
    <w:rsid w:val="00225419"/>
    <w:rsid w:val="00246E63"/>
    <w:rsid w:val="0026206B"/>
    <w:rsid w:val="0029652E"/>
    <w:rsid w:val="002E6FF2"/>
    <w:rsid w:val="003166B5"/>
    <w:rsid w:val="0033048A"/>
    <w:rsid w:val="00340D92"/>
    <w:rsid w:val="003455A4"/>
    <w:rsid w:val="003466BA"/>
    <w:rsid w:val="0037755E"/>
    <w:rsid w:val="003A0BFE"/>
    <w:rsid w:val="003A3EB4"/>
    <w:rsid w:val="003F32EF"/>
    <w:rsid w:val="00404899"/>
    <w:rsid w:val="00424166"/>
    <w:rsid w:val="00454D60"/>
    <w:rsid w:val="00496386"/>
    <w:rsid w:val="00526F48"/>
    <w:rsid w:val="00537BB6"/>
    <w:rsid w:val="00542785"/>
    <w:rsid w:val="00556E8C"/>
    <w:rsid w:val="005603F9"/>
    <w:rsid w:val="005660AB"/>
    <w:rsid w:val="005B691E"/>
    <w:rsid w:val="005F0AC3"/>
    <w:rsid w:val="00605DD1"/>
    <w:rsid w:val="00666718"/>
    <w:rsid w:val="00694AFF"/>
    <w:rsid w:val="00695775"/>
    <w:rsid w:val="006959DE"/>
    <w:rsid w:val="006E7CEA"/>
    <w:rsid w:val="00701239"/>
    <w:rsid w:val="00715DA4"/>
    <w:rsid w:val="0074627C"/>
    <w:rsid w:val="007713F4"/>
    <w:rsid w:val="007969A0"/>
    <w:rsid w:val="007A43C9"/>
    <w:rsid w:val="007F7B66"/>
    <w:rsid w:val="00806786"/>
    <w:rsid w:val="00832F60"/>
    <w:rsid w:val="00857B56"/>
    <w:rsid w:val="00860B40"/>
    <w:rsid w:val="008C207E"/>
    <w:rsid w:val="008D3FBA"/>
    <w:rsid w:val="00937E9D"/>
    <w:rsid w:val="009712D2"/>
    <w:rsid w:val="009C4B2D"/>
    <w:rsid w:val="00A42EB9"/>
    <w:rsid w:val="00A47AB3"/>
    <w:rsid w:val="00B71864"/>
    <w:rsid w:val="00B772A0"/>
    <w:rsid w:val="00C31334"/>
    <w:rsid w:val="00C75324"/>
    <w:rsid w:val="00CC7A77"/>
    <w:rsid w:val="00CE26DB"/>
    <w:rsid w:val="00D237E2"/>
    <w:rsid w:val="00D30E24"/>
    <w:rsid w:val="00D4266D"/>
    <w:rsid w:val="00D4508C"/>
    <w:rsid w:val="00DB418D"/>
    <w:rsid w:val="00DD1E3F"/>
    <w:rsid w:val="00DE536D"/>
    <w:rsid w:val="00E36E68"/>
    <w:rsid w:val="00E61928"/>
    <w:rsid w:val="00E62B0A"/>
    <w:rsid w:val="00E92744"/>
    <w:rsid w:val="00F10831"/>
    <w:rsid w:val="00F579D4"/>
    <w:rsid w:val="00F604F3"/>
    <w:rsid w:val="00F62B63"/>
    <w:rsid w:val="00F80BBE"/>
    <w:rsid w:val="00F86804"/>
    <w:rsid w:val="00F96878"/>
    <w:rsid w:val="00FA3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F05F6C-FF71-4480-9AE7-E3B6E2AA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08C"/>
    <w:pPr>
      <w:spacing w:after="200" w:line="276" w:lineRule="auto"/>
    </w:pPr>
    <w:rPr>
      <w:sz w:val="22"/>
      <w:szCs w:val="22"/>
    </w:rPr>
  </w:style>
  <w:style w:type="paragraph" w:styleId="1">
    <w:name w:val="heading 1"/>
    <w:aliases w:val="Знак"/>
    <w:basedOn w:val="a"/>
    <w:next w:val="a"/>
    <w:link w:val="10"/>
    <w:qFormat/>
    <w:rsid w:val="00CC7A77"/>
    <w:pPr>
      <w:keepNext/>
      <w:spacing w:before="240" w:after="60" w:line="240" w:lineRule="auto"/>
      <w:outlineLvl w:val="0"/>
    </w:pPr>
    <w:rPr>
      <w:rFonts w:ascii="Arial" w:eastAsia="MS Mincho"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locked/>
    <w:rsid w:val="00CC7A77"/>
    <w:rPr>
      <w:rFonts w:ascii="Arial" w:eastAsia="MS Mincho" w:hAnsi="Arial" w:cs="Times New Roman"/>
      <w:b/>
      <w:kern w:val="28"/>
      <w:sz w:val="20"/>
      <w:szCs w:val="20"/>
    </w:rPr>
  </w:style>
  <w:style w:type="paragraph" w:customStyle="1" w:styleId="21">
    <w:name w:val="Список 21"/>
    <w:basedOn w:val="a"/>
    <w:rsid w:val="00CC7A77"/>
    <w:pPr>
      <w:suppressAutoHyphens/>
      <w:spacing w:after="0" w:line="240" w:lineRule="auto"/>
      <w:ind w:left="566" w:hanging="283"/>
    </w:pPr>
    <w:rPr>
      <w:rFonts w:ascii="Times New Roman" w:hAnsi="Times New Roman"/>
      <w:sz w:val="26"/>
      <w:szCs w:val="20"/>
      <w:lang w:eastAsia="ar-SA"/>
    </w:rPr>
  </w:style>
  <w:style w:type="paragraph" w:styleId="a3">
    <w:name w:val="Body Text"/>
    <w:basedOn w:val="a"/>
    <w:link w:val="a4"/>
    <w:rsid w:val="00CC7A77"/>
    <w:pPr>
      <w:spacing w:after="0" w:line="240" w:lineRule="auto"/>
      <w:ind w:firstLine="709"/>
      <w:jc w:val="both"/>
    </w:pPr>
    <w:rPr>
      <w:rFonts w:ascii="Times New Roman" w:hAnsi="Times New Roman"/>
      <w:sz w:val="26"/>
      <w:szCs w:val="20"/>
    </w:rPr>
  </w:style>
  <w:style w:type="character" w:customStyle="1" w:styleId="a4">
    <w:name w:val="Основной текст Знак"/>
    <w:basedOn w:val="a0"/>
    <w:link w:val="a3"/>
    <w:locked/>
    <w:rsid w:val="00CC7A77"/>
    <w:rPr>
      <w:rFonts w:ascii="Times New Roman" w:hAnsi="Times New Roman" w:cs="Times New Roman"/>
      <w:sz w:val="20"/>
      <w:szCs w:val="20"/>
    </w:rPr>
  </w:style>
  <w:style w:type="paragraph" w:styleId="a5">
    <w:name w:val="header"/>
    <w:basedOn w:val="a"/>
    <w:link w:val="a6"/>
    <w:semiHidden/>
    <w:rsid w:val="007F7B66"/>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7F7B66"/>
    <w:rPr>
      <w:rFonts w:cs="Times New Roman"/>
    </w:rPr>
  </w:style>
  <w:style w:type="paragraph" w:styleId="a7">
    <w:name w:val="footer"/>
    <w:basedOn w:val="a"/>
    <w:link w:val="a8"/>
    <w:rsid w:val="007F7B66"/>
    <w:pPr>
      <w:tabs>
        <w:tab w:val="center" w:pos="4677"/>
        <w:tab w:val="right" w:pos="9355"/>
      </w:tabs>
      <w:spacing w:after="0" w:line="240" w:lineRule="auto"/>
    </w:pPr>
  </w:style>
  <w:style w:type="character" w:customStyle="1" w:styleId="a8">
    <w:name w:val="Нижний колонтитул Знак"/>
    <w:basedOn w:val="a0"/>
    <w:link w:val="a7"/>
    <w:locked/>
    <w:rsid w:val="007F7B66"/>
    <w:rPr>
      <w:rFonts w:cs="Times New Roman"/>
    </w:rPr>
  </w:style>
  <w:style w:type="paragraph" w:styleId="a9">
    <w:name w:val="footnote text"/>
    <w:basedOn w:val="a"/>
    <w:link w:val="aa"/>
    <w:semiHidden/>
    <w:rsid w:val="00404899"/>
    <w:pPr>
      <w:spacing w:after="0" w:line="240" w:lineRule="auto"/>
    </w:pPr>
    <w:rPr>
      <w:sz w:val="20"/>
      <w:szCs w:val="20"/>
    </w:rPr>
  </w:style>
  <w:style w:type="character" w:customStyle="1" w:styleId="aa">
    <w:name w:val="Текст сноски Знак"/>
    <w:basedOn w:val="a0"/>
    <w:link w:val="a9"/>
    <w:semiHidden/>
    <w:locked/>
    <w:rsid w:val="00404899"/>
    <w:rPr>
      <w:rFonts w:cs="Times New Roman"/>
      <w:sz w:val="20"/>
      <w:szCs w:val="20"/>
    </w:rPr>
  </w:style>
  <w:style w:type="character" w:styleId="ab">
    <w:name w:val="footnote reference"/>
    <w:basedOn w:val="a0"/>
    <w:semiHidden/>
    <w:rsid w:val="00404899"/>
    <w:rPr>
      <w:rFonts w:cs="Times New Roman"/>
      <w:vertAlign w:val="superscript"/>
    </w:rPr>
  </w:style>
  <w:style w:type="paragraph" w:customStyle="1" w:styleId="11">
    <w:name w:val="Абзац списка1"/>
    <w:basedOn w:val="a"/>
    <w:rsid w:val="008C207E"/>
    <w:pPr>
      <w:ind w:left="720"/>
      <w:contextualSpacing/>
    </w:pPr>
  </w:style>
  <w:style w:type="paragraph" w:styleId="ac">
    <w:name w:val="Balloon Text"/>
    <w:basedOn w:val="a"/>
    <w:link w:val="ad"/>
    <w:semiHidden/>
    <w:rsid w:val="0033048A"/>
    <w:pPr>
      <w:spacing w:after="0" w:line="240" w:lineRule="auto"/>
    </w:pPr>
    <w:rPr>
      <w:rFonts w:ascii="Tahoma" w:hAnsi="Tahoma" w:cs="Tahoma"/>
      <w:sz w:val="16"/>
      <w:szCs w:val="16"/>
    </w:rPr>
  </w:style>
  <w:style w:type="character" w:customStyle="1" w:styleId="ad">
    <w:name w:val="Текст выноски Знак"/>
    <w:basedOn w:val="a0"/>
    <w:link w:val="ac"/>
    <w:semiHidden/>
    <w:locked/>
    <w:rsid w:val="003304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7266</Words>
  <Characters>41417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Нотариус</dc:creator>
  <cp:keywords/>
  <dc:description/>
  <cp:lastModifiedBy>admin</cp:lastModifiedBy>
  <cp:revision>2</cp:revision>
  <cp:lastPrinted>2010-08-27T06:38:00Z</cp:lastPrinted>
  <dcterms:created xsi:type="dcterms:W3CDTF">2014-04-17T00:39:00Z</dcterms:created>
  <dcterms:modified xsi:type="dcterms:W3CDTF">2014-04-17T00:39:00Z</dcterms:modified>
</cp:coreProperties>
</file>