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5C40" w:rsidRPr="000A3A08" w:rsidRDefault="00965AD1" w:rsidP="000A3A08">
      <w:pPr>
        <w:ind w:left="567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Проблема ц</w:t>
      </w:r>
      <w:r w:rsidR="008D5C40" w:rsidRPr="000A3A08">
        <w:rPr>
          <w:b/>
          <w:bCs/>
          <w:sz w:val="28"/>
          <w:szCs w:val="28"/>
        </w:rPr>
        <w:t xml:space="preserve">енностных ориентаций студенческой молодежи. </w:t>
      </w:r>
    </w:p>
    <w:p w:rsidR="008D5C40" w:rsidRPr="000A3A08" w:rsidRDefault="008D5C40" w:rsidP="000A3A08">
      <w:pPr>
        <w:ind w:left="567" w:firstLine="709"/>
        <w:jc w:val="center"/>
        <w:rPr>
          <w:b/>
          <w:bCs/>
          <w:sz w:val="28"/>
          <w:szCs w:val="28"/>
        </w:rPr>
      </w:pPr>
    </w:p>
    <w:p w:rsidR="008D5C40" w:rsidRPr="000A3A08" w:rsidRDefault="00404C0B" w:rsidP="00965AD1">
      <w:pPr>
        <w:pageBreakBefore/>
        <w:ind w:left="567" w:firstLine="709"/>
        <w:jc w:val="center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ВВЕДЕНИЕ</w:t>
      </w:r>
      <w:r w:rsidR="00965AD1">
        <w:rPr>
          <w:b/>
          <w:bCs/>
          <w:sz w:val="28"/>
          <w:szCs w:val="28"/>
        </w:rPr>
        <w:t xml:space="preserve"> </w:t>
      </w:r>
    </w:p>
    <w:p w:rsidR="008D5C40" w:rsidRPr="000A3A08" w:rsidRDefault="008D5C40" w:rsidP="000A3A08">
      <w:pPr>
        <w:ind w:left="567" w:firstLine="709"/>
        <w:jc w:val="center"/>
        <w:rPr>
          <w:sz w:val="28"/>
          <w:szCs w:val="28"/>
        </w:rPr>
      </w:pPr>
    </w:p>
    <w:p w:rsidR="008D5C40" w:rsidRPr="000A3A08" w:rsidRDefault="00404C0B" w:rsidP="000A3A08">
      <w:pPr>
        <w:ind w:left="567" w:firstLine="709"/>
        <w:rPr>
          <w:sz w:val="28"/>
          <w:szCs w:val="28"/>
        </w:rPr>
      </w:pPr>
      <w:r w:rsidRPr="000A3A08">
        <w:rPr>
          <w:sz w:val="28"/>
          <w:szCs w:val="28"/>
        </w:rPr>
        <w:t>1</w:t>
      </w:r>
      <w:r w:rsidR="008D5C40" w:rsidRPr="000A3A08">
        <w:rPr>
          <w:sz w:val="28"/>
          <w:szCs w:val="28"/>
        </w:rPr>
        <w:t>.Ценностные ориентации и их особенности у студенческой молодежи</w:t>
      </w:r>
      <w:r w:rsidR="00965AD1">
        <w:rPr>
          <w:sz w:val="28"/>
          <w:szCs w:val="28"/>
        </w:rPr>
        <w:t xml:space="preserve"> </w:t>
      </w:r>
    </w:p>
    <w:p w:rsidR="00CE3C48" w:rsidRPr="000A3A08" w:rsidRDefault="00CE3C48" w:rsidP="000A3A08">
      <w:pPr>
        <w:ind w:left="567" w:firstLine="709"/>
        <w:rPr>
          <w:sz w:val="28"/>
          <w:szCs w:val="28"/>
        </w:rPr>
      </w:pPr>
    </w:p>
    <w:p w:rsidR="008D5C40" w:rsidRPr="000A3A08" w:rsidRDefault="00404C0B" w:rsidP="000A3A08">
      <w:pPr>
        <w:ind w:left="567" w:firstLine="709"/>
        <w:rPr>
          <w:sz w:val="28"/>
          <w:szCs w:val="28"/>
        </w:rPr>
      </w:pPr>
      <w:r w:rsidRPr="000A3A08">
        <w:rPr>
          <w:sz w:val="28"/>
          <w:szCs w:val="28"/>
        </w:rPr>
        <w:t>2</w:t>
      </w:r>
      <w:r w:rsidR="008D5C40" w:rsidRPr="000A3A08">
        <w:rPr>
          <w:sz w:val="28"/>
          <w:szCs w:val="28"/>
        </w:rPr>
        <w:t>.Общие тенденции изменения ценностных ориентаций в современном обществе</w:t>
      </w:r>
    </w:p>
    <w:p w:rsidR="00CE3C48" w:rsidRPr="000A3A08" w:rsidRDefault="00CE3C48" w:rsidP="000A3A08">
      <w:pPr>
        <w:ind w:left="567" w:firstLine="709"/>
        <w:rPr>
          <w:sz w:val="28"/>
          <w:szCs w:val="28"/>
        </w:rPr>
      </w:pPr>
    </w:p>
    <w:p w:rsidR="008D5C40" w:rsidRPr="000A3A08" w:rsidRDefault="00404C0B" w:rsidP="000A3A08">
      <w:pPr>
        <w:ind w:left="567" w:firstLine="709"/>
        <w:rPr>
          <w:sz w:val="28"/>
          <w:szCs w:val="28"/>
        </w:rPr>
      </w:pPr>
      <w:r w:rsidRPr="000A3A08">
        <w:rPr>
          <w:sz w:val="28"/>
          <w:szCs w:val="28"/>
        </w:rPr>
        <w:t>3</w:t>
      </w:r>
      <w:r w:rsidR="008D5C40" w:rsidRPr="000A3A08">
        <w:rPr>
          <w:sz w:val="28"/>
          <w:szCs w:val="28"/>
        </w:rPr>
        <w:t>.Особенности динамики ценностных ориентаций в период реформирования общества</w:t>
      </w:r>
      <w:r w:rsidR="00965AD1">
        <w:rPr>
          <w:sz w:val="28"/>
          <w:szCs w:val="28"/>
        </w:rPr>
        <w:t xml:space="preserve"> </w:t>
      </w:r>
    </w:p>
    <w:p w:rsidR="00CE3C48" w:rsidRPr="000A3A08" w:rsidRDefault="00965AD1" w:rsidP="000A3A08">
      <w:pPr>
        <w:ind w:left="567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D5C40" w:rsidRPr="000A3A08" w:rsidRDefault="008D5C40" w:rsidP="000A3A08">
      <w:pPr>
        <w:ind w:left="567" w:firstLine="709"/>
        <w:rPr>
          <w:sz w:val="28"/>
          <w:szCs w:val="28"/>
        </w:rPr>
      </w:pPr>
      <w:r w:rsidRPr="000A3A08">
        <w:rPr>
          <w:sz w:val="28"/>
          <w:szCs w:val="28"/>
        </w:rPr>
        <w:t>ЗАКЛЮЧЕНИЕ</w:t>
      </w:r>
      <w:r w:rsidR="00965AD1">
        <w:rPr>
          <w:sz w:val="28"/>
          <w:szCs w:val="28"/>
        </w:rPr>
        <w:t xml:space="preserve"> </w:t>
      </w:r>
    </w:p>
    <w:p w:rsidR="00CE3C48" w:rsidRPr="000A3A08" w:rsidRDefault="00965AD1" w:rsidP="000A3A08">
      <w:pPr>
        <w:ind w:left="567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D5C40" w:rsidRPr="000A3A08" w:rsidRDefault="008D5C40" w:rsidP="000A3A08">
      <w:pPr>
        <w:ind w:left="567" w:firstLine="709"/>
        <w:rPr>
          <w:sz w:val="28"/>
          <w:szCs w:val="28"/>
        </w:rPr>
      </w:pPr>
      <w:r w:rsidRPr="000A3A08">
        <w:rPr>
          <w:sz w:val="28"/>
          <w:szCs w:val="28"/>
        </w:rPr>
        <w:t>СПИСОК ЛИТЕРАТУРЫ</w:t>
      </w:r>
      <w:r w:rsidR="00965AD1">
        <w:rPr>
          <w:sz w:val="28"/>
          <w:szCs w:val="28"/>
        </w:rPr>
        <w:t xml:space="preserve"> </w:t>
      </w: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Pr="000A3A08" w:rsidRDefault="003F3DDC" w:rsidP="000A3A08">
      <w:pPr>
        <w:ind w:left="567" w:firstLine="709"/>
        <w:rPr>
          <w:sz w:val="28"/>
          <w:szCs w:val="28"/>
        </w:rPr>
      </w:pPr>
    </w:p>
    <w:p w:rsidR="003F3DDC" w:rsidRDefault="003F3DDC" w:rsidP="000A3A08">
      <w:pPr>
        <w:rPr>
          <w:sz w:val="28"/>
          <w:szCs w:val="28"/>
        </w:rPr>
      </w:pPr>
    </w:p>
    <w:p w:rsidR="000A3A08" w:rsidRPr="000A3A08" w:rsidRDefault="000A3A08" w:rsidP="000A3A08">
      <w:pPr>
        <w:rPr>
          <w:sz w:val="28"/>
          <w:szCs w:val="28"/>
        </w:rPr>
      </w:pPr>
    </w:p>
    <w:p w:rsidR="008D5C40" w:rsidRPr="000A3A08" w:rsidRDefault="008D5C40" w:rsidP="00965AD1">
      <w:pPr>
        <w:pageBreakBefore/>
        <w:ind w:left="567" w:firstLine="709"/>
        <w:jc w:val="center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ВВЕДЕНИЕ</w:t>
      </w:r>
    </w:p>
    <w:p w:rsidR="00965AD1" w:rsidRDefault="00965AD1" w:rsidP="000A3A08">
      <w:pPr>
        <w:ind w:left="567" w:firstLine="709"/>
        <w:rPr>
          <w:sz w:val="28"/>
          <w:szCs w:val="28"/>
        </w:rPr>
      </w:pPr>
    </w:p>
    <w:p w:rsidR="008D5C40" w:rsidRPr="000A3A08" w:rsidRDefault="008D5C40" w:rsidP="00965AD1">
      <w:pPr>
        <w:ind w:firstLine="709"/>
        <w:jc w:val="both"/>
        <w:rPr>
          <w:b/>
          <w:bCs/>
          <w:sz w:val="28"/>
          <w:szCs w:val="28"/>
        </w:rPr>
      </w:pPr>
      <w:r w:rsidRPr="000A3A08">
        <w:rPr>
          <w:sz w:val="28"/>
          <w:szCs w:val="28"/>
        </w:rPr>
        <w:t>Проблема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студенческой молодежи в реформируемом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структуры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динамики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остается неизменно актуальной на протяжении всего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существования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социологии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вообще, и социологии молодежи в частности. Эта проблема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приобретает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особую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значимость в условиях 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культурной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трансформации суперэтнических обществ России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Китая,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вызванной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ситуации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переходного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перехода,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сопровождающегося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кардинальной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переоценкой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политических и экономических ценностей.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силу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восприимчивости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мобильности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возникновение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девальвация прежних затронули эту переходную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большей</w:t>
      </w:r>
      <w:r w:rsidR="00404C0B" w:rsidRPr="000A3A08">
        <w:rPr>
          <w:b/>
          <w:bCs/>
          <w:sz w:val="28"/>
          <w:szCs w:val="28"/>
        </w:rPr>
        <w:t xml:space="preserve"> </w:t>
      </w:r>
      <w:r w:rsidRPr="000A3A08">
        <w:rPr>
          <w:sz w:val="28"/>
          <w:szCs w:val="28"/>
        </w:rPr>
        <w:t>степени, чем другие слои общества.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Особую значимость здесь приобретают процессы, захватывающие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ценностное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сознание молодых людей, ибо именно они представляют собой ближайшее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будущее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важно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отношении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потенциальной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интеллектуальной, политической, экономической,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элиты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CE3C48" w:rsidRPr="000A3A08">
        <w:rPr>
          <w:sz w:val="28"/>
          <w:szCs w:val="28"/>
        </w:rPr>
        <w:t xml:space="preserve"> каковую представляет и </w:t>
      </w:r>
      <w:r w:rsidRPr="000A3A08">
        <w:rPr>
          <w:sz w:val="28"/>
          <w:szCs w:val="28"/>
        </w:rPr>
        <w:t>себя студенчество.</w:t>
      </w:r>
      <w:r w:rsidR="00404C0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Происходящее в российском и китайском обществах перемены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обуславливают</w:t>
      </w:r>
      <w:r w:rsidR="00404C0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</w:t>
      </w:r>
      <w:r w:rsidR="00CE3C48" w:rsidRPr="000A3A08">
        <w:rPr>
          <w:sz w:val="28"/>
          <w:szCs w:val="28"/>
        </w:rPr>
        <w:t>мирование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нового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 xml:space="preserve">ценностного </w:t>
      </w:r>
      <w:r w:rsidRPr="000A3A08">
        <w:rPr>
          <w:sz w:val="28"/>
          <w:szCs w:val="28"/>
        </w:rPr>
        <w:t>сознания,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соединяющего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себе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лучшие</w:t>
      </w:r>
      <w:r w:rsidR="00404C0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 — исторические традиции духовности и гуманизма с новым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мышлением,</w:t>
      </w:r>
      <w:r w:rsidR="00404C0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связанным с процессами глобализации, охватившими экономическую,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404C0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правовую,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информационно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технологическую,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бытовую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сферу</w:t>
      </w:r>
      <w:r w:rsidR="00404C0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 жизни.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 xml:space="preserve"> 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404C0B" w:rsidP="00C0159A">
      <w:pPr>
        <w:pageBreakBefore/>
        <w:ind w:firstLine="709"/>
        <w:jc w:val="both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1.</w:t>
      </w:r>
      <w:r w:rsidR="008D5C40" w:rsidRPr="000A3A08">
        <w:rPr>
          <w:b/>
          <w:bCs/>
          <w:sz w:val="28"/>
          <w:szCs w:val="28"/>
        </w:rPr>
        <w:t>Ценностные ориентации и их особенности у студенческой молодежи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Традиция изучения ценностных ориентаций общества в целом и 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 в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выработала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продолжительное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время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существования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множество определений этого важного понятия социологии.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Понятие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ценностной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 неоднократно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становилось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центр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многочисленных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исследований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видных</w:t>
      </w:r>
      <w:r w:rsidR="00404C0B" w:rsidRPr="000A3A08">
        <w:rPr>
          <w:sz w:val="28"/>
          <w:szCs w:val="28"/>
        </w:rPr>
        <w:t xml:space="preserve"> зарубежных и российских ученых.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определяются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влиянием следующих факторов: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1) возрастно — демографический;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2) амбивалентно — транзитивный;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3) образовательный;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4) дивиантно — деликвитный.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Возрастно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демографический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фактор[50]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формирования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определенным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возрастом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(17-28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лет),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социальным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статусом и в известной мере зависимостью студенческой молодежи 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опеки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 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Возрастные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характеристики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обуславливает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двойственность и еще не состоявшуюся прочность усвоения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норм.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Студенчество несет в известной</w:t>
      </w:r>
      <w:r w:rsidR="00CE3C48" w:rsidRPr="000A3A08">
        <w:rPr>
          <w:sz w:val="28"/>
          <w:szCs w:val="28"/>
        </w:rPr>
        <w:t xml:space="preserve"> мере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рудименты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 xml:space="preserve">пережитки </w:t>
      </w:r>
      <w:r w:rsidRPr="000A3A08">
        <w:rPr>
          <w:sz w:val="28"/>
          <w:szCs w:val="28"/>
        </w:rPr>
        <w:t>инфантильности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первичного усвоения запретов и разрешений, прав и обязанностей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т.д.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усвоение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отличает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внешний,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поверхностный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нерефлексивный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Символический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закон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воспринимается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привносимый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извне, — со стороны родителей, воспитателей,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учителей,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старших,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взрослых,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целом.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инстанция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символического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закона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еще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интериоризировала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собой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сознание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незрелого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виде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внутреннего закона как закона совести. Инфантильность незрелого эгоизма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еще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 изжита императивом совести, как завоевания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Норма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ситуации стимулируется страхом перед наказанием 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наказанием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внешней карающей инстанции.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Социальный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студента,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неопределенности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зависимости, отличается весьма размытыми очертаниями, мигрируя 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полюса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полюса, связанных с его относительной невысокостью в настоящем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потенцией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высокого статуса в будущем, после периода реализации возможности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полученных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знаний и умений. Такое состояние не дает студенту возможность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зафиксировать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свой ценностные ориентации, вынуждая его к пассивному выжиданию, и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время будущий выпускник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ВУЗа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«поднять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планку»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стных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предпочтений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высоко,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насколько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способствовать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социальный статус в будущем.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Зависимость от общества и государства вынуждает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поводу у государственных идеологий и общественных стереотипов, не давая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ему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возможность проявить свою самостоятельность в самостоятельном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независимом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выборе ценностных ориентаций. Желание угодить, понравиться,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«причесанность»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представляет собой вид конформизма,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нуждой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несамостоятельностью студенчества, и носит откровенно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негативный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 лишний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доказывает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независимостью.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Позитивным моментом возрастно — демографического фактора, влияющего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формирование ценностных 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можно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считать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сознание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широко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открыто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для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восприятия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знания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аксиологической направленности, поскольку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«табула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раса»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души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еще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много свободного места.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2. Амбивалентно — транзит</w:t>
      </w:r>
      <w:r w:rsidR="00CE3C48" w:rsidRPr="000A3A08">
        <w:rPr>
          <w:sz w:val="28"/>
          <w:szCs w:val="28"/>
        </w:rPr>
        <w:t>ивный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фактор[51]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 xml:space="preserve">обусловлен </w:t>
      </w:r>
      <w:r w:rsidRPr="000A3A08">
        <w:rPr>
          <w:sz w:val="28"/>
          <w:szCs w:val="28"/>
        </w:rPr>
        <w:t>двойственно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переходным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характеро</w:t>
      </w:r>
      <w:r w:rsidR="00CE3C48" w:rsidRPr="000A3A08">
        <w:rPr>
          <w:sz w:val="28"/>
          <w:szCs w:val="28"/>
        </w:rPr>
        <w:t>м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студенческой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массы,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 xml:space="preserve">чья </w:t>
      </w:r>
      <w:r w:rsidRPr="000A3A08">
        <w:rPr>
          <w:sz w:val="28"/>
          <w:szCs w:val="28"/>
        </w:rPr>
        <w:t>самостоятельность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уже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сказалась в выборе будущей профессии и специализации, а, 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самостоятельности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еще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предстоит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реализоваться</w:t>
      </w:r>
      <w:r w:rsidR="00965AD1">
        <w:rPr>
          <w:sz w:val="28"/>
          <w:szCs w:val="28"/>
        </w:rPr>
        <w:t xml:space="preserve"> </w:t>
      </w:r>
      <w:r w:rsidR="00CE3C48" w:rsidRPr="000A3A08">
        <w:rPr>
          <w:sz w:val="28"/>
          <w:szCs w:val="28"/>
        </w:rPr>
        <w:t>практически.</w:t>
      </w:r>
      <w:r w:rsidRPr="000A3A08">
        <w:rPr>
          <w:sz w:val="28"/>
          <w:szCs w:val="28"/>
        </w:rPr>
        <w:t xml:space="preserve"> Так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теоретическое осознание своей свободы в реализации право на выбор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профессии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 подкреплено никакой практической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базы.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Отсутствие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практики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придает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теоретическому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основанию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формирования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спекулятивный и умозрительный характер. И, 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правило,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спекулятивное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основание оказывается вскоре быстро утраченным,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вследствие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столкновения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практической стороной своей профессиональной деятельности.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Однако, с другой стороны, транзитивность обладает и потенцией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высокого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полета творческой мысли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стремлении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высотам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связано 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отсутствием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привязанности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будущим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профессионально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функциональным и «цеховым» ценностям.</w:t>
      </w:r>
    </w:p>
    <w:p w:rsidR="008D5C40" w:rsidRPr="000A3A08" w:rsidRDefault="000A3A08" w:rsidP="00965AD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Образовательный</w:t>
      </w:r>
      <w:r w:rsidR="00965AD1">
        <w:rPr>
          <w:sz w:val="28"/>
          <w:szCs w:val="28"/>
        </w:rPr>
        <w:t xml:space="preserve"> </w:t>
      </w:r>
      <w:r>
        <w:rPr>
          <w:sz w:val="28"/>
          <w:szCs w:val="28"/>
        </w:rPr>
        <w:t>фактор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является,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пожалуй,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самым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позитивным,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поскольку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связан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системным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процессом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образования,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которое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помимо</w:t>
      </w:r>
      <w:r w:rsidR="00C0159A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специальных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профилирующих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дисциплин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включаются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аспекты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гуманитарного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образования, которое имеет огромное значение в деле формирования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ценностных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ориентаций, и которое делает по сути высшее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образование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высшим.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Студенты,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обучаясь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таким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предметам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история,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философия,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социология,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история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искусств,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религиоведение,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уже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а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процессе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образования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сталкивается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</w:t>
      </w:r>
      <w:r w:rsidR="00C0159A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философскими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идеями,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вокруг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которых,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кк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известно,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вращается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мир,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историческими примерами подвигов народа и его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отдельных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представителей,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социологическими принципами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законами,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которых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основана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социальные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стабильность и солидарность,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образцами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высокими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шедеврами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мирового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искусства и т.д.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4. Девиантно — делинквентный фактор[53]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опосредует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асоциальные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переоценки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прежних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усвоения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новых.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фрустрация,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кризис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переходного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возраста,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коренная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ломка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инфантильных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стереотипов,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мучительной и болезненной адаптации к быстроменяющимся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условия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окружения,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императив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самостоятельности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необходимость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создавать, 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содержать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семью,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может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вызывать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различные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патологические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отклоняющегося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поведения,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как–то: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алкоголизм, наркомания, суицидальный синдром, перверсивную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сексуальность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т.д.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Такие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патологии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провоцируют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пессимизм,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апатию,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вражду,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неприязнь,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депрессию, конфликтность в отношении к «навязываемым» обществом 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норм. Именно этот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асоциальный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резерв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становится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заложником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агрессивно — политических, радикальных и откровенно антиконституционных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сил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Девиантно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деленквинтная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разным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подсчетам, примерно 1—5%) легко склоняется 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идеологиям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фашизма,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крайнего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национализма, национал — большевизма (весьма распространенное явление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среди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 xml:space="preserve">студенческой </w:t>
      </w:r>
      <w:r w:rsidR="00CE3C48" w:rsidRPr="000A3A08">
        <w:rPr>
          <w:sz w:val="28"/>
          <w:szCs w:val="28"/>
        </w:rPr>
        <w:t>молодежи Санкт — Петербурга)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Основная проблема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заключается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принципиальной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поляризованности,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оказывает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непосредственное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влияние на их расклад и направленность.</w:t>
      </w: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3F3DDC" w:rsidRPr="000A3A08" w:rsidRDefault="003F3DDC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404C0B" w:rsidP="00965AD1">
      <w:pPr>
        <w:ind w:firstLine="709"/>
        <w:jc w:val="both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2.</w:t>
      </w:r>
      <w:r w:rsidR="008D5C40" w:rsidRPr="000A3A08">
        <w:rPr>
          <w:b/>
          <w:bCs/>
          <w:sz w:val="28"/>
          <w:szCs w:val="28"/>
        </w:rPr>
        <w:t>Общие тенденции изменения ценностных ориентаций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Проблема общих тенденций изменений ценностных ориентаций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 неоднократно ставилась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центр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внимания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множества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разных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социологических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исследований.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Система ценностных ориентаций обладает определенным балансом, однако ее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гомеостатичность имеет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динамический,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подвижный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Даже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период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равномерной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эволюции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подвергаются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пусть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медленной, но трансформации. А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период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революционной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ломки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традиционных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устоев ценностные ориентации становятся радикальными,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зачастую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процессы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 изменения в такие времена имеют неконтролируемый и стихийный характер.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Само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характеризуется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принципиальной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нестабильностью системы 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отличие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традиционного общества, в котором эта система была незыблемой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неизменной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 протяжении многих веков. Система ценностей традиционного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имела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замкнутый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починялась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законам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циклических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повторений.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Современной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подвижным,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нестабильным центром.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протяжении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существования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сетка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 ориентаций подвержена изменениям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двух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оппозиций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оппозиции интеграции как социализации и идентификации 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индивидуализации,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оппозиции субъективизма и объективизма.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Социальный мир представляет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собой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«социентальную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систему»,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которого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подчиняется принципам системного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гомеостаза,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баланса,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смещение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одного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элемента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немедленно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вызывает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смещение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остальных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системное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равновесие сохраняется. Чем интенсивнее, богаче, продуктивнее,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дееспособнее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функции,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ближе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позиции,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центрирующей поле социальной системы,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наоборот,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беднее,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дальше функция отодвинута к периферии, смещена к ней.</w:t>
      </w:r>
    </w:p>
    <w:p w:rsidR="00045A79" w:rsidRPr="000A3A08" w:rsidRDefault="00045A79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045A79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</w:t>
      </w:r>
      <w:r w:rsidR="008D5C40" w:rsidRPr="000A3A08">
        <w:rPr>
          <w:sz w:val="28"/>
          <w:szCs w:val="28"/>
        </w:rPr>
        <w:t>истема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разделяется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три</w:t>
      </w:r>
      <w:r w:rsidR="00C0159A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большие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группы: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1)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«материнские»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материально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экономические;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2)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«отцовские» как духовно — гуманитарные; 3) символически —</w:t>
      </w:r>
      <w:r w:rsidR="00965AD1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интерсубъективные</w:t>
      </w:r>
      <w:r w:rsidR="00CE3C48" w:rsidRPr="000A3A08">
        <w:rPr>
          <w:sz w:val="28"/>
          <w:szCs w:val="28"/>
        </w:rPr>
        <w:t xml:space="preserve"> </w:t>
      </w:r>
      <w:r w:rsidR="008D5C40" w:rsidRPr="000A3A08">
        <w:rPr>
          <w:sz w:val="28"/>
          <w:szCs w:val="28"/>
        </w:rPr>
        <w:t>как рациональные.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1) Материально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вид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 распределяется по оси «плановая экономика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рыночная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экономика».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Выбор в пользу то или иной группы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детерминируется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статусом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принадлежностью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группе,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активной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пассивной.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иная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зависимой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нуждается в всемерной поддержке государства,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крайне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заинтересовано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государственном управлении экономикой и в развитии государственного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сектора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будучи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опеки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государства,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ратует за социально ориентированную экономику.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 другой стороны, экономически активные субъекты и сообщества,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являясь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революционно –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реформаторской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уверены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необходимости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рыночных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отношений,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чьи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принципы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неотделимы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принципов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самостоятельности.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независимость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–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политической независимости.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2) Духовно — гуманитарные ценностные ориентации традиционно делятся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индивидуально направленные 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коллективно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направленные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политические ценностные ориентации.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3)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рациональном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определении и ограничении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смыслов.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Если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гуманитарно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устанавливаются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субъектом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опыта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детерминированной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извне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объективных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общественнозначимых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символов,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конституируются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субъектом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изнутри,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имманентных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понятий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предметов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продуктов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спонтанной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деятельности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воображения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мышления, правда немыслимой без своего выражения вовне.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Рационально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предыдущих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случаях,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делятся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субъективно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рациональные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1.Материально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 имеют двойственный характер.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располагаются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двум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осям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«приватность — социальность» и «материализм — постматериализм».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Поскольку студенчество является экономически зависимой частью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 нуждается в всемерной поддержке государства, оно крайне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заинтересовано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государственном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управлении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развитии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сектора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Будучи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опеки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государства, студенчество ратует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ориентированную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экономику.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Однако «на смену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патерналистским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степени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инфантилистским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настроениям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приходит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осознание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необходимости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прежде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личностных</w:t>
      </w:r>
      <w:r w:rsidR="00CE3C48" w:rsidRPr="000A3A08">
        <w:rPr>
          <w:sz w:val="28"/>
          <w:szCs w:val="28"/>
        </w:rPr>
        <w:t xml:space="preserve"> усилий»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Однако,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являясь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революционно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–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реформаторской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уверено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необходимости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</w:t>
      </w:r>
      <w:r w:rsidR="00CE3C48" w:rsidRPr="000A3A08">
        <w:rPr>
          <w:sz w:val="28"/>
          <w:szCs w:val="28"/>
        </w:rPr>
        <w:t xml:space="preserve"> рыночных отношений</w:t>
      </w:r>
      <w:r w:rsidRPr="000A3A08">
        <w:rPr>
          <w:sz w:val="28"/>
          <w:szCs w:val="28"/>
        </w:rPr>
        <w:t>, чьи принципы неотделимы 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принципов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CE3C48" w:rsidRPr="000A3A08">
        <w:rPr>
          <w:sz w:val="28"/>
          <w:szCs w:val="28"/>
        </w:rPr>
        <w:t xml:space="preserve"> самостоятельности. </w:t>
      </w:r>
      <w:r w:rsidRPr="000A3A08">
        <w:rPr>
          <w:sz w:val="28"/>
          <w:szCs w:val="28"/>
        </w:rPr>
        <w:t>Поскольку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независимость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независимости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гарантия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студенты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наиболее активно ратуют за либерализацию экономики.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Несмотря на свою заинтересованность в материальном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достатке,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большая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часть малообеспеченного студенчества отдает приоритет знаний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образования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перед богатством, надеясь, однако, на возможную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адекватность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вознаграждения реализуемым на профессиональном поприще знаниям и умениям.</w:t>
      </w:r>
      <w:r w:rsidR="00CE3C48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 распределении ценностных ориентаций в экономической сфере имеет место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раздвоение,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«наблюдается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противоречие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жизненных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установках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студентов». «Близость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двух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позиций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(жизненный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комфорт,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успех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возможны,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прежде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всего,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благодаря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собственным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усилиям,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предприимчивости;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одновременно подчеркивается важность знакомства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нужными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людьми,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помощи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влиятельных лиц)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отражением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сознании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специфики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эклектически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сочетаются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принципы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двух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разных моделей экономики. Дух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предприимчивости,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для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рыночной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причудливо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уживается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бюрократическим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«рынком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связей»,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определяющим пути и средства получения, обретения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материальных,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статусных,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профессиональных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благ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Сопоставление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полученных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данных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результатами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аналогичных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исследований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последнего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десятилетия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позволяет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зафиксировать и преемственность и параллельную новую, устойчивую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активно</w:t>
      </w:r>
      <w:r w:rsidR="009D3913" w:rsidRPr="000A3A08">
        <w:rPr>
          <w:sz w:val="28"/>
          <w:szCs w:val="28"/>
        </w:rPr>
        <w:t xml:space="preserve"> реализующуюся тенденцию»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Остается надеется, что этот дисбаланс связан 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переходными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процессами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реформирования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всегда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падением жизненного уровня больших слоев населения, и, 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после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окончания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этих процессов баланс между материальными и духовными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ценностями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придет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D3913" w:rsidRPr="000A3A08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норму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2.Общественно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</w:t>
      </w:r>
      <w:r w:rsidR="003F3DDC" w:rsidRPr="000A3A08">
        <w:rPr>
          <w:sz w:val="28"/>
          <w:szCs w:val="28"/>
        </w:rPr>
        <w:t>ие</w:t>
      </w:r>
      <w:r w:rsidR="00965AD1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студенчества</w:t>
      </w:r>
      <w:r w:rsidRPr="000A3A08">
        <w:rPr>
          <w:sz w:val="28"/>
          <w:szCs w:val="28"/>
        </w:rPr>
        <w:t>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 формируются по широте всего политического спектра.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 в проекции представлены все цвета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оттенки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спектра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крайне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правого до крайне левого. Они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распределяются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вертикальной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«левый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либерализм — правый консерватизм» и горизонтальной оси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«интернационализм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–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национализм».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В соответствии с аристократичностью и элитарностью образования, а также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 готовностью в недалеком будущем стать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«отцами»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руководителями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ранга,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менеджерами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различных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отраслях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народного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хозяйства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студенческие предпочтения формируются в направлении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правой,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консервативной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идеологии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правящих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классов,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сильного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идеология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основывается на принципах гос</w:t>
      </w:r>
      <w:r w:rsidR="009D3913" w:rsidRPr="000A3A08">
        <w:rPr>
          <w:sz w:val="28"/>
          <w:szCs w:val="28"/>
        </w:rPr>
        <w:t>ударственности и патриотизма</w:t>
      </w:r>
      <w:r w:rsidRPr="000A3A08">
        <w:rPr>
          <w:sz w:val="28"/>
          <w:szCs w:val="28"/>
        </w:rPr>
        <w:t>.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 другой 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демократизм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сообщества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либеральные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устремления,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данным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многих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социологических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исследований,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усматривается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«очевидная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демократическая</w:t>
      </w:r>
      <w:r w:rsidR="00C0159A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направленность»</w:t>
      </w:r>
      <w:r w:rsidRPr="000A3A08">
        <w:rPr>
          <w:sz w:val="28"/>
          <w:szCs w:val="28"/>
        </w:rPr>
        <w:t>.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Оппозиция национализма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интернационализм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наиболее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проблематична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полиэтнических обществах, и ее значение особенно возрастает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годы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когда начинается борьба за «место под солнцем». Студенчество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характеризуют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крайние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позиции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«интернационализм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национализм», привлекая как в ряды ярых шовинистов, фашистов, так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ряды</w:t>
      </w:r>
      <w:r w:rsidR="009D3913" w:rsidRPr="000A3A08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борцов с фашизмом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3.Духовно — гуманитарные ценностные ориентации традиционно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делятся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индивидуально направленные 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коллективно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направленные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политические ценностные ориентации.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Этические ценностные ориентации в контексте студенческой транзитивности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распределяются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вертикальной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«утилитаризм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духовность»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горизонтальной оси «коллективизм – индивидуализм».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Утилитаризм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многими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факторами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негативного,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позитивного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определяющими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тенденции развития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«падение нравов»,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утрата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идеалов,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засилье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бездуховных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поделок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массового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искусства,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«которая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стала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ведущим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началом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формировании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мировоззренческих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установок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определяющим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D3913" w:rsidRPr="000A3A08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самоидентификацию молодежи»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универсальность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получаемого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образования,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возрастание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приоритета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науки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научного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знания,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вследствие чего на задний план отходят нерациональные источники гуманизма.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И все-таки,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несмотря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утрату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ориентиров,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традиционная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духовность студенчества является 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фундаментальным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базовой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ценностью, поскольку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высшее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высокий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накладывает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неизгладимую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печать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интеллигентности,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благодаря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удается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«противостоять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прагматизму общества</w:t>
      </w:r>
      <w:r w:rsidR="003F3DDC" w:rsidRPr="000A3A08">
        <w:rPr>
          <w:sz w:val="28"/>
          <w:szCs w:val="28"/>
        </w:rPr>
        <w:t xml:space="preserve"> и напору массовой культуры»</w:t>
      </w:r>
      <w:r w:rsidRPr="000A3A08">
        <w:rPr>
          <w:sz w:val="28"/>
          <w:szCs w:val="28"/>
        </w:rPr>
        <w:t>.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Коллективистская ориентация студенчества связана с общим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демократизмом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интенсивностью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экстенсивностью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коммуникабельности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студентов,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индивидуализация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обуславливается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элитарностью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высшего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специальностью,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особенностью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уникальностью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Среди новых явлений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выделяется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возвращение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искусственно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изъятой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сферы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религиозности. Однако здесь имеются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нюансы,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обращение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религии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зачастую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моды,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речи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«своеобразной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психологической религиозности как определенном состоянии души (вера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Бога)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почти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практически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проявляющейся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обрядовой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традиционной</w:t>
      </w:r>
      <w:r w:rsidR="009D3913" w:rsidRPr="000A3A08">
        <w:rPr>
          <w:sz w:val="28"/>
          <w:szCs w:val="28"/>
        </w:rPr>
        <w:t xml:space="preserve"> </w:t>
      </w:r>
      <w:r w:rsidR="003F3DDC" w:rsidRPr="000A3A08">
        <w:rPr>
          <w:sz w:val="28"/>
          <w:szCs w:val="28"/>
        </w:rPr>
        <w:t>религиозности»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Рационально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рациональном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определении и ограничении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смыслов.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Если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гуманитарно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>духовные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 xml:space="preserve">ориентации </w:t>
      </w:r>
      <w:r w:rsidRPr="000A3A08">
        <w:rPr>
          <w:sz w:val="28"/>
          <w:szCs w:val="28"/>
        </w:rPr>
        <w:t>устанавливаются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субъектом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опыта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детерминированной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извне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объективных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общественнозначимых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символов,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конституируются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субъектом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изнутри,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имманентных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понятий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предметов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качестве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продуктов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спонтанной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деятельности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воображения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мышления.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Рационально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делятся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субъективно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рациональные и объективно — рациональные ориентации.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Субъективно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рациональные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ориентации: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среде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индивидуализм не является образцом поведения, хотя, с другой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способ существования студенческой группы («тусовки») по отношению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другим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социальным группам носит замкнутый, закрытый характер. Крайне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редки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случаи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коммуникативного взаимодействия студенческого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представителей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нестуденческих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сообществ.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внутренний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коллективизм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 спокойно сочетается с внешним индивидуализмом.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045A79" w:rsidP="00965AD1">
      <w:pPr>
        <w:ind w:firstLine="709"/>
        <w:jc w:val="both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3</w:t>
      </w:r>
      <w:r w:rsidR="008D5C40" w:rsidRPr="000A3A08">
        <w:rPr>
          <w:b/>
          <w:bCs/>
          <w:sz w:val="28"/>
          <w:szCs w:val="28"/>
        </w:rPr>
        <w:t>. Особенности динамики ценностных ориентаций</w:t>
      </w:r>
    </w:p>
    <w:p w:rsidR="008D5C40" w:rsidRPr="000A3A08" w:rsidRDefault="008D5C40" w:rsidP="00965AD1">
      <w:pPr>
        <w:ind w:firstLine="709"/>
        <w:jc w:val="both"/>
        <w:rPr>
          <w:b/>
          <w:bCs/>
          <w:sz w:val="28"/>
          <w:szCs w:val="28"/>
        </w:rPr>
      </w:pP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Проблема динамики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обширным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кругом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политических, экономических,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правовых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вопросов,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поскольку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напрямую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аспектами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реформирования, — поэтому её анализ неотъемлем от рассмотрения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влияющих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него факторов.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Литература по этому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вопросу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обширна,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однако,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причине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постоянного изменения данных по этой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проблеме,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соответствующая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литература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неп</w:t>
      </w:r>
      <w:r w:rsidR="009D3913" w:rsidRPr="000A3A08">
        <w:rPr>
          <w:sz w:val="28"/>
          <w:szCs w:val="28"/>
        </w:rPr>
        <w:t xml:space="preserve">рерывно устаревает. 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В период радикальных социально — экономических реформ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ослабляют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сдерживающее воздействие, либо совсем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исчезают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рамки,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границами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стихию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кристаллизовали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паритет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идентификационных и интеграционных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тенденций,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оформляет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равновесие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прав,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обязанностей,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ограничений,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солидарность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государства.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Ослабление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рамок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провоцирует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«большой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взрыв»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вследствие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происходит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распад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«материального — телесного низа», которая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больше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желает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оставаться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слишком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тесных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для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границах,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жаждет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ничем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ограничиваемой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вседозволенности под видом «свободы». В этой ситуации происходит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переоценка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ценностей, которую иначе как «мародерской» и не назовешь.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По странному принципу, когда низвергается старая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взамен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предлагается никакая другая. А дело в том, что восстание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материально — телесной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стихии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вызывает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патологические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радикальные формы неприятия культуры,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можно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охарактеризовать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панический страх перед изменениями.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Динамику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период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реформирования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определяет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дисбаланс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устоявшегося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равновесия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между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ценностями.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обусловлена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диалектическим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противоречием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«небесных»,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патерналистских,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этических и «земных», материально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Причем каждую из этих сторон предполагает свою иерархию.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Стабильность социальной системы всегда характеризуется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балансом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между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материальными и духовными ценностями.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годы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конфликт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между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ними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возрастает, их баланс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гарант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стабильности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нарушается,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начинается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болезненная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ломка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устоявшейся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норм.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Нарастающий дисбаланс между духовными и материальными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ориентирами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вызывает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 макросоциологическом уровне — предреволюционные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ситуации,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этнические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классовые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конфликты,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напряженное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противостояние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власти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конфликты между рабочими и собственниками, а на микросоциологическом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уровне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 неврозы, озлобление, страз, депрессии и т.д.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Исследователи социологии российских реформ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отмечают,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«переходное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состояние российского общества от принудительно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направляемого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хозяйство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рыночному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сдвиги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представлениях, ориентациях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типах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поведения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различных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слоев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населения. Само осуществление экономических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было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возможно,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получили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достаточно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широкое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распространение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новые,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практиковавшиеся ранее типы экономического поведения, соответствующие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новым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реалиям. Несмотря на достаточно консервативную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природу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которая определяется 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только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отношениями,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становящимися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«здесь и сейчас»,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прошлым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жизненным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опытом,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конкретного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человека, группы, слоя,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традициями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обычаями,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образоваласьдостаточная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представительная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реферативная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является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носителем и движителем новы</w:t>
      </w:r>
      <w:r w:rsidR="009D3913" w:rsidRPr="000A3A08">
        <w:rPr>
          <w:sz w:val="28"/>
          <w:szCs w:val="28"/>
        </w:rPr>
        <w:t>х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>экономических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 xml:space="preserve">отношений». </w:t>
      </w:r>
      <w:r w:rsidRPr="000A3A08">
        <w:rPr>
          <w:sz w:val="28"/>
          <w:szCs w:val="28"/>
        </w:rPr>
        <w:t>Эта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достаточной мере адаптировалась к новым экономическим условиям,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удалось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 этой среде обрести новую идентичность,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благодаря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идентичности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интегрироваться в новую экономическую реальность.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Однако, как пишут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авторы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исследования,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возникла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другая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людей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чья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идентификация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совпадает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символической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идентификацией,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«одновременно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оформилась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аутсайдеров,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принимают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рыночный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вариант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развития,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ориентированы на прошлые опыт и ценности».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Есть и третья группа, и 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большинство,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«между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крайними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находится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большинство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населения,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составляющее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критическую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массу, которая решает, в конечном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счете,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судьбу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ином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варианте.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Поэтому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наиболее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актуальной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настоящее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время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становится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включенность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массового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проходящие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преобразования,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перспективы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снижения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статуса,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адаптационные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возможности, определяемые социально — демографическими,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образовательными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даже пси</w:t>
      </w:r>
      <w:r w:rsidR="009D3913" w:rsidRPr="000A3A08">
        <w:rPr>
          <w:sz w:val="28"/>
          <w:szCs w:val="28"/>
        </w:rPr>
        <w:t>хологическими особенностями»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мировоззренческой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неопределенности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экспансия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массовой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коммерческой культуры,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агрессивно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насаждая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психологию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потребительства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выгоды, приводит к нравственной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деградации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снижению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человеческой жизни, примитивизирует смысл человеческого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бытия,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стимулирует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асоциальные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противоправные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самореализации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(преступность,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алкоголизм,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наркомания,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проституция),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обусловливает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массовое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распространение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мистических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учений,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движений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нетрадиционных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культов,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представляющих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опасность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для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нравственного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здоровья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молодого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ослабляет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разрушает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механизмы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преемственности,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угрожая сохранению самобытности отечествен</w:t>
      </w:r>
      <w:r w:rsidR="009D3913" w:rsidRPr="000A3A08">
        <w:rPr>
          <w:sz w:val="28"/>
          <w:szCs w:val="28"/>
        </w:rPr>
        <w:t>ной культуры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Однако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некорректно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объяснять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кризис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только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экспансией массовой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Запада,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сопровождает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интеграцию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мировую экономическую систему. Во — многом возникновению кризисной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ситуации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способствовали обстоятельства внутренней жизни страны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исторических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событий недавнего прошлого. Необходимо вспомнить, 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было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помощью мощной системы образования и воспитания,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путем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подавления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всякого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инакомыслия, посредством крайних насильственных методов в течение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около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80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лет, то есть на протяжении жизни почти трех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поколений.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Идеалы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прежнего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вошли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сознание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ныне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живущих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людей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весьма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основательно и глубоко. Механически, разом, заменить эти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«старые»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 «новые» нельзя.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А при этом еще необходимо учитывать те ценности, которые складывались в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течение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столетий,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режиме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«реставрации»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происходит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возвращение.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Базовые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трудом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поддаются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переоценке,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очень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медленно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размываются,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исчезновение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невозможно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этому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препятствует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инстинкт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самосохранения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может вырасти только в ходе исторически последовательной смены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поколений, каждое из которых будет постепенно избавляться от груза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мешающих прогрессу идей, взглядов, форм и методов деятельности,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устаревшего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опыта. На это уйдет жизнь не одного поколения.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Существует ряд социально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культурных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инновационных факторов, которые влияют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реформенных и пореформенных: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1) микроэкономический;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2) макроэкономический;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3) микрополитический;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4)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макрополитический;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5) этический;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6) рациональный.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1.Микроэкономическое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воздействие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оказывает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динамику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«снизу»,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уровне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микроэкономических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отношений.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Здесь особое значение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поколение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учится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«делать» деньги в условиях «дикого» рынка, вместе с рыночным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худшем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варианте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впитывает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себя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присущие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черты: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агрессивность, нравственный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ниг</w:t>
      </w:r>
      <w:r w:rsidR="009D3913" w:rsidRPr="000A3A08">
        <w:rPr>
          <w:sz w:val="28"/>
          <w:szCs w:val="28"/>
        </w:rPr>
        <w:t>илизм,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>неуважение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 xml:space="preserve">закону, </w:t>
      </w:r>
      <w:r w:rsidRPr="000A3A08">
        <w:rPr>
          <w:sz w:val="28"/>
          <w:szCs w:val="28"/>
        </w:rPr>
        <w:t>презрение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созидательному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труду.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«Истоки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изменения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нарастании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индивидуалистических настроений и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экстремальности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жизненной</w:t>
      </w:r>
      <w:r w:rsidR="009D3913" w:rsidRPr="000A3A08">
        <w:rPr>
          <w:sz w:val="28"/>
          <w:szCs w:val="28"/>
        </w:rPr>
        <w:t xml:space="preserve"> ситуации в России.»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Ошибка российского идеологов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носит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стратегический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характер, состоит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понятие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сведено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исключительно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запуску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рыночных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механизмов,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приватизации,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перестройке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финансовой системы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т.п.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Упускается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виду,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кризис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российского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носит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всесторонний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следовательно,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может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быть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преодолен путем реформирования какой-либо из сторон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данном случае –экономики.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Имеет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место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значительная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разница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между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китайским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способами проведения реформ. К числу важнейших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специфических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особенностей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модернизационных процессов в Китае относится то, что китайскому руководству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удалось в максимальной степени использовать китайские традиции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 прежде всего, традиции и ценности конфуцианства: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усердие,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бережливость,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осторожность, смирение с бедностью, традиционный приоритет земледелия перед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прочими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видами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хозяйственной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деятельности,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примат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справедливости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над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выгодой, культ семьи, высокая рационал</w:t>
      </w:r>
      <w:r w:rsidR="009D3913" w:rsidRPr="000A3A08">
        <w:rPr>
          <w:sz w:val="28"/>
          <w:szCs w:val="28"/>
        </w:rPr>
        <w:t>ьность, самодисциплина и др.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Российские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реформаторы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находятся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плену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исторического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экономизма, вульгарного материализма, действуют как плохие марксисты,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хотя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говорят о свободе и демократии, строят «рыночную экономику».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Человек - творец и основной носитель перемен, данное положение, 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прежде, напрочь игнорируется. Между тем, «чудо» американской экономики было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построено 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чисто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психологич</w:t>
      </w:r>
      <w:r w:rsidR="009D3913" w:rsidRPr="000A3A08">
        <w:rPr>
          <w:sz w:val="28"/>
          <w:szCs w:val="28"/>
        </w:rPr>
        <w:t>еской</w:t>
      </w:r>
      <w:r w:rsidR="00965AD1">
        <w:rPr>
          <w:sz w:val="28"/>
          <w:szCs w:val="28"/>
        </w:rPr>
        <w:t xml:space="preserve"> </w:t>
      </w:r>
      <w:r w:rsidR="009D3913" w:rsidRPr="000A3A08">
        <w:rPr>
          <w:sz w:val="28"/>
          <w:szCs w:val="28"/>
        </w:rPr>
        <w:t xml:space="preserve">и </w:t>
      </w:r>
      <w:r w:rsidRPr="000A3A08">
        <w:rPr>
          <w:sz w:val="28"/>
          <w:szCs w:val="28"/>
        </w:rPr>
        <w:t>идеологической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этической и религиозной атмосфере, которые санкционируют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капиталистическую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прибыль (профит) как законную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награду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способности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усилия.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2. Макроэкономический фактор влияния на динамику 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сводится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тому,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реформаторы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взялись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проведение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экономических преобразований, не утруждая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себя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четким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последовательным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анализом всей специфики национальной культуры и психологии своего народа.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вследствие этого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упустили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внимания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ради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реформы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предпринимались — самого человека.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В экономическом процессе существуют и действуют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творческой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активности человека. Первое условие всякого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"экономического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фундамента"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-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желание и способность человека строить этот фундамент.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Главное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-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личность как самоценность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начало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начал.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значит,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-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образование, воспитание, наука, культура, развитие духовных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нравственных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начал жизни. Но именно эти сферы оказались под ударом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ходе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реформы, разрушены и забыты. Непонимание того,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замедленность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движения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психологии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сознания,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мышления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неизменно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сказывается на качестве проводимых реформ.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накопления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богатства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становятся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основным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условием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прогресса,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ускорения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темпов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развития.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Направление, содержание и характер исторического процесса все более зависят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 столько от материальных факторов, сколько от воли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индивидуальной,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 и коллективной), от реакций этой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возникающие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задачи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общественной жизни. Трудность состоит 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чтобы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очередной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провозгласить этот тезис, а в том,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чтобы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точку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отсчета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философии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 России на деле взять именно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точки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строить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идеологию реформ во всех остальных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частях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разделах.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Исключительно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сложная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задача.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Ибо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«коммунистическое»,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«буржуазное»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мышление представляет социальные условия как результат развития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экономики,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производства, а человека - как продукт этих условий, которым он подчиняется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 внешним, не зависящим от него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факторам.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Естественно,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такой</w:t>
      </w:r>
      <w:r w:rsidR="009D3913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установке человек является заложником и жертвой экономических, социальных и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3. Микрополитическое воздействие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настоящее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время общественное сознание России накренилось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противоположную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сторону.Исповедуется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философия,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согласно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должен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следовать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естественным (а понимается еще хуже - стихийным) законам природы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(в частности и прежде всего в экономике) 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высшему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проявлению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мудрости.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По существу, утверждается, будто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человечество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будущее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ощупью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тьме, не имея возможности сказать о нем ничего конкретного, более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того,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ясно, есть ли у него будущее вообще. При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успехи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«естественного»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намного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значительней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тип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ныне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выглядит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предпочтительней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"научно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создаваемого общества", очевидно и то, 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также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далеко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идеальное: лучшее - не обязательно хорошее.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Даже в высокоразвитых странах заметны крупные изъяны и пороки, особенно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 сфере духовности и культуры. В общественном сознании этих стран нарастает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ощущение исторического перелома, вступления человечества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какую-то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Новую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фазу развития с еще неясными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очертаниями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альтернативами,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бродят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необходимости собственных «перестроек».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Брошенные на произвол судьбы молодые люди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ищут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идеал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самостоятельно.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Для большинства смыслом жизни и самоцелью стали деньги, а идеалом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будущего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– государство, в которой у людей много денег и много вещей. Объяснить такой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взгляд на жизнь и общество в нынешней ситуации просто, но согласиться,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такое видение может быть идеалом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прогресса,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конечно, нельзя.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Общественный нельзя выдумать, вывести в научных лабораториях и подарить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обществу. Идеал общества сформируется в ходе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исторического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процесса, который есть результат действий свободной воли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отдельных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лиц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избирающих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руководящие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общественного развития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воплощающих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творчестве.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Выход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кризиса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решающей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степени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зависит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того,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будет</w:t>
      </w:r>
      <w:r w:rsidR="00515DDB" w:rsidRPr="000A3A08">
        <w:rPr>
          <w:sz w:val="28"/>
          <w:szCs w:val="28"/>
        </w:rPr>
        <w:t xml:space="preserve"> преобладать </w:t>
      </w:r>
      <w:r w:rsidRPr="000A3A08">
        <w:rPr>
          <w:sz w:val="28"/>
          <w:szCs w:val="28"/>
        </w:rPr>
        <w:t>верховенствовать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следовательно,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каким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будет направление исторического процесса; как в зависимости от этого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восприниматься и воплощаться остальные, в том числе индивидуальные,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личные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4.Отказ от прежней государственной и общественной 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еще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дает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гарантии правильного исторического выбора: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каждая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каждый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народ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имеют свои особенности, которые, несмотря на общее направление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человечества, предопределяют им свой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путь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Молодежь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делает исторический выбор. «Это выбор должен быть свободен,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иначе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выбор. Но даже если выбор свободен,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надо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помнить,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абсолютна. Молодежь должна выбрать, но выбор не должен быть случайным,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тем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ошибочным.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Должными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являются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лишь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цели,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признаются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обществом ценными.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новых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камень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преткновения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российских реформ. Только то, 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верят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ценят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отдельный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народ, общество, - они превращают в действительность, в свою культуру. Если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люди не верят в реформу, не ценят ее,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-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реформе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конец»,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считает</w:t>
      </w:r>
      <w:r w:rsidR="00C0159A">
        <w:rPr>
          <w:sz w:val="28"/>
          <w:szCs w:val="28"/>
        </w:rPr>
        <w:t xml:space="preserve"> </w:t>
      </w:r>
      <w:r w:rsidR="00515DDB" w:rsidRPr="000A3A08">
        <w:rPr>
          <w:sz w:val="28"/>
          <w:szCs w:val="28"/>
        </w:rPr>
        <w:t>социолог Кузнецов А.Г</w:t>
      </w:r>
      <w:r w:rsidRPr="000A3A08">
        <w:rPr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Каждый народ, каждое общество имеют свою систему ценностей,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они стремятся, которую «культивируют», и из которой вырастает 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культура.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Трагедия России состоит в том, что в основе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народа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десятилетия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лежали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ложные,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провозглашались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истинными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высшими.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Прежний строй мыслился как широчайший набор всевозможных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средств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действия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без истинно сущих целей культуры и моральных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ограничений.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Без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которым должны быть подчинены эти средства, а не верховенствовать над ними,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 вытеснять, не подавлять и не заменять их. Это - Свобода, Справедливость,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Солидарность,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Гуманизм,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Добро,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Счастье,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Личность,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Народ,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Нация.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Культура, Наука, Искусство, Литература. Это Семья и Здоровье. 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Личность. Мало изменить внешние материальные и социальные условия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развития, молодежи, надо изменить внутренний строй личности. Реформы должны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произойти не над людьми, не вокруг них,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прежде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людях.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Нельзя освободить человека извне более, чем он свободен изнутри.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где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плохая личность, там и плохое общество.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5.Говоря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этическом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факторе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пореформенной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 в Китае, нельзя не сказать о том,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протяжении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уже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нескольких тысячелетий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образуется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борьбы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противоположных учений даосизма и конфуцианства. Даоско — буддийское учение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проповедует пассивную,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асоциальную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созерцательность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естественность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515DDB" w:rsidRPr="000A3A08">
        <w:rPr>
          <w:sz w:val="28"/>
          <w:szCs w:val="28"/>
        </w:rPr>
        <w:t>дходах</w:t>
      </w:r>
      <w:r w:rsidR="00965AD1">
        <w:rPr>
          <w:sz w:val="28"/>
          <w:szCs w:val="28"/>
        </w:rPr>
        <w:t xml:space="preserve"> </w:t>
      </w:r>
      <w:r w:rsidR="00515DDB"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="00515DDB" w:rsidRPr="000A3A08">
        <w:rPr>
          <w:sz w:val="28"/>
          <w:szCs w:val="28"/>
        </w:rPr>
        <w:t>жизни</w:t>
      </w:r>
      <w:r w:rsidR="00965AD1">
        <w:rPr>
          <w:sz w:val="28"/>
          <w:szCs w:val="28"/>
        </w:rPr>
        <w:t xml:space="preserve"> </w:t>
      </w:r>
      <w:r w:rsidR="00515DDB"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="00515DDB" w:rsidRPr="000A3A08">
        <w:rPr>
          <w:sz w:val="28"/>
          <w:szCs w:val="28"/>
        </w:rPr>
        <w:t>природе</w:t>
      </w:r>
      <w:r w:rsidRPr="000A3A08">
        <w:rPr>
          <w:sz w:val="28"/>
          <w:szCs w:val="28"/>
        </w:rPr>
        <w:t>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Наоборот,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конфуцианско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моистское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выступает за активную,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позицию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«Оно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провозглашает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тезис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«непрерывном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усилении»,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также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«достижении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просветленности через твердость в созидании».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Поэтому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«Книге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перемен»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говорится: «Небо поступает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созидательно,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совершенный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муж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(правитель)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занимается непрерывным самоусилением».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конфуцианство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проповедует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преимуществу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«янские»,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«мужские»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добродетели,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государственические, ставит государство и общество над человеком, подчиняет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его интересы интересам общества, то даосизм,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наоборот,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будучи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выражением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«иньского», женского начала,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настаивает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приоритете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ставит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интересы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выше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интересов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целом.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Хотя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подлинная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гармония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достигается в единстве этих двух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начале,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сбалансированности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интересов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личности и 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единичного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коллектива.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происходит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тогда, когда удовлетворение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найдет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способ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реализовать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себя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удовлетворении каждого, то есть в удовлетворении всего общества в целом.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Высшей духовной установкой общества, из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произрастает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вся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ценностей,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ведущая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высотам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самоопределения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саморазвития, является свобода. На постулате приоритета свободы 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высшей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ценности должна строиться вся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иерархия.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часто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оборачивается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вседозволенностью и анархией.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Психологическое напряжение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атмосфера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страха,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рожденная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ощущением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грядущих социальных, экономических и экологических катастроф, резко снижают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адаптационные возможности молодого человека, вызывают непродуктивные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реакции на меняющуюся ситуацию, снижают уровень физического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психического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здоровья молодого поколения. По сравнению с 1990 годом,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численность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больных, получающих психиатрическую помощь, увеличилась к 1995 году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3,7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раза. В настоящее время этот контингент составляет почти 6,5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млн.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(4,4% населения, в то время как допустимой нормой считается число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больных,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 превышающее 1%). В пограничном состоянии находятся еще 10 млн.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 большинстве своем — дети и молодежь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6. Рационально — смысловай аспект.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Наиболее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актуальные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проблемы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связаны с духовно-нравственной сферой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бытия: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отсутствие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мировоззренческих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смыслоориентации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социально-культурной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идентификации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молодежи;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разрушение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механизма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преемственности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поколений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вследствие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дезинтегрированное культуры, размывания ее ценностных основ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традиционных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общественной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морали;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снижение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интереса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отечественной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культуре, ее истории, традициям,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носителям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национального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самосознания;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падение престижа образования как способа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адаптации,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преемственности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личностной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самореализации;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низкая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активность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 в решении общенациональных, региональных и местных проблем.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Противоречиво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изменяется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восприятие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межпоколенческих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отношений. Возрастает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стремление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самостоятельности,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автономности,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независимости,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растет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значение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родительской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семьи,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усиливается зависимость от нее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Особую значимость в этой группе имеют проблемы, обусловленные духовно —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нравственным хаосом,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оказалась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российская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молодежь.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мировоззренческой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неопределенности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экспансия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массовой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коммерческой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культуры, агрессивно насаждая психологию потребительства и выгоды, приводит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 нравственной деградации личности и снижению ценности человеческой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примитивизирует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бытия,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стимулирует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асоциальные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противоправные формы самореализации (преступность, алкоголизм,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наркомания,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проституция), обусловливает массовое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распространение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мистических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учений,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движений и нетрадиционных культов, представляющих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опасность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для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нравственного здоровья молодого человека, ослабляет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разрушает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механизмы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культурной преемственности, угрожая сохранению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самобытности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отечественной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культуры. Результаты опросов студентов МГУ в 1990-1994 годах показали,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 оценке базовых нравственных ценностей молодежь существенно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расходится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подавляющим большинством граждан.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Таким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образом,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социальная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группа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переходного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характера, чьей главной функцией выступает воспроизводство теоретического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прикладного знания,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обладает структурной двойственностью,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сказывается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схеме ее ценностных ориентаций.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двойственность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обуславливает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две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основные тенденции в динамике ценностных 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именно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теоретико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общеобразовательную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идентификацию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практико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специализационную интеграцию.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Так,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воспроизводство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теоретического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капитала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осуществляется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вдоль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вертикали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идентификации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образовательной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проекцией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усвоение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общеобразовательных дисциплин, чья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основа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–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гуманитарное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знание.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А, с другой стороны, воспроизводство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знания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осуществляется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вширь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горизонтали социально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практической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специализации,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процессе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которой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студенчество получает профессиональное образование, ибо оно послужит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ему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дальнейшем в деле адаптации и социализации.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515DDB" w:rsidRPr="000A3A08" w:rsidRDefault="00515DDB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8D5C40" w:rsidP="00C0159A">
      <w:pPr>
        <w:ind w:firstLine="709"/>
        <w:jc w:val="center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ЗАКЛЮЧЕНИЕ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свобода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получает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измерение.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Другими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словами,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если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традиционный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идентифицируется в меру политической регламентации, то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современный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человек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идентифицируется в меру экономического благосостояния.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соответствии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идеологическим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соотношением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экономической доминант определяется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баланс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 общества в целом, так и студенчества в целом.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Ценностная сфера российского и китайского студенческой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молодежи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имеет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 общие характеристики, так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особенности,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зависящие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политического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устройства,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экономического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благосостояния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уровня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жизни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населения,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демографического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состава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населения,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развитости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 — культурных коммуникаций,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особенностей,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сложившейся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инфраструктуры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институтов,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учреждений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культуры,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образования, просвещения, уровня финансирования, материально 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технического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обеспечения, а также эффективности государственного управдения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культурной сферой.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Определенной сложностью переходного периода обусловлен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факт,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что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несет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противоречие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между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ценностными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ориентирами и целями, стоящими перед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данном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историческом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этапе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развития,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одной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а,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другой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стороны,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социальными, экономическими, культурными запросами студенчества.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Система ценностных ориентаций, являясь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только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элементом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духовной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сферы, проявлением социального творчества, одновременно выступает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проекцией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отношения студенчества 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окружающей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действительности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форме</w:t>
      </w:r>
      <w:r w:rsidR="00C0159A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реализации сущностных сил студенчества, и 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этом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смысле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является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только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барометром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настроений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студенчества,</w:t>
      </w:r>
      <w:r w:rsidR="00965AD1">
        <w:rPr>
          <w:sz w:val="28"/>
          <w:szCs w:val="28"/>
        </w:rPr>
        <w:t xml:space="preserve"> </w:t>
      </w:r>
      <w:r w:rsidR="00515DDB" w:rsidRPr="000A3A08">
        <w:rPr>
          <w:sz w:val="28"/>
          <w:szCs w:val="28"/>
        </w:rPr>
        <w:t xml:space="preserve">но </w:t>
      </w:r>
      <w:r w:rsidRPr="000A3A08">
        <w:rPr>
          <w:sz w:val="28"/>
          <w:szCs w:val="28"/>
        </w:rPr>
        <w:t>индикатором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стабильности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общества.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От того насколько сбалансирована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система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ценностных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ориентаций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под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влиянием политических, экономических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культурных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институтов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зависит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не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только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эффективности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культурного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воспитания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студенчества,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поступательный характер образовательных процессов, но 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динамика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социально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— политических преобразований в стране. Необходимы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существенные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коррективы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самой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концепции,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так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в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механизме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реализации</w:t>
      </w:r>
      <w:r w:rsidR="00965AD1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государственной</w:t>
      </w:r>
      <w:r w:rsidR="00515DDB" w:rsidRPr="000A3A08">
        <w:rPr>
          <w:sz w:val="28"/>
          <w:szCs w:val="28"/>
        </w:rPr>
        <w:t xml:space="preserve"> </w:t>
      </w:r>
      <w:r w:rsidRPr="000A3A08">
        <w:rPr>
          <w:sz w:val="28"/>
          <w:szCs w:val="28"/>
        </w:rPr>
        <w:t>политики в области молодежной культуры.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515DDB" w:rsidRDefault="00515DDB" w:rsidP="00965AD1">
      <w:pPr>
        <w:ind w:firstLine="709"/>
        <w:jc w:val="both"/>
        <w:rPr>
          <w:sz w:val="28"/>
          <w:szCs w:val="28"/>
        </w:rPr>
      </w:pPr>
    </w:p>
    <w:p w:rsidR="000A3A08" w:rsidRPr="000A3A08" w:rsidRDefault="000A3A08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8D5C40" w:rsidP="00C0159A">
      <w:pPr>
        <w:pageBreakBefore/>
        <w:ind w:firstLine="709"/>
        <w:jc w:val="center"/>
        <w:rPr>
          <w:b/>
          <w:bCs/>
          <w:sz w:val="28"/>
          <w:szCs w:val="28"/>
        </w:rPr>
      </w:pPr>
      <w:r w:rsidRPr="000A3A08">
        <w:rPr>
          <w:b/>
          <w:bCs/>
          <w:sz w:val="28"/>
          <w:szCs w:val="28"/>
        </w:rPr>
        <w:t>СПИСОК ЛИТЕРАТУРЫ</w:t>
      </w:r>
      <w:r w:rsidR="00515DDB" w:rsidRPr="000A3A08">
        <w:rPr>
          <w:b/>
          <w:bCs/>
          <w:sz w:val="28"/>
          <w:szCs w:val="28"/>
        </w:rPr>
        <w:t>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</w:t>
      </w:r>
      <w:r w:rsidR="008D5C40" w:rsidRPr="000A3A08">
        <w:rPr>
          <w:sz w:val="28"/>
          <w:szCs w:val="28"/>
        </w:rPr>
        <w:t>. Байер Ю.П. Медиакоммуникативные процессы в контексте теории П. Сорокина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о социокультурной динамике. (На примере современного искусства).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Автореферат на соискание ученой степени кандидата социологических наук.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СПб., 2001.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2</w:t>
      </w:r>
      <w:r w:rsidR="008D5C40" w:rsidRPr="000A3A08">
        <w:rPr>
          <w:sz w:val="28"/>
          <w:szCs w:val="28"/>
        </w:rPr>
        <w:t>. Ваниянц Д.Ю. Социокультурные ценности современной российской молодежи.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Автореферат на соискание ученой степени кандидата социологических наук.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Ставрополь, 2001.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3</w:t>
      </w:r>
      <w:r w:rsidR="008D5C40" w:rsidRPr="000A3A08">
        <w:rPr>
          <w:sz w:val="28"/>
          <w:szCs w:val="28"/>
        </w:rPr>
        <w:t>. Ваторопин А.С. Политические ориентации студенчества. // Социологические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исследования. № 6. 2000. С. 39 — 43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4</w:t>
      </w:r>
      <w:r w:rsidR="008D5C40" w:rsidRPr="000A3A08">
        <w:rPr>
          <w:sz w:val="28"/>
          <w:szCs w:val="28"/>
        </w:rPr>
        <w:t>. Вишневский Ю.Р. Шапко В.Т. Студент 90-х — социокультурная динамика. //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Социологические исследования. 2000, № 2. С. 56-64.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5</w:t>
      </w:r>
      <w:r w:rsidR="008D5C40" w:rsidRPr="000A3A08">
        <w:rPr>
          <w:sz w:val="28"/>
          <w:szCs w:val="28"/>
        </w:rPr>
        <w:t>. Вишневский Ю.Р., Шапко В.Т. Студент 90-х — социокултурная динамика. №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12. М., 2000.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6</w:t>
      </w:r>
      <w:r w:rsidR="008D5C40" w:rsidRPr="000A3A08">
        <w:rPr>
          <w:sz w:val="28"/>
          <w:szCs w:val="28"/>
        </w:rPr>
        <w:t>. Гаврилюк В.В. Трикоз Н.А. Динамика ценностных ориентаций в период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социальной трансформации (поколенный подход). // Социологические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исследования. 2000. № 12. С.96 — 114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7</w:t>
      </w:r>
      <w:r w:rsidR="008D5C40" w:rsidRPr="000A3A08">
        <w:rPr>
          <w:sz w:val="28"/>
          <w:szCs w:val="28"/>
        </w:rPr>
        <w:t>. Дорожкин Ю.Н., Гареев Э.С., Зайцева Т.А. Студенческая молодежь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современной России: социальный статус, жизненные ориентации, взгляд в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будущее. Уфа., -1997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8</w:t>
      </w:r>
      <w:r w:rsidR="008D5C40" w:rsidRPr="000A3A08">
        <w:rPr>
          <w:sz w:val="28"/>
          <w:szCs w:val="28"/>
        </w:rPr>
        <w:t>. Духовные ценности советской молодежи / А.И. Шендрик, Т.Л. Голубева. М.,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1988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9</w:t>
      </w:r>
      <w:r w:rsidR="008D5C40" w:rsidRPr="000A3A08">
        <w:rPr>
          <w:sz w:val="28"/>
          <w:szCs w:val="28"/>
        </w:rPr>
        <w:t>. Запесоцкий А.И. Молодежь в современном мире. Проблемы индивидуализации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и социально — культурной интеграции. М, — 1996.</w:t>
      </w:r>
    </w:p>
    <w:p w:rsidR="008D5C40" w:rsidRPr="000A3A08" w:rsidRDefault="003F3DDC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10</w:t>
      </w:r>
      <w:r w:rsidR="008D5C40" w:rsidRPr="000A3A08">
        <w:rPr>
          <w:sz w:val="28"/>
          <w:szCs w:val="28"/>
        </w:rPr>
        <w:t>. Карпухин О.И. Молодежь России: особенности социализации и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r w:rsidRPr="000A3A08">
        <w:rPr>
          <w:sz w:val="28"/>
          <w:szCs w:val="28"/>
        </w:rPr>
        <w:t>самоопределения. № 3. М., 2000. С. 124— 129</w:t>
      </w:r>
    </w:p>
    <w:p w:rsidR="008D5C40" w:rsidRPr="000A3A08" w:rsidRDefault="008D5C40" w:rsidP="00965AD1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8D5C40" w:rsidRPr="000A3A08" w:rsidSect="000A3A08">
      <w:footerReference w:type="default" r:id="rId6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61D5" w:rsidRDefault="00DF61D5">
      <w:r>
        <w:separator/>
      </w:r>
    </w:p>
  </w:endnote>
  <w:endnote w:type="continuationSeparator" w:id="0">
    <w:p w:rsidR="00DF61D5" w:rsidRDefault="00DF6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AD1" w:rsidRDefault="00440F7D" w:rsidP="003E26E2">
    <w:pPr>
      <w:pStyle w:val="a3"/>
      <w:framePr w:wrap="auto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965AD1" w:rsidRDefault="00965AD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61D5" w:rsidRDefault="00DF61D5">
      <w:r>
        <w:separator/>
      </w:r>
    </w:p>
  </w:footnote>
  <w:footnote w:type="continuationSeparator" w:id="0">
    <w:p w:rsidR="00DF61D5" w:rsidRDefault="00DF61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5C40"/>
    <w:rsid w:val="00045A79"/>
    <w:rsid w:val="000A3A08"/>
    <w:rsid w:val="00105CCF"/>
    <w:rsid w:val="003E26E2"/>
    <w:rsid w:val="003F3DDC"/>
    <w:rsid w:val="00404C0B"/>
    <w:rsid w:val="00426BE8"/>
    <w:rsid w:val="00440F7D"/>
    <w:rsid w:val="00515DDB"/>
    <w:rsid w:val="006B204D"/>
    <w:rsid w:val="008D5C40"/>
    <w:rsid w:val="00965AD1"/>
    <w:rsid w:val="009D3913"/>
    <w:rsid w:val="00B9704E"/>
    <w:rsid w:val="00C0159A"/>
    <w:rsid w:val="00CE3C48"/>
    <w:rsid w:val="00DD1066"/>
    <w:rsid w:val="00DF6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F3CE23C-65A2-4A77-A9E6-0E18BD59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A3A0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0A3A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6443</Words>
  <Characters>36727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Ценностных ориентаций студенческой молодежи</vt:lpstr>
    </vt:vector>
  </TitlesOfParts>
  <Company/>
  <LinksUpToDate>false</LinksUpToDate>
  <CharactersWithSpaces>43084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Ценностных ориентаций студенческой молодежи</dc:title>
  <dc:subject/>
  <dc:creator>пичугова карина юрьевна</dc:creator>
  <cp:keywords/>
  <dc:description/>
  <cp:lastModifiedBy>admin</cp:lastModifiedBy>
  <cp:revision>2</cp:revision>
  <dcterms:created xsi:type="dcterms:W3CDTF">2014-03-07T21:47:00Z</dcterms:created>
  <dcterms:modified xsi:type="dcterms:W3CDTF">2014-03-07T21:47:00Z</dcterms:modified>
</cp:coreProperties>
</file>