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МИНИСТЕРСТВО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ОБРАЗОВАНИЯ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И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НАУКИ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РОССИЙСКОЙ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ФЕДЕРАЦИИ</w:t>
      </w: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ФЕДЕРАЛЬНОЕ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АГЕНСТВО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ПО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ОБРАЗОВАНИЮ</w:t>
      </w: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САХАЛИНСКИЙ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ГОСУДАРСТВЕННЫЙ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УНИВЕРСИТЕТ</w:t>
      </w: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ЮРИДИЧЕСКИЙ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ИНСТИТУТ</w:t>
      </w: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Кафедра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теории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государственно-правовых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дисциплин</w:t>
      </w: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Проблема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эвтаназии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в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контексте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прав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человека</w:t>
      </w: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66C1" w:rsidRPr="001B39E1" w:rsidRDefault="004A66C1" w:rsidP="001B39E1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65B" w:rsidRPr="001B39E1" w:rsidRDefault="00D2365B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66C1" w:rsidRPr="001B39E1" w:rsidRDefault="004A66C1" w:rsidP="001B39E1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Южно-Сахалин</w:t>
      </w:r>
      <w:r w:rsidRPr="001B39E1">
        <w:rPr>
          <w:rFonts w:ascii="Times New Roman" w:hAnsi="Times New Roman"/>
          <w:sz w:val="28"/>
          <w:szCs w:val="28"/>
          <w:lang w:val="en-US"/>
        </w:rPr>
        <w:t>c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2010</w:t>
      </w:r>
    </w:p>
    <w:p w:rsidR="00D2365B" w:rsidRDefault="00D2365B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E3B" w:rsidRDefault="001B39E1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1B39E1" w:rsidRPr="001B39E1" w:rsidRDefault="001B39E1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22E3B" w:rsidRPr="001B39E1" w:rsidRDefault="00522E3B" w:rsidP="001B39E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1.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Представления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</w:p>
    <w:p w:rsidR="00522E3B" w:rsidRPr="001B39E1" w:rsidRDefault="00522E3B" w:rsidP="001B39E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2.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Проблема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легализации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РФ</w:t>
      </w:r>
    </w:p>
    <w:p w:rsidR="00522E3B" w:rsidRPr="001B39E1" w:rsidRDefault="00522E3B" w:rsidP="001B39E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3.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Легализация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зарубежных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странах</w:t>
      </w:r>
    </w:p>
    <w:p w:rsidR="00522E3B" w:rsidRPr="001B39E1" w:rsidRDefault="00522E3B" w:rsidP="001B39E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Заключение</w:t>
      </w:r>
    </w:p>
    <w:p w:rsidR="00522E3B" w:rsidRPr="001B39E1" w:rsidRDefault="00522E3B" w:rsidP="001B39E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Сп</w:t>
      </w:r>
      <w:r w:rsidR="007162F9" w:rsidRPr="001B39E1">
        <w:rPr>
          <w:rFonts w:ascii="Times New Roman" w:hAnsi="Times New Roman"/>
          <w:sz w:val="28"/>
          <w:szCs w:val="28"/>
        </w:rPr>
        <w:t>исок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="007162F9" w:rsidRPr="001B39E1">
        <w:rPr>
          <w:rFonts w:ascii="Times New Roman" w:hAnsi="Times New Roman"/>
          <w:sz w:val="28"/>
          <w:szCs w:val="28"/>
        </w:rPr>
        <w:t>использованной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="007162F9" w:rsidRPr="001B39E1">
        <w:rPr>
          <w:rFonts w:ascii="Times New Roman" w:hAnsi="Times New Roman"/>
          <w:sz w:val="28"/>
          <w:szCs w:val="28"/>
        </w:rPr>
        <w:t>литературы</w:t>
      </w:r>
    </w:p>
    <w:p w:rsidR="00D2365B" w:rsidRPr="001B39E1" w:rsidRDefault="00D2365B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270" w:rsidRPr="001B39E1" w:rsidRDefault="00D2365B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br w:type="page"/>
      </w:r>
      <w:r w:rsidRPr="001B39E1">
        <w:rPr>
          <w:rFonts w:ascii="Times New Roman" w:hAnsi="Times New Roman"/>
          <w:b/>
          <w:sz w:val="28"/>
          <w:szCs w:val="28"/>
        </w:rPr>
        <w:t>Введение</w:t>
      </w:r>
    </w:p>
    <w:p w:rsidR="001B39E1" w:rsidRDefault="001B39E1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270" w:rsidRPr="001B39E1" w:rsidRDefault="00D60270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Проблема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сформулирована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глубокой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древности,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вызывала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многочисленные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споры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среди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медиков,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философов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юристов.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Отношение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умышленному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ускорению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наступления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неизлечимо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целью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прекращения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страданий,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никогда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однозначным.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России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научное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исследование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осуществлялось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представителями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многих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отраслей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науки,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частности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Быковой,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Громовым,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Зильбером,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Я.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Иванюшкиным,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Юдиным,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Калиновским,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Малеикой,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Стеценко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др.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Актуальность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темы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трудно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преувеличить,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во-первых,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из-за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связана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самым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дорогим,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есть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жизнью.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Во-вторых,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причине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малой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изученности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данной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проблемы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трудах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учёных-юристов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незакреплённости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государственно-правовых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актах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страны.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bCs/>
          <w:sz w:val="28"/>
          <w:szCs w:val="28"/>
        </w:rPr>
        <w:t>Цель</w:t>
      </w:r>
      <w:r w:rsidR="001B39E1">
        <w:rPr>
          <w:rFonts w:ascii="Times New Roman" w:hAnsi="Times New Roman"/>
          <w:bCs/>
          <w:sz w:val="28"/>
          <w:szCs w:val="28"/>
        </w:rPr>
        <w:t xml:space="preserve"> </w:t>
      </w:r>
      <w:r w:rsidRPr="001B39E1">
        <w:rPr>
          <w:rFonts w:ascii="Times New Roman" w:hAnsi="Times New Roman"/>
          <w:bCs/>
          <w:sz w:val="28"/>
          <w:szCs w:val="28"/>
        </w:rPr>
        <w:t>данной</w:t>
      </w:r>
      <w:r w:rsidR="001B39E1">
        <w:rPr>
          <w:rFonts w:ascii="Times New Roman" w:hAnsi="Times New Roman"/>
          <w:bCs/>
          <w:sz w:val="28"/>
          <w:szCs w:val="28"/>
        </w:rPr>
        <w:t xml:space="preserve"> </w:t>
      </w:r>
      <w:r w:rsidRPr="001B39E1">
        <w:rPr>
          <w:rFonts w:ascii="Times New Roman" w:hAnsi="Times New Roman"/>
          <w:bCs/>
          <w:sz w:val="28"/>
          <w:szCs w:val="28"/>
        </w:rPr>
        <w:t>работы: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рассмотреть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проблему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раскрыть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суть.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bCs/>
          <w:sz w:val="28"/>
          <w:szCs w:val="28"/>
        </w:rPr>
        <w:t>Задачи: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1.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рассмотреть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традиционные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представления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эвтаназии;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2.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изучить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юридической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точки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зрения;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3.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понять,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каком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случае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говорить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эвтаназии;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4.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выявить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моральные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аспекты;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5.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рассмотреть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доводы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против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эвтаназии;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6.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узнать,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где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официально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разрешена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эвтаназия;</w:t>
      </w:r>
    </w:p>
    <w:p w:rsidR="00D60270" w:rsidRPr="001B39E1" w:rsidRDefault="00D6027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7.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изучить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Российское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законодательство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эвтаназии;</w:t>
      </w:r>
    </w:p>
    <w:p w:rsidR="00D60270" w:rsidRDefault="00D60270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365B" w:rsidRDefault="001B39E1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62F9" w:rsidRPr="001B39E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0270" w:rsidRPr="001B39E1">
        <w:rPr>
          <w:rFonts w:ascii="Times New Roman" w:hAnsi="Times New Roman"/>
          <w:b/>
          <w:sz w:val="28"/>
          <w:szCs w:val="28"/>
        </w:rPr>
        <w:t>Представления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5680" w:rsidRPr="001B39E1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эвтаназии</w:t>
      </w:r>
    </w:p>
    <w:p w:rsidR="001B39E1" w:rsidRPr="001B39E1" w:rsidRDefault="001B39E1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6346" w:rsidRPr="001B39E1" w:rsidRDefault="00DE5680" w:rsidP="001B39E1">
      <w:pPr>
        <w:pStyle w:val="style00"/>
        <w:spacing w:line="360" w:lineRule="auto"/>
        <w:ind w:firstLine="709"/>
        <w:rPr>
          <w:sz w:val="28"/>
          <w:szCs w:val="28"/>
        </w:rPr>
      </w:pPr>
      <w:r w:rsidRPr="001B39E1">
        <w:rPr>
          <w:sz w:val="28"/>
          <w:szCs w:val="28"/>
        </w:rPr>
        <w:t>Впервые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термин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«эвтаназия»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использовал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Френсис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Бэкон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для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обозначения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лёгкой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смерти.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Он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сконструировал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его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из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двух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греческих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корней: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«эу»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-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хорошо,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«танатос»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-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смерть.</w:t>
      </w:r>
    </w:p>
    <w:p w:rsidR="000D6346" w:rsidRPr="001B39E1" w:rsidRDefault="000D6346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Позднее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юрист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Биндинг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психиатр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Гохе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предложили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называть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эвтаназией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уничтожение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«неполноценных»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жизней.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Такая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интерпретация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получила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распространение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фашистской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Германии,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где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умерщвляли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новорождённых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«неправильным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развитием»,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душевнобольных,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стариков,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инвалидов.</w:t>
      </w:r>
    </w:p>
    <w:p w:rsidR="000D6346" w:rsidRPr="001B39E1" w:rsidRDefault="000D6346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Декларация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1987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говорит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акте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преднамеренного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лишения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просьбе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самого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основании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обращения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подобной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просьбой.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410247" w:rsidRPr="001B39E1" w:rsidRDefault="00410247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Ст.14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Этического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</w:t>
      </w:r>
      <w:r w:rsidR="004A66C1" w:rsidRPr="001B39E1">
        <w:rPr>
          <w:rFonts w:ascii="Times New Roman" w:hAnsi="Times New Roman"/>
          <w:sz w:val="28"/>
          <w:szCs w:val="28"/>
        </w:rPr>
        <w:t>декса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="004A66C1" w:rsidRPr="001B39E1">
        <w:rPr>
          <w:rFonts w:ascii="Times New Roman" w:hAnsi="Times New Roman"/>
          <w:sz w:val="28"/>
          <w:szCs w:val="28"/>
        </w:rPr>
        <w:t>Российского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="004A66C1" w:rsidRPr="001B39E1">
        <w:rPr>
          <w:rFonts w:ascii="Times New Roman" w:hAnsi="Times New Roman"/>
          <w:sz w:val="28"/>
          <w:szCs w:val="28"/>
        </w:rPr>
        <w:t>врача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="004A66C1" w:rsidRPr="001B39E1">
        <w:rPr>
          <w:rFonts w:ascii="Times New Roman" w:hAnsi="Times New Roman"/>
          <w:sz w:val="28"/>
          <w:szCs w:val="28"/>
        </w:rPr>
        <w:t>гласит: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="004A66C1" w:rsidRPr="001B39E1">
        <w:rPr>
          <w:rFonts w:ascii="Times New Roman" w:hAnsi="Times New Roman"/>
          <w:sz w:val="28"/>
          <w:szCs w:val="28"/>
        </w:rPr>
        <w:t>«</w:t>
      </w:r>
      <w:r w:rsidRPr="001B39E1">
        <w:rPr>
          <w:rFonts w:ascii="Times New Roman" w:hAnsi="Times New Roman"/>
          <w:sz w:val="28"/>
          <w:szCs w:val="28"/>
        </w:rPr>
        <w:t>Эвтаназия,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акт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преднамеренного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лишения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просьбе,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просьбе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близких,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недопустима,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числе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форме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пассивной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обязан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гарантировать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желанию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воспользоваться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духовной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поддержкой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служителя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любой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религиозной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конфессии</w:t>
      </w:r>
      <w:r w:rsidR="004A66C1" w:rsidRPr="001B39E1">
        <w:rPr>
          <w:rFonts w:ascii="Times New Roman" w:hAnsi="Times New Roman"/>
          <w:sz w:val="28"/>
          <w:szCs w:val="28"/>
        </w:rPr>
        <w:t>».</w:t>
      </w:r>
      <w:r w:rsidRPr="001B39E1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A028BF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Надо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сказать,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что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сам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термин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«эвтаназия»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отличается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крайней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противоречивостью.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термина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меняется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подход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Различают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iCs/>
          <w:sz w:val="28"/>
          <w:szCs w:val="28"/>
          <w:lang w:eastAsia="ru-RU"/>
        </w:rPr>
        <w:t>пассивную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iCs/>
          <w:sz w:val="28"/>
          <w:szCs w:val="28"/>
          <w:lang w:eastAsia="ru-RU"/>
        </w:rPr>
        <w:t>активную</w:t>
      </w:r>
      <w:r w:rsidRPr="001B39E1">
        <w:rPr>
          <w:rFonts w:ascii="Times New Roman" w:hAnsi="Times New Roman"/>
          <w:sz w:val="28"/>
          <w:szCs w:val="28"/>
          <w:lang w:eastAsia="ru-RU"/>
        </w:rPr>
        <w:t>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iCs/>
          <w:sz w:val="28"/>
          <w:szCs w:val="28"/>
          <w:lang w:eastAsia="ru-RU"/>
        </w:rPr>
        <w:t>добровольную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iCs/>
          <w:sz w:val="28"/>
          <w:szCs w:val="28"/>
          <w:lang w:eastAsia="ru-RU"/>
        </w:rPr>
        <w:t>недобровольную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iCs/>
          <w:sz w:val="28"/>
          <w:szCs w:val="28"/>
          <w:lang w:eastAsia="ru-RU"/>
        </w:rPr>
        <w:t>Пассивная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(или,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её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ещё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называют,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«метод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отложенного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шприца»)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том,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что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прекращается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оказание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направленной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продление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жизни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помощи,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что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ускоряет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наступление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естественной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смерти.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практике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часто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встречается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стране.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Под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iCs/>
          <w:sz w:val="28"/>
          <w:szCs w:val="28"/>
          <w:lang w:eastAsia="ru-RU"/>
        </w:rPr>
        <w:t>активной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эвтаназией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(«метод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наполненного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шприца»)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понимают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умирающему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каких-либо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лекарственных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или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иных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средств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либо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другие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влекущие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собой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быстрое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безболезненное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наступление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смерти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(летальная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инъекция).</w:t>
      </w:r>
      <w:r w:rsidR="00A028BF" w:rsidRPr="001B39E1">
        <w:rPr>
          <w:rStyle w:val="a5"/>
          <w:rFonts w:ascii="Times New Roman" w:hAnsi="Times New Roman"/>
          <w:sz w:val="28"/>
          <w:szCs w:val="28"/>
          <w:lang w:eastAsia="ru-RU"/>
        </w:rPr>
        <w:footnoteReference w:id="3"/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iCs/>
          <w:sz w:val="28"/>
          <w:szCs w:val="28"/>
          <w:lang w:eastAsia="ru-RU"/>
        </w:rPr>
        <w:t>Активная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может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происходить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формах: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1)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«убийство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из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милосердия»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тех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случаях,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когда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врач,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видя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мучительные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страдания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безнадёжно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будучи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силах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устранить,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вводит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ему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сверхдозу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обезболивающего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препарата;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2)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«самоубийство,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ассистируемое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врачом»,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происходит,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когда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врач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только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помогает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неизлечимо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больному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человеку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покончить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жизнью;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3)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собственно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активная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может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происходить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без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помощи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врача.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Пациент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сам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соответствующее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устройство,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сам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накладывает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себя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руки.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iCs/>
          <w:sz w:val="28"/>
          <w:szCs w:val="28"/>
          <w:lang w:eastAsia="ru-RU"/>
        </w:rPr>
        <w:t>Добровольной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называется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недвусмысленной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просьбе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или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предварительно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высказанного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(заранее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юридически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достоверной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форме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выражать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свою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волю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случай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необратимой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комы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стало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широко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распространённой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практикой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США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других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странах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Запада).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iCs/>
          <w:sz w:val="28"/>
          <w:szCs w:val="28"/>
          <w:lang w:eastAsia="ru-RU"/>
        </w:rPr>
        <w:t>Недобровольная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без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непосредственного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согласия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Комбинируя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формы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получаем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четыре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способа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(ситуации)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эвтаназии: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добровольной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активной;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добровольной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пассивной;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недобровольной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активной;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недобровольной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пассивной.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По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поводу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первой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(добровольная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активная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четвёртой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(недобровольная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пассивная)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высказываются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«за»,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так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«против».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поводу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третьей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(недобровольная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активная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мнения,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чаще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всего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бывают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отрицательными.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Те,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кто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высказывается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пользу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правило,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имеют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виду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вторую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ситуацию,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когда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добровольной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стороны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пассивной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стороны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врача.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понимание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явления,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носящего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себя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целый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комплекс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взаимосвязанных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аспектов,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среди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обычно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выделяют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биолого-медицинский,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этический,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юридический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религиозный.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Биолого-медицинский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аспект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прежде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всего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категорий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пациентов,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отношению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которым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может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рассматриваться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Среди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таковых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можно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отметить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пациентов,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биологическая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смерть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неминуема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которые,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умирая,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испытывают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тяжёлые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физические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страдания.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Вопрос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прерывании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жизни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физические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страдания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могут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быть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ликвидированы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применением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средств,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вообще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должен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рассматриваться.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Другая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категория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–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больные,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находящиеся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устойчивом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вегетативном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состоянии.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таком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случае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сторона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вопроса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степени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тяжести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заболевания,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неизлечимости;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такой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стадии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лечения,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когда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все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возможные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оказываются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исчерпанными;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необратимости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устойчивого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вегетативного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состояния.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Юридическая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состоит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выработки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случае,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если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данный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акт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будет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разрешён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Наиважнейшим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вопросом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рамках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следует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считать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возможного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эвтаназии.</w:t>
      </w:r>
    </w:p>
    <w:p w:rsidR="007162F9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Религиозный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аспект,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имеющий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существенное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для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верующих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больных,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однозначным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рассматриваемой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всеми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конфессиями: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жизнь,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тяжела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была,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даётся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человеку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свыше,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чем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отнимается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право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искусственно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прерывать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её.</w:t>
      </w:r>
      <w:r w:rsidR="00A028BF" w:rsidRPr="001B39E1">
        <w:rPr>
          <w:rStyle w:val="a5"/>
          <w:rFonts w:ascii="Times New Roman" w:hAnsi="Times New Roman"/>
          <w:sz w:val="28"/>
          <w:szCs w:val="28"/>
          <w:lang w:eastAsia="ru-RU"/>
        </w:rPr>
        <w:footnoteReference w:id="4"/>
      </w:r>
    </w:p>
    <w:p w:rsidR="001B39E1" w:rsidRDefault="001B39E1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247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2.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Проблема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легализации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эвтаназии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410247" w:rsidRPr="001B39E1">
        <w:rPr>
          <w:rFonts w:ascii="Times New Roman" w:hAnsi="Times New Roman"/>
          <w:b/>
          <w:sz w:val="28"/>
          <w:szCs w:val="28"/>
        </w:rPr>
        <w:t>в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410247" w:rsidRPr="001B39E1">
        <w:rPr>
          <w:rFonts w:ascii="Times New Roman" w:hAnsi="Times New Roman"/>
          <w:b/>
          <w:sz w:val="28"/>
          <w:szCs w:val="28"/>
        </w:rPr>
        <w:t>Российской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1B39E1">
        <w:rPr>
          <w:rFonts w:ascii="Times New Roman" w:hAnsi="Times New Roman"/>
          <w:b/>
          <w:sz w:val="28"/>
          <w:szCs w:val="28"/>
        </w:rPr>
        <w:t>Федерации</w:t>
      </w:r>
    </w:p>
    <w:p w:rsidR="001B39E1" w:rsidRDefault="001B39E1" w:rsidP="001B39E1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410247" w:rsidRPr="001B39E1" w:rsidRDefault="00410247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России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любая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эвтаназия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запрещена</w:t>
      </w:r>
      <w:r w:rsidR="004A1DDF" w:rsidRPr="001B39E1">
        <w:rPr>
          <w:rStyle w:val="apple-style-span"/>
          <w:rFonts w:ascii="Times New Roman" w:hAnsi="Times New Roman"/>
          <w:sz w:val="28"/>
          <w:szCs w:val="28"/>
        </w:rPr>
        <w:t>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отечественной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научной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литературе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высказаны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предложения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легализации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</w:t>
      </w:r>
      <w:r w:rsidR="004A1DDF" w:rsidRPr="001B39E1">
        <w:rPr>
          <w:rStyle w:val="apple-style-span"/>
          <w:rFonts w:ascii="Times New Roman" w:hAnsi="Times New Roman"/>
          <w:sz w:val="28"/>
          <w:szCs w:val="28"/>
        </w:rPr>
        <w:t>обровольной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A1DDF" w:rsidRPr="001B39E1">
        <w:rPr>
          <w:rStyle w:val="apple-style-span"/>
          <w:rFonts w:ascii="Times New Roman" w:hAnsi="Times New Roman"/>
          <w:sz w:val="28"/>
          <w:szCs w:val="28"/>
        </w:rPr>
        <w:t>пассивной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A1DDF" w:rsidRPr="001B39E1">
        <w:rPr>
          <w:rStyle w:val="apple-style-span"/>
          <w:rFonts w:ascii="Times New Roman" w:hAnsi="Times New Roman"/>
          <w:sz w:val="28"/>
          <w:szCs w:val="28"/>
        </w:rPr>
        <w:t>эвтаназии.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определённом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смысле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это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прорывом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обсуждении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проблемы,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которое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долгое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наложено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табу.</w:t>
      </w:r>
    </w:p>
    <w:p w:rsidR="00410247" w:rsidRPr="001B39E1" w:rsidRDefault="00410247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Style w:val="apple-style-span"/>
          <w:rFonts w:ascii="Times New Roman" w:hAnsi="Times New Roman"/>
          <w:sz w:val="28"/>
          <w:szCs w:val="28"/>
        </w:rPr>
        <w:t>До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тех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пор,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пока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эвтаназия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нашем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государстве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категорически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запрещена,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мой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взгляд,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хотя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бы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изменить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уголовно-правовую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оценку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обсуждаемых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действий.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отношении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медиков.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Так,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лишение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жизни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из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сострадания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степени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опасности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уравнено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умышленным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убийством.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де</w:t>
      </w:r>
      <w:r w:rsidR="004A1DDF" w:rsidRPr="001B39E1">
        <w:rPr>
          <w:rStyle w:val="apple-style-span"/>
          <w:rFonts w:ascii="Times New Roman" w:hAnsi="Times New Roman"/>
          <w:sz w:val="28"/>
          <w:szCs w:val="28"/>
        </w:rPr>
        <w:t>йствующем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A1DDF" w:rsidRPr="001B39E1">
        <w:rPr>
          <w:rStyle w:val="apple-style-span"/>
          <w:rFonts w:ascii="Times New Roman" w:hAnsi="Times New Roman"/>
          <w:sz w:val="28"/>
          <w:szCs w:val="28"/>
        </w:rPr>
        <w:t>уголовном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A1DDF" w:rsidRPr="001B39E1">
        <w:rPr>
          <w:rStyle w:val="apple-style-span"/>
          <w:rFonts w:ascii="Times New Roman" w:hAnsi="Times New Roman"/>
          <w:sz w:val="28"/>
          <w:szCs w:val="28"/>
        </w:rPr>
        <w:t>кодексе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РФ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убийство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предусмотрено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сразу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несколькими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статьями,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начиная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105,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одной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из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них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нет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указания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действия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согласия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потерпевшего.</w:t>
      </w:r>
    </w:p>
    <w:p w:rsidR="00410247" w:rsidRPr="001B39E1" w:rsidRDefault="00410247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Прямого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упоминания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РФ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нет,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однако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имеется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Основах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РФ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охране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граждан,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где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45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изложено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законодателя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проблеме: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«Медицинскому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персоналу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запрещается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–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удовлетворение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просьбы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ускорении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смерти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какими-либо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действиями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или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средствами,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том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числе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прекращением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искусственных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мер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поддержанию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жизни.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Лицо,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которое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сознательно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побуждает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(или)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эвтаназию,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несёт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уголовную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законода</w:t>
      </w:r>
      <w:r w:rsidR="00737050" w:rsidRPr="001B39E1">
        <w:rPr>
          <w:rFonts w:ascii="Times New Roman" w:hAnsi="Times New Roman"/>
          <w:sz w:val="28"/>
          <w:szCs w:val="28"/>
          <w:lang w:eastAsia="ru-RU"/>
        </w:rPr>
        <w:t>тельством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050" w:rsidRPr="001B39E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050" w:rsidRPr="001B39E1">
        <w:rPr>
          <w:rFonts w:ascii="Times New Roman" w:hAnsi="Times New Roman"/>
          <w:sz w:val="28"/>
          <w:szCs w:val="28"/>
          <w:lang w:eastAsia="ru-RU"/>
        </w:rPr>
        <w:t>Федерации».</w:t>
      </w:r>
      <w:r w:rsidR="00737050" w:rsidRPr="001B39E1">
        <w:rPr>
          <w:rStyle w:val="a5"/>
          <w:rFonts w:ascii="Times New Roman" w:hAnsi="Times New Roman"/>
          <w:sz w:val="28"/>
          <w:szCs w:val="28"/>
          <w:lang w:eastAsia="ru-RU"/>
        </w:rPr>
        <w:footnoteReference w:id="5"/>
      </w:r>
    </w:p>
    <w:p w:rsidR="00410247" w:rsidRPr="001B39E1" w:rsidRDefault="00410247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Более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распространённой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нормой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право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отказ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помощи.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норма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многих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странах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мира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безнаказанно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прекращать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реанимационную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помощь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просьбе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больного.</w:t>
      </w:r>
    </w:p>
    <w:p w:rsidR="00410247" w:rsidRPr="001B39E1" w:rsidRDefault="00410247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Основы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охране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граждан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предусматривают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отказ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пациента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(ст.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33).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таких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случаях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больному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или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законному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представителю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доступной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для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форме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должны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быть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разъяснены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возможные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последствия,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чём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оформляется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специальная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запись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документации,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подписываемая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врачом,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больным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или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законным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представителем.</w:t>
      </w:r>
    </w:p>
    <w:p w:rsidR="004A1DDF" w:rsidRPr="001B39E1" w:rsidRDefault="004A1DDF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Сторонники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легализации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РФ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подчеркивают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добровольный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характер,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выраженный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письменной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просьбе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либо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прижизненном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завещании.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Однако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состоянии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болезни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лицо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менее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всего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способно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принятию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волевых,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сознательных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решений.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правило,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подавлена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зависимостью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родственников,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доверенных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лиц,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врача.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состоянии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болезни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возможны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называемые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пороки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воли: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заблуждение,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принудительное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волеизъявление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влиянием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насилия,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угроз,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уговоров,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шантажа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т.д.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исключено,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рекомендации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близких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родственников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составлению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«прижизненного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завещания»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могут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иметь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лишь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вид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милосердия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страждущему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ближнему,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действительности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преследовать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цель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имеет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каждый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-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рождения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самой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Однако,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наличие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означает,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есть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юридическое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смерть.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история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свидетельствует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желание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уйти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правило,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встречало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осуждение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стороны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общественного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мнения,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церкви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государства.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сказать,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таких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позициях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остается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действующее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российское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законодательство.</w:t>
      </w:r>
    </w:p>
    <w:p w:rsidR="004A1DDF" w:rsidRPr="001B39E1" w:rsidRDefault="004A1DDF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Так,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целью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статьи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Конституции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РФ,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провозглашающей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является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запрет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произвольного,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преступного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лишения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любого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зависимости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свойств,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качеств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индивидуальных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характеристик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личности.</w:t>
      </w:r>
      <w:r w:rsidR="0021399B" w:rsidRPr="001B39E1"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4A1DDF" w:rsidRPr="001B39E1" w:rsidRDefault="004A1DDF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силу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отсутствия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отечественном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законодательстве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правовых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предпосылок,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пресекающих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преступные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злоупотребления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рассматриваемой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сфере,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существует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опасность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затронуть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интересы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здоровых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людей,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которых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достаточно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легко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помощью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медицинских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средств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нечистой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совестью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людей)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превратить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безнадежно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больных.</w:t>
      </w:r>
    </w:p>
    <w:p w:rsidR="004A1DDF" w:rsidRPr="001B39E1" w:rsidRDefault="004A1DDF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Кроме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необходимо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учитывать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медицине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понятия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неизлечимого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заболевания.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точки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зрения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врачей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практически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любое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заболевание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(за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исключением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генетических)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поддается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медицинскому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лечению.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Поэтому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понятие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«неизлечимость»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-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достаточно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условно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большой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степени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зависит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средств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индивидуальных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возможностей,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имеющихся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данный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момент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распоряжении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больного.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Кроме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учитывая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неединичные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случаи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исцеления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тяжелобольных,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результат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часто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зависит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индивидуальных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особенностей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организма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стадии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заболевания.</w:t>
      </w:r>
      <w:r w:rsidR="0021399B" w:rsidRPr="001B39E1">
        <w:rPr>
          <w:rStyle w:val="a5"/>
          <w:rFonts w:ascii="Times New Roman" w:hAnsi="Times New Roman"/>
          <w:sz w:val="28"/>
          <w:szCs w:val="28"/>
        </w:rPr>
        <w:footnoteReference w:id="7"/>
      </w:r>
    </w:p>
    <w:p w:rsidR="0021399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050" w:rsidRPr="001B39E1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3.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Легализация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эвтаназии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в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зарубежных</w:t>
      </w:r>
      <w:r w:rsidR="001B39E1" w:rsidRPr="001B39E1">
        <w:rPr>
          <w:rFonts w:ascii="Times New Roman" w:hAnsi="Times New Roman"/>
          <w:b/>
          <w:sz w:val="28"/>
          <w:szCs w:val="28"/>
        </w:rPr>
        <w:t xml:space="preserve"> </w:t>
      </w:r>
      <w:r w:rsidR="0021399B" w:rsidRPr="001B39E1">
        <w:rPr>
          <w:rFonts w:ascii="Times New Roman" w:hAnsi="Times New Roman"/>
          <w:b/>
          <w:sz w:val="28"/>
          <w:szCs w:val="28"/>
        </w:rPr>
        <w:t>странах</w:t>
      </w:r>
    </w:p>
    <w:p w:rsidR="001B39E1" w:rsidRDefault="001B39E1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99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Проблема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добровольного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ухода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неизлечимо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широко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обсуждается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Западе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конца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50-х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прошлого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столетия.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Условия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осуществления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достаточно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подробно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разработаны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апробированы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ряде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стран,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где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разрешена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законом</w:t>
      </w:r>
      <w:r w:rsidR="00522E3B" w:rsidRPr="001B39E1">
        <w:rPr>
          <w:rFonts w:ascii="Times New Roman" w:hAnsi="Times New Roman"/>
          <w:sz w:val="28"/>
          <w:szCs w:val="28"/>
        </w:rPr>
        <w:t>.</w:t>
      </w:r>
    </w:p>
    <w:p w:rsidR="00522E3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Пионером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области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легализации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добровольной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стали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Нидерланды.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1993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здесь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издан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специальный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список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12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обязательных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пунктов,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который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положен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основу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Нидерланды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стали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первой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мире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страной,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законодательно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закрепившей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смертельно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больными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пациентами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активную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эвтаназию.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Согласно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закону,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смертельная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процедура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применена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моложе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12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осуществлена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только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требованию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если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будет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доказано,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страдания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невыносимы,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болезнь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неизлечима,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ничем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могут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помочь.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обязательно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требуется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повторное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согласие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самого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пациента.</w:t>
      </w:r>
    </w:p>
    <w:p w:rsidR="00522E3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настоящее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время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отмечается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рост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случаев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Бельгии.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2005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зарегистрировано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400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случаев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«убийств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милосердия».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легализована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Бельгии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2002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подвергнуться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старше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18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лет,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страдающий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неизлечимым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заболеванием.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апреля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2005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бельгийских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аптеках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появились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специальные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наборы,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позволяющие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упростить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процедуру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добровольного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ухода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набор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стоимостью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около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60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евро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входит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одноразовый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шприц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ядом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другие,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необходимые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инъекции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средства.</w:t>
      </w:r>
    </w:p>
    <w:p w:rsidR="00522E3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американском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штате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Орегон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разрешено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называемое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«самоубийство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помощью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другого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лица».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говорят,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когда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прописывает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смертельные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таблетки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время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позволено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давать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наркотики).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двух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других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регионах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США,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согласно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решениям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Апелляционных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Судов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Второго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Округа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(Нью-Йорк)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Девятого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Округа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(Калифорния,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Орегон),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лишающим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силы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установленные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запреты,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выписывать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пациенту,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давать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сам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вызывающие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препараты</w:t>
      </w:r>
    </w:p>
    <w:p w:rsidR="00522E3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Калифорнии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после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долгих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обсуждения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голосования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референдумах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1977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принят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смерть»,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которому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неизлечимо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люди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могут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оформить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документ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изъявлением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желания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отключить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реанимационную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аппаратуру.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Однако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пор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этим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официально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никому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удалось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воспользоваться,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поскольку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одно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условий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–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заключение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психиатра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вменяемости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(Американская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ассоциация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психиатров,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свою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очередь,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запрещает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своим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членам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участие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подобных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процедурах).</w:t>
      </w:r>
    </w:p>
    <w:p w:rsidR="0021399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Попытки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узаконить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предпринимались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Австралии.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августе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2002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сторонники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раздавали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бесплатные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специальные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«наборы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самоубийства».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набор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названием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«Уход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по-австралийски»,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придуманный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одним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организаторов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кампании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поддержку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Ницке,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входят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полиэтиленовый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пакет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резинкой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плотного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прилегания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шее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снотворная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таблетка.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наступает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результате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удушения,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нехватки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кислорода.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Чтобы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избежать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проблем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властями,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наборы,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изготовленные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количестве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150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экземпляров,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распространялись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без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инструкции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применению.</w:t>
      </w:r>
    </w:p>
    <w:p w:rsidR="0021399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Колумбии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практикуется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сравнительно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давно.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1997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Конституционный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суд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постановил,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выполнивший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желание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безнадежно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добровольной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несет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ответственности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перед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судом.</w:t>
      </w:r>
    </w:p>
    <w:p w:rsidR="0021399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2004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пассивная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разрешена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Израиле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Франции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(согласно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опросу,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Франции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85%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населения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выступают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легализацию).</w:t>
      </w:r>
    </w:p>
    <w:p w:rsidR="0021399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Швейцарии,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где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принципе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запрещена,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самом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деле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который,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имея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собственной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выгоды,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помог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другому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уйти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осужден.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оценкам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экспертов,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ежегодно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Швейцарии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таким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образом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прощаются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около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100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человек.</w:t>
      </w:r>
    </w:p>
    <w:p w:rsidR="00522E3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Несмотря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отсутствие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закона,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действует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Великобритании.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2004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опубликованы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первые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факты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смерти,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которой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поспособствовали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врачи.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создан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необходимый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прецедент,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позволяющий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всем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желающим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добиться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своего.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Высший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Суд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Королевства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удовлетворил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требование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43-летней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женщины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отключении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аппаратов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искусственного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дыхания,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поддерживающих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протяжении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года.</w:t>
      </w:r>
      <w:r w:rsidR="00522E3B" w:rsidRPr="001B39E1">
        <w:rPr>
          <w:rStyle w:val="a5"/>
          <w:rFonts w:ascii="Times New Roman" w:hAnsi="Times New Roman"/>
          <w:sz w:val="28"/>
          <w:szCs w:val="28"/>
        </w:rPr>
        <w:footnoteReference w:id="8"/>
      </w:r>
    </w:p>
    <w:p w:rsidR="0021399B" w:rsidRP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Итак,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наблюдается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определенное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смягчение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отношения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добровольной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смерти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законодательстве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(или)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юридической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практике.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наблюдается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прежде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категоричной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позиции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Ватикана: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2002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году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Папа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Римский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Иоанн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Павел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II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заявил,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использование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медицинского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оборудования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спасения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некоторых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случаях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«бесполезным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неуважительным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отношению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пациенту».</w:t>
      </w:r>
    </w:p>
    <w:p w:rsidR="001B39E1" w:rsidRDefault="0021399B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основании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изложенного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отмечу,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говорить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единодушии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мирового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сообщества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приходится.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Эксперты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комитета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правам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Организации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Объединенных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Наций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высказывают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опасение,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привести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тому,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узаконенное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использование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станет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обычным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делом,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вызывающим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каких-либо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эмоций.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Сомнения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специалистов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вызывает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этический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аспект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детей.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также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возможность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оказания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давления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пациентов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целью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обойти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ограничения,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оговоренные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законом.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Кроме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эксперты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опасаются,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легализация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отдельно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взятой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стране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может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послужить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поводом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появлению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особого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вида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туризма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для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людей,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желающих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свести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счеты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жизнью.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Такие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опасения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возникли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после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того,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Италии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был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задержан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подозреваемый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попытках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помочь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неизлечимо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больным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поехать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Голландию,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чтобы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там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подвергнуться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эвтаназии.</w:t>
      </w:r>
      <w:r w:rsidR="001B39E1">
        <w:rPr>
          <w:rFonts w:ascii="Times New Roman" w:hAnsi="Times New Roman"/>
          <w:sz w:val="28"/>
          <w:szCs w:val="28"/>
        </w:rPr>
        <w:t xml:space="preserve"> </w:t>
      </w:r>
    </w:p>
    <w:p w:rsidR="001B39E1" w:rsidRDefault="001B39E1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050" w:rsidRDefault="001B39E1" w:rsidP="001B39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B39E1" w:rsidRPr="001B39E1" w:rsidRDefault="001B39E1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050" w:rsidRPr="001B39E1" w:rsidRDefault="00737050" w:rsidP="001B39E1">
      <w:pPr>
        <w:pStyle w:val="style00"/>
        <w:spacing w:line="360" w:lineRule="auto"/>
        <w:ind w:firstLine="709"/>
        <w:rPr>
          <w:sz w:val="28"/>
          <w:szCs w:val="28"/>
        </w:rPr>
      </w:pPr>
      <w:r w:rsidRPr="001B39E1">
        <w:rPr>
          <w:sz w:val="28"/>
          <w:szCs w:val="28"/>
        </w:rPr>
        <w:t>Из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всего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вышесказанного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можно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сделать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вывод,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что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проблема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эвтаназии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нова.</w:t>
      </w:r>
      <w:r w:rsidR="001B39E1">
        <w:rPr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Она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существует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столько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же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веков,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сколько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живут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умирают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люди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земле.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Правда,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общество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склонно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обсуждать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её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широко,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имеет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место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нечто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вроде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молчаливого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согласия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считать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её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компетенцией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медиков.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Общество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отдаёт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решение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вопроса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конкретных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ситуациях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ведение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врачей;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этом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предполагается,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одобряемые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им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этические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нормы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медицинской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профессии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однозначно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диктуют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линию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поведения.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считаю,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вполне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обоснованно,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настоящее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время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недопустимость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эвтаназии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считается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нашей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стране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общепринятой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нормой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медицинской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практики.</w:t>
      </w:r>
      <w:r w:rsidR="001B39E1">
        <w:rPr>
          <w:rStyle w:val="apple-converted-space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Хотя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здесь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есть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исключение.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Надо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сказать,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что,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к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сожалению,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быт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нравы,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царящие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многих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наших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больницах,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очень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часто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являются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причиной,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толкающей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пациента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его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родственников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эвтаназию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самом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определённом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смысле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этого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слова.</w:t>
      </w:r>
      <w:r w:rsidR="001B39E1">
        <w:rPr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Научно-технический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прогресс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медицине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постоянно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сталкивает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людей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новыми,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неожиданными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непростыми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проблемами.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Расширяя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возможности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человека,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этот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прогресс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одновременно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увеличивает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многообразие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ситуаций,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которых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человеку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надлежит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сделать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выбор.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немалой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степени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связано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тем,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новейшие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медицинские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приборы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препараты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позволяют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бороться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за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жизнь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больного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таких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ситуациях,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которых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совсем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недавно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это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было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немыслимо.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другой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стороны,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настоящее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время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существуют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специальные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медико-социальные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учреждения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–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хосписы,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предназначенные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для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безнадёжно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больных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людей,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где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наряду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врачами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за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ними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ухаживают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психологи,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пытающиеся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облегчить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страдания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своих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пациентов.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converted-space"/>
          <w:sz w:val="28"/>
          <w:szCs w:val="28"/>
        </w:rPr>
        <w:t>У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нас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России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–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всего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около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20,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первое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было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открыто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1990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г.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Санкт-Петербурге.</w:t>
      </w:r>
      <w:r w:rsidR="001B39E1">
        <w:rPr>
          <w:rStyle w:val="apple-converted-space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Увы,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сказать,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что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российские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хосписы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являются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образцом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благополучия,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нельзя.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них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нашей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стране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выделяется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так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же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мало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средств,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как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и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на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все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остальные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медицинские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rStyle w:val="apple-style-span"/>
          <w:sz w:val="28"/>
          <w:szCs w:val="28"/>
        </w:rPr>
        <w:t>учреждения.</w:t>
      </w:r>
      <w:r w:rsidR="001B39E1">
        <w:rPr>
          <w:rStyle w:val="apple-style-span"/>
          <w:sz w:val="28"/>
          <w:szCs w:val="28"/>
        </w:rPr>
        <w:t xml:space="preserve"> </w:t>
      </w:r>
      <w:r w:rsidRPr="001B39E1">
        <w:rPr>
          <w:sz w:val="28"/>
          <w:szCs w:val="28"/>
        </w:rPr>
        <w:t>Однако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поскольку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хосписы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являются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некотором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роде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альтернативой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эвтаназии,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а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последняя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нашим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законодательством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отвергается,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необходимо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подчеркнуть,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что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требуется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самое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детальное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обсуждение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обществе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и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научных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кругах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самой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проблемы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законодательной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регламентации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деятельности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хосписов.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Необходимо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детализированное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законодательство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этой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сфере,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которое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бы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защищало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больного,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формировало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его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уверенность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том,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что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последние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часы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жизни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он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проведёт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достойно.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Если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же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эвтаназия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будет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законом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разрешена,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необходимо,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чтобы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им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предусматривалось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добровольное,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осознанное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требование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больного,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выраженное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письменной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форме,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а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также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обязанность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привлечения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к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решению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вопроса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об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эвтаназии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не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заинтересованного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в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исходе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компетентного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лица,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подтверждающего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правомерность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принятого</w:t>
      </w:r>
      <w:r w:rsidR="001B39E1">
        <w:rPr>
          <w:sz w:val="28"/>
          <w:szCs w:val="28"/>
        </w:rPr>
        <w:t xml:space="preserve"> </w:t>
      </w:r>
      <w:r w:rsidRPr="001B39E1">
        <w:rPr>
          <w:sz w:val="28"/>
          <w:szCs w:val="28"/>
        </w:rPr>
        <w:t>решения.</w:t>
      </w:r>
    </w:p>
    <w:p w:rsidR="00737050" w:rsidRPr="001B39E1" w:rsidRDefault="00737050" w:rsidP="001B3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E1">
        <w:rPr>
          <w:rFonts w:ascii="Times New Roman" w:hAnsi="Times New Roman"/>
          <w:sz w:val="28"/>
          <w:szCs w:val="28"/>
          <w:lang w:eastAsia="ru-RU"/>
        </w:rPr>
        <w:t>Вопрос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нельзя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считать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точки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зрения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права,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этической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точки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зрения.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Однако,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тяжесть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объективных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обстоятельств,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общество,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прежде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всего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лице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научного,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медицинского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сообщества,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должно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найти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подобающие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формы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убедительные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аргументы,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которые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помогут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более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глубокому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пониманию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эвтаназии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сознании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людей.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начинать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именно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прояснения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этой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сложной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и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важной</w:t>
      </w:r>
      <w:r w:rsidR="001B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9E1">
        <w:rPr>
          <w:rFonts w:ascii="Times New Roman" w:hAnsi="Times New Roman"/>
          <w:sz w:val="28"/>
          <w:szCs w:val="28"/>
          <w:lang w:eastAsia="ru-RU"/>
        </w:rPr>
        <w:t>проблемы.</w:t>
      </w:r>
    </w:p>
    <w:p w:rsidR="00D2365B" w:rsidRPr="001B39E1" w:rsidRDefault="00D2365B" w:rsidP="001B39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365B" w:rsidRDefault="007162F9" w:rsidP="001B39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br w:type="page"/>
      </w:r>
      <w:r w:rsidRPr="001B39E1">
        <w:rPr>
          <w:rFonts w:ascii="Times New Roman" w:hAnsi="Times New Roman"/>
          <w:b/>
          <w:sz w:val="28"/>
          <w:szCs w:val="28"/>
        </w:rPr>
        <w:t>Список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использованной</w:t>
      </w:r>
      <w:r w:rsidR="001B39E1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1B39E1" w:rsidRPr="001B39E1" w:rsidRDefault="001B39E1" w:rsidP="001B39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62F9" w:rsidRPr="001B39E1" w:rsidRDefault="007162F9" w:rsidP="001B39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9E1">
        <w:rPr>
          <w:rFonts w:ascii="Times New Roman" w:hAnsi="Times New Roman"/>
          <w:b/>
          <w:sz w:val="28"/>
          <w:szCs w:val="28"/>
        </w:rPr>
        <w:t>Нормативно-правовые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Fonts w:ascii="Times New Roman" w:hAnsi="Times New Roman"/>
          <w:b/>
          <w:sz w:val="28"/>
          <w:szCs w:val="28"/>
        </w:rPr>
        <w:t>акты.</w:t>
      </w:r>
    </w:p>
    <w:p w:rsidR="007162F9" w:rsidRPr="001B39E1" w:rsidRDefault="007162F9" w:rsidP="001B39E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1.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Декларация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об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1987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г.</w:t>
      </w:r>
    </w:p>
    <w:p w:rsidR="007162F9" w:rsidRPr="001B39E1" w:rsidRDefault="007162F9" w:rsidP="001B39E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2.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Конституция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Российской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Федерации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(с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учетом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поправок,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внесенных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Законами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РФ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поправках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Конституцию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РФ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30.12.2008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№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6-ФКЗ,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от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30.12.2008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№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7-ФКЗ)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//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СЗ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РФ,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2009.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№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4.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Ст.445.</w:t>
      </w:r>
    </w:p>
    <w:p w:rsidR="007162F9" w:rsidRPr="001B39E1" w:rsidRDefault="007162F9" w:rsidP="001B39E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3.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Основы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законодательства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РФ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об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охране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здоровья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граждан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от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22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июля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1993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г.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//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Ведомости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СНД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ВС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РФ.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1993.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№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33.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C.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13</w:t>
      </w:r>
      <w:r w:rsidRPr="001B39E1">
        <w:rPr>
          <w:rStyle w:val="a5"/>
          <w:rFonts w:ascii="Times New Roman" w:hAnsi="Times New Roman"/>
          <w:sz w:val="28"/>
          <w:szCs w:val="28"/>
        </w:rPr>
        <w:footnoteRef/>
      </w:r>
    </w:p>
    <w:p w:rsidR="007162F9" w:rsidRPr="001B39E1" w:rsidRDefault="007162F9" w:rsidP="001B39E1">
      <w:pPr>
        <w:pStyle w:val="a3"/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4.</w:t>
      </w:r>
      <w:r w:rsidR="001B39E1">
        <w:rPr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Этический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кодекс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российского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врача.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М.,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1984.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11.</w:t>
      </w:r>
    </w:p>
    <w:p w:rsidR="007162F9" w:rsidRPr="001B39E1" w:rsidRDefault="007162F9" w:rsidP="001B39E1">
      <w:pPr>
        <w:pStyle w:val="a3"/>
        <w:spacing w:after="0" w:line="360" w:lineRule="auto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B39E1">
        <w:rPr>
          <w:rStyle w:val="apple-style-span"/>
          <w:rFonts w:ascii="Times New Roman" w:hAnsi="Times New Roman"/>
          <w:b/>
          <w:sz w:val="28"/>
          <w:szCs w:val="28"/>
        </w:rPr>
        <w:t>Специальная</w:t>
      </w:r>
      <w:r w:rsidR="001B39E1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b/>
          <w:sz w:val="28"/>
          <w:szCs w:val="28"/>
        </w:rPr>
        <w:t>литература.</w:t>
      </w:r>
    </w:p>
    <w:p w:rsidR="007162F9" w:rsidRPr="001B39E1" w:rsidRDefault="007162F9" w:rsidP="001B39E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5.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Дмитриев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Ю.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Конституционное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человека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гражданина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на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осуществление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в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России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//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Право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и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жизнь.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–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2000.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–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№24.</w:t>
      </w:r>
    </w:p>
    <w:p w:rsidR="007162F9" w:rsidRPr="001B39E1" w:rsidRDefault="007162F9" w:rsidP="001B39E1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6.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6"/>
          <w:rFonts w:ascii="Times New Roman" w:hAnsi="Times New Roman"/>
          <w:i w:val="0"/>
          <w:sz w:val="28"/>
          <w:szCs w:val="28"/>
        </w:rPr>
        <w:t>Зильбер</w:t>
      </w:r>
      <w:r w:rsidR="001B39E1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1B39E1">
        <w:rPr>
          <w:rStyle w:val="a6"/>
          <w:rFonts w:ascii="Times New Roman" w:hAnsi="Times New Roman"/>
          <w:i w:val="0"/>
          <w:sz w:val="28"/>
          <w:szCs w:val="28"/>
        </w:rPr>
        <w:t>А.</w:t>
      </w:r>
      <w:r w:rsidR="001B39E1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1B39E1">
        <w:rPr>
          <w:rStyle w:val="a6"/>
          <w:rFonts w:ascii="Times New Roman" w:hAnsi="Times New Roman"/>
          <w:i w:val="0"/>
          <w:sz w:val="28"/>
          <w:szCs w:val="28"/>
        </w:rPr>
        <w:t>П.</w:t>
      </w:r>
      <w:r w:rsidR="001B39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Трактат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об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эвтаназии.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Петрозаводск,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1998.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-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189</w:t>
      </w:r>
    </w:p>
    <w:p w:rsidR="007162F9" w:rsidRPr="001B39E1" w:rsidRDefault="007162F9" w:rsidP="001B39E1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7.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6"/>
          <w:rFonts w:ascii="Times New Roman" w:hAnsi="Times New Roman"/>
          <w:i w:val="0"/>
          <w:sz w:val="28"/>
          <w:szCs w:val="28"/>
        </w:rPr>
        <w:t>Куртц</w:t>
      </w:r>
      <w:r w:rsidR="001B39E1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1B39E1">
        <w:rPr>
          <w:rStyle w:val="a6"/>
          <w:rFonts w:ascii="Times New Roman" w:hAnsi="Times New Roman"/>
          <w:i w:val="0"/>
          <w:sz w:val="28"/>
          <w:szCs w:val="28"/>
        </w:rPr>
        <w:t>П.</w:t>
      </w:r>
      <w:r w:rsidR="001B39E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Запретный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плод.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Этика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гуманизма;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Под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ред.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А.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Кувакина,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2002.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-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342.</w:t>
      </w:r>
    </w:p>
    <w:p w:rsidR="007162F9" w:rsidRPr="001B39E1" w:rsidRDefault="007162F9" w:rsidP="001B3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8.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Капинус,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О.С.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Эвтаназия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как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социально-правовое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явление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/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О.С.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Капинус.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-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М.: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«Буквовед»,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2006.С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–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Fonts w:ascii="Times New Roman" w:hAnsi="Times New Roman"/>
          <w:sz w:val="28"/>
          <w:szCs w:val="28"/>
        </w:rPr>
        <w:t>213</w:t>
      </w:r>
    </w:p>
    <w:p w:rsidR="007162F9" w:rsidRPr="001B39E1" w:rsidRDefault="007162F9" w:rsidP="001B3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9.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Иванюшкин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Я.,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Дубова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Е.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А.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Правовые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этические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аспекты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эвтаназии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//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Вести.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АМН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СССР.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1984.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№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6.</w:t>
      </w:r>
    </w:p>
    <w:p w:rsidR="007162F9" w:rsidRPr="001B39E1" w:rsidRDefault="007162F9" w:rsidP="001B39E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10.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Миллард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У.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Проблема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эвтаназии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//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Соц.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клин.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психиатрия.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1996.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№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4.</w:t>
      </w:r>
    </w:p>
    <w:p w:rsidR="007162F9" w:rsidRPr="001B39E1" w:rsidRDefault="007162F9" w:rsidP="001B3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E1">
        <w:rPr>
          <w:rFonts w:ascii="Times New Roman" w:hAnsi="Times New Roman"/>
          <w:sz w:val="28"/>
          <w:szCs w:val="28"/>
        </w:rPr>
        <w:t>11.</w:t>
      </w:r>
      <w:r w:rsidR="001B39E1">
        <w:rPr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Гусейнов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А.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А.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Этическая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мысль.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Науч.-публицист.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чтения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//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Дж.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Рейчелс.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Активная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и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пассивная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эвтаназия.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М.,</w:t>
      </w:r>
      <w:r w:rsidR="001B39E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B39E1">
        <w:rPr>
          <w:rStyle w:val="apple-style-span"/>
          <w:rFonts w:ascii="Times New Roman" w:hAnsi="Times New Roman"/>
          <w:sz w:val="28"/>
          <w:szCs w:val="28"/>
        </w:rPr>
        <w:t>1990</w:t>
      </w:r>
      <w:bookmarkStart w:id="0" w:name="_GoBack"/>
      <w:bookmarkEnd w:id="0"/>
    </w:p>
    <w:sectPr w:rsidR="007162F9" w:rsidRPr="001B39E1" w:rsidSect="001B39E1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8E" w:rsidRDefault="0009078E">
      <w:r>
        <w:separator/>
      </w:r>
    </w:p>
  </w:endnote>
  <w:endnote w:type="continuationSeparator" w:id="0">
    <w:p w:rsidR="0009078E" w:rsidRDefault="0009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8E" w:rsidRDefault="0009078E">
      <w:r>
        <w:separator/>
      </w:r>
    </w:p>
  </w:footnote>
  <w:footnote w:type="continuationSeparator" w:id="0">
    <w:p w:rsidR="0009078E" w:rsidRDefault="0009078E">
      <w:r>
        <w:continuationSeparator/>
      </w:r>
    </w:p>
  </w:footnote>
  <w:footnote w:id="1">
    <w:p w:rsidR="0009078E" w:rsidRDefault="000D6346" w:rsidP="001B39E1">
      <w:pPr>
        <w:pStyle w:val="a3"/>
        <w:spacing w:after="0" w:line="360" w:lineRule="auto"/>
      </w:pPr>
      <w:r w:rsidRPr="00410247">
        <w:rPr>
          <w:rStyle w:val="a5"/>
          <w:rFonts w:ascii="Times New Roman" w:hAnsi="Times New Roman"/>
        </w:rPr>
        <w:footnoteRef/>
      </w:r>
      <w:r w:rsidR="001B39E1">
        <w:rPr>
          <w:rFonts w:ascii="Times New Roman" w:hAnsi="Times New Roman"/>
        </w:rPr>
        <w:t xml:space="preserve"> </w:t>
      </w:r>
      <w:r w:rsidRPr="00410247">
        <w:rPr>
          <w:rFonts w:ascii="Times New Roman" w:hAnsi="Times New Roman"/>
        </w:rPr>
        <w:t>Декларация</w:t>
      </w:r>
      <w:r w:rsidR="001B39E1">
        <w:rPr>
          <w:rFonts w:ascii="Times New Roman" w:hAnsi="Times New Roman"/>
        </w:rPr>
        <w:t xml:space="preserve"> </w:t>
      </w:r>
      <w:r w:rsidRPr="00410247">
        <w:rPr>
          <w:rFonts w:ascii="Times New Roman" w:hAnsi="Times New Roman"/>
        </w:rPr>
        <w:t>об</w:t>
      </w:r>
      <w:r w:rsidR="001B39E1">
        <w:rPr>
          <w:rFonts w:ascii="Times New Roman" w:hAnsi="Times New Roman"/>
        </w:rPr>
        <w:t xml:space="preserve"> </w:t>
      </w:r>
      <w:r w:rsidRPr="00410247">
        <w:rPr>
          <w:rFonts w:ascii="Times New Roman" w:hAnsi="Times New Roman"/>
        </w:rPr>
        <w:t>эвтаназии</w:t>
      </w:r>
      <w:r w:rsidR="001B39E1">
        <w:rPr>
          <w:rFonts w:ascii="Times New Roman" w:hAnsi="Times New Roman"/>
        </w:rPr>
        <w:t xml:space="preserve"> </w:t>
      </w:r>
      <w:r w:rsidRPr="00410247">
        <w:rPr>
          <w:rFonts w:ascii="Times New Roman" w:hAnsi="Times New Roman"/>
        </w:rPr>
        <w:t>1987</w:t>
      </w:r>
      <w:r w:rsidR="001B39E1">
        <w:rPr>
          <w:rFonts w:ascii="Times New Roman" w:hAnsi="Times New Roman"/>
        </w:rPr>
        <w:t xml:space="preserve"> </w:t>
      </w:r>
      <w:r w:rsidRPr="00410247">
        <w:rPr>
          <w:rFonts w:ascii="Times New Roman" w:hAnsi="Times New Roman"/>
        </w:rPr>
        <w:t>г.</w:t>
      </w:r>
      <w:r w:rsidR="001B39E1">
        <w:rPr>
          <w:rFonts w:ascii="Times New Roman" w:hAnsi="Times New Roman"/>
        </w:rPr>
        <w:t xml:space="preserve"> </w:t>
      </w:r>
    </w:p>
  </w:footnote>
  <w:footnote w:id="2">
    <w:p w:rsidR="0009078E" w:rsidRDefault="00410247" w:rsidP="001B39E1">
      <w:pPr>
        <w:pStyle w:val="a3"/>
        <w:spacing w:after="0" w:line="360" w:lineRule="auto"/>
      </w:pPr>
      <w:r>
        <w:rPr>
          <w:rStyle w:val="a5"/>
        </w:rPr>
        <w:footnoteRef/>
      </w:r>
      <w:r w:rsidR="001B39E1"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Этический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кодекс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российского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врача.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М.,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19</w:t>
      </w:r>
      <w:r w:rsidR="0021399B">
        <w:rPr>
          <w:rStyle w:val="apple-style-span"/>
          <w:rFonts w:ascii="Times New Roman" w:hAnsi="Times New Roman"/>
          <w:color w:val="000000"/>
        </w:rPr>
        <w:t>84</w:t>
      </w:r>
      <w:r w:rsidRPr="00410247">
        <w:rPr>
          <w:rStyle w:val="apple-style-span"/>
          <w:rFonts w:ascii="Times New Roman" w:hAnsi="Times New Roman"/>
          <w:color w:val="000000"/>
        </w:rPr>
        <w:t>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С.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410247">
        <w:rPr>
          <w:rStyle w:val="apple-style-span"/>
          <w:rFonts w:ascii="Times New Roman" w:hAnsi="Times New Roman"/>
          <w:color w:val="000000"/>
        </w:rPr>
        <w:t>11.</w:t>
      </w:r>
    </w:p>
  </w:footnote>
  <w:footnote w:id="3">
    <w:p w:rsidR="0009078E" w:rsidRDefault="00A028BF">
      <w:pPr>
        <w:pStyle w:val="a3"/>
      </w:pPr>
      <w:r w:rsidRPr="00A028BF">
        <w:rPr>
          <w:rStyle w:val="a5"/>
          <w:rFonts w:ascii="Times New Roman" w:hAnsi="Times New Roman"/>
        </w:rPr>
        <w:footnoteRef/>
      </w:r>
      <w:r w:rsidR="001B39E1">
        <w:rPr>
          <w:rFonts w:ascii="Times New Roman" w:hAnsi="Times New Roman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Миллард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Д.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У.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Проблема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эвтаназии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//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Соц.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и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клин.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психиатрия.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1996.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№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4.</w:t>
      </w:r>
    </w:p>
  </w:footnote>
  <w:footnote w:id="4">
    <w:p w:rsidR="0009078E" w:rsidRDefault="00A028BF" w:rsidP="001B39E1">
      <w:pPr>
        <w:pStyle w:val="a3"/>
        <w:spacing w:after="0" w:line="360" w:lineRule="auto"/>
      </w:pPr>
      <w:r w:rsidRPr="00A028BF">
        <w:rPr>
          <w:rStyle w:val="a5"/>
          <w:rFonts w:ascii="Times New Roman" w:hAnsi="Times New Roman"/>
        </w:rPr>
        <w:footnoteRef/>
      </w:r>
      <w:r w:rsidR="001B39E1">
        <w:rPr>
          <w:rFonts w:ascii="Times New Roman" w:hAnsi="Times New Roman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Уранова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В.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Н.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Врачебные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ассоциации: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Сб.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офиц.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док.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М.,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A028BF">
        <w:rPr>
          <w:rStyle w:val="apple-style-span"/>
          <w:rFonts w:ascii="Times New Roman" w:hAnsi="Times New Roman"/>
          <w:color w:val="000000"/>
        </w:rPr>
        <w:t>1995.</w:t>
      </w:r>
      <w:r>
        <w:rPr>
          <w:rStyle w:val="apple-style-span"/>
          <w:rFonts w:ascii="Times New Roman" w:hAnsi="Times New Roman"/>
          <w:color w:val="000000"/>
        </w:rPr>
        <w:t>С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>
        <w:rPr>
          <w:rStyle w:val="apple-style-span"/>
          <w:rFonts w:ascii="Times New Roman" w:hAnsi="Times New Roman"/>
          <w:color w:val="000000"/>
        </w:rPr>
        <w:t>-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>
        <w:rPr>
          <w:rStyle w:val="apple-style-span"/>
          <w:rFonts w:ascii="Times New Roman" w:hAnsi="Times New Roman"/>
          <w:color w:val="000000"/>
        </w:rPr>
        <w:t>34</w:t>
      </w:r>
    </w:p>
  </w:footnote>
  <w:footnote w:id="5">
    <w:p w:rsidR="0009078E" w:rsidRDefault="00737050" w:rsidP="001B39E1">
      <w:pPr>
        <w:pStyle w:val="a3"/>
        <w:spacing w:after="0" w:line="360" w:lineRule="auto"/>
      </w:pPr>
      <w:r w:rsidRPr="00737050">
        <w:rPr>
          <w:rStyle w:val="a5"/>
          <w:rFonts w:ascii="Times New Roman" w:hAnsi="Times New Roman"/>
        </w:rPr>
        <w:footnoteRef/>
      </w:r>
      <w:r w:rsidR="001B39E1">
        <w:rPr>
          <w:rFonts w:ascii="Times New Roman" w:hAnsi="Times New Roman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Основы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законодательства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РФ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об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охране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здоровья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граждан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от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22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июля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1993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г.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//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Ведомости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СНД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и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ВС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РФ.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1993.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№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33.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C.</w:t>
      </w:r>
      <w:r w:rsidR="001B39E1">
        <w:rPr>
          <w:rStyle w:val="apple-style-span"/>
          <w:rFonts w:ascii="Times New Roman" w:hAnsi="Times New Roman"/>
          <w:color w:val="000000"/>
        </w:rPr>
        <w:t xml:space="preserve"> </w:t>
      </w:r>
      <w:r w:rsidRPr="00737050">
        <w:rPr>
          <w:rStyle w:val="apple-style-span"/>
          <w:rFonts w:ascii="Times New Roman" w:hAnsi="Times New Roman"/>
          <w:color w:val="000000"/>
        </w:rPr>
        <w:t>1318.</w:t>
      </w:r>
    </w:p>
  </w:footnote>
  <w:footnote w:id="6">
    <w:p w:rsidR="0009078E" w:rsidRDefault="0021399B" w:rsidP="001B39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21399B">
        <w:rPr>
          <w:rStyle w:val="a5"/>
          <w:rFonts w:ascii="Times New Roman" w:hAnsi="Times New Roman"/>
          <w:sz w:val="20"/>
          <w:szCs w:val="20"/>
        </w:rPr>
        <w:footnoteRef/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Конституция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Российской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Федерации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(с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учетом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поправок,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внесенных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Законами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РФ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о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поправках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в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Конституцию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РФ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от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30.12.2008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№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6-ФКЗ,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от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30.12.2008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№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7-ФКЗ)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//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СЗ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РФ,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2009.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№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4.</w:t>
      </w:r>
      <w:r w:rsidR="001B39E1">
        <w:rPr>
          <w:rFonts w:ascii="Times New Roman" w:hAnsi="Times New Roman"/>
          <w:sz w:val="20"/>
          <w:szCs w:val="20"/>
        </w:rPr>
        <w:t xml:space="preserve"> </w:t>
      </w:r>
    </w:p>
  </w:footnote>
  <w:footnote w:id="7">
    <w:p w:rsidR="0009078E" w:rsidRDefault="0021399B" w:rsidP="001B39E1">
      <w:pPr>
        <w:spacing w:line="360" w:lineRule="auto"/>
      </w:pPr>
      <w:r w:rsidRPr="0021399B">
        <w:rPr>
          <w:rStyle w:val="a5"/>
          <w:sz w:val="20"/>
          <w:szCs w:val="20"/>
        </w:rPr>
        <w:footnoteRef/>
      </w:r>
      <w:r w:rsidR="001B39E1">
        <w:rPr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Капинус,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О.С.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Эвтаназия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как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социально-правовое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явление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/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О.С.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Капинус.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-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М.: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«Буквовед»,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21399B">
        <w:rPr>
          <w:rFonts w:ascii="Times New Roman" w:hAnsi="Times New Roman"/>
          <w:sz w:val="20"/>
          <w:szCs w:val="20"/>
        </w:rPr>
        <w:t>2006.</w:t>
      </w:r>
      <w:r w:rsidR="007162F9">
        <w:rPr>
          <w:rFonts w:ascii="Times New Roman" w:hAnsi="Times New Roman"/>
          <w:sz w:val="20"/>
          <w:szCs w:val="20"/>
        </w:rPr>
        <w:t>С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="007162F9">
        <w:rPr>
          <w:rFonts w:ascii="Times New Roman" w:hAnsi="Times New Roman"/>
          <w:sz w:val="20"/>
          <w:szCs w:val="20"/>
        </w:rPr>
        <w:t>-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213</w:t>
      </w:r>
    </w:p>
  </w:footnote>
  <w:footnote w:id="8">
    <w:p w:rsidR="0009078E" w:rsidRDefault="00522E3B" w:rsidP="001B39E1">
      <w:r w:rsidRPr="007162F9">
        <w:rPr>
          <w:rStyle w:val="a5"/>
          <w:rFonts w:ascii="Times New Roman" w:hAnsi="Times New Roman"/>
          <w:sz w:val="20"/>
          <w:szCs w:val="20"/>
        </w:rPr>
        <w:footnoteRef/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Дмитриев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Ю.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Конституционное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право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человека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и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гражданина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на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осуществление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эвтаназии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в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России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//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Право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и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жизнь.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–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2000.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–</w:t>
      </w:r>
      <w:r w:rsidR="001B39E1">
        <w:rPr>
          <w:rFonts w:ascii="Times New Roman" w:hAnsi="Times New Roman"/>
          <w:sz w:val="20"/>
          <w:szCs w:val="20"/>
        </w:rPr>
        <w:t xml:space="preserve"> </w:t>
      </w:r>
      <w:r w:rsidRPr="007162F9">
        <w:rPr>
          <w:rFonts w:ascii="Times New Roman" w:hAnsi="Times New Roman"/>
          <w:sz w:val="20"/>
          <w:szCs w:val="20"/>
        </w:rPr>
        <w:t>№24.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3B" w:rsidRDefault="00522E3B" w:rsidP="004A0213">
    <w:pPr>
      <w:pStyle w:val="a7"/>
      <w:framePr w:wrap="around" w:vAnchor="text" w:hAnchor="margin" w:xAlign="right" w:y="1"/>
      <w:rPr>
        <w:rStyle w:val="a9"/>
      </w:rPr>
    </w:pPr>
  </w:p>
  <w:p w:rsidR="00522E3B" w:rsidRDefault="00522E3B" w:rsidP="00522E3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EC8"/>
    <w:multiLevelType w:val="hybridMultilevel"/>
    <w:tmpl w:val="325C6F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3F59"/>
    <w:multiLevelType w:val="hybridMultilevel"/>
    <w:tmpl w:val="37C866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730430"/>
    <w:multiLevelType w:val="hybridMultilevel"/>
    <w:tmpl w:val="FAE01DA6"/>
    <w:lvl w:ilvl="0" w:tplc="D46A730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>
    <w:nsid w:val="3E1E472F"/>
    <w:multiLevelType w:val="hybridMultilevel"/>
    <w:tmpl w:val="2F66E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5D65E6"/>
    <w:multiLevelType w:val="hybridMultilevel"/>
    <w:tmpl w:val="A72C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5B"/>
    <w:rsid w:val="0009078E"/>
    <w:rsid w:val="000D6346"/>
    <w:rsid w:val="001B39E1"/>
    <w:rsid w:val="0021399B"/>
    <w:rsid w:val="00354E93"/>
    <w:rsid w:val="0036754E"/>
    <w:rsid w:val="00410247"/>
    <w:rsid w:val="004A0213"/>
    <w:rsid w:val="004A1DDF"/>
    <w:rsid w:val="004A66C1"/>
    <w:rsid w:val="00522E3B"/>
    <w:rsid w:val="007162F9"/>
    <w:rsid w:val="00737050"/>
    <w:rsid w:val="007E2B25"/>
    <w:rsid w:val="00A028BF"/>
    <w:rsid w:val="00CB28F3"/>
    <w:rsid w:val="00D2365B"/>
    <w:rsid w:val="00D60270"/>
    <w:rsid w:val="00DE5680"/>
    <w:rsid w:val="00F431B1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9A2E92-A4AB-4B42-A800-87AA9F6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5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0">
    <w:name w:val="style00"/>
    <w:basedOn w:val="a"/>
    <w:rsid w:val="00D6027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DE568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Calibri" w:hAnsi="Calibri"/>
      <w:lang w:eastAsia="en-US"/>
    </w:rPr>
  </w:style>
  <w:style w:type="character" w:styleId="a5">
    <w:name w:val="footnote reference"/>
    <w:uiPriority w:val="99"/>
    <w:semiHidden/>
    <w:rsid w:val="00DE5680"/>
    <w:rPr>
      <w:rFonts w:cs="Times New Roman"/>
      <w:vertAlign w:val="superscript"/>
    </w:rPr>
  </w:style>
  <w:style w:type="character" w:customStyle="1" w:styleId="apple-style-span">
    <w:name w:val="apple-style-span"/>
    <w:rsid w:val="00DE5680"/>
    <w:rPr>
      <w:rFonts w:cs="Times New Roman"/>
    </w:rPr>
  </w:style>
  <w:style w:type="character" w:styleId="a6">
    <w:name w:val="Emphasis"/>
    <w:uiPriority w:val="20"/>
    <w:qFormat/>
    <w:rsid w:val="00DE5680"/>
    <w:rPr>
      <w:rFonts w:cs="Times New Roman"/>
      <w:i/>
      <w:iCs/>
    </w:rPr>
  </w:style>
  <w:style w:type="character" w:customStyle="1" w:styleId="apple-converted-space">
    <w:name w:val="apple-converted-space"/>
    <w:rsid w:val="00DE5680"/>
    <w:rPr>
      <w:rFonts w:cs="Times New Roman"/>
    </w:rPr>
  </w:style>
  <w:style w:type="paragraph" w:styleId="a7">
    <w:name w:val="header"/>
    <w:basedOn w:val="a"/>
    <w:link w:val="a8"/>
    <w:uiPriority w:val="99"/>
    <w:rsid w:val="00522E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Calibri" w:hAnsi="Calibri"/>
      <w:sz w:val="22"/>
      <w:szCs w:val="22"/>
      <w:lang w:eastAsia="en-US"/>
    </w:rPr>
  </w:style>
  <w:style w:type="character" w:styleId="a9">
    <w:name w:val="page number"/>
    <w:uiPriority w:val="99"/>
    <w:rsid w:val="00522E3B"/>
    <w:rPr>
      <w:rFonts w:cs="Times New Roman"/>
    </w:rPr>
  </w:style>
  <w:style w:type="paragraph" w:styleId="aa">
    <w:name w:val="footer"/>
    <w:basedOn w:val="a"/>
    <w:link w:val="ab"/>
    <w:uiPriority w:val="99"/>
    <w:rsid w:val="001B39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B39E1"/>
    <w:rPr>
      <w:rFonts w:ascii="Calibri" w:eastAsia="Times New Roman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admin</cp:lastModifiedBy>
  <cp:revision>2</cp:revision>
  <dcterms:created xsi:type="dcterms:W3CDTF">2014-03-15T17:48:00Z</dcterms:created>
  <dcterms:modified xsi:type="dcterms:W3CDTF">2014-03-15T17:48:00Z</dcterms:modified>
</cp:coreProperties>
</file>