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E0" w:rsidRDefault="006C64E0" w:rsidP="000D0EFC">
      <w:pPr>
        <w:rPr>
          <w:rFonts w:ascii="Times New Roman" w:hAnsi="Times New Roman"/>
        </w:rPr>
      </w:pPr>
    </w:p>
    <w:p w:rsidR="00170AFC" w:rsidRPr="00C42A0F" w:rsidRDefault="00170AFC" w:rsidP="000D0EFC">
      <w:pPr>
        <w:rPr>
          <w:rFonts w:ascii="Times New Roman" w:hAnsi="Times New Roman"/>
        </w:rPr>
      </w:pPr>
    </w:p>
    <w:p w:rsidR="00170AFC" w:rsidRPr="00F677F0" w:rsidRDefault="00170AFC" w:rsidP="000D0EFC">
      <w:pPr>
        <w:pStyle w:val="15"/>
      </w:pPr>
      <w:r w:rsidRPr="00F677F0">
        <w:t>Оглавление</w:t>
      </w:r>
    </w:p>
    <w:p w:rsidR="00170AFC" w:rsidRPr="00F677F0" w:rsidRDefault="00170AFC">
      <w:pPr>
        <w:pStyle w:val="16"/>
        <w:tabs>
          <w:tab w:val="right" w:leader="dot" w:pos="10195"/>
        </w:tabs>
        <w:rPr>
          <w:noProof/>
          <w:sz w:val="28"/>
          <w:szCs w:val="28"/>
          <w:lang w:eastAsia="ru-RU"/>
        </w:rPr>
      </w:pPr>
      <w:r w:rsidRPr="00F677F0">
        <w:rPr>
          <w:sz w:val="28"/>
          <w:szCs w:val="28"/>
        </w:rPr>
        <w:fldChar w:fldCharType="begin"/>
      </w:r>
      <w:r w:rsidRPr="00F677F0">
        <w:rPr>
          <w:sz w:val="28"/>
          <w:szCs w:val="28"/>
        </w:rPr>
        <w:instrText xml:space="preserve"> TOC \o "1-3" \h \z \u </w:instrText>
      </w:r>
      <w:r w:rsidRPr="00F677F0">
        <w:rPr>
          <w:sz w:val="28"/>
          <w:szCs w:val="28"/>
        </w:rPr>
        <w:fldChar w:fldCharType="separate"/>
      </w:r>
      <w:hyperlink w:anchor="_Toc275730135" w:history="1">
        <w:r w:rsidRPr="00F677F0">
          <w:rPr>
            <w:noProof/>
            <w:webHidden/>
            <w:sz w:val="28"/>
            <w:szCs w:val="28"/>
          </w:rPr>
          <w:tab/>
        </w:r>
        <w:r w:rsidRPr="00F677F0">
          <w:rPr>
            <w:noProof/>
            <w:webHidden/>
            <w:sz w:val="28"/>
            <w:szCs w:val="28"/>
          </w:rPr>
          <w:fldChar w:fldCharType="begin"/>
        </w:r>
        <w:r w:rsidRPr="00F677F0">
          <w:rPr>
            <w:noProof/>
            <w:webHidden/>
            <w:sz w:val="28"/>
            <w:szCs w:val="28"/>
          </w:rPr>
          <w:instrText xml:space="preserve"> PAGEREF _Toc275730135 \h </w:instrText>
        </w:r>
        <w:r w:rsidRPr="00F677F0">
          <w:rPr>
            <w:noProof/>
            <w:webHidden/>
            <w:sz w:val="28"/>
            <w:szCs w:val="28"/>
          </w:rPr>
        </w:r>
        <w:r w:rsidRPr="00F677F0">
          <w:rPr>
            <w:noProof/>
            <w:webHidden/>
            <w:sz w:val="28"/>
            <w:szCs w:val="28"/>
          </w:rPr>
          <w:fldChar w:fldCharType="separate"/>
        </w:r>
        <w:r w:rsidR="001F51CD">
          <w:rPr>
            <w:b/>
            <w:bCs/>
            <w:noProof/>
            <w:webHidden/>
            <w:sz w:val="28"/>
            <w:szCs w:val="28"/>
          </w:rPr>
          <w:t>Ошибка! Закладка не определена.</w:t>
        </w:r>
        <w:r w:rsidRPr="00F677F0">
          <w:rPr>
            <w:noProof/>
            <w:webHidden/>
            <w:sz w:val="28"/>
            <w:szCs w:val="28"/>
          </w:rPr>
          <w:fldChar w:fldCharType="end"/>
        </w:r>
      </w:hyperlink>
    </w:p>
    <w:p w:rsidR="00170AFC" w:rsidRPr="00F677F0" w:rsidRDefault="001B2791">
      <w:pPr>
        <w:pStyle w:val="16"/>
        <w:tabs>
          <w:tab w:val="right" w:leader="dot" w:pos="10195"/>
        </w:tabs>
        <w:rPr>
          <w:noProof/>
          <w:sz w:val="28"/>
          <w:szCs w:val="28"/>
          <w:lang w:eastAsia="ru-RU"/>
        </w:rPr>
      </w:pPr>
      <w:hyperlink w:anchor="_Toc275730136" w:history="1">
        <w:r w:rsidR="00170AFC" w:rsidRPr="00F677F0">
          <w:rPr>
            <w:rStyle w:val="a8"/>
            <w:noProof/>
            <w:sz w:val="28"/>
            <w:szCs w:val="28"/>
          </w:rPr>
          <w:t>Введение</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_Toc275730136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2</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37" w:history="1">
        <w:r w:rsidR="00170AFC" w:rsidRPr="00F677F0">
          <w:rPr>
            <w:rStyle w:val="a8"/>
            <w:noProof/>
            <w:sz w:val="28"/>
            <w:szCs w:val="28"/>
          </w:rPr>
          <w:t>1.Смерть И. Сталина, борьба за власть в СССР приход  к власти Н. Хрущева</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_Toc275730137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38" w:history="1">
        <w:r w:rsidR="00170AFC" w:rsidRPr="00F677F0">
          <w:rPr>
            <w:rStyle w:val="a8"/>
            <w:noProof/>
            <w:sz w:val="28"/>
            <w:szCs w:val="28"/>
          </w:rPr>
          <w:t>1.1 Первые дни после И. В. Сталина</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_Toc275730138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left" w:pos="880"/>
          <w:tab w:val="right" w:leader="dot" w:pos="10195"/>
        </w:tabs>
        <w:rPr>
          <w:noProof/>
          <w:sz w:val="28"/>
          <w:szCs w:val="28"/>
          <w:lang w:eastAsia="ru-RU"/>
        </w:rPr>
      </w:pPr>
      <w:hyperlink w:anchor="_Toc275730139" w:history="1">
        <w:r w:rsidR="00170AFC" w:rsidRPr="00F677F0">
          <w:rPr>
            <w:rStyle w:val="a8"/>
            <w:noProof/>
            <w:sz w:val="28"/>
            <w:szCs w:val="28"/>
          </w:rPr>
          <w:t>1.2</w:t>
        </w:r>
        <w:r w:rsidR="00170AFC" w:rsidRPr="00F677F0">
          <w:rPr>
            <w:noProof/>
            <w:sz w:val="28"/>
            <w:szCs w:val="28"/>
            <w:lang w:eastAsia="ru-RU"/>
          </w:rPr>
          <w:tab/>
        </w:r>
        <w:r w:rsidR="00170AFC" w:rsidRPr="00F677F0">
          <w:rPr>
            <w:rStyle w:val="a8"/>
            <w:noProof/>
            <w:sz w:val="28"/>
            <w:szCs w:val="28"/>
          </w:rPr>
          <w:t>Три этапа борьбы за власть</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_Toc275730139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34"/>
        <w:tabs>
          <w:tab w:val="right" w:leader="dot" w:pos="10195"/>
        </w:tabs>
        <w:rPr>
          <w:noProof/>
          <w:sz w:val="28"/>
          <w:szCs w:val="28"/>
          <w:lang w:eastAsia="ru-RU"/>
        </w:rPr>
      </w:pPr>
      <w:hyperlink w:anchor="_Toc275730140" w:history="1">
        <w:r w:rsidR="00170AFC" w:rsidRPr="00F677F0">
          <w:rPr>
            <w:rStyle w:val="a8"/>
            <w:noProof/>
            <w:sz w:val="28"/>
            <w:szCs w:val="28"/>
          </w:rPr>
          <w:t>1.2.1  I этап  Март—июнь 1953 г</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_Toc275730140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34"/>
        <w:tabs>
          <w:tab w:val="right" w:leader="dot" w:pos="10195"/>
        </w:tabs>
        <w:rPr>
          <w:noProof/>
          <w:sz w:val="28"/>
          <w:szCs w:val="28"/>
          <w:lang w:eastAsia="ru-RU"/>
        </w:rPr>
      </w:pPr>
      <w:hyperlink w:anchor="_Toc275730141" w:history="1">
        <w:r w:rsidR="00170AFC" w:rsidRPr="00F677F0">
          <w:rPr>
            <w:rStyle w:val="a8"/>
            <w:noProof/>
            <w:sz w:val="28"/>
            <w:szCs w:val="28"/>
          </w:rPr>
          <w:t>1.2.2  II этап Июнь 1953 г. — январь 1955 г.</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_Toc275730141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34"/>
        <w:tabs>
          <w:tab w:val="right" w:leader="dot" w:pos="10195"/>
        </w:tabs>
        <w:rPr>
          <w:noProof/>
          <w:sz w:val="28"/>
          <w:szCs w:val="28"/>
          <w:lang w:eastAsia="ru-RU"/>
        </w:rPr>
      </w:pPr>
      <w:hyperlink w:anchor="_Toc275730142" w:history="1">
        <w:r w:rsidR="00170AFC" w:rsidRPr="00F677F0">
          <w:rPr>
            <w:rStyle w:val="a8"/>
            <w:noProof/>
            <w:sz w:val="28"/>
            <w:szCs w:val="28"/>
          </w:rPr>
          <w:t>1.3.3.  III этап Январь 1955 г. — июнь 1957 г.</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_Toc275730142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16"/>
        <w:tabs>
          <w:tab w:val="right" w:leader="dot" w:pos="10195"/>
        </w:tabs>
        <w:rPr>
          <w:noProof/>
          <w:sz w:val="28"/>
          <w:szCs w:val="28"/>
          <w:lang w:eastAsia="ru-RU"/>
        </w:rPr>
      </w:pPr>
      <w:hyperlink w:anchor="_Toc275730143" w:history="1">
        <w:r w:rsidR="00170AFC" w:rsidRPr="00F677F0">
          <w:rPr>
            <w:rStyle w:val="a8"/>
            <w:noProof/>
            <w:sz w:val="28"/>
            <w:szCs w:val="28"/>
          </w:rPr>
          <w:t>2. Попытки перехода советского государства на принципы обще народного государства 50- 60 годы</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_Toc275730143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16"/>
        <w:tabs>
          <w:tab w:val="right" w:leader="dot" w:pos="10195"/>
        </w:tabs>
        <w:rPr>
          <w:noProof/>
          <w:sz w:val="28"/>
          <w:szCs w:val="28"/>
          <w:lang w:eastAsia="ru-RU"/>
        </w:rPr>
      </w:pPr>
      <w:hyperlink w:anchor="_Toc275730144" w:history="1">
        <w:r w:rsidR="00170AFC" w:rsidRPr="00F677F0">
          <w:rPr>
            <w:rStyle w:val="a8"/>
            <w:noProof/>
            <w:sz w:val="28"/>
            <w:szCs w:val="28"/>
          </w:rPr>
          <w:t>3. Государство и право в период стагнации и разрушения советской модели социализма</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_Toc275730144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45" w:history="1">
        <w:r w:rsidR="00170AFC" w:rsidRPr="00F677F0">
          <w:rPr>
            <w:rStyle w:val="a8"/>
            <w:noProof/>
            <w:sz w:val="28"/>
            <w:szCs w:val="28"/>
          </w:rPr>
          <w:t>3.1 Государство и право в период развитого социализма</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_Toc275730145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46" w:history="1">
        <w:r w:rsidR="00170AFC" w:rsidRPr="00F677F0">
          <w:rPr>
            <w:rStyle w:val="a8"/>
            <w:noProof/>
            <w:sz w:val="28"/>
            <w:szCs w:val="28"/>
          </w:rPr>
          <w:t>3.2. КЗоТ РСФСР 1971</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_Toc275730146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47" w:history="1">
        <w:r w:rsidR="00170AFC" w:rsidRPr="00F677F0">
          <w:rPr>
            <w:rStyle w:val="a8"/>
            <w:noProof/>
            <w:sz w:val="28"/>
            <w:szCs w:val="28"/>
          </w:rPr>
          <w:t>3.3 Конституция СССР 1977</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_Toc275730147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16"/>
        <w:tabs>
          <w:tab w:val="right" w:leader="dot" w:pos="10195"/>
        </w:tabs>
        <w:rPr>
          <w:noProof/>
          <w:sz w:val="28"/>
          <w:szCs w:val="28"/>
          <w:lang w:eastAsia="ru-RU"/>
        </w:rPr>
      </w:pPr>
      <w:hyperlink w:anchor="_Toc275730148" w:history="1">
        <w:r w:rsidR="00170AFC" w:rsidRPr="00F677F0">
          <w:rPr>
            <w:rStyle w:val="a8"/>
            <w:rFonts w:eastAsia="Arial Unicode MS"/>
            <w:noProof/>
            <w:sz w:val="28"/>
            <w:szCs w:val="28"/>
          </w:rPr>
          <w:t>4.  Гибель советской модели социализма</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_Toc275730148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49" w:history="1">
        <w:r w:rsidR="00170AFC" w:rsidRPr="00F677F0">
          <w:rPr>
            <w:rStyle w:val="a8"/>
            <w:noProof/>
            <w:sz w:val="28"/>
            <w:szCs w:val="28"/>
          </w:rPr>
          <w:t>4.1 Начало краха Советской системы ценностей</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_Toc275730149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50" w:history="1">
        <w:r w:rsidR="00170AFC" w:rsidRPr="00F677F0">
          <w:rPr>
            <w:rStyle w:val="a8"/>
            <w:noProof/>
            <w:sz w:val="28"/>
            <w:szCs w:val="28"/>
          </w:rPr>
          <w:t>4.2 Политика гласности, антиэтатизм, первые национальный конфликты</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_Toc275730150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23"/>
        <w:tabs>
          <w:tab w:val="right" w:leader="dot" w:pos="10195"/>
        </w:tabs>
        <w:rPr>
          <w:noProof/>
          <w:sz w:val="28"/>
          <w:szCs w:val="28"/>
          <w:lang w:eastAsia="ru-RU"/>
        </w:rPr>
      </w:pPr>
      <w:hyperlink w:anchor="_Toc275730151" w:history="1">
        <w:r w:rsidR="00170AFC" w:rsidRPr="00F677F0">
          <w:rPr>
            <w:rStyle w:val="a8"/>
            <w:noProof/>
            <w:sz w:val="28"/>
            <w:szCs w:val="28"/>
          </w:rPr>
          <w:t>4.3 Декларация о суверините, ГКЧП, распад СССР, образование СНГ.</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_Toc275730151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16"/>
        <w:tabs>
          <w:tab w:val="right" w:leader="dot" w:pos="10195"/>
        </w:tabs>
        <w:rPr>
          <w:noProof/>
          <w:sz w:val="28"/>
          <w:szCs w:val="28"/>
          <w:lang w:eastAsia="ru-RU"/>
        </w:rPr>
      </w:pPr>
      <w:hyperlink w:anchor="_Toc275730152" w:history="1">
        <w:r w:rsidR="00170AFC" w:rsidRPr="00F677F0">
          <w:rPr>
            <w:rStyle w:val="a8"/>
            <w:noProof/>
            <w:sz w:val="28"/>
            <w:szCs w:val="28"/>
          </w:rPr>
          <w:t>Заключение</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_Toc275730152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B2791">
      <w:pPr>
        <w:pStyle w:val="16"/>
        <w:tabs>
          <w:tab w:val="right" w:leader="dot" w:pos="10195"/>
        </w:tabs>
        <w:rPr>
          <w:noProof/>
          <w:sz w:val="28"/>
          <w:szCs w:val="28"/>
          <w:lang w:eastAsia="ru-RU"/>
        </w:rPr>
      </w:pPr>
      <w:hyperlink w:anchor="_Toc275730153" w:history="1">
        <w:r w:rsidR="00170AFC" w:rsidRPr="00F677F0">
          <w:rPr>
            <w:rStyle w:val="a8"/>
            <w:noProof/>
            <w:sz w:val="28"/>
            <w:szCs w:val="28"/>
          </w:rPr>
          <w:t>Список используемой литературы</w:t>
        </w:r>
        <w:r w:rsidR="00170AFC" w:rsidRPr="00F677F0">
          <w:rPr>
            <w:noProof/>
            <w:webHidden/>
            <w:sz w:val="28"/>
            <w:szCs w:val="28"/>
          </w:rPr>
          <w:tab/>
        </w:r>
        <w:r w:rsidR="00170AFC" w:rsidRPr="00F677F0">
          <w:rPr>
            <w:noProof/>
            <w:webHidden/>
            <w:sz w:val="28"/>
            <w:szCs w:val="28"/>
          </w:rPr>
          <w:fldChar w:fldCharType="begin"/>
        </w:r>
        <w:r w:rsidR="00170AFC" w:rsidRPr="00F677F0">
          <w:rPr>
            <w:noProof/>
            <w:webHidden/>
            <w:sz w:val="28"/>
            <w:szCs w:val="28"/>
          </w:rPr>
          <w:instrText xml:space="preserve"> PAGEREF _Toc275730153 \h </w:instrText>
        </w:r>
        <w:r w:rsidR="00170AFC" w:rsidRPr="00F677F0">
          <w:rPr>
            <w:noProof/>
            <w:webHidden/>
            <w:sz w:val="28"/>
            <w:szCs w:val="28"/>
          </w:rPr>
        </w:r>
        <w:r w:rsidR="00170AFC" w:rsidRPr="00F677F0">
          <w:rPr>
            <w:noProof/>
            <w:webHidden/>
            <w:sz w:val="28"/>
            <w:szCs w:val="28"/>
          </w:rPr>
          <w:fldChar w:fldCharType="separate"/>
        </w:r>
        <w:r w:rsidR="001F51CD">
          <w:rPr>
            <w:noProof/>
            <w:webHidden/>
            <w:sz w:val="28"/>
            <w:szCs w:val="28"/>
          </w:rPr>
          <w:t>3</w:t>
        </w:r>
        <w:r w:rsidR="00170AFC" w:rsidRPr="00F677F0">
          <w:rPr>
            <w:noProof/>
            <w:webHidden/>
            <w:sz w:val="28"/>
            <w:szCs w:val="28"/>
          </w:rPr>
          <w:fldChar w:fldCharType="end"/>
        </w:r>
      </w:hyperlink>
    </w:p>
    <w:p w:rsidR="00170AFC" w:rsidRPr="00F677F0" w:rsidRDefault="00170AFC" w:rsidP="00F677F0">
      <w:pPr>
        <w:rPr>
          <w:sz w:val="28"/>
          <w:szCs w:val="28"/>
        </w:rPr>
      </w:pPr>
      <w:r w:rsidRPr="00F677F0">
        <w:rPr>
          <w:sz w:val="28"/>
          <w:szCs w:val="28"/>
        </w:rPr>
        <w:fldChar w:fldCharType="end"/>
      </w:r>
      <w:bookmarkStart w:id="0" w:name="_Toc275720556"/>
    </w:p>
    <w:p w:rsidR="00170AFC" w:rsidRDefault="00170AFC" w:rsidP="000D0EFC">
      <w:pPr>
        <w:pStyle w:val="1"/>
      </w:pPr>
      <w:bookmarkStart w:id="1" w:name="_Toc275730136"/>
    </w:p>
    <w:p w:rsidR="00170AFC" w:rsidRDefault="00170AFC" w:rsidP="000D0EFC">
      <w:pPr>
        <w:pStyle w:val="1"/>
      </w:pPr>
    </w:p>
    <w:p w:rsidR="00170AFC" w:rsidRDefault="00170AFC" w:rsidP="000D0EFC">
      <w:pPr>
        <w:pStyle w:val="1"/>
      </w:pPr>
    </w:p>
    <w:p w:rsidR="00170AFC" w:rsidRDefault="00170AFC" w:rsidP="00C11B77"/>
    <w:p w:rsidR="00170AFC" w:rsidRPr="00C11B77" w:rsidRDefault="00170AFC" w:rsidP="00C11B77"/>
    <w:p w:rsidR="00170AFC" w:rsidRDefault="00170AFC" w:rsidP="000D0EFC">
      <w:pPr>
        <w:pStyle w:val="1"/>
      </w:pPr>
      <w:r w:rsidRPr="00C42A0F">
        <w:t>Введение</w:t>
      </w:r>
      <w:bookmarkEnd w:id="1"/>
      <w:bookmarkEnd w:id="0"/>
      <w:r w:rsidRPr="00C42A0F">
        <w:t xml:space="preserve"> </w:t>
      </w:r>
    </w:p>
    <w:p w:rsidR="00170AFC" w:rsidRPr="00215EDB" w:rsidRDefault="00170AFC" w:rsidP="00215EDB">
      <w:pPr>
        <w:pStyle w:val="a3"/>
        <w:spacing w:line="360" w:lineRule="auto"/>
        <w:rPr>
          <w:sz w:val="28"/>
          <w:szCs w:val="28"/>
        </w:rPr>
      </w:pPr>
      <w:r w:rsidRPr="00215EDB">
        <w:rPr>
          <w:sz w:val="28"/>
          <w:szCs w:val="28"/>
        </w:rPr>
        <w:t xml:space="preserve">В своей работе я попытался описать ощестственно-политические отношения 50-е -  80-х гг.  ХХ века и </w:t>
      </w:r>
      <w:r>
        <w:rPr>
          <w:sz w:val="28"/>
          <w:szCs w:val="28"/>
        </w:rPr>
        <w:t xml:space="preserve">охарактеризовать  </w:t>
      </w:r>
      <w:r w:rsidRPr="00215EDB">
        <w:rPr>
          <w:sz w:val="28"/>
          <w:szCs w:val="28"/>
        </w:rPr>
        <w:t>данную эпоху в целом с позиции современного видения тех событий. Для их объективной оценки необходимо разобрать в основных аспектах всемирной истории в 50-е -  80-х гг., которые  заключаются</w:t>
      </w:r>
      <w:r>
        <w:rPr>
          <w:sz w:val="28"/>
          <w:szCs w:val="28"/>
        </w:rPr>
        <w:t>:</w:t>
      </w:r>
      <w:r w:rsidRPr="00215EDB">
        <w:rPr>
          <w:sz w:val="28"/>
          <w:szCs w:val="28"/>
        </w:rPr>
        <w:t xml:space="preserve"> </w:t>
      </w:r>
      <w:r>
        <w:rPr>
          <w:sz w:val="28"/>
          <w:szCs w:val="28"/>
        </w:rPr>
        <w:t>в</w:t>
      </w:r>
      <w:r w:rsidRPr="00215EDB">
        <w:rPr>
          <w:sz w:val="28"/>
          <w:szCs w:val="28"/>
        </w:rPr>
        <w:t xml:space="preserve"> научно-техническ</w:t>
      </w:r>
      <w:r>
        <w:rPr>
          <w:sz w:val="28"/>
          <w:szCs w:val="28"/>
        </w:rPr>
        <w:t>ой</w:t>
      </w:r>
      <w:r w:rsidRPr="00215EDB">
        <w:rPr>
          <w:sz w:val="28"/>
          <w:szCs w:val="28"/>
        </w:rPr>
        <w:t xml:space="preserve"> революци</w:t>
      </w:r>
      <w:r>
        <w:rPr>
          <w:sz w:val="28"/>
          <w:szCs w:val="28"/>
        </w:rPr>
        <w:t>и</w:t>
      </w:r>
      <w:r w:rsidRPr="00215EDB">
        <w:rPr>
          <w:sz w:val="28"/>
          <w:szCs w:val="28"/>
        </w:rPr>
        <w:t>, формирование постиндустриального общества в развитых странах, практически  полный  распад колониальной систем, первые проявления наступающего кризиса в тоталитарно-социалистической системе, выход мусульманского мира на авансцену международных отношений.</w:t>
      </w:r>
      <w:r>
        <w:rPr>
          <w:sz w:val="28"/>
          <w:szCs w:val="28"/>
        </w:rPr>
        <w:t xml:space="preserve">  </w:t>
      </w:r>
      <w:r w:rsidRPr="00215EDB">
        <w:rPr>
          <w:sz w:val="28"/>
          <w:szCs w:val="28"/>
        </w:rPr>
        <w:t>Но основой данной работы являются нормативно-правовые документы выпушенные в СССР и прочие свидельства исторических процессов происходивших в тот период таких как : Нарастание социально-экономических и общественно-политических противоречий в СССР. Л.И. Брежнев и формирование экономической стратегии государства, реформы 1965 года. Роль КПСС в партийно-государственной структуре, политическая элита и власть. Усиление централизма и административно-командной системы управления. Противоречия в развитии советского общества. Снижение темпов экономического роста в 70-х - первой половине 80-х годов; неудачная попытка перейти на интенсивные методы развития экономики. Складывание и сущность "механизма торможения". Застойные явления в политической, экономической и нравственной сферах советского общества. Диссидентство и правозащитное движение. Глобальный кризис тоталитарной системы социализма. Осознание необходимости перемен</w:t>
      </w:r>
    </w:p>
    <w:p w:rsidR="00170AFC" w:rsidRPr="002C7CC9" w:rsidRDefault="00170AFC" w:rsidP="002C7CC9"/>
    <w:p w:rsidR="00170AFC" w:rsidRPr="00C42A0F" w:rsidRDefault="00170AFC" w:rsidP="00215EDB">
      <w:pPr>
        <w:pStyle w:val="a3"/>
      </w:pPr>
    </w:p>
    <w:p w:rsidR="00170AFC" w:rsidRPr="00C42A0F" w:rsidRDefault="00170AFC" w:rsidP="000D0EFC">
      <w:pPr>
        <w:rPr>
          <w:rFonts w:ascii="Times New Roman" w:hAnsi="Times New Roman"/>
          <w:sz w:val="28"/>
          <w:szCs w:val="28"/>
        </w:rPr>
      </w:pPr>
    </w:p>
    <w:p w:rsidR="00170AFC" w:rsidRPr="00C42A0F" w:rsidRDefault="00170AFC" w:rsidP="000D0EFC">
      <w:pPr>
        <w:rPr>
          <w:rFonts w:ascii="Times New Roman" w:hAnsi="Times New Roman"/>
          <w:sz w:val="28"/>
          <w:szCs w:val="28"/>
        </w:rPr>
      </w:pPr>
    </w:p>
    <w:p w:rsidR="00170AFC" w:rsidRPr="00CA4F33" w:rsidRDefault="00170AFC" w:rsidP="000D0EFC">
      <w:pPr>
        <w:rPr>
          <w:rFonts w:ascii="Times New Roman" w:hAnsi="Times New Roman"/>
        </w:rPr>
      </w:pPr>
    </w:p>
    <w:p w:rsidR="00170AFC" w:rsidRPr="00CA4F33" w:rsidRDefault="00170AFC" w:rsidP="000D0EFC">
      <w:pPr>
        <w:rPr>
          <w:rFonts w:ascii="Times New Roman" w:hAnsi="Times New Roman"/>
        </w:rPr>
      </w:pPr>
    </w:p>
    <w:p w:rsidR="00170AFC" w:rsidRPr="00C42A0F" w:rsidRDefault="00170AFC" w:rsidP="000D0EFC">
      <w:pPr>
        <w:rPr>
          <w:rFonts w:ascii="Times New Roman" w:hAnsi="Times New Roman"/>
        </w:rPr>
      </w:pPr>
    </w:p>
    <w:p w:rsidR="00170AFC" w:rsidRPr="00C42A0F" w:rsidRDefault="00170AFC" w:rsidP="000D0EFC">
      <w:pPr>
        <w:rPr>
          <w:rFonts w:ascii="Times New Roman" w:hAnsi="Times New Roman"/>
        </w:rPr>
      </w:pPr>
    </w:p>
    <w:p w:rsidR="00170AFC" w:rsidRDefault="00170AFC" w:rsidP="000D0EFC">
      <w:pPr>
        <w:rPr>
          <w:rFonts w:ascii="Times New Roman" w:hAnsi="Times New Roman"/>
          <w:b/>
        </w:rPr>
      </w:pPr>
    </w:p>
    <w:p w:rsidR="00170AFC" w:rsidRDefault="00170AFC" w:rsidP="000D0EFC">
      <w:pPr>
        <w:rPr>
          <w:rFonts w:ascii="Times New Roman" w:hAnsi="Times New Roman"/>
          <w:b/>
        </w:rPr>
      </w:pPr>
    </w:p>
    <w:p w:rsidR="00170AFC" w:rsidRDefault="00170AFC" w:rsidP="000D0EFC">
      <w:pPr>
        <w:rPr>
          <w:rFonts w:ascii="Times New Roman" w:hAnsi="Times New Roman"/>
          <w:b/>
        </w:rPr>
      </w:pPr>
    </w:p>
    <w:p w:rsidR="00170AFC" w:rsidRPr="00D45F7C" w:rsidRDefault="00170AFC" w:rsidP="000D0EFC">
      <w:pPr>
        <w:rPr>
          <w:rFonts w:ascii="Times New Roman" w:hAnsi="Times New Roman"/>
          <w:b/>
        </w:rPr>
      </w:pPr>
    </w:p>
    <w:p w:rsidR="00170AFC" w:rsidRPr="003A0E01" w:rsidRDefault="00170AFC" w:rsidP="000D0EFC">
      <w:pPr>
        <w:pStyle w:val="2"/>
        <w:rPr>
          <w:rStyle w:val="10"/>
          <w:sz w:val="36"/>
        </w:rPr>
      </w:pPr>
      <w:bookmarkStart w:id="2" w:name="_Toc275720557"/>
      <w:bookmarkStart w:id="3" w:name="_Toc275730137"/>
      <w:r>
        <w:t>1.</w:t>
      </w:r>
      <w:r w:rsidRPr="003A0E01">
        <w:rPr>
          <w:rStyle w:val="10"/>
          <w:sz w:val="36"/>
        </w:rPr>
        <w:t>Смерть И. Сталина, борьба за власть в СССР приход  к власти Н. Хрущева</w:t>
      </w:r>
      <w:bookmarkEnd w:id="2"/>
      <w:bookmarkEnd w:id="3"/>
    </w:p>
    <w:p w:rsidR="00170AFC" w:rsidRPr="00D45F7C" w:rsidRDefault="00170AFC" w:rsidP="000D0EFC">
      <w:pPr>
        <w:rPr>
          <w:rFonts w:ascii="Times New Roman" w:hAnsi="Times New Roman"/>
          <w:b/>
          <w:sz w:val="28"/>
          <w:szCs w:val="28"/>
        </w:rPr>
      </w:pPr>
    </w:p>
    <w:p w:rsidR="00170AFC" w:rsidRPr="00D45F7C" w:rsidRDefault="00170AFC" w:rsidP="000D0EFC">
      <w:pPr>
        <w:pStyle w:val="2"/>
      </w:pPr>
      <w:bookmarkStart w:id="4" w:name="_Toc275720539"/>
      <w:bookmarkStart w:id="5" w:name="_Toc275720558"/>
      <w:bookmarkStart w:id="6" w:name="_Toc275730138"/>
      <w:r>
        <w:t xml:space="preserve">1.1 </w:t>
      </w:r>
      <w:r w:rsidRPr="00D45F7C">
        <w:t>Первые дни после И. В. Ст</w:t>
      </w:r>
      <w:r w:rsidRPr="003A0E01">
        <w:t>алина</w:t>
      </w:r>
      <w:bookmarkEnd w:id="4"/>
      <w:bookmarkEnd w:id="5"/>
      <w:bookmarkEnd w:id="6"/>
      <w:r w:rsidRPr="003A0E01">
        <w:t xml:space="preserve"> </w:t>
      </w:r>
    </w:p>
    <w:p w:rsidR="00170AFC" w:rsidRPr="00C42A0F" w:rsidRDefault="00170AFC" w:rsidP="000D0EFC">
      <w:pPr>
        <w:spacing w:line="360" w:lineRule="auto"/>
        <w:ind w:left="568"/>
        <w:rPr>
          <w:rFonts w:ascii="Times New Roman" w:hAnsi="Times New Roman"/>
          <w:sz w:val="28"/>
          <w:szCs w:val="28"/>
        </w:rPr>
      </w:pPr>
      <w:r w:rsidRPr="00C42A0F">
        <w:rPr>
          <w:rFonts w:ascii="Times New Roman" w:hAnsi="Times New Roman"/>
          <w:sz w:val="28"/>
          <w:szCs w:val="28"/>
        </w:rPr>
        <w:t>И. В. Сталина в истории Советского Союза закончилась эпоха штурмового продвижения к экономическим и социальным вершинам. В российской истории это было окончание периода (начатого в 1904 г. войной с Японией) сплошной мобилизации национальных сил. Под мобилизацией следует понимать не только призыв в армию. Это прежде всего означает собирание всех сил народа для решения сверхнужных и сверхсложных задач, требующих перенапряжения.</w:t>
      </w:r>
    </w:p>
    <w:p w:rsidR="00170AFC" w:rsidRPr="00C42A0F" w:rsidRDefault="00170AFC" w:rsidP="000D0EFC">
      <w:pPr>
        <w:spacing w:line="360" w:lineRule="auto"/>
        <w:ind w:left="568"/>
        <w:rPr>
          <w:rFonts w:ascii="Times New Roman" w:hAnsi="Times New Roman"/>
          <w:sz w:val="28"/>
          <w:szCs w:val="28"/>
        </w:rPr>
      </w:pPr>
      <w:r w:rsidRPr="00C42A0F">
        <w:rPr>
          <w:rFonts w:ascii="Times New Roman" w:hAnsi="Times New Roman"/>
          <w:sz w:val="28"/>
          <w:szCs w:val="28"/>
        </w:rPr>
        <w:t>      Для миллионов советских людей смерть Сталина была настоящей трагедией. После 5 марта 1953 г. по всей стране был объявлен четырехдневный траур.</w:t>
      </w:r>
      <w:r w:rsidRPr="00C42A0F">
        <w:rPr>
          <w:rFonts w:ascii="Times New Roman" w:hAnsi="Times New Roman"/>
          <w:sz w:val="28"/>
          <w:szCs w:val="28"/>
        </w:rPr>
        <w:br/>
        <w:t xml:space="preserve">      В партийно-государственной элите смерть Сталина породила своего рода вздох облегчения. Многие считали, что избежали репрессий. Уход Сталина создал впервые за 30 лет новую ситуацию — СССР остался без признанного вождя. Ни один человек из окружения Сталина не мог взять гигантскую ответственность за судьбы страны и государства в свои руки, да и пока не посмел бы лично претендовать на эту власть — в высшем руководстве никто не признал бы прав нового вождя. Поэтому была выдвинута </w:t>
      </w:r>
      <w:r w:rsidRPr="00F677F0">
        <w:rPr>
          <w:rFonts w:ascii="Times New Roman" w:hAnsi="Times New Roman"/>
          <w:sz w:val="28"/>
          <w:szCs w:val="28"/>
        </w:rPr>
        <w:t>идея так называемого коллективного руководства.</w:t>
      </w:r>
      <w:r w:rsidRPr="00C42A0F">
        <w:rPr>
          <w:rFonts w:ascii="Times New Roman" w:hAnsi="Times New Roman"/>
          <w:sz w:val="28"/>
          <w:szCs w:val="28"/>
        </w:rPr>
        <w:br/>
        <w:t>      Уже в день смерти Сталина состоялось заседание трех властных органов — ЦК партии, Совета министров и Президиума Верховного Совета СССР. Заседание утвердило новое распределение полномочий между высшими руководителями страны, дробившее колоссальную власть одного вождя. Три члена Президиума ЦК КПСС выдвинулись вперед в условиях отсутствия ярко выраженного лидера — Л. П. Берия, Г. М. Маленков и Н. С. Хрущев. Страна увидела и услышала этот триумвират в день похорон Сталина произносящим три заглавные прощальные речи.</w:t>
      </w:r>
      <w:r w:rsidRPr="00C42A0F">
        <w:rPr>
          <w:rFonts w:ascii="Times New Roman" w:hAnsi="Times New Roman"/>
          <w:sz w:val="28"/>
          <w:szCs w:val="28"/>
        </w:rPr>
        <w:br/>
        <w:t>      Формальным лидером государства стал Г. М. Маленков, занявший пост Председателя Совета министров. Его заместителями стали: Л. П. Берия (глава вновь образованного Министерства внутренних дел), В. М. Молотов (министр иностранных дел), Н. А. Булганин (министр обороны), Л. М. Каганович (кураторство над вопросами промышленного развития). Президиум Верховного Совета СССР возглавил К. Е. Ворошилов. В Президиум ЦК КПСС (10 членов и 4 кандидата) вошли Г. М. Маленков, В. М. Молотов, Л. П. Берия, К. Е. Ворошилов, Н. С. Хрущев (единственный член Президиума, не занимавший государственной должности), Н. А. Булганин, Л. М. Каганович, А. И. Микоян, М. З. Сабуров, М. Г. Первухин.</w:t>
      </w:r>
      <w:r w:rsidRPr="00C42A0F">
        <w:rPr>
          <w:rFonts w:ascii="Times New Roman" w:hAnsi="Times New Roman"/>
          <w:sz w:val="28"/>
          <w:szCs w:val="28"/>
        </w:rPr>
        <w:br/>
        <w:t>      Коллективное руководство не могло продержаться долго — в него вошли слишком полярные силы, и несколько человек явно претендовали на единоличное правление. Наименьшими казались шансы Н. С. Хрущева, в его руках не было силовых ведомств, а сам он олицетворял провинциальность и необразованность. Для изменения расстановки сил в свою пользу «соратники» по партии прибегли к политическим интригам, закулисной борьбе, сговорам. «Схваткой бульдогов под ковром» назвал период времени между смертью И. В. Сталина и приходом к власти Н. С. Хрущева заинтересованный наблюдатель — английский премьер-министр У. Черчилль. Эта борьба растянулась во времени и прошла в три этапа.</w:t>
      </w:r>
    </w:p>
    <w:p w:rsidR="00170AFC" w:rsidRPr="00C42A0F" w:rsidRDefault="00170AFC" w:rsidP="000D0EFC">
      <w:pPr>
        <w:rPr>
          <w:rFonts w:ascii="Times New Roman" w:hAnsi="Times New Roman"/>
        </w:rPr>
      </w:pPr>
    </w:p>
    <w:p w:rsidR="00170AFC" w:rsidRPr="00D45F7C" w:rsidRDefault="00170AFC" w:rsidP="000D0EFC">
      <w:pPr>
        <w:pStyle w:val="2"/>
        <w:numPr>
          <w:ilvl w:val="1"/>
          <w:numId w:val="3"/>
        </w:numPr>
      </w:pPr>
      <w:bookmarkStart w:id="7" w:name="_Toc275720559"/>
      <w:bookmarkStart w:id="8" w:name="_Toc275730139"/>
      <w:r w:rsidRPr="00D45F7C">
        <w:t>Три этапа борьбы за власть</w:t>
      </w:r>
      <w:bookmarkEnd w:id="7"/>
      <w:bookmarkEnd w:id="8"/>
    </w:p>
    <w:p w:rsidR="00170AFC" w:rsidRPr="00C42A0F" w:rsidRDefault="00170AFC" w:rsidP="000D0EFC">
      <w:pPr>
        <w:pStyle w:val="podpunkt"/>
        <w:ind w:left="976"/>
        <w:rPr>
          <w:sz w:val="28"/>
          <w:szCs w:val="28"/>
        </w:rPr>
      </w:pPr>
    </w:p>
    <w:p w:rsidR="00170AFC" w:rsidRPr="000D0EFC" w:rsidRDefault="00170AFC" w:rsidP="00875EAC">
      <w:pPr>
        <w:pStyle w:val="3"/>
      </w:pPr>
      <w:bookmarkStart w:id="9" w:name="_Toc275730140"/>
      <w:r w:rsidRPr="000D0EFC">
        <w:t>1.2.1  I этап  Март—июнь 1953 г</w:t>
      </w:r>
      <w:bookmarkEnd w:id="9"/>
    </w:p>
    <w:p w:rsidR="00170AFC" w:rsidRPr="00C42A0F" w:rsidRDefault="00170AFC" w:rsidP="000D0EFC">
      <w:pPr>
        <w:pStyle w:val="a3"/>
        <w:spacing w:line="360" w:lineRule="auto"/>
        <w:rPr>
          <w:sz w:val="28"/>
          <w:szCs w:val="28"/>
        </w:rPr>
      </w:pPr>
      <w:r w:rsidRPr="00C42A0F">
        <w:rPr>
          <w:sz w:val="28"/>
          <w:szCs w:val="28"/>
        </w:rPr>
        <w:t>      Изначально никто из боровшихся за власть не призывал к безоговорочному продолжению прежней «жесткой» политики, наоборот, все новые вожди говорили о реформах, о смягчении режима, о его гуманизации.</w:t>
      </w:r>
      <w:r w:rsidRPr="00C42A0F">
        <w:rPr>
          <w:sz w:val="28"/>
          <w:szCs w:val="28"/>
        </w:rPr>
        <w:br/>
        <w:t>      Поначалу роль реформатора попытался взять на себя Л. П. Берия, для многих олицетворявший прежний репрессивный курс. 27 марта 1953 г. Верховный Совет СССР объявил амнистию для всех заключенных, чей срок был меньше 5 лет. Главным результатом амнистии (практически не коснувшейся политических заключенных — сроки по политическим делам чаще всего начинались от 10 лет). В апреле последовали реабилитации людей, проходящих по делу «врачей-убийц» и «мингрельскому» делу. Расчет был направлен на обретение симпатии части советского общества. Одновременно проходившие в этот период волнения политических заключенных были безжалостно подавлены.      Именно Берия, многолетний руководитель карательного аппарата, первым заговорил о нарушениях законности органами в прежние годы; он также заявил, что партия должна заниматься кадрами и пропагандой, а всем остальным — Совет министров; кроме того, он высказался за расширение прав союзных республик. В экономической сфере Берия критиковал экстенсивное развитие экономики, говорил о неэффективности колхозов и необходимости материального стимулирования в них. Во внешней политике он предложил нормализовать отношения с Югославией, заявил, что «нам нужна мирная Германия, а будет там социализм или нет — нам все равно».</w:t>
      </w:r>
      <w:r w:rsidRPr="00C42A0F">
        <w:rPr>
          <w:sz w:val="28"/>
          <w:szCs w:val="28"/>
        </w:rPr>
        <w:br/>
        <w:t>      Слишком активная позиция Берии и его явное стремление заполучить популярность в стране вызывали отторжение. Сложился заговор, к которому были привлечены военные. Руководство операцией по устранению Берии взял на себя Г. К. Жуков (имевший с ним, помимо прочего, и личные счеты). 26 июня 1953 г. Берия был арестован на заседании Президиума ЦК КПСС.</w:t>
      </w:r>
      <w:r w:rsidRPr="00C42A0F">
        <w:rPr>
          <w:sz w:val="28"/>
          <w:szCs w:val="28"/>
        </w:rPr>
        <w:br/>
        <w:t>      На июльском пленуме ЦК (1953) Берия был исключен из партии и снят со всех постов как «враг Коммунистической партии и советского народа».</w:t>
      </w:r>
      <w:r w:rsidRPr="00C42A0F">
        <w:rPr>
          <w:sz w:val="28"/>
          <w:szCs w:val="28"/>
        </w:rPr>
        <w:br/>
        <w:t>      От Берии избавились теми же методами, которые он сам применял к «врагам народа». Такая же участь ожидала и ближайших сотрудников Берии: В. Н. Меркулова, В. Г. Деканозова, Б. З. Кобулова, С. А. Гоглидзе, П. Я. Мешика и В. Л. Влодзимерского. При этом на Берию «списали» все репрессии сталинского времени. Получил поддержку курс на продолжение процесса реабилитации, официально была одобрена «критика культа личности Сталина».[1]</w:t>
      </w:r>
      <w:r w:rsidRPr="00C42A0F">
        <w:rPr>
          <w:rStyle w:val="a6"/>
          <w:sz w:val="28"/>
          <w:szCs w:val="28"/>
        </w:rPr>
        <w:footnoteReference w:id="1"/>
      </w:r>
    </w:p>
    <w:p w:rsidR="00170AFC" w:rsidRDefault="00170AFC" w:rsidP="00875EAC">
      <w:pPr>
        <w:pStyle w:val="a3"/>
        <w:spacing w:line="360" w:lineRule="auto"/>
        <w:rPr>
          <w:i/>
          <w:sz w:val="28"/>
          <w:szCs w:val="28"/>
        </w:rPr>
      </w:pPr>
      <w:r w:rsidRPr="00C42A0F">
        <w:rPr>
          <w:i/>
          <w:sz w:val="28"/>
          <w:szCs w:val="28"/>
        </w:rPr>
        <w:t>Судом установлено, что, изменив Родине и действуя в интересах иностранного капитала, подсудимый Берия сколотил враждебную Советскому государству изменническую группу заговорщиков... Заговорщики ставили своей преступной целью использовать органы Министерства внутренних дел против коммунистической партии и Правительства СССР, поставить Министерство внутренних дел над Партией и Правительством для захвата власти, ликвидации советского рабоче-крестьянского строя, реставрации капитализма и восстановления господства буржуазии. После кончины И. В. Сталина, делая ставку на общую активизацию реакционных империалистических сил против Советского государства, Берия перешел к форсированным действиям для осуществления своих антисоветских изменнических замыслов, что и позволило в короткий срок разоблачить Берию Л. П. и его соучастников и пресечь их преступную деятельность... Став в марте 1953 года министром внутренних дел СССР, подсудимый Л. П. Берия, подготовляя захват власти, начал усиленно продвигать участников заговорщической группы на руководящие должности как в центральном аппарате МВД, так и в его местных органах. Берия и его помощники расправлялись с честными работниками МВД, отказавшимися выполнять преступные</w:t>
      </w:r>
      <w:r w:rsidRPr="00C42A0F">
        <w:rPr>
          <w:i/>
        </w:rPr>
        <w:t xml:space="preserve"> </w:t>
      </w:r>
      <w:r w:rsidRPr="00C42A0F">
        <w:rPr>
          <w:i/>
          <w:sz w:val="28"/>
          <w:szCs w:val="28"/>
        </w:rPr>
        <w:t>распоряжения заговорщиков[2]</w:t>
      </w:r>
      <w:r w:rsidRPr="00C42A0F">
        <w:rPr>
          <w:rStyle w:val="a6"/>
          <w:i/>
          <w:sz w:val="28"/>
          <w:szCs w:val="28"/>
        </w:rPr>
        <w:footnoteReference w:id="2"/>
      </w:r>
      <w:r w:rsidRPr="00C42A0F">
        <w:rPr>
          <w:i/>
          <w:sz w:val="28"/>
          <w:szCs w:val="28"/>
        </w:rPr>
        <w:br/>
      </w:r>
      <w:r w:rsidRPr="00C42A0F">
        <w:rPr>
          <w:i/>
          <w:sz w:val="28"/>
          <w:szCs w:val="28"/>
        </w:rPr>
        <w:br/>
        <w:t>      Сего числа в 19 часов 50 минут на основании предписания председателя Специального судебного присутствия Верховного суда СССР от 23 декабря 1953 года № 003 мною, комендантом Специального судебного присутствия генерал-полковником Батицким П. Ф., в присутствии Генерального прокурора СССР, действительного государственного советника юстиции Руденко Р.А. и генерала армии Москаленко К. С., приведен в исполнение приговор Специального судебного присутствия по отношению к осужденному к высшей мере наказания — расстрелу Берия Лаврентию Павловичу. Подписано: П. Ф. Батицкий, Р. А. Руденко, К. С. Москаленко.</w:t>
      </w:r>
      <w:r>
        <w:rPr>
          <w:rStyle w:val="a6"/>
          <w:i/>
          <w:sz w:val="28"/>
          <w:szCs w:val="28"/>
        </w:rPr>
        <w:footnoteReference w:id="3"/>
      </w:r>
      <w:r w:rsidRPr="00D04F89">
        <w:rPr>
          <w:i/>
          <w:sz w:val="28"/>
          <w:szCs w:val="28"/>
        </w:rPr>
        <w:t>[2]</w:t>
      </w:r>
    </w:p>
    <w:p w:rsidR="00170AFC" w:rsidRPr="00875EAC" w:rsidRDefault="00170AFC" w:rsidP="00875EAC">
      <w:pPr>
        <w:pStyle w:val="a3"/>
        <w:spacing w:line="360" w:lineRule="auto"/>
        <w:rPr>
          <w:i/>
          <w:sz w:val="28"/>
          <w:szCs w:val="28"/>
        </w:rPr>
      </w:pPr>
    </w:p>
    <w:p w:rsidR="00170AFC" w:rsidRPr="000D0EFC" w:rsidRDefault="00170AFC" w:rsidP="00875EAC">
      <w:pPr>
        <w:pStyle w:val="3"/>
      </w:pPr>
      <w:bookmarkStart w:id="10" w:name="_Toc275730141"/>
      <w:r w:rsidRPr="000D0EFC">
        <w:t>1.2.2  II этап Июнь 1953 г. — январь 1955 г.</w:t>
      </w:r>
      <w:bookmarkEnd w:id="10"/>
    </w:p>
    <w:p w:rsidR="00170AFC" w:rsidRDefault="00170AFC" w:rsidP="000D0EFC">
      <w:pPr>
        <w:pStyle w:val="a3"/>
        <w:spacing w:line="360" w:lineRule="auto"/>
        <w:rPr>
          <w:sz w:val="28"/>
          <w:szCs w:val="28"/>
        </w:rPr>
      </w:pPr>
      <w:r w:rsidRPr="00205579">
        <w:rPr>
          <w:sz w:val="28"/>
          <w:szCs w:val="28"/>
        </w:rPr>
        <w:t xml:space="preserve">      Теперь соперником Н. С. Хрущева в борьбе за высший пост в государстве стал Г. М. Маленков, один из «выдвиженцев» и ближайших помощников Сталина в военные и послевоенные годы. </w:t>
      </w:r>
      <w:r w:rsidRPr="00205579">
        <w:rPr>
          <w:sz w:val="28"/>
          <w:szCs w:val="28"/>
        </w:rPr>
        <w:br/>
        <w:t>      Однако, как и в случае с Берией, остальные члены Президиума ЦК стали опасаться роста влияния еще относительно молодого и амбициозного лидера. В сентябре 1953 г. Н. С. Хрущев был избран первым секретарем ЦК. Опираясь на подконтрольный ему партаппарат, он ринулся в наступление. Итогом было разгромное выступление Хрущева на январском (1955) пленуме ЦК, где он обвинил Маленкова в смещении акцентов с тяжелой промышленности на легкую, в недостаточной зрелости как большевистского руководителя, в стремлении к дешевой популярности.</w:t>
      </w:r>
      <w:r w:rsidRPr="00205579">
        <w:rPr>
          <w:sz w:val="28"/>
          <w:szCs w:val="28"/>
        </w:rPr>
        <w:br/>
        <w:t>      Поняв, что на стороне Хрущева большинство членов ЦК, Маленков подал в отставку с поста председателя правительства (он был перемещен на должность министра энергетики). Новым председателем Совета министров стал Н. А. Булганин. Министром обороны был назначен близкий в то время Хрущеву маршал Г. К. Жуков.</w:t>
      </w:r>
      <w:r w:rsidRPr="00205579">
        <w:rPr>
          <w:sz w:val="28"/>
          <w:szCs w:val="28"/>
        </w:rPr>
        <w:br/>
        <w:t>      Хрущев решил осудить «культ личности Сталина» на предстоящем XX съезде КПСС.   Массовым процесс реабилитации репрессированных стал после XX съезда КПСС, состоявшегося 14—25 февраля 1956 г. В последний день этого съезда на закрытом заседании Н. С. Хрущев выступил с «секретным» докладом, в котором обвинил Сталина в многочисленных преступлениях и нарушениях законов, в отходе от «ленинских принципов руководства». При этом не затрагивалась суть коммунистической системы, а многие жестокие действия Сталина (как коллективизация или беспощадная борьба с внутрипартийной оппозицией) одобрялись и оправдывались. Стремление свести проблему к особенностям характера Сталина, представить массовые репрессии исторической случайностью было еще заметней в постановлении ЦК «О преодолении культа личности и его последствий» от 30 июня 1956 г., где преступления сталинского режима критиковались куда менее жестко, чем в эмоциональном докладе Хрущева.</w:t>
      </w:r>
      <w:r w:rsidRPr="00205579">
        <w:rPr>
          <w:sz w:val="28"/>
          <w:szCs w:val="28"/>
        </w:rPr>
        <w:br/>
        <w:t xml:space="preserve">      «Секретный» доклад был отпечатан тиражом в 1 млн экземпляров и зачитан вслух на партийных собраниях во всех парторганизациях страны. Таким образом, о преступлениях Сталина были оповещены все коммунисты Советского Союза, а в пересказе — практически все население страны. </w:t>
      </w:r>
      <w:r w:rsidRPr="00205579">
        <w:rPr>
          <w:sz w:val="28"/>
          <w:szCs w:val="28"/>
        </w:rPr>
        <w:br/>
        <w:t>      Претензии к Хрущеву из-за «секретного» доклада предъявили и главы некоторых социалистических государств. Безусловно отрицательной в отношении XX съезда оказалась позиция китайских коммунистов. Среди последних стали даже распространяться представления о том, что советское руководство отказывается от коммунистического пути и начинает пересматривать («ревизовать») марксистское учение. (Позже, во время усиления советско-китайского противостояния, в китайской пропаганде термин «ревизионисты» станет обычным названием для лидеров СССР.)</w:t>
      </w:r>
    </w:p>
    <w:p w:rsidR="00170AFC" w:rsidRPr="000D0EFC" w:rsidRDefault="00170AFC" w:rsidP="00875EAC">
      <w:pPr>
        <w:pStyle w:val="3"/>
      </w:pPr>
      <w:bookmarkStart w:id="11" w:name="_Toc275730142"/>
      <w:r w:rsidRPr="000D0EFC">
        <w:rPr>
          <w:szCs w:val="28"/>
        </w:rPr>
        <w:t>1.3.3</w:t>
      </w:r>
      <w:r>
        <w:rPr>
          <w:szCs w:val="28"/>
        </w:rPr>
        <w:t>.</w:t>
      </w:r>
      <w:r w:rsidRPr="000D0EFC">
        <w:rPr>
          <w:szCs w:val="28"/>
        </w:rPr>
        <w:t xml:space="preserve">  III этап </w:t>
      </w:r>
      <w:r w:rsidRPr="000D0EFC">
        <w:t>Январь 1955 г. — июнь 1957 г.</w:t>
      </w:r>
      <w:bookmarkEnd w:id="11"/>
    </w:p>
    <w:p w:rsidR="00170AFC" w:rsidRPr="00205579" w:rsidRDefault="00170AFC" w:rsidP="000D0EFC">
      <w:pPr>
        <w:pStyle w:val="a3"/>
        <w:spacing w:line="360" w:lineRule="auto"/>
        <w:rPr>
          <w:sz w:val="28"/>
          <w:szCs w:val="28"/>
        </w:rPr>
      </w:pPr>
      <w:r w:rsidRPr="005673E8">
        <w:rPr>
          <w:sz w:val="28"/>
          <w:szCs w:val="28"/>
        </w:rPr>
        <w:t>      Часть партийных руководителей считали, что критика советского строя, все же завуалированно звучавшая в докладе Хрущева на XX съезде, способна постепенно подорвать и разрушить социализм в СССР. Осуждение «культа личности» Сталина вызвало возмущение у Г. М. Маленкова, В. М. Молотова и Л. М. Кагановича, в значительной мере ответственных за массовые репрессии 1930—1940-х гг.</w:t>
      </w:r>
      <w:r w:rsidRPr="005673E8">
        <w:rPr>
          <w:sz w:val="28"/>
          <w:szCs w:val="28"/>
        </w:rPr>
        <w:br/>
        <w:t>      Им нужен был предлог, чтобы сместить Хрущева. И такой предлог был найден. 22 мая 1957 г., выступая в Ленинграде, Н. С. Хрущев выдвинул лозунг, ставший своего рода символом и ловушкой для всей его последующей деятельности: «За три года догнать и перегнать Америку по производству мяса, молока и масла на душу населения!» Этот лозунг был немедленно поддержан партийной пропагандой. Это выступление использовалось членами Президиума ЦК на заседании 18—21 июня 1957 г. как одна из причин требовать отставки Хрущева с поста первого секретаря ЦК КПСС. Маленков и Каганович приводили статистику, из которой следовало, что лозунг совершенно нереалистичен. Их поддержал Молотов. Большинство членов Президиума ЦК выступили против Хрущева. Однако никаких дальнейших действий со стороны противников первого секретаря не последовало. Хрущев смог сместить баланс сил в свою сторону, использовав для этого голосование всего состава ЦК, много большего по численности, чем Президиум ЦК. При помощи министра обороны Г. К. Жукова члены ЦК были доставлены в Москву, и Президиум ЦК 22—29 июня предстал перед полным составом самого ЦК, соответственно проинструктированным Хрущевым.</w:t>
      </w:r>
      <w:r w:rsidRPr="005673E8">
        <w:rPr>
          <w:sz w:val="28"/>
          <w:szCs w:val="28"/>
        </w:rPr>
        <w:br/>
        <w:t>      Большинство членов ЦК встали на сторону Хрущева, и это немудрено, ведь в то время около 60% из них были партийными секретарями республиканского и областного уровня. Н. С. Хрущев являлся первым секретарем и, таким образом, был их естественным покровителем. К тому же большинство из них он сам и назначил. Партийные секретари не вполне доверяли Маленкову, Молотову, Кагановичу, подозревая, что те могут вернуть систему контроля над элитой со стороны госбезопасности. Местные партийные руководители больше не хотели переживать ужас, подобный сталинскому. Решением пленума ЦК КПСС от 29 июня 1957 г. «мятежники» были выведены из руководящих органов партии и заменены верными Хрущеву людьми (среди вошедших в Президиум ЦК оказались Г. К. Жуков и Л. И. Брежнев).</w:t>
      </w:r>
      <w:r w:rsidRPr="005673E8">
        <w:rPr>
          <w:sz w:val="28"/>
          <w:szCs w:val="28"/>
        </w:rPr>
        <w:br/>
        <w:t>      Молотов, Маленков и Каганович были сняты со своих постов и отправлены в «почетную ссылку» — В. М. Молотов стал послом в Монголии, Г. М. Маленков — директором электростанции в Усть-Каменогорске, Л. M. Каганович — управляющим трестом «Союзасбест» в Свердловской области. Важные должности в государстве получили люди, не обладавшие значительными властными амбициями или лично преданные Хрущеву, — Л. И. Брежнев, Ф. Р. Козлов, Е. А. Фурцева и др.</w:t>
      </w:r>
      <w:r w:rsidRPr="005673E8">
        <w:rPr>
          <w:sz w:val="28"/>
          <w:szCs w:val="28"/>
        </w:rPr>
        <w:br/>
        <w:t>      Чуть позже Хрущев избавился и от слишком могущественного союзника — Г. К. Жукова. В октябре 1957 г., в то время как Жуков находился с визитом в Югославии, Хрущев собрал заседание Президиума ЦК для обсуждения «опасности бонапартизма» со стороны Г. К. Жукова. На резонно высказанное сомнение, не следует ли подождать возвращения маршала в Москву, Н. С. Хрущев ответил: «Семеро одного не ждут». Решение о смене министра обороны было принято. Его предстояло утвердить пленуму ЦК КПСС.</w:t>
      </w:r>
      <w:r w:rsidRPr="005673E8">
        <w:rPr>
          <w:sz w:val="28"/>
          <w:szCs w:val="28"/>
        </w:rPr>
        <w:br/>
        <w:t>      На пленуме ЦК 29 октября 1957 г. на трибуну один за другим поднимались ораторы, и все четче стали вырисовываться контуры главного обвинения и главного страха — создание школы диверсантов, о которой знали всего три человека: министр обороны Жуков, заместитель начальника Генерального штаба Штеменко и начальник школы Мамсуров. Военные, помогавшие Хрущеву прийти к власти, теперь воспринимались им как опасность, которой должно противостоять.</w:t>
      </w:r>
      <w:r w:rsidRPr="005673E8">
        <w:rPr>
          <w:sz w:val="28"/>
          <w:szCs w:val="28"/>
        </w:rPr>
        <w:br/>
        <w:t>      Все остальные обвинения в адрес Жукова (в создании культа своей личности, в грубости и заносчивости) были лишь довеском и прикрытием. Объяснения Жукова никто слушать не собирался. 3 ноября 1957 г. в «Правде» было опубликовано постановление пленума ЦК, в котором сообщалось, что маршал Жуков оказался политически несостоятельным деятелем, склонным к авантюризму, за что и был выведен из состава ЦК. Новым министром обороны стал маршал Р. Я. Малиновский.</w:t>
      </w:r>
      <w:r w:rsidRPr="005673E8">
        <w:rPr>
          <w:sz w:val="28"/>
          <w:szCs w:val="28"/>
        </w:rPr>
        <w:br/>
        <w:t>      Так, не проводя широкомасштабных репрессий и не истребляя политических противников, Хрущев сумел стать единоличным правителем Советского Союза. Эта власть была закреплена за ним и формально — с марта 1958 г. в придачу к должности первого секретаря ЦК КПСС он получил пост главы правительства. Началась «эпоха Хрущева»</w:t>
      </w:r>
      <w:r>
        <w:t>.</w:t>
      </w:r>
      <w:r>
        <w:br/>
      </w:r>
      <w:r w:rsidRPr="005673E8">
        <w:rPr>
          <w:sz w:val="28"/>
          <w:szCs w:val="28"/>
        </w:rPr>
        <w:t>      Успеху Хрущева во внутрипартийных схватках способствовало то, что он аккумулировал чаяния большинства партийного аппарата, опасавшегося репрессий и ненавидевшего сталинскую систему власти, где контроль над КПСС осуществляли и органы госбезопасности. Отстранив от власти Молотова и его сподвижников, а также ликвидировав угрозу силы со стороны маршала Жукова, Хрущев установил своего рода ограниченную демократию. Несмотря на то что руководящая роль партии осталась неизменной, фактически в самой партии появилась возможность для создания блоков и группировок, лоббистских объединений, боровшихся за власть как в центре, так и на местах. Эта система оказалась куда более гибкой, чем прямое диктаторское правление Сталина, однако куда менее управляемой с самого «верха». В итоге именно постепенное внедрение основ внутрипартийной демократии и стоило Хрущеву должности первого секретаря и руководителя СССР.</w:t>
      </w:r>
      <w:r w:rsidRPr="00205579">
        <w:rPr>
          <w:sz w:val="28"/>
          <w:szCs w:val="28"/>
        </w:rPr>
        <w:br/>
      </w:r>
    </w:p>
    <w:p w:rsidR="00170AFC" w:rsidRPr="003A0E01" w:rsidRDefault="00170AFC" w:rsidP="000D0EFC">
      <w:pPr>
        <w:pStyle w:val="1"/>
      </w:pPr>
      <w:bookmarkStart w:id="12" w:name="_Toc275720560"/>
      <w:bookmarkStart w:id="13" w:name="_Toc275730143"/>
      <w:r>
        <w:t xml:space="preserve">2. </w:t>
      </w:r>
      <w:r w:rsidRPr="003A0E01">
        <w:t>Попытки перехода советского государства на принципы обще народного государства 50- 60 годы</w:t>
      </w:r>
      <w:bookmarkEnd w:id="12"/>
      <w:bookmarkEnd w:id="13"/>
      <w:r>
        <w:t xml:space="preserve"> </w:t>
      </w:r>
    </w:p>
    <w:p w:rsidR="00170AFC" w:rsidRDefault="00170AFC" w:rsidP="000D0EFC">
      <w:pPr>
        <w:pStyle w:val="12"/>
        <w:rPr>
          <w:sz w:val="28"/>
          <w:szCs w:val="28"/>
        </w:rPr>
      </w:pP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В конце 50-х — начале 60-х годов был принят ряд постановлений и законов с целью перестройки и активизации деятельности местных органов власти. Конкре</w:t>
      </w:r>
      <w:r w:rsidRPr="00295692">
        <w:rPr>
          <w:b w:val="0"/>
          <w:sz w:val="28"/>
          <w:szCs w:val="28"/>
        </w:rPr>
        <w:softHyphen/>
        <w:t>тизировались функции Советов, сроки созывов сессий, статус депутатов, порядок их отзыва.</w:t>
      </w: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С начала 60-х годов стремительно возрастала роль профсоюзов, прежде всего в социальной сфере.</w:t>
      </w: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Было принято новое положение о прокурорском надзоре в СССР. Здесь под</w:t>
      </w:r>
      <w:r w:rsidRPr="00295692">
        <w:rPr>
          <w:b w:val="0"/>
          <w:sz w:val="28"/>
          <w:szCs w:val="28"/>
        </w:rPr>
        <w:softHyphen/>
        <w:t>черкивалась необходимость соблюдения принципа единообразия в применении законов и иерархической подчиненности органов прокуратуры только Генераль</w:t>
      </w:r>
      <w:r w:rsidRPr="00295692">
        <w:rPr>
          <w:b w:val="0"/>
          <w:sz w:val="28"/>
          <w:szCs w:val="28"/>
        </w:rPr>
        <w:softHyphen/>
        <w:t>ному прокурору.</w:t>
      </w: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Положение сохраняло неизменной систему органов прокуратуры, прежний порядок назначения прокуроров, но значительно повышало требования к работни</w:t>
      </w:r>
      <w:r w:rsidRPr="00295692">
        <w:rPr>
          <w:b w:val="0"/>
          <w:sz w:val="28"/>
          <w:szCs w:val="28"/>
        </w:rPr>
        <w:softHyphen/>
        <w:t>кам прокуратуры, их образовательному уровню, профессиональному мастерству.</w:t>
      </w: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Новое положение о Верховном суде СССР 1957 г. расширяло надзорные пра</w:t>
      </w:r>
      <w:r w:rsidRPr="00295692">
        <w:rPr>
          <w:b w:val="0"/>
          <w:sz w:val="28"/>
          <w:szCs w:val="28"/>
        </w:rPr>
        <w:softHyphen/>
        <w:t>ва республиканских судов. Они становились последней судебной инстанцией. Здесь образуются Президиумы Верховных судов, которым предоставлялось право пере</w:t>
      </w:r>
      <w:r w:rsidRPr="00295692">
        <w:rPr>
          <w:b w:val="0"/>
          <w:sz w:val="28"/>
          <w:szCs w:val="28"/>
        </w:rPr>
        <w:softHyphen/>
        <w:t>смотра в порядке надзора приговоров, решений и кассационных определений по протестам прокуроров и председателей судов. Таким образом, судебная союзная централизация заметно ослабевала. Верховный суд СССР сосредоточился на работе по обобщению судебной практики.</w:t>
      </w: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Упразднялась участковая система судов. Вместо них создавался районный или городской суд. Срок полномочий судей увеличился с 3 до 5 лет.</w:t>
      </w:r>
    </w:p>
    <w:p w:rsidR="00170AFC" w:rsidRPr="00295692" w:rsidRDefault="00170AFC" w:rsidP="000D0EFC">
      <w:pPr>
        <w:pStyle w:val="22"/>
        <w:shd w:val="clear" w:color="auto" w:fill="auto"/>
        <w:spacing w:line="360" w:lineRule="auto"/>
        <w:ind w:left="20" w:right="20" w:hanging="20"/>
        <w:jc w:val="left"/>
        <w:rPr>
          <w:b w:val="0"/>
          <w:sz w:val="28"/>
          <w:szCs w:val="28"/>
        </w:rPr>
      </w:pPr>
      <w:r w:rsidRPr="00295692">
        <w:rPr>
          <w:b w:val="0"/>
          <w:sz w:val="28"/>
          <w:szCs w:val="28"/>
        </w:rPr>
        <w:t>С середины 50-х годов начинается новый, второй этап кардинального рефор</w:t>
      </w:r>
      <w:r w:rsidRPr="00295692">
        <w:rPr>
          <w:b w:val="0"/>
          <w:sz w:val="28"/>
          <w:szCs w:val="28"/>
        </w:rPr>
        <w:softHyphen/>
        <w:t>мирования действующей системы советского права. Коренной ломке подвергались без какого-либо исключения все отрасли права. Изменения вносились не в отдель</w:t>
      </w:r>
      <w:r w:rsidRPr="00295692">
        <w:rPr>
          <w:b w:val="0"/>
          <w:sz w:val="28"/>
          <w:szCs w:val="28"/>
        </w:rPr>
        <w:softHyphen/>
        <w:t>ные нормы или правовые институты, а в основополагающие нормы и принципы отраслей права путем подготовки и принятия новых кодексов на уровне союзных республик и Союза ССР. Новые кодексы готовились медленно, с учетом достиже</w:t>
      </w:r>
      <w:r w:rsidRPr="00295692">
        <w:rPr>
          <w:b w:val="0"/>
          <w:sz w:val="28"/>
          <w:szCs w:val="28"/>
        </w:rPr>
        <w:softHyphen/>
        <w:t>ний советской юридической науки, общественных отношений. Вновь принимае</w:t>
      </w:r>
      <w:r w:rsidRPr="00295692">
        <w:rPr>
          <w:b w:val="0"/>
          <w:sz w:val="28"/>
          <w:szCs w:val="28"/>
        </w:rPr>
        <w:softHyphen/>
        <w:t xml:space="preserve">мые законы существенно улучшили правовой статус граждан. Последовательно </w:t>
      </w:r>
      <w:r w:rsidRPr="00295692">
        <w:rPr>
          <w:rStyle w:val="31"/>
          <w:b w:val="0"/>
          <w:bCs w:val="0"/>
          <w:sz w:val="28"/>
          <w:szCs w:val="28"/>
        </w:rPr>
        <w:t>проводилась политика закрепления в нормативно-правовых актах основополага</w:t>
      </w:r>
      <w:r w:rsidRPr="00295692">
        <w:rPr>
          <w:rStyle w:val="31"/>
          <w:b w:val="0"/>
          <w:bCs w:val="0"/>
          <w:sz w:val="28"/>
          <w:szCs w:val="28"/>
        </w:rPr>
        <w:softHyphen/>
        <w:t>ющих принципов социалистического строя (распределение средств потребления по труду, участие трудящихся масс в управлении делами государства, повышение жизненного уровня всех трудящихся, сочетание методов убеждения с принужде</w:t>
      </w:r>
      <w:r w:rsidRPr="00295692">
        <w:rPr>
          <w:rStyle w:val="31"/>
          <w:b w:val="0"/>
          <w:bCs w:val="0"/>
          <w:sz w:val="28"/>
          <w:szCs w:val="28"/>
        </w:rPr>
        <w:softHyphen/>
        <w:t>нием и т.д.).</w:t>
      </w:r>
    </w:p>
    <w:p w:rsidR="00170AFC" w:rsidRPr="00295692" w:rsidRDefault="00170AFC" w:rsidP="000D0EFC">
      <w:pPr>
        <w:pStyle w:val="a9"/>
        <w:shd w:val="clear" w:color="auto" w:fill="auto"/>
        <w:spacing w:line="360" w:lineRule="auto"/>
        <w:ind w:left="20" w:right="20" w:hanging="20"/>
        <w:jc w:val="left"/>
        <w:rPr>
          <w:sz w:val="28"/>
          <w:szCs w:val="28"/>
        </w:rPr>
      </w:pPr>
      <w:r w:rsidRPr="00295692">
        <w:rPr>
          <w:sz w:val="28"/>
          <w:szCs w:val="28"/>
        </w:rPr>
        <w:t>Гражданский кодекс 1922 г. не соответствовал существующим обществен</w:t>
      </w:r>
      <w:r w:rsidRPr="00295692">
        <w:rPr>
          <w:sz w:val="28"/>
          <w:szCs w:val="28"/>
        </w:rPr>
        <w:softHyphen/>
        <w:t>ным отношениям. В 1964 г. принимается новый ГК РСФСР. Он состоял из 8 разделов, 42 глав, 569 статей.</w:t>
      </w:r>
    </w:p>
    <w:p w:rsidR="00170AFC" w:rsidRPr="00295692" w:rsidRDefault="00170AFC" w:rsidP="000D0EFC">
      <w:pPr>
        <w:pStyle w:val="a9"/>
        <w:shd w:val="clear" w:color="auto" w:fill="auto"/>
        <w:spacing w:line="360" w:lineRule="auto"/>
        <w:ind w:left="20" w:right="20" w:hanging="20"/>
        <w:jc w:val="left"/>
        <w:rPr>
          <w:sz w:val="28"/>
          <w:szCs w:val="28"/>
        </w:rPr>
      </w:pPr>
      <w:r w:rsidRPr="00295692">
        <w:rPr>
          <w:sz w:val="28"/>
          <w:szCs w:val="28"/>
        </w:rPr>
        <w:t>Ряд статей ГК прямо фиксировал основное его назначение — всемерное развитие социалистической собственности на орудия и средства производства. Имущество, находящееся в личной собственности граждан, не могло использо</w:t>
      </w:r>
      <w:r w:rsidRPr="00295692">
        <w:rPr>
          <w:sz w:val="28"/>
          <w:szCs w:val="28"/>
        </w:rPr>
        <w:softHyphen/>
        <w:t>ваться для извлечения доходов. Но появлялись и принципиально новые явления — закрепление собственности профсоюзных и иных общественных организаций, существование межколхозных организаций и объединений (т.е. долевая собствен</w:t>
      </w:r>
      <w:r w:rsidRPr="00295692">
        <w:rPr>
          <w:sz w:val="28"/>
          <w:szCs w:val="28"/>
        </w:rPr>
        <w:softHyphen/>
        <w:t>ность); кодекс осуществлял нормативно-правовое регулирование отношений, связанных с результатами духовного творчества, расширялась свобода завещания; ограничивалось право администрации на выселение граждан из занимаемого ими жилища.</w:t>
      </w:r>
    </w:p>
    <w:p w:rsidR="00170AFC" w:rsidRPr="00295692" w:rsidRDefault="00170AFC" w:rsidP="000D0EFC">
      <w:pPr>
        <w:pStyle w:val="a9"/>
        <w:shd w:val="clear" w:color="auto" w:fill="auto"/>
        <w:spacing w:line="360" w:lineRule="auto"/>
        <w:ind w:left="20" w:right="20" w:hanging="20"/>
        <w:jc w:val="left"/>
        <w:rPr>
          <w:sz w:val="28"/>
          <w:szCs w:val="28"/>
        </w:rPr>
      </w:pPr>
      <w:r w:rsidRPr="00295692">
        <w:rPr>
          <w:sz w:val="28"/>
          <w:szCs w:val="28"/>
        </w:rPr>
        <w:t>Значительные изменения происходили в сфере трудового законодательства. Здесь советская система добилась значительных успехов. Еще в 1945 г. все мест</w:t>
      </w:r>
      <w:r w:rsidRPr="00295692">
        <w:rPr>
          <w:sz w:val="28"/>
          <w:szCs w:val="28"/>
        </w:rPr>
        <w:softHyphen/>
        <w:t>ные органы власти обязывались в месячный срок трудоустроить всех демобили</w:t>
      </w:r>
      <w:r w:rsidRPr="00295692">
        <w:rPr>
          <w:sz w:val="28"/>
          <w:szCs w:val="28"/>
        </w:rPr>
        <w:softHyphen/>
        <w:t>зованных. В 1956 г. была отменена уголовная ответственность за прогулы и само</w:t>
      </w:r>
      <w:r w:rsidRPr="00295692">
        <w:rPr>
          <w:sz w:val="28"/>
          <w:szCs w:val="28"/>
        </w:rPr>
        <w:softHyphen/>
        <w:t>вольный уход с предприятия. Она заменялась дисциплинарной ответственнос</w:t>
      </w:r>
      <w:r w:rsidRPr="00295692">
        <w:rPr>
          <w:sz w:val="28"/>
          <w:szCs w:val="28"/>
        </w:rPr>
        <w:softHyphen/>
        <w:t>тью.</w:t>
      </w:r>
    </w:p>
    <w:p w:rsidR="00170AFC" w:rsidRPr="00295692" w:rsidRDefault="00170AFC" w:rsidP="000D0EFC">
      <w:pPr>
        <w:pStyle w:val="a9"/>
        <w:shd w:val="clear" w:color="auto" w:fill="auto"/>
        <w:spacing w:line="360" w:lineRule="auto"/>
        <w:ind w:left="20" w:right="20" w:hanging="20"/>
        <w:jc w:val="left"/>
        <w:rPr>
          <w:sz w:val="28"/>
          <w:szCs w:val="28"/>
        </w:rPr>
      </w:pPr>
      <w:r w:rsidRPr="00295692">
        <w:rPr>
          <w:sz w:val="28"/>
          <w:szCs w:val="28"/>
        </w:rPr>
        <w:t>Сокращалась продолжительность рабочего дня в предвыходные и предпраз</w:t>
      </w:r>
      <w:r w:rsidRPr="00295692">
        <w:rPr>
          <w:sz w:val="28"/>
          <w:szCs w:val="28"/>
        </w:rPr>
        <w:softHyphen/>
        <w:t>дничные дни, а для подростков - в течение всей рабочей недели. Увеличивался отпуск по беременности и родам. В 1956 г. был принят закон о государственных пенсиях. Устанавливались единые критерии для назначения пенсий, которые дей</w:t>
      </w:r>
      <w:r w:rsidRPr="00295692">
        <w:rPr>
          <w:sz w:val="28"/>
          <w:szCs w:val="28"/>
        </w:rPr>
        <w:softHyphen/>
        <w:t>ствуют и по сегодняшний день (возрастные — 55-60 лет, и трудового стажа - 20— 25 лет).</w:t>
      </w:r>
    </w:p>
    <w:p w:rsidR="00170AFC" w:rsidRPr="00295692" w:rsidRDefault="00170AFC" w:rsidP="000D0EFC">
      <w:pPr>
        <w:pStyle w:val="310"/>
        <w:shd w:val="clear" w:color="auto" w:fill="auto"/>
        <w:spacing w:line="360" w:lineRule="auto"/>
        <w:ind w:left="20" w:right="20" w:hanging="20"/>
        <w:jc w:val="left"/>
        <w:rPr>
          <w:sz w:val="28"/>
          <w:szCs w:val="28"/>
        </w:rPr>
      </w:pPr>
      <w:r w:rsidRPr="00295692">
        <w:rPr>
          <w:sz w:val="28"/>
          <w:szCs w:val="28"/>
        </w:rPr>
        <w:t>Определялись минимальные и максимальные размеры пенсий. В 1964 г. впер</w:t>
      </w:r>
      <w:r w:rsidRPr="00295692">
        <w:rPr>
          <w:sz w:val="28"/>
          <w:szCs w:val="28"/>
        </w:rPr>
        <w:softHyphen/>
        <w:t>вые вводятся пенсии для колхозников.</w:t>
      </w:r>
    </w:p>
    <w:p w:rsidR="00170AFC" w:rsidRPr="00295692" w:rsidRDefault="00170AFC" w:rsidP="000D0EFC">
      <w:pPr>
        <w:pStyle w:val="a9"/>
        <w:shd w:val="clear" w:color="auto" w:fill="auto"/>
        <w:spacing w:line="360" w:lineRule="auto"/>
        <w:ind w:left="20" w:right="20" w:hanging="20"/>
        <w:jc w:val="left"/>
        <w:rPr>
          <w:sz w:val="28"/>
          <w:szCs w:val="28"/>
        </w:rPr>
      </w:pPr>
      <w:r w:rsidRPr="00295692">
        <w:rPr>
          <w:sz w:val="28"/>
          <w:szCs w:val="28"/>
        </w:rPr>
        <w:t>Новый УК РСФСР 1960 г. закрепил основную идею — охрану государствен</w:t>
      </w:r>
      <w:r w:rsidRPr="00295692">
        <w:rPr>
          <w:sz w:val="28"/>
          <w:szCs w:val="28"/>
        </w:rPr>
        <w:softHyphen/>
        <w:t>ного социалистического строя, социалистической собственности и социалисти</w:t>
      </w:r>
      <w:r w:rsidRPr="00295692">
        <w:rPr>
          <w:sz w:val="28"/>
          <w:szCs w:val="28"/>
        </w:rPr>
        <w:softHyphen/>
        <w:t>ческого правопорядка. Отменялся действовавший ранее принцип аналогии. На</w:t>
      </w:r>
      <w:r w:rsidRPr="00295692">
        <w:rPr>
          <w:sz w:val="28"/>
          <w:szCs w:val="28"/>
        </w:rPr>
        <w:softHyphen/>
        <w:t>казание являлось строго индивидуальным. Отменялся принцип объективного вме</w:t>
      </w:r>
      <w:r w:rsidRPr="00295692">
        <w:rPr>
          <w:sz w:val="28"/>
          <w:szCs w:val="28"/>
        </w:rPr>
        <w:softHyphen/>
        <w:t>нения (наказание в зависимости от социальной принадлежности, родственников обвиняемого). Наказание могло применяться только по приговору суда, учитыва</w:t>
      </w:r>
      <w:r w:rsidRPr="00295692">
        <w:rPr>
          <w:sz w:val="28"/>
          <w:szCs w:val="28"/>
        </w:rPr>
        <w:softHyphen/>
        <w:t>ющего все объективные и субъективные обстоятельства дела. Возрастной предел уголовной ответственности увеличивался с 14 до 16 лет. Исключались некоторые виды наказаний - объявление «врагом народов», удаление из СССР, поражение в политических правах по суду. Максимальный срок лишения свободы сокращал</w:t>
      </w:r>
      <w:r w:rsidRPr="00295692">
        <w:rPr>
          <w:sz w:val="28"/>
          <w:szCs w:val="28"/>
        </w:rPr>
        <w:softHyphen/>
        <w:t>ся с 25 до 15 лет. Устанавливался порядок условно-досрочного освобождения осужденных.</w:t>
      </w:r>
    </w:p>
    <w:p w:rsidR="00170AFC" w:rsidRDefault="00170AFC" w:rsidP="000D0EFC">
      <w:pPr>
        <w:pStyle w:val="a9"/>
        <w:shd w:val="clear" w:color="auto" w:fill="auto"/>
        <w:spacing w:line="360" w:lineRule="auto"/>
        <w:ind w:left="20" w:right="20" w:hanging="20"/>
        <w:jc w:val="left"/>
        <w:rPr>
          <w:sz w:val="28"/>
          <w:szCs w:val="28"/>
        </w:rPr>
      </w:pPr>
      <w:r w:rsidRPr="00295692">
        <w:rPr>
          <w:sz w:val="28"/>
          <w:szCs w:val="28"/>
        </w:rPr>
        <w:t>Но одновременно в уголовном праве усиливалась ответственность за хище</w:t>
      </w:r>
      <w:r w:rsidRPr="00295692">
        <w:rPr>
          <w:sz w:val="28"/>
          <w:szCs w:val="28"/>
        </w:rPr>
        <w:softHyphen/>
        <w:t>ние государственного и общественного имущества. В результате отказа от диффе</w:t>
      </w:r>
      <w:r w:rsidRPr="00295692">
        <w:rPr>
          <w:sz w:val="28"/>
          <w:szCs w:val="28"/>
        </w:rPr>
        <w:softHyphen/>
        <w:t>ренциации хищений произошла унификация состава данного преступления. В 1961 году вводится смертная казнь за «экономические преступления».</w:t>
      </w:r>
    </w:p>
    <w:p w:rsidR="00170AFC" w:rsidRDefault="00170AFC" w:rsidP="000D0EFC">
      <w:pPr>
        <w:pStyle w:val="a9"/>
        <w:shd w:val="clear" w:color="auto" w:fill="auto"/>
        <w:spacing w:line="360" w:lineRule="auto"/>
        <w:ind w:right="20"/>
        <w:jc w:val="left"/>
        <w:rPr>
          <w:sz w:val="28"/>
          <w:szCs w:val="28"/>
        </w:rPr>
      </w:pPr>
    </w:p>
    <w:p w:rsidR="00170AFC" w:rsidRPr="00295692" w:rsidRDefault="00170AFC" w:rsidP="000D0EFC">
      <w:pPr>
        <w:pStyle w:val="a9"/>
        <w:shd w:val="clear" w:color="auto" w:fill="auto"/>
        <w:spacing w:line="360" w:lineRule="auto"/>
        <w:ind w:left="20" w:right="20" w:hanging="20"/>
        <w:jc w:val="left"/>
        <w:rPr>
          <w:sz w:val="28"/>
          <w:szCs w:val="28"/>
        </w:rPr>
      </w:pPr>
    </w:p>
    <w:p w:rsidR="00170AFC" w:rsidRDefault="00170AFC" w:rsidP="000D0EFC">
      <w:pPr>
        <w:pStyle w:val="12"/>
        <w:rPr>
          <w:sz w:val="28"/>
          <w:szCs w:val="28"/>
          <w:lang w:val="en-US"/>
        </w:rPr>
      </w:pPr>
      <w:r w:rsidRPr="00295692">
        <w:rPr>
          <w:i/>
          <w:sz w:val="28"/>
          <w:szCs w:val="28"/>
        </w:rPr>
        <w:t>Таким образом, жесткая советская государственная система значительно умень</w:t>
      </w:r>
      <w:r w:rsidRPr="00295692">
        <w:rPr>
          <w:i/>
          <w:sz w:val="28"/>
          <w:szCs w:val="28"/>
        </w:rPr>
        <w:softHyphen/>
        <w:t>шает свой пресс и давление на отдельно взятого человека. Особенно это было заметно в области трудового права, социальной сфере в целом. Социализм стал приобретать определенные черты гуманизма и демократии</w:t>
      </w:r>
      <w:r w:rsidRPr="00295692">
        <w:rPr>
          <w:sz w:val="28"/>
          <w:szCs w:val="28"/>
        </w:rPr>
        <w:t>.</w:t>
      </w:r>
    </w:p>
    <w:p w:rsidR="00170AFC" w:rsidRDefault="00170AFC" w:rsidP="000D0EFC">
      <w:pPr>
        <w:pStyle w:val="12"/>
        <w:rPr>
          <w:sz w:val="28"/>
          <w:szCs w:val="28"/>
        </w:rPr>
      </w:pPr>
    </w:p>
    <w:p w:rsidR="00170AFC" w:rsidRDefault="00170AFC" w:rsidP="000D0EFC">
      <w:pPr>
        <w:pStyle w:val="12"/>
        <w:rPr>
          <w:sz w:val="28"/>
          <w:szCs w:val="28"/>
        </w:rPr>
      </w:pPr>
    </w:p>
    <w:p w:rsidR="00170AFC" w:rsidRPr="000D0EFC" w:rsidRDefault="00170AFC" w:rsidP="000D0EFC">
      <w:pPr>
        <w:pStyle w:val="12"/>
        <w:rPr>
          <w:sz w:val="28"/>
          <w:szCs w:val="28"/>
        </w:rPr>
      </w:pPr>
    </w:p>
    <w:p w:rsidR="00170AFC" w:rsidRDefault="00170AFC" w:rsidP="000D0EFC">
      <w:pPr>
        <w:pStyle w:val="1"/>
      </w:pPr>
    </w:p>
    <w:p w:rsidR="00170AFC" w:rsidRPr="000D0EFC" w:rsidRDefault="00170AFC" w:rsidP="000D0EFC">
      <w:pPr>
        <w:pStyle w:val="1"/>
      </w:pPr>
      <w:r w:rsidRPr="000D0EFC">
        <w:t xml:space="preserve"> </w:t>
      </w:r>
      <w:bookmarkStart w:id="14" w:name="_Toc275730144"/>
      <w:r w:rsidRPr="000D0EFC">
        <w:t>3. Государство и право в период стагнации и разрушения советской модели социализма</w:t>
      </w:r>
      <w:bookmarkEnd w:id="14"/>
    </w:p>
    <w:p w:rsidR="00170AFC" w:rsidRPr="000D0EFC" w:rsidRDefault="00170AFC" w:rsidP="000D0EFC">
      <w:pPr>
        <w:pStyle w:val="2"/>
      </w:pPr>
      <w:bookmarkStart w:id="15" w:name="_Toc275730145"/>
      <w:r w:rsidRPr="000D0EFC">
        <w:t>3.1 Государство и право в период развитого социализма</w:t>
      </w:r>
      <w:bookmarkEnd w:id="15"/>
    </w:p>
    <w:p w:rsidR="00170AFC" w:rsidRPr="000D0EFC" w:rsidRDefault="00170AFC" w:rsidP="000D0EFC">
      <w:pPr>
        <w:rPr>
          <w:rFonts w:ascii="Times New Roman" w:hAnsi="Times New Roman"/>
          <w:sz w:val="28"/>
          <w:szCs w:val="28"/>
          <w:lang w:eastAsia="ru-RU"/>
        </w:rPr>
      </w:pPr>
      <w:r w:rsidRPr="000D0EFC">
        <w:rPr>
          <w:rFonts w:ascii="Times New Roman" w:hAnsi="Times New Roman"/>
          <w:spacing w:val="10"/>
          <w:sz w:val="28"/>
          <w:szCs w:val="28"/>
          <w:lang w:eastAsia="ru-RU"/>
        </w:rPr>
        <w:t>В 1964 г. происходит смешение высшего партийного, следовательно, и государственного должностного лица, мена Н.С.Хрущева была предопределена обшей мен</w:t>
      </w:r>
      <w:r w:rsidRPr="000D0EFC">
        <w:rPr>
          <w:rFonts w:ascii="Times New Roman" w:hAnsi="Times New Roman"/>
          <w:spacing w:val="10"/>
          <w:sz w:val="28"/>
          <w:szCs w:val="28"/>
          <w:lang w:eastAsia="ru-RU"/>
        </w:rPr>
        <w:softHyphen/>
        <w:t>ты юстью общества, а не только закулисной борьбой.</w:t>
      </w:r>
    </w:p>
    <w:p w:rsidR="00170AFC" w:rsidRPr="000D0EFC" w:rsidRDefault="00170AFC" w:rsidP="000D0EFC">
      <w:pPr>
        <w:rPr>
          <w:rFonts w:ascii="Times New Roman" w:hAnsi="Times New Roman"/>
          <w:sz w:val="28"/>
          <w:szCs w:val="28"/>
          <w:lang w:eastAsia="ru-RU"/>
        </w:rPr>
      </w:pPr>
      <w:r w:rsidRPr="000D0EFC">
        <w:rPr>
          <w:rFonts w:ascii="Times New Roman" w:hAnsi="Times New Roman"/>
          <w:spacing w:val="10"/>
          <w:sz w:val="28"/>
          <w:szCs w:val="28"/>
          <w:lang w:eastAsia="ru-RU"/>
        </w:rPr>
        <w:t>Коммунистическая идеология была настолько сильна, что советский народ пс мыслил себя вне рамок советской модели социализма.</w:t>
      </w:r>
    </w:p>
    <w:p w:rsidR="00170AFC" w:rsidRPr="000D0EFC" w:rsidRDefault="00170AFC" w:rsidP="000D0EFC">
      <w:pPr>
        <w:rPr>
          <w:rFonts w:ascii="Times New Roman" w:hAnsi="Times New Roman"/>
          <w:sz w:val="28"/>
          <w:szCs w:val="28"/>
          <w:lang w:eastAsia="ru-RU"/>
        </w:rPr>
      </w:pPr>
      <w:r w:rsidRPr="000D0EFC">
        <w:rPr>
          <w:rFonts w:ascii="Times New Roman" w:hAnsi="Times New Roman"/>
          <w:spacing w:val="10"/>
          <w:sz w:val="28"/>
          <w:szCs w:val="28"/>
          <w:lang w:eastAsia="ru-RU"/>
        </w:rPr>
        <w:t>Вместе с тем консервативный курс в государстве установился не сразу. Пришедшая к власти новая группировка первоначально пыталась проводить эко</w:t>
      </w:r>
      <w:r w:rsidRPr="000D0EFC">
        <w:rPr>
          <w:rFonts w:ascii="Times New Roman" w:hAnsi="Times New Roman"/>
          <w:spacing w:val="10"/>
          <w:sz w:val="28"/>
          <w:szCs w:val="28"/>
          <w:lang w:eastAsia="ru-RU"/>
        </w:rPr>
        <w:softHyphen/>
        <w:t>номические реформы. Они были связаны с именем Председателя Совета Мини</w:t>
      </w:r>
      <w:r w:rsidRPr="000D0EFC">
        <w:rPr>
          <w:rFonts w:ascii="Times New Roman" w:hAnsi="Times New Roman"/>
          <w:spacing w:val="10"/>
          <w:sz w:val="28"/>
          <w:szCs w:val="28"/>
          <w:lang w:eastAsia="ru-RU"/>
        </w:rPr>
        <w:softHyphen/>
        <w:t>стров СССР А.Н.Косыгина.</w:t>
      </w:r>
    </w:p>
    <w:p w:rsidR="00170AFC" w:rsidRPr="000D0EFC" w:rsidRDefault="00170AFC" w:rsidP="000D0EFC">
      <w:pPr>
        <w:rPr>
          <w:rFonts w:ascii="Times New Roman" w:hAnsi="Times New Roman"/>
          <w:spacing w:val="10"/>
          <w:sz w:val="28"/>
          <w:szCs w:val="28"/>
          <w:lang w:eastAsia="ru-RU"/>
        </w:rPr>
      </w:pPr>
      <w:r w:rsidRPr="000D0EFC">
        <w:rPr>
          <w:rFonts w:ascii="Times New Roman" w:hAnsi="Times New Roman"/>
          <w:spacing w:val="10"/>
          <w:sz w:val="28"/>
          <w:szCs w:val="28"/>
          <w:lang w:eastAsia="ru-RU"/>
        </w:rPr>
        <w:t>Мартовский</w:t>
      </w:r>
      <w:r w:rsidRPr="000D0EFC">
        <w:rPr>
          <w:rFonts w:ascii="Times New Roman" w:hAnsi="Times New Roman"/>
          <w:bCs/>
          <w:spacing w:val="20"/>
          <w:sz w:val="28"/>
          <w:szCs w:val="28"/>
          <w:lang w:eastAsia="ru-RU"/>
        </w:rPr>
        <w:t xml:space="preserve"> (1965</w:t>
      </w:r>
      <w:r w:rsidRPr="000D0EFC">
        <w:rPr>
          <w:rFonts w:ascii="Times New Roman" w:hAnsi="Times New Roman"/>
          <w:spacing w:val="10"/>
          <w:sz w:val="28"/>
          <w:szCs w:val="28"/>
          <w:lang w:eastAsia="ru-RU"/>
        </w:rPr>
        <w:t xml:space="preserve"> г.) и сентябрьский</w:t>
      </w:r>
      <w:r w:rsidRPr="000D0EFC">
        <w:rPr>
          <w:rFonts w:ascii="Times New Roman" w:hAnsi="Times New Roman"/>
          <w:bCs/>
          <w:spacing w:val="20"/>
          <w:sz w:val="28"/>
          <w:szCs w:val="28"/>
          <w:lang w:eastAsia="ru-RU"/>
        </w:rPr>
        <w:t xml:space="preserve"> (1965 г.)</w:t>
      </w:r>
      <w:r w:rsidRPr="000D0EFC">
        <w:rPr>
          <w:rFonts w:ascii="Times New Roman" w:hAnsi="Times New Roman"/>
          <w:spacing w:val="10"/>
          <w:sz w:val="28"/>
          <w:szCs w:val="28"/>
          <w:lang w:eastAsia="ru-RU"/>
        </w:rPr>
        <w:t xml:space="preserve"> Пленумы</w:t>
      </w:r>
      <w:r w:rsidRPr="000D0EFC">
        <w:rPr>
          <w:rFonts w:ascii="Times New Roman" w:hAnsi="Times New Roman"/>
          <w:bCs/>
          <w:spacing w:val="20"/>
          <w:sz w:val="28"/>
          <w:szCs w:val="28"/>
          <w:lang w:eastAsia="ru-RU"/>
        </w:rPr>
        <w:t xml:space="preserve"> ЦК</w:t>
      </w:r>
      <w:r w:rsidRPr="000D0EFC">
        <w:rPr>
          <w:rFonts w:ascii="Times New Roman" w:hAnsi="Times New Roman"/>
          <w:spacing w:val="10"/>
          <w:sz w:val="28"/>
          <w:szCs w:val="28"/>
          <w:lang w:eastAsia="ru-RU"/>
        </w:rPr>
        <w:t xml:space="preserve"> КПСС, посвя</w:t>
      </w:r>
      <w:r w:rsidRPr="000D0EFC">
        <w:rPr>
          <w:rFonts w:ascii="Times New Roman" w:hAnsi="Times New Roman"/>
          <w:spacing w:val="10"/>
          <w:sz w:val="28"/>
          <w:szCs w:val="28"/>
          <w:lang w:eastAsia="ru-RU"/>
        </w:rPr>
        <w:softHyphen/>
        <w:t>щенные, соответственно, сельскому хозяйству и промышленности, наметили ка</w:t>
      </w:r>
      <w:r w:rsidRPr="000D0EFC">
        <w:rPr>
          <w:rFonts w:ascii="Times New Roman" w:hAnsi="Times New Roman"/>
          <w:spacing w:val="10"/>
          <w:sz w:val="28"/>
          <w:szCs w:val="28"/>
          <w:lang w:eastAsia="ru-RU"/>
        </w:rPr>
        <w:softHyphen/>
        <w:t>чественно новые направления в управлении всем народным хозяйством.</w:t>
      </w:r>
      <w:r w:rsidRPr="000D0EFC">
        <w:rPr>
          <w:rFonts w:ascii="Times New Roman" w:hAnsi="Times New Roman"/>
          <w:bCs/>
          <w:spacing w:val="20"/>
          <w:sz w:val="28"/>
          <w:szCs w:val="28"/>
          <w:lang w:eastAsia="ru-RU"/>
        </w:rPr>
        <w:t xml:space="preserve"> К</w:t>
      </w:r>
      <w:r w:rsidRPr="000D0EFC">
        <w:rPr>
          <w:rFonts w:ascii="Times New Roman" w:hAnsi="Times New Roman"/>
          <w:spacing w:val="10"/>
          <w:sz w:val="28"/>
          <w:szCs w:val="28"/>
          <w:lang w:eastAsia="ru-RU"/>
        </w:rPr>
        <w:t xml:space="preserve"> ми</w:t>
      </w:r>
      <w:r w:rsidRPr="000D0EFC">
        <w:rPr>
          <w:rFonts w:ascii="Times New Roman" w:hAnsi="Times New Roman"/>
          <w:spacing w:val="10"/>
          <w:sz w:val="28"/>
          <w:szCs w:val="28"/>
          <w:lang w:eastAsia="ru-RU"/>
        </w:rPr>
        <w:softHyphen/>
        <w:t>нимуму сводилось число обязательных показателей. Вводились новые показатели — стоимость реализованной продукции, общий фонд заработной платы. Критери</w:t>
      </w:r>
      <w:r w:rsidRPr="000D0EFC">
        <w:rPr>
          <w:rFonts w:ascii="Times New Roman" w:hAnsi="Times New Roman"/>
          <w:spacing w:val="10"/>
          <w:sz w:val="28"/>
          <w:szCs w:val="28"/>
          <w:lang w:eastAsia="ru-RU"/>
        </w:rPr>
        <w:softHyphen/>
        <w:t>ем эффективности работы предприятия становилась</w:t>
      </w:r>
      <w:r w:rsidRPr="000D0EFC">
        <w:rPr>
          <w:rFonts w:ascii="Times New Roman" w:hAnsi="Times New Roman"/>
          <w:bCs/>
          <w:spacing w:val="20"/>
          <w:sz w:val="28"/>
          <w:szCs w:val="28"/>
          <w:lang w:eastAsia="ru-RU"/>
        </w:rPr>
        <w:t xml:space="preserve"> прибыль.</w:t>
      </w:r>
      <w:r w:rsidRPr="000D0EFC">
        <w:rPr>
          <w:rFonts w:ascii="Times New Roman" w:hAnsi="Times New Roman"/>
          <w:spacing w:val="10"/>
          <w:sz w:val="28"/>
          <w:szCs w:val="28"/>
          <w:lang w:eastAsia="ru-RU"/>
        </w:rPr>
        <w:t xml:space="preserve"> Часть доходов оста</w:t>
      </w:r>
      <w:r w:rsidRPr="000D0EFC">
        <w:rPr>
          <w:rFonts w:ascii="Times New Roman" w:hAnsi="Times New Roman"/>
          <w:spacing w:val="10"/>
          <w:sz w:val="28"/>
          <w:szCs w:val="28"/>
          <w:lang w:eastAsia="ru-RU"/>
        </w:rPr>
        <w:softHyphen/>
        <w:t>валась в распоряжении предприятия. Были упразднены СНХ и ВС! IX СССР, полностью восстановлены отраслевые министерства, а вместе с ними Госкомцен, Госснаб, другие государственные комитеты.</w:t>
      </w:r>
    </w:p>
    <w:p w:rsidR="00170AFC" w:rsidRPr="000D0EFC" w:rsidRDefault="00170AFC" w:rsidP="000D0EFC">
      <w:pPr>
        <w:rPr>
          <w:sz w:val="28"/>
          <w:szCs w:val="28"/>
        </w:rPr>
      </w:pPr>
      <w:r w:rsidRPr="000D0EFC">
        <w:rPr>
          <w:rFonts w:ascii="Times New Roman" w:hAnsi="Times New Roman"/>
          <w:spacing w:val="10"/>
          <w:sz w:val="28"/>
          <w:szCs w:val="28"/>
          <w:lang w:eastAsia="ru-RU"/>
        </w:rPr>
        <w:t xml:space="preserve">    </w:t>
      </w:r>
      <w:bookmarkStart w:id="16" w:name="bookmark0"/>
      <w:bookmarkStart w:id="17" w:name="_Toc275720561"/>
      <w:r w:rsidRPr="000D0EFC">
        <w:rPr>
          <w:sz w:val="28"/>
          <w:szCs w:val="28"/>
        </w:rPr>
        <w:t xml:space="preserve">В этот </w:t>
      </w:r>
      <w:bookmarkEnd w:id="16"/>
      <w:r w:rsidRPr="000D0EFC">
        <w:rPr>
          <w:sz w:val="28"/>
          <w:szCs w:val="28"/>
        </w:rPr>
        <w:t>период на всю страну гремел так называемый «щекинский» метод</w:t>
      </w:r>
      <w:bookmarkEnd w:id="17"/>
    </w:p>
    <w:p w:rsidR="00170AFC" w:rsidRPr="000D0EFC" w:rsidRDefault="00170AFC" w:rsidP="000D0EFC">
      <w:pPr>
        <w:rPr>
          <w:sz w:val="28"/>
          <w:szCs w:val="28"/>
        </w:rPr>
      </w:pPr>
      <w:bookmarkStart w:id="18" w:name="bookmark1"/>
      <w:bookmarkStart w:id="19" w:name="_Toc275720562"/>
      <w:r w:rsidRPr="000D0EFC">
        <w:rPr>
          <w:sz w:val="28"/>
          <w:szCs w:val="28"/>
        </w:rPr>
        <w:t>суть заключалась в том, что фонд заработной платы,</w:t>
      </w:r>
      <w:r w:rsidRPr="000D0EFC">
        <w:rPr>
          <w:rStyle w:val="14"/>
          <w:sz w:val="28"/>
          <w:szCs w:val="28"/>
        </w:rPr>
        <w:t xml:space="preserve"> </w:t>
      </w:r>
      <w:bookmarkEnd w:id="18"/>
      <w:r w:rsidRPr="000D0EFC">
        <w:rPr>
          <w:sz w:val="28"/>
          <w:szCs w:val="28"/>
        </w:rPr>
        <w:t>а количество рабочих определялось самим коллективом. Данное</w:t>
      </w:r>
      <w:r w:rsidRPr="000D0EFC">
        <w:rPr>
          <w:rStyle w:val="32"/>
          <w:sz w:val="28"/>
          <w:szCs w:val="28"/>
        </w:rPr>
        <w:t xml:space="preserve"> рс- </w:t>
      </w:r>
      <w:r w:rsidRPr="000D0EFC">
        <w:rPr>
          <w:sz w:val="28"/>
          <w:szCs w:val="28"/>
        </w:rPr>
        <w:t>к повышению производительности труда, и дисциплины.</w:t>
      </w:r>
      <w:bookmarkEnd w:id="19"/>
    </w:p>
    <w:p w:rsidR="00170AFC" w:rsidRPr="000D0EFC" w:rsidRDefault="00170AFC" w:rsidP="000D0EFC">
      <w:pPr>
        <w:rPr>
          <w:sz w:val="28"/>
          <w:szCs w:val="28"/>
        </w:rPr>
      </w:pPr>
      <w:r w:rsidRPr="000D0EFC">
        <w:rPr>
          <w:sz w:val="28"/>
          <w:szCs w:val="28"/>
        </w:rPr>
        <w:t>Однако серьезным препятствием</w:t>
      </w:r>
      <w:r w:rsidRPr="000D0EFC">
        <w:rPr>
          <w:rStyle w:val="320"/>
          <w:sz w:val="28"/>
          <w:szCs w:val="28"/>
        </w:rPr>
        <w:t xml:space="preserve"> на</w:t>
      </w:r>
      <w:r w:rsidRPr="000D0EFC">
        <w:rPr>
          <w:rStyle w:val="32"/>
          <w:sz w:val="28"/>
          <w:szCs w:val="28"/>
        </w:rPr>
        <w:t xml:space="preserve"> пути</w:t>
      </w:r>
      <w:r w:rsidRPr="000D0EFC">
        <w:rPr>
          <w:sz w:val="28"/>
          <w:szCs w:val="28"/>
        </w:rPr>
        <w:t xml:space="preserve"> реформ</w:t>
      </w:r>
      <w:r w:rsidRPr="000D0EFC">
        <w:rPr>
          <w:rStyle w:val="32"/>
          <w:sz w:val="28"/>
          <w:szCs w:val="28"/>
        </w:rPr>
        <w:t xml:space="preserve"> был ведомственные прин</w:t>
      </w:r>
      <w:r w:rsidRPr="000D0EFC">
        <w:rPr>
          <w:rStyle w:val="32"/>
          <w:sz w:val="28"/>
          <w:szCs w:val="28"/>
        </w:rPr>
        <w:softHyphen/>
        <w:t>цип</w:t>
      </w:r>
      <w:r w:rsidRPr="000D0EFC">
        <w:rPr>
          <w:sz w:val="28"/>
          <w:szCs w:val="28"/>
        </w:rPr>
        <w:t xml:space="preserve"> в сфере управления и планирования. Вертикальная подчиненность</w:t>
      </w:r>
      <w:r w:rsidRPr="000D0EFC">
        <w:rPr>
          <w:rStyle w:val="320"/>
          <w:sz w:val="28"/>
          <w:szCs w:val="28"/>
        </w:rPr>
        <w:t xml:space="preserve"> предпри</w:t>
      </w:r>
      <w:r w:rsidRPr="000D0EFC">
        <w:rPr>
          <w:rStyle w:val="320"/>
          <w:sz w:val="28"/>
          <w:szCs w:val="28"/>
        </w:rPr>
        <w:softHyphen/>
      </w:r>
      <w:r w:rsidRPr="000D0EFC">
        <w:rPr>
          <w:sz w:val="28"/>
          <w:szCs w:val="28"/>
        </w:rPr>
        <w:t>ятий</w:t>
      </w:r>
      <w:r w:rsidRPr="000D0EFC">
        <w:rPr>
          <w:rStyle w:val="320"/>
          <w:sz w:val="28"/>
          <w:szCs w:val="28"/>
        </w:rPr>
        <w:t xml:space="preserve"> не</w:t>
      </w:r>
      <w:r w:rsidRPr="000D0EFC">
        <w:rPr>
          <w:sz w:val="28"/>
          <w:szCs w:val="28"/>
        </w:rPr>
        <w:t xml:space="preserve"> позволяла им устанавливать самостоятельно хозяйственные</w:t>
      </w:r>
      <w:r w:rsidRPr="000D0EFC">
        <w:rPr>
          <w:rStyle w:val="320"/>
          <w:sz w:val="28"/>
          <w:szCs w:val="28"/>
        </w:rPr>
        <w:t xml:space="preserve"> связи. Дого</w:t>
      </w:r>
      <w:r w:rsidRPr="000D0EFC">
        <w:rPr>
          <w:rStyle w:val="320"/>
          <w:sz w:val="28"/>
          <w:szCs w:val="28"/>
        </w:rPr>
        <w:softHyphen/>
      </w:r>
      <w:r w:rsidRPr="000D0EFC">
        <w:rPr>
          <w:sz w:val="28"/>
          <w:szCs w:val="28"/>
        </w:rPr>
        <w:t>воры, заключенные предприятиями друг с другом, обязательно должны были</w:t>
      </w:r>
      <w:r w:rsidRPr="000D0EFC">
        <w:rPr>
          <w:rStyle w:val="320"/>
          <w:sz w:val="28"/>
          <w:szCs w:val="28"/>
        </w:rPr>
        <w:t xml:space="preserve"> ут</w:t>
      </w:r>
      <w:r w:rsidRPr="000D0EFC">
        <w:rPr>
          <w:rStyle w:val="320"/>
          <w:sz w:val="28"/>
          <w:szCs w:val="28"/>
        </w:rPr>
        <w:softHyphen/>
      </w:r>
      <w:r w:rsidRPr="000D0EFC">
        <w:rPr>
          <w:sz w:val="28"/>
          <w:szCs w:val="28"/>
        </w:rPr>
        <w:t>верждаться вышестоящими органами, так как все материальные ресурсы</w:t>
      </w:r>
      <w:r w:rsidRPr="000D0EFC">
        <w:rPr>
          <w:rStyle w:val="320"/>
          <w:sz w:val="28"/>
          <w:szCs w:val="28"/>
        </w:rPr>
        <w:t xml:space="preserve"> распре</w:t>
      </w:r>
      <w:r w:rsidRPr="000D0EFC">
        <w:rPr>
          <w:rStyle w:val="320"/>
          <w:sz w:val="28"/>
          <w:szCs w:val="28"/>
        </w:rPr>
        <w:softHyphen/>
      </w:r>
      <w:r w:rsidRPr="000D0EFC">
        <w:rPr>
          <w:sz w:val="28"/>
          <w:szCs w:val="28"/>
        </w:rPr>
        <w:t>делял Госснаб. К концу 70-х годов предприятия вновь стали отчитываться</w:t>
      </w:r>
      <w:r w:rsidRPr="000D0EFC">
        <w:rPr>
          <w:rStyle w:val="320"/>
          <w:sz w:val="28"/>
          <w:szCs w:val="28"/>
        </w:rPr>
        <w:t xml:space="preserve"> почти </w:t>
      </w:r>
      <w:r w:rsidRPr="000D0EFC">
        <w:rPr>
          <w:rStyle w:val="32"/>
          <w:sz w:val="28"/>
          <w:szCs w:val="28"/>
        </w:rPr>
        <w:t>по 200 показателям работы.</w:t>
      </w:r>
    </w:p>
    <w:p w:rsidR="00170AFC" w:rsidRPr="000D0EFC" w:rsidRDefault="00170AFC" w:rsidP="000D0EFC">
      <w:pPr>
        <w:rPr>
          <w:sz w:val="28"/>
          <w:szCs w:val="28"/>
        </w:rPr>
      </w:pPr>
      <w:bookmarkStart w:id="20" w:name="bookmark2"/>
      <w:bookmarkStart w:id="21" w:name="_Toc275720563"/>
      <w:r w:rsidRPr="000D0EFC">
        <w:rPr>
          <w:sz w:val="28"/>
          <w:szCs w:val="28"/>
        </w:rPr>
        <w:t>Но главная причина свертывания реформ заключалась</w:t>
      </w:r>
      <w:r w:rsidRPr="000D0EFC">
        <w:rPr>
          <w:rStyle w:val="120"/>
          <w:sz w:val="28"/>
          <w:szCs w:val="28"/>
        </w:rPr>
        <w:t xml:space="preserve"> в</w:t>
      </w:r>
      <w:r w:rsidRPr="000D0EFC">
        <w:rPr>
          <w:sz w:val="28"/>
          <w:szCs w:val="28"/>
        </w:rPr>
        <w:t xml:space="preserve"> партийной идеологической доктрины  середине 70-х годов либеральные тенденции  были прерваны. Па XXV съезде КПСС (1976 г.) это было </w:t>
      </w:r>
      <w:bookmarkEnd w:id="20"/>
      <w:r w:rsidRPr="000D0EFC">
        <w:rPr>
          <w:sz w:val="28"/>
          <w:szCs w:val="28"/>
        </w:rPr>
        <w:t>закреплено.</w:t>
      </w:r>
      <w:bookmarkEnd w:id="21"/>
    </w:p>
    <w:p w:rsidR="00170AFC" w:rsidRPr="000D0EFC" w:rsidRDefault="00170AFC" w:rsidP="000D0EFC">
      <w:pPr>
        <w:rPr>
          <w:sz w:val="28"/>
          <w:szCs w:val="28"/>
        </w:rPr>
      </w:pPr>
      <w:bookmarkStart w:id="22" w:name="_Toc275720564"/>
      <w:r w:rsidRPr="000D0EFC">
        <w:rPr>
          <w:rStyle w:val="21"/>
          <w:b w:val="0"/>
          <w:sz w:val="28"/>
          <w:szCs w:val="28"/>
        </w:rPr>
        <w:t>Фактически КПСС сама превратилась в элемент государственной струк</w:t>
      </w:r>
      <w:r w:rsidRPr="000D0EFC">
        <w:rPr>
          <w:rStyle w:val="21"/>
          <w:b w:val="0"/>
          <w:sz w:val="28"/>
          <w:szCs w:val="28"/>
        </w:rPr>
        <w:softHyphen/>
        <w:t>туры. КПСС была везде. Не было ни одного предприятия, стройки, колхоза, учеб</w:t>
      </w:r>
      <w:r w:rsidRPr="000D0EFC">
        <w:rPr>
          <w:rStyle w:val="21"/>
          <w:b w:val="0"/>
          <w:sz w:val="28"/>
          <w:szCs w:val="28"/>
        </w:rPr>
        <w:softHyphen/>
        <w:t>ного заведения, где бы ни было первичных партийных организаций. Представи</w:t>
      </w:r>
      <w:r w:rsidRPr="000D0EFC">
        <w:rPr>
          <w:rStyle w:val="21"/>
          <w:b w:val="0"/>
          <w:sz w:val="28"/>
          <w:szCs w:val="28"/>
        </w:rPr>
        <w:softHyphen/>
        <w:t>тельные органы в 70-е годы фактически имели декоративное значение.</w:t>
      </w:r>
      <w:bookmarkEnd w:id="22"/>
    </w:p>
    <w:p w:rsidR="00170AFC" w:rsidRPr="000D0EFC" w:rsidRDefault="00170AFC" w:rsidP="000D0EFC">
      <w:pPr>
        <w:rPr>
          <w:sz w:val="28"/>
          <w:szCs w:val="28"/>
        </w:rPr>
      </w:pPr>
      <w:r w:rsidRPr="000D0EFC">
        <w:rPr>
          <w:sz w:val="28"/>
          <w:szCs w:val="28"/>
        </w:rPr>
        <w:t>Исполнительный аппарат продолжал законодательствовать, плодить бесчис</w:t>
      </w:r>
      <w:r w:rsidRPr="000D0EFC">
        <w:rPr>
          <w:sz w:val="28"/>
          <w:szCs w:val="28"/>
        </w:rPr>
        <w:softHyphen/>
        <w:t>ленные инструкции и приказы. К концу 70-х гг. только в управлении народным хозяйством накопилось до 200 тысяч различных приказов, инструкций, других подзаконных актов.</w:t>
      </w:r>
    </w:p>
    <w:p w:rsidR="00170AFC" w:rsidRPr="000D0EFC" w:rsidRDefault="00170AFC" w:rsidP="000D0EFC">
      <w:pPr>
        <w:rPr>
          <w:sz w:val="28"/>
          <w:szCs w:val="28"/>
        </w:rPr>
      </w:pPr>
      <w:r w:rsidRPr="000D0EFC">
        <w:rPr>
          <w:sz w:val="28"/>
          <w:szCs w:val="28"/>
        </w:rPr>
        <w:t>Но, стремясь придать советскому обществу правовой лоск, под влиянием кри</w:t>
      </w:r>
      <w:r w:rsidRPr="000D0EFC">
        <w:rPr>
          <w:sz w:val="28"/>
          <w:szCs w:val="28"/>
        </w:rPr>
        <w:softHyphen/>
        <w:t>тики со стороны буржуазных государств, в СССР принимались многочисленные законы и положения по поднятию роли и авторитета советских органов власти. По своему содержанию это была политика «просвещенного абсолютизма». Так, в кон</w:t>
      </w:r>
      <w:r w:rsidRPr="000D0EFC">
        <w:rPr>
          <w:sz w:val="28"/>
          <w:szCs w:val="28"/>
        </w:rPr>
        <w:softHyphen/>
        <w:t>це 70-х гг. принимается ряд законов о повышении статуса и роли Верховного Совета СССР, местных советов. Был принят закон о порядке отзыва депутатов СССР, его статусе. Возрастало число постоянных комиссий Совета Союза. Было принято положение о постоянных комиссиях. Их рекомендации подлежали обяза</w:t>
      </w:r>
      <w:r w:rsidRPr="000D0EFC">
        <w:rPr>
          <w:sz w:val="28"/>
          <w:szCs w:val="28"/>
        </w:rPr>
        <w:softHyphen/>
        <w:t>тельному рассмотрению государственными органами и учреждениями.</w:t>
      </w:r>
    </w:p>
    <w:p w:rsidR="00170AFC" w:rsidRPr="000D0EFC" w:rsidRDefault="00170AFC" w:rsidP="000D0EFC">
      <w:pPr>
        <w:rPr>
          <w:sz w:val="28"/>
          <w:szCs w:val="28"/>
        </w:rPr>
      </w:pPr>
      <w:r w:rsidRPr="000D0EFC">
        <w:rPr>
          <w:sz w:val="28"/>
          <w:szCs w:val="28"/>
        </w:rPr>
        <w:t>Важным направлением в деятельности Советов являлось расширение прав городских, районных, сельских и поселковых советов. Формально все принимае</w:t>
      </w:r>
      <w:r w:rsidRPr="000D0EFC">
        <w:rPr>
          <w:sz w:val="28"/>
          <w:szCs w:val="28"/>
        </w:rPr>
        <w:softHyphen/>
        <w:t>мые акты исходили из представлений о советах как органах, обладающих всем комплексом полномочий в пределах своей территории.</w:t>
      </w:r>
    </w:p>
    <w:p w:rsidR="00170AFC" w:rsidRPr="000D0EFC" w:rsidRDefault="00170AFC" w:rsidP="000D0EFC">
      <w:pPr>
        <w:rPr>
          <w:sz w:val="28"/>
          <w:szCs w:val="28"/>
        </w:rPr>
      </w:pPr>
      <w:r w:rsidRPr="000D0EFC">
        <w:rPr>
          <w:sz w:val="28"/>
          <w:szCs w:val="28"/>
        </w:rPr>
        <w:t>Так, местные советы наделялись правом координировать и контролировать работу всех расположенных на их территории предприятий, учреждений и органи</w:t>
      </w:r>
      <w:r w:rsidRPr="000D0EFC">
        <w:rPr>
          <w:sz w:val="28"/>
          <w:szCs w:val="28"/>
        </w:rPr>
        <w:softHyphen/>
        <w:t>заций по жилищному, коммунальному строительству, производству товаров на</w:t>
      </w:r>
      <w:r w:rsidRPr="000D0EFC">
        <w:rPr>
          <w:sz w:val="28"/>
          <w:szCs w:val="28"/>
        </w:rPr>
        <w:softHyphen/>
        <w:t>родного потребления, а также предприятий и учреждений торговли, общепита, народного образования и здравоохранения. Местные советы наделялись правом приостанавливать исполнение решений по ряду проблем (нарушение действую</w:t>
      </w:r>
      <w:r w:rsidRPr="000D0EFC">
        <w:rPr>
          <w:sz w:val="28"/>
          <w:szCs w:val="28"/>
        </w:rPr>
        <w:softHyphen/>
        <w:t>щего законодательства, прав граждан ). Проявлялась четкая тенденция: расшире</w:t>
      </w:r>
      <w:r w:rsidRPr="000D0EFC">
        <w:rPr>
          <w:sz w:val="28"/>
          <w:szCs w:val="28"/>
        </w:rPr>
        <w:softHyphen/>
        <w:t>ние прав местных советов сопровождалось увеличением круга вопросов, отнесен</w:t>
      </w:r>
      <w:r w:rsidRPr="000D0EFC">
        <w:rPr>
          <w:sz w:val="28"/>
          <w:szCs w:val="28"/>
        </w:rPr>
        <w:softHyphen/>
        <w:t>ных исключительно к компетенции советов, т.е. вопросов, которые не могли пере</w:t>
      </w:r>
      <w:r w:rsidRPr="000D0EFC">
        <w:rPr>
          <w:sz w:val="28"/>
          <w:szCs w:val="28"/>
        </w:rPr>
        <w:softHyphen/>
      </w:r>
      <w:r w:rsidRPr="000D0EFC">
        <w:rPr>
          <w:rStyle w:val="28"/>
          <w:b w:val="0"/>
          <w:bCs w:val="0"/>
          <w:sz w:val="28"/>
          <w:szCs w:val="28"/>
        </w:rPr>
        <w:t>даваться</w:t>
      </w:r>
      <w:r w:rsidRPr="000D0EFC">
        <w:rPr>
          <w:sz w:val="28"/>
          <w:szCs w:val="28"/>
        </w:rPr>
        <w:t xml:space="preserve"> на рассмотрение исполкомов. Тем самым подчеркивался авторитет на</w:t>
      </w:r>
      <w:r w:rsidRPr="000D0EFC">
        <w:rPr>
          <w:sz w:val="28"/>
          <w:szCs w:val="28"/>
        </w:rPr>
        <w:softHyphen/>
        <w:t>родных депутатов, интересы и потребности местного населения.</w:t>
      </w:r>
    </w:p>
    <w:p w:rsidR="00170AFC" w:rsidRPr="000D0EFC" w:rsidRDefault="00170AFC" w:rsidP="000D0EFC">
      <w:pPr>
        <w:rPr>
          <w:sz w:val="28"/>
          <w:szCs w:val="28"/>
        </w:rPr>
      </w:pPr>
      <w:r w:rsidRPr="000D0EFC">
        <w:rPr>
          <w:sz w:val="28"/>
          <w:szCs w:val="28"/>
        </w:rPr>
        <w:t>Однако сессии местных советов созывались достаточно редко, и исполкомы по-прежнему решали большинство вопросов. Местные советы постоянно нахо</w:t>
      </w:r>
      <w:r w:rsidRPr="000D0EFC">
        <w:rPr>
          <w:sz w:val="28"/>
          <w:szCs w:val="28"/>
        </w:rPr>
        <w:softHyphen/>
        <w:t>дились под контролем партийных органов, поэтому об их полновластии говорить весьма проблематично. Подобранный состав депутатов советов по формально- анкетным признакам не всегда профессионально и добросовестно мог выполнять свои обязанности.</w:t>
      </w:r>
    </w:p>
    <w:p w:rsidR="00170AFC" w:rsidRPr="000D0EFC" w:rsidRDefault="00170AFC" w:rsidP="000D0EFC">
      <w:pPr>
        <w:rPr>
          <w:sz w:val="28"/>
          <w:szCs w:val="28"/>
        </w:rPr>
      </w:pPr>
      <w:r w:rsidRPr="000D0EFC">
        <w:rPr>
          <w:sz w:val="28"/>
          <w:szCs w:val="28"/>
        </w:rPr>
        <w:t>Принимались новые законы о Верховном суде СССР, о прокуратуре СССР, о государственном арбитраже СССР, об адвокатуре в СССР.</w:t>
      </w:r>
    </w:p>
    <w:p w:rsidR="00170AFC" w:rsidRPr="000D0EFC" w:rsidRDefault="00170AFC" w:rsidP="000D0EFC">
      <w:pPr>
        <w:rPr>
          <w:sz w:val="28"/>
          <w:szCs w:val="28"/>
        </w:rPr>
      </w:pPr>
      <w:r w:rsidRPr="000D0EFC">
        <w:rPr>
          <w:sz w:val="28"/>
          <w:szCs w:val="28"/>
        </w:rPr>
        <w:t>Верховный суд СССР избирался Верховным Советом СССР сроком на 5 лет. В его задачи входило: надзор за деятельностью всех судов, обобщение судеб</w:t>
      </w:r>
      <w:r w:rsidRPr="000D0EFC">
        <w:rPr>
          <w:sz w:val="28"/>
          <w:szCs w:val="28"/>
        </w:rPr>
        <w:softHyphen/>
        <w:t>ной практики, дача разъяснений по применению законодательства.</w:t>
      </w:r>
    </w:p>
    <w:p w:rsidR="00170AFC" w:rsidRPr="000D0EFC" w:rsidRDefault="00170AFC" w:rsidP="000D0EFC">
      <w:pPr>
        <w:rPr>
          <w:sz w:val="28"/>
          <w:szCs w:val="28"/>
        </w:rPr>
      </w:pPr>
      <w:bookmarkStart w:id="23" w:name="_Toc275720565"/>
      <w:r w:rsidRPr="000D0EFC">
        <w:rPr>
          <w:sz w:val="28"/>
          <w:szCs w:val="28"/>
        </w:rPr>
        <w:t>Закон о прокуратуре расширял сферу прокурорского надзора, включив в нее государственные комитеты, исполнительные и распорядительные органы местных советов. На Прокуратуру возлагалась задача координации деятельности правоох</w:t>
      </w:r>
      <w:r w:rsidRPr="000D0EFC">
        <w:rPr>
          <w:sz w:val="28"/>
          <w:szCs w:val="28"/>
        </w:rPr>
        <w:softHyphen/>
        <w:t>ранительных органов по борьбе с преступлениями и иными правонарушениями. Так, Прокуратура из органа надзора превращалась в орган управления.</w:t>
      </w:r>
      <w:bookmarkEnd w:id="23"/>
    </w:p>
    <w:p w:rsidR="00170AFC" w:rsidRPr="000D0EFC" w:rsidRDefault="00170AFC" w:rsidP="000D0EFC">
      <w:pPr>
        <w:rPr>
          <w:sz w:val="28"/>
          <w:szCs w:val="28"/>
        </w:rPr>
      </w:pPr>
      <w:r w:rsidRPr="000D0EFC">
        <w:rPr>
          <w:sz w:val="28"/>
          <w:szCs w:val="28"/>
        </w:rPr>
        <w:t>МВД также претерпевало значительные реорганизации — от упразднения МВД СССР с передачей функций союзным республикам, до восстановления вновь МВД СССР. Важнейшим подспорьем в работе милиции являлась ДНД — добровольная народная дружина.</w:t>
      </w:r>
    </w:p>
    <w:p w:rsidR="00170AFC" w:rsidRPr="000D0EFC" w:rsidRDefault="00170AFC" w:rsidP="000D0EFC">
      <w:pPr>
        <w:rPr>
          <w:sz w:val="28"/>
          <w:szCs w:val="28"/>
        </w:rPr>
      </w:pPr>
      <w:r w:rsidRPr="000D0EFC">
        <w:rPr>
          <w:sz w:val="28"/>
          <w:szCs w:val="28"/>
        </w:rPr>
        <w:t>Контролирующие органы после ряда реорганизаций разделились на органы партийного и народного контроля. Была создана гигантская разветвленная сеть органов народного контроля, которые осуществляли свою деятельность во всех структурах исполнительной власти, во всех государственных органах управления, учреждениях и организациях. Отличительная их особенность — массовость и широкий охват вопросов и проблем. Комитет народного контроля СССР работал под руководством Верховного Совета и Правительства, а на местах — под руко</w:t>
      </w:r>
      <w:r w:rsidRPr="000D0EFC">
        <w:rPr>
          <w:sz w:val="28"/>
          <w:szCs w:val="28"/>
        </w:rPr>
        <w:softHyphen/>
        <w:t>водством местных советов и вышестоящих комитетов народного контроля.</w:t>
      </w:r>
    </w:p>
    <w:p w:rsidR="00170AFC" w:rsidRPr="000D0EFC" w:rsidRDefault="00170AFC" w:rsidP="000D0EFC">
      <w:pPr>
        <w:rPr>
          <w:sz w:val="28"/>
          <w:szCs w:val="28"/>
        </w:rPr>
      </w:pPr>
      <w:r w:rsidRPr="000D0EFC">
        <w:rPr>
          <w:sz w:val="28"/>
          <w:szCs w:val="28"/>
        </w:rPr>
        <w:t>Система народного контроля СССР существовала как бы параллельно про</w:t>
      </w:r>
      <w:r w:rsidRPr="000D0EFC">
        <w:rPr>
          <w:sz w:val="28"/>
          <w:szCs w:val="28"/>
        </w:rPr>
        <w:softHyphen/>
        <w:t>курорской системе органов.</w:t>
      </w:r>
    </w:p>
    <w:p w:rsidR="00170AFC" w:rsidRPr="000D0EFC" w:rsidRDefault="00170AFC" w:rsidP="000D0EFC">
      <w:pPr>
        <w:rPr>
          <w:sz w:val="28"/>
          <w:szCs w:val="28"/>
        </w:rPr>
      </w:pPr>
      <w:r w:rsidRPr="000D0EFC">
        <w:rPr>
          <w:sz w:val="28"/>
          <w:szCs w:val="28"/>
        </w:rPr>
        <w:t>Однако действенного контроля со стороны населения, общественных орга</w:t>
      </w:r>
      <w:r w:rsidRPr="000D0EFC">
        <w:rPr>
          <w:sz w:val="28"/>
          <w:szCs w:val="28"/>
        </w:rPr>
        <w:softHyphen/>
        <w:t>низаций, прессы за деятельностью аппарата не было. Аппарат «варился в соб</w:t>
      </w:r>
      <w:r w:rsidRPr="000D0EFC">
        <w:rPr>
          <w:sz w:val="28"/>
          <w:szCs w:val="28"/>
        </w:rPr>
        <w:softHyphen/>
        <w:t>ственном соку», находился в «тепличных условиях». В стране отсутствовал конкур</w:t>
      </w:r>
      <w:r w:rsidRPr="000D0EFC">
        <w:rPr>
          <w:sz w:val="28"/>
          <w:szCs w:val="28"/>
        </w:rPr>
        <w:softHyphen/>
        <w:t>сный порядок замещения вакантных должностей. Повышение по службе целиком зависело от усмотрения вышестоящего начальства (прежде всего - партийного).</w:t>
      </w:r>
    </w:p>
    <w:p w:rsidR="00170AFC" w:rsidRPr="000D0EFC" w:rsidRDefault="00170AFC" w:rsidP="000D0EFC">
      <w:pPr>
        <w:rPr>
          <w:sz w:val="28"/>
          <w:szCs w:val="28"/>
        </w:rPr>
      </w:pPr>
      <w:r w:rsidRPr="000D0EFC">
        <w:rPr>
          <w:sz w:val="28"/>
          <w:szCs w:val="28"/>
        </w:rPr>
        <w:t>Правотворческая деятельность в условиях «развитого социализма» в основ</w:t>
      </w:r>
      <w:r w:rsidRPr="000D0EFC">
        <w:rPr>
          <w:sz w:val="28"/>
          <w:szCs w:val="28"/>
        </w:rPr>
        <w:softHyphen/>
        <w:t>ном реализовывалась в форме указов ПВС СССР и нормативно-правовых актов СМ СССР. В 70-е годы в среднем на долю законов приходилось не свыше 10 % от общего числа законодательных актов. Страна жила на основе указов и распоря</w:t>
      </w:r>
      <w:r w:rsidRPr="000D0EFC">
        <w:rPr>
          <w:sz w:val="28"/>
          <w:szCs w:val="28"/>
        </w:rPr>
        <w:softHyphen/>
        <w:t>жений. Их громадное преобладание показывает, какие органы в стране обладали реальной властью.</w:t>
      </w:r>
    </w:p>
    <w:p w:rsidR="00170AFC" w:rsidRPr="007C06E4" w:rsidRDefault="00170AFC" w:rsidP="000D0EFC">
      <w:pPr>
        <w:pStyle w:val="a9"/>
        <w:shd w:val="clear" w:color="auto" w:fill="auto"/>
        <w:spacing w:line="360" w:lineRule="auto"/>
        <w:ind w:left="20" w:right="20" w:hanging="20"/>
        <w:jc w:val="left"/>
        <w:rPr>
          <w:sz w:val="28"/>
          <w:szCs w:val="28"/>
        </w:rPr>
      </w:pPr>
      <w:r w:rsidRPr="007C06E4">
        <w:rPr>
          <w:sz w:val="28"/>
          <w:szCs w:val="28"/>
        </w:rPr>
        <w:t>Вместе с тем в этот период происходили и позитивные явления. Заверша</w:t>
      </w:r>
      <w:r w:rsidRPr="007C06E4">
        <w:rPr>
          <w:sz w:val="28"/>
          <w:szCs w:val="28"/>
        </w:rPr>
        <w:softHyphen/>
        <w:t>ются работы по кодификации основных отраслей права; общественные отноше</w:t>
      </w:r>
      <w:r w:rsidRPr="007C06E4">
        <w:rPr>
          <w:sz w:val="28"/>
          <w:szCs w:val="28"/>
        </w:rPr>
        <w:softHyphen/>
        <w:t>ния стабилизируются в правовом регулировании; законопроекты стали чаще об</w:t>
      </w:r>
      <w:r w:rsidRPr="007C06E4">
        <w:rPr>
          <w:sz w:val="28"/>
          <w:szCs w:val="28"/>
        </w:rPr>
        <w:softHyphen/>
        <w:t>суждаться всенародно. С конца 50-х годов по 1977 г. (принятие новой Конститу</w:t>
      </w:r>
      <w:r w:rsidRPr="007C06E4">
        <w:rPr>
          <w:sz w:val="28"/>
          <w:szCs w:val="28"/>
        </w:rPr>
        <w:softHyphen/>
        <w:t>ции СССР) было принято 15 новых кодексов, в том числе: уголовный и уголов</w:t>
      </w:r>
      <w:r w:rsidRPr="007C06E4">
        <w:rPr>
          <w:sz w:val="28"/>
          <w:szCs w:val="28"/>
        </w:rPr>
        <w:softHyphen/>
        <w:t>но-процессуальный, гражданский и гражданско-процессуальный, земельный, тру</w:t>
      </w:r>
      <w:r w:rsidRPr="007C06E4">
        <w:rPr>
          <w:sz w:val="28"/>
          <w:szCs w:val="28"/>
        </w:rPr>
        <w:softHyphen/>
        <w:t>довой, семейный и т.д.</w:t>
      </w:r>
    </w:p>
    <w:p w:rsidR="00170AFC" w:rsidRPr="007C06E4" w:rsidRDefault="00170AFC" w:rsidP="000D0EFC">
      <w:pPr>
        <w:pStyle w:val="a9"/>
        <w:shd w:val="clear" w:color="auto" w:fill="auto"/>
        <w:spacing w:line="360" w:lineRule="auto"/>
        <w:ind w:left="20" w:right="20" w:hanging="20"/>
        <w:jc w:val="left"/>
        <w:rPr>
          <w:sz w:val="28"/>
          <w:szCs w:val="28"/>
        </w:rPr>
      </w:pPr>
      <w:r w:rsidRPr="007C06E4">
        <w:rPr>
          <w:sz w:val="28"/>
          <w:szCs w:val="28"/>
        </w:rPr>
        <w:t>Появляются и новые явления в правотворческой деятельности — система</w:t>
      </w:r>
      <w:r w:rsidRPr="007C06E4">
        <w:rPr>
          <w:sz w:val="28"/>
          <w:szCs w:val="28"/>
        </w:rPr>
        <w:softHyphen/>
        <w:t>тизация законодательства, планомерность законотворческой деятельности. Так, издается многотомное Собрание действующего законодательства СССР, в кото</w:t>
      </w:r>
      <w:r w:rsidRPr="007C06E4">
        <w:rPr>
          <w:sz w:val="28"/>
          <w:szCs w:val="28"/>
        </w:rPr>
        <w:softHyphen/>
        <w:t>рое было включено свыше 900 нормативно-правовых актов (хотя и с грифом «ДСП»). Для всеобщего обозрения был подготовлен Свод законов СССР. Вне</w:t>
      </w:r>
      <w:r w:rsidRPr="007C06E4">
        <w:rPr>
          <w:sz w:val="28"/>
          <w:szCs w:val="28"/>
        </w:rPr>
        <w:softHyphen/>
        <w:t>дрение принципа планомерности в правотворчество позволяло избегать поспеш</w:t>
      </w:r>
      <w:r w:rsidRPr="007C06E4">
        <w:rPr>
          <w:sz w:val="28"/>
          <w:szCs w:val="28"/>
        </w:rPr>
        <w:softHyphen/>
        <w:t>ности, учитывать мнение науки и практики и т.п., а в конечном итоге — каче</w:t>
      </w:r>
      <w:r w:rsidRPr="007C06E4">
        <w:rPr>
          <w:sz w:val="28"/>
          <w:szCs w:val="28"/>
        </w:rPr>
        <w:softHyphen/>
        <w:t>ственной подготовки законопроекта.</w:t>
      </w:r>
    </w:p>
    <w:p w:rsidR="00170AFC" w:rsidRDefault="00170AFC" w:rsidP="00DE3317">
      <w:pPr>
        <w:pStyle w:val="a9"/>
        <w:shd w:val="clear" w:color="auto" w:fill="auto"/>
        <w:spacing w:line="360" w:lineRule="auto"/>
        <w:ind w:left="20" w:right="20" w:hanging="20"/>
        <w:jc w:val="left"/>
        <w:rPr>
          <w:sz w:val="28"/>
          <w:szCs w:val="28"/>
        </w:rPr>
      </w:pPr>
      <w:r w:rsidRPr="007C06E4">
        <w:rPr>
          <w:sz w:val="28"/>
          <w:szCs w:val="28"/>
        </w:rPr>
        <w:t>В гражданском праве основное внимание уделялось совершенствованию хо</w:t>
      </w:r>
      <w:r w:rsidRPr="007C06E4">
        <w:rPr>
          <w:sz w:val="28"/>
          <w:szCs w:val="28"/>
        </w:rPr>
        <w:softHyphen/>
        <w:t>зяйственного механизма. Так, положение о предприятиях 1965 г. расширяло их права во всех основных сферах хозяйственной деятельности: планировании, капи</w:t>
      </w:r>
      <w:r w:rsidRPr="007C06E4">
        <w:rPr>
          <w:sz w:val="28"/>
          <w:szCs w:val="28"/>
        </w:rPr>
        <w:softHyphen/>
        <w:t>тальном строительстве, реализации продукции, заработной плате, распоряжении финансами. Вышестоящие организации утверждали только строго определенные плановые показатели (объем и номенклатура продукции, общий объем зарплаты, уровень рентабельности, платежи в бюджет — всего 10 показателей).</w:t>
      </w:r>
      <w:bookmarkStart w:id="24" w:name="_Toc275720566"/>
    </w:p>
    <w:p w:rsidR="00170AFC" w:rsidRDefault="00170AFC" w:rsidP="00DE3317">
      <w:pPr>
        <w:pStyle w:val="a9"/>
        <w:shd w:val="clear" w:color="auto" w:fill="auto"/>
        <w:spacing w:line="360" w:lineRule="auto"/>
        <w:ind w:left="20" w:right="20" w:hanging="20"/>
        <w:jc w:val="left"/>
        <w:rPr>
          <w:sz w:val="28"/>
          <w:szCs w:val="28"/>
        </w:rPr>
      </w:pPr>
      <w:r w:rsidRPr="007C06E4">
        <w:rPr>
          <w:sz w:val="28"/>
          <w:szCs w:val="28"/>
        </w:rPr>
        <w:t>Предприятию разрешалось вести строительство за счет своего фонда, реали- зовывать излишние материалы, создавать фонд материального поощрения и т.п</w:t>
      </w:r>
      <w:r>
        <w:rPr>
          <w:sz w:val="28"/>
          <w:szCs w:val="28"/>
        </w:rPr>
        <w:t>.</w:t>
      </w:r>
      <w:bookmarkEnd w:id="24"/>
    </w:p>
    <w:p w:rsidR="00170AFC" w:rsidRDefault="00170AFC" w:rsidP="000D0EFC">
      <w:pPr>
        <w:pStyle w:val="2"/>
      </w:pPr>
      <w:bookmarkStart w:id="25" w:name="_Toc275720567"/>
      <w:bookmarkStart w:id="26" w:name="_Toc275730146"/>
      <w:r>
        <w:t>3</w:t>
      </w:r>
      <w:r w:rsidRPr="00633AE0">
        <w:t>.2. КЗоТ РСФСР 1971</w:t>
      </w:r>
      <w:bookmarkEnd w:id="25"/>
      <w:bookmarkEnd w:id="26"/>
    </w:p>
    <w:p w:rsidR="00170AFC" w:rsidRPr="00633AE0" w:rsidRDefault="00170AFC" w:rsidP="000D0EFC">
      <w:pPr>
        <w:pStyle w:val="110"/>
        <w:keepNext/>
        <w:keepLines/>
        <w:shd w:val="clear" w:color="auto" w:fill="auto"/>
        <w:spacing w:line="360" w:lineRule="auto"/>
        <w:ind w:right="20" w:hanging="20"/>
        <w:jc w:val="left"/>
        <w:rPr>
          <w:b/>
          <w:sz w:val="28"/>
          <w:szCs w:val="28"/>
        </w:rPr>
      </w:pPr>
    </w:p>
    <w:p w:rsidR="00170AFC" w:rsidRPr="00DE3317" w:rsidRDefault="00170AFC" w:rsidP="00DE3317">
      <w:pPr>
        <w:rPr>
          <w:sz w:val="28"/>
          <w:szCs w:val="28"/>
        </w:rPr>
      </w:pPr>
      <w:r w:rsidRPr="00DE3317">
        <w:rPr>
          <w:sz w:val="28"/>
          <w:szCs w:val="28"/>
        </w:rPr>
        <w:t>КЗоТ РСФСР 1971 г. не только закреплял демократические права, но и со</w:t>
      </w:r>
      <w:r w:rsidRPr="00DE3317">
        <w:rPr>
          <w:sz w:val="28"/>
          <w:szCs w:val="28"/>
        </w:rPr>
        <w:softHyphen/>
        <w:t>держал реальные гарантии их реализации. Так, КЗоТ разрешал заключать трудо</w:t>
      </w:r>
      <w:r w:rsidRPr="00DE3317">
        <w:rPr>
          <w:sz w:val="28"/>
          <w:szCs w:val="28"/>
        </w:rPr>
        <w:softHyphen/>
        <w:t>вой договор, как в устной, так и в письменной форме. Установил обязанность администрации предприятия объявлять работнику под расписку приказ о его принятии на работу. Фактическое приступление работника к работе рассматрива</w:t>
      </w:r>
      <w:r w:rsidRPr="00DE3317">
        <w:rPr>
          <w:sz w:val="28"/>
          <w:szCs w:val="28"/>
        </w:rPr>
        <w:softHyphen/>
        <w:t>лось как заключение трудового договора, независимо от того, был ли оформлен прием надлежащим образом или нет. Закрепил перечень лиц, которым ,не уста</w:t>
      </w:r>
      <w:r w:rsidRPr="00DE3317">
        <w:rPr>
          <w:sz w:val="28"/>
          <w:szCs w:val="28"/>
        </w:rPr>
        <w:softHyphen/>
        <w:t>навливался испытательный срок и т.д.</w:t>
      </w:r>
    </w:p>
    <w:p w:rsidR="00170AFC" w:rsidRPr="00DE3317" w:rsidRDefault="00170AFC" w:rsidP="00DE3317">
      <w:pPr>
        <w:rPr>
          <w:sz w:val="28"/>
          <w:szCs w:val="28"/>
        </w:rPr>
      </w:pPr>
      <w:r w:rsidRPr="00DE3317">
        <w:rPr>
          <w:sz w:val="28"/>
          <w:szCs w:val="28"/>
        </w:rPr>
        <w:t>КЗоТ установил право работников обжаловать в народном суде решение администрации по трудовым спорам, определил четкий порядок расторжения трудового договора по инициативе работника (ст.31).</w:t>
      </w:r>
    </w:p>
    <w:p w:rsidR="00170AFC" w:rsidRPr="00DE3317" w:rsidRDefault="00170AFC" w:rsidP="00DE3317">
      <w:pPr>
        <w:rPr>
          <w:sz w:val="28"/>
          <w:szCs w:val="28"/>
        </w:rPr>
      </w:pPr>
      <w:r w:rsidRPr="00DE3317">
        <w:rPr>
          <w:sz w:val="28"/>
          <w:szCs w:val="28"/>
        </w:rPr>
        <w:t>Трудовые права работников, установленные КЗоТ, охранялись профсоюзами.</w:t>
      </w:r>
    </w:p>
    <w:p w:rsidR="00170AFC" w:rsidRPr="00DE3317" w:rsidRDefault="00170AFC" w:rsidP="00DE3317">
      <w:pPr>
        <w:rPr>
          <w:sz w:val="28"/>
          <w:szCs w:val="28"/>
        </w:rPr>
      </w:pPr>
      <w:r w:rsidRPr="00DE3317">
        <w:rPr>
          <w:sz w:val="28"/>
          <w:szCs w:val="28"/>
        </w:rPr>
        <w:t>Определенные изменения происходили в земельном и колхозном праве. Так, земельный Кодекс РСФСР 1970 года поделил единый государственный земель</w:t>
      </w:r>
      <w:r w:rsidRPr="00DE3317">
        <w:rPr>
          <w:sz w:val="28"/>
          <w:szCs w:val="28"/>
        </w:rPr>
        <w:softHyphen/>
        <w:t>ный фонд на 6 категорий:</w:t>
      </w:r>
    </w:p>
    <w:p w:rsidR="00170AFC" w:rsidRPr="00DE3317" w:rsidRDefault="00170AFC" w:rsidP="00DE3317">
      <w:pPr>
        <w:rPr>
          <w:sz w:val="28"/>
          <w:szCs w:val="28"/>
        </w:rPr>
      </w:pPr>
      <w:r w:rsidRPr="00DE3317">
        <w:rPr>
          <w:sz w:val="28"/>
          <w:szCs w:val="28"/>
        </w:rPr>
        <w:t>земли сельскохозяйственного назначения;</w:t>
      </w:r>
    </w:p>
    <w:p w:rsidR="00170AFC" w:rsidRPr="007C06E4" w:rsidRDefault="00170AFC" w:rsidP="000D0EFC">
      <w:pPr>
        <w:pStyle w:val="a9"/>
        <w:numPr>
          <w:ilvl w:val="0"/>
          <w:numId w:val="2"/>
        </w:numPr>
        <w:shd w:val="clear" w:color="auto" w:fill="auto"/>
        <w:tabs>
          <w:tab w:val="left" w:pos="588"/>
        </w:tabs>
        <w:spacing w:line="360" w:lineRule="auto"/>
        <w:ind w:left="20" w:hanging="20"/>
        <w:jc w:val="left"/>
        <w:rPr>
          <w:sz w:val="28"/>
          <w:szCs w:val="28"/>
        </w:rPr>
      </w:pPr>
      <w:r w:rsidRPr="007C06E4">
        <w:rPr>
          <w:sz w:val="28"/>
          <w:szCs w:val="28"/>
        </w:rPr>
        <w:t>земли населенных пунктов;</w:t>
      </w:r>
    </w:p>
    <w:p w:rsidR="00170AFC" w:rsidRPr="007C06E4" w:rsidRDefault="00170AFC" w:rsidP="000D0EFC">
      <w:pPr>
        <w:pStyle w:val="a9"/>
        <w:numPr>
          <w:ilvl w:val="0"/>
          <w:numId w:val="2"/>
        </w:numPr>
        <w:shd w:val="clear" w:color="auto" w:fill="auto"/>
        <w:tabs>
          <w:tab w:val="left" w:pos="589"/>
        </w:tabs>
        <w:spacing w:line="360" w:lineRule="auto"/>
        <w:ind w:left="20" w:right="20" w:hanging="20"/>
        <w:jc w:val="left"/>
        <w:rPr>
          <w:sz w:val="28"/>
          <w:szCs w:val="28"/>
        </w:rPr>
      </w:pPr>
      <w:r w:rsidRPr="007C06E4">
        <w:rPr>
          <w:sz w:val="28"/>
          <w:szCs w:val="28"/>
        </w:rPr>
        <w:t>земли промышленности, транспорта, курортов, заповедников и иного не</w:t>
      </w:r>
      <w:r w:rsidRPr="007C06E4">
        <w:rPr>
          <w:sz w:val="28"/>
          <w:szCs w:val="28"/>
        </w:rPr>
        <w:softHyphen/>
        <w:t>сельскохозяйственного назначения;</w:t>
      </w:r>
    </w:p>
    <w:p w:rsidR="00170AFC" w:rsidRPr="007C06E4" w:rsidRDefault="00170AFC" w:rsidP="000D0EFC">
      <w:pPr>
        <w:pStyle w:val="a9"/>
        <w:numPr>
          <w:ilvl w:val="0"/>
          <w:numId w:val="2"/>
        </w:numPr>
        <w:shd w:val="clear" w:color="auto" w:fill="auto"/>
        <w:tabs>
          <w:tab w:val="left" w:pos="593"/>
        </w:tabs>
        <w:spacing w:line="360" w:lineRule="auto"/>
        <w:ind w:left="20" w:hanging="20"/>
        <w:jc w:val="left"/>
        <w:rPr>
          <w:sz w:val="28"/>
          <w:szCs w:val="28"/>
        </w:rPr>
      </w:pPr>
      <w:r w:rsidRPr="007C06E4">
        <w:rPr>
          <w:sz w:val="28"/>
          <w:szCs w:val="28"/>
        </w:rPr>
        <w:t>земли государственного лесного фонда;</w:t>
      </w:r>
    </w:p>
    <w:p w:rsidR="00170AFC" w:rsidRPr="007C06E4" w:rsidRDefault="00170AFC" w:rsidP="000D0EFC">
      <w:pPr>
        <w:pStyle w:val="a9"/>
        <w:numPr>
          <w:ilvl w:val="0"/>
          <w:numId w:val="2"/>
        </w:numPr>
        <w:shd w:val="clear" w:color="auto" w:fill="auto"/>
        <w:tabs>
          <w:tab w:val="left" w:pos="588"/>
        </w:tabs>
        <w:spacing w:line="360" w:lineRule="auto"/>
        <w:ind w:left="20" w:hanging="20"/>
        <w:jc w:val="left"/>
        <w:rPr>
          <w:sz w:val="28"/>
          <w:szCs w:val="28"/>
        </w:rPr>
      </w:pPr>
      <w:r w:rsidRPr="007C06E4">
        <w:rPr>
          <w:sz w:val="28"/>
          <w:szCs w:val="28"/>
        </w:rPr>
        <w:t>земли государственного водного фонда;</w:t>
      </w:r>
    </w:p>
    <w:p w:rsidR="00170AFC" w:rsidRPr="007C06E4" w:rsidRDefault="00170AFC" w:rsidP="000D0EFC">
      <w:pPr>
        <w:pStyle w:val="a9"/>
        <w:numPr>
          <w:ilvl w:val="0"/>
          <w:numId w:val="2"/>
        </w:numPr>
        <w:shd w:val="clear" w:color="auto" w:fill="auto"/>
        <w:tabs>
          <w:tab w:val="left" w:pos="590"/>
        </w:tabs>
        <w:spacing w:line="360" w:lineRule="auto"/>
        <w:ind w:left="20" w:hanging="20"/>
        <w:jc w:val="left"/>
        <w:rPr>
          <w:sz w:val="28"/>
          <w:szCs w:val="28"/>
        </w:rPr>
      </w:pPr>
      <w:r w:rsidRPr="007C06E4">
        <w:rPr>
          <w:sz w:val="28"/>
          <w:szCs w:val="28"/>
        </w:rPr>
        <w:t>земли государственного запаса.</w:t>
      </w:r>
    </w:p>
    <w:p w:rsidR="00170AFC" w:rsidRPr="007C06E4" w:rsidRDefault="00170AFC" w:rsidP="000D0EFC">
      <w:pPr>
        <w:pStyle w:val="a9"/>
        <w:shd w:val="clear" w:color="auto" w:fill="auto"/>
        <w:spacing w:line="360" w:lineRule="auto"/>
        <w:ind w:left="20" w:right="20" w:hanging="20"/>
        <w:jc w:val="left"/>
        <w:rPr>
          <w:sz w:val="28"/>
          <w:szCs w:val="28"/>
        </w:rPr>
      </w:pPr>
      <w:r w:rsidRPr="007C06E4">
        <w:rPr>
          <w:sz w:val="28"/>
          <w:szCs w:val="28"/>
        </w:rPr>
        <w:t>Кодекс устанавливал для каждой категории земель особый порядок их пре</w:t>
      </w:r>
      <w:r w:rsidRPr="007C06E4">
        <w:rPr>
          <w:sz w:val="28"/>
          <w:szCs w:val="28"/>
        </w:rPr>
        <w:softHyphen/>
        <w:t>доставления в пользование, правовую охрану земли. В качестве обязательных ус</w:t>
      </w:r>
      <w:r w:rsidRPr="007C06E4">
        <w:rPr>
          <w:sz w:val="28"/>
          <w:szCs w:val="28"/>
        </w:rPr>
        <w:softHyphen/>
        <w:t>ловий землепользования Кодекс называл пользование земельным участком в тех целях, для которых он предоставлен. Допускалась возможность изъятия земли у недобросовестных землепользователей.</w:t>
      </w:r>
    </w:p>
    <w:p w:rsidR="00170AFC" w:rsidRPr="007C06E4" w:rsidRDefault="00170AFC" w:rsidP="000D0EFC">
      <w:pPr>
        <w:pStyle w:val="a9"/>
        <w:shd w:val="clear" w:color="auto" w:fill="auto"/>
        <w:spacing w:line="360" w:lineRule="auto"/>
        <w:ind w:left="20" w:right="20" w:hanging="20"/>
        <w:jc w:val="left"/>
        <w:rPr>
          <w:sz w:val="28"/>
          <w:szCs w:val="28"/>
        </w:rPr>
      </w:pPr>
      <w:r w:rsidRPr="007C06E4">
        <w:rPr>
          <w:sz w:val="28"/>
          <w:szCs w:val="28"/>
        </w:rPr>
        <w:t>Большое внимание Кодекс уделял землепользованию граждан. Граждане могли пользоваться земельным участком только в двух целях: получении сельс</w:t>
      </w:r>
      <w:r w:rsidRPr="007C06E4">
        <w:rPr>
          <w:sz w:val="28"/>
          <w:szCs w:val="28"/>
        </w:rPr>
        <w:softHyphen/>
        <w:t>кохозяйственной продукции и индивидуального жилищного строительства. Ого</w:t>
      </w:r>
      <w:r w:rsidRPr="007C06E4">
        <w:rPr>
          <w:sz w:val="28"/>
          <w:szCs w:val="28"/>
        </w:rPr>
        <w:softHyphen/>
        <w:t>роды, сады должны были служить подсобным хозяйством. Они не могли служить основным источником дохода.</w:t>
      </w:r>
    </w:p>
    <w:p w:rsidR="00170AFC" w:rsidRPr="007C06E4" w:rsidRDefault="00170AFC" w:rsidP="000D0EFC">
      <w:pPr>
        <w:pStyle w:val="a9"/>
        <w:shd w:val="clear" w:color="auto" w:fill="auto"/>
        <w:spacing w:line="360" w:lineRule="auto"/>
        <w:ind w:left="20" w:right="20" w:hanging="20"/>
        <w:jc w:val="left"/>
        <w:rPr>
          <w:sz w:val="28"/>
          <w:szCs w:val="28"/>
        </w:rPr>
      </w:pPr>
      <w:r w:rsidRPr="007C06E4">
        <w:rPr>
          <w:sz w:val="28"/>
          <w:szCs w:val="28"/>
        </w:rPr>
        <w:t>Вместе с тем Кодекс допускал возможность выхода колхозника из колхоза и предоставление ему 0,20 га приусадебного участка и 1 га полевого надела. Наем рабочих категорически запрещался.</w:t>
      </w:r>
    </w:p>
    <w:p w:rsidR="00170AFC" w:rsidRDefault="00170AFC" w:rsidP="000D0EFC">
      <w:pPr>
        <w:pStyle w:val="a9"/>
        <w:shd w:val="clear" w:color="auto" w:fill="auto"/>
        <w:spacing w:line="360" w:lineRule="auto"/>
        <w:ind w:left="20" w:right="20" w:hanging="20"/>
        <w:jc w:val="left"/>
        <w:rPr>
          <w:sz w:val="28"/>
          <w:szCs w:val="28"/>
        </w:rPr>
      </w:pPr>
      <w:r w:rsidRPr="007C06E4">
        <w:rPr>
          <w:sz w:val="28"/>
          <w:szCs w:val="28"/>
        </w:rPr>
        <w:t>Таким образом, Кодекс последовательно проводил принципы социального землепользования.</w:t>
      </w:r>
    </w:p>
    <w:p w:rsidR="00170AFC" w:rsidRPr="00CA4F33" w:rsidRDefault="00170AFC" w:rsidP="000D0EFC">
      <w:pPr>
        <w:pStyle w:val="a9"/>
        <w:shd w:val="clear" w:color="auto" w:fill="auto"/>
        <w:spacing w:line="360" w:lineRule="auto"/>
        <w:ind w:left="20" w:right="20" w:hanging="20"/>
        <w:jc w:val="left"/>
        <w:rPr>
          <w:b/>
          <w:sz w:val="28"/>
          <w:szCs w:val="28"/>
        </w:rPr>
      </w:pPr>
      <w:r w:rsidRPr="00CA4F33">
        <w:rPr>
          <w:b/>
          <w:sz w:val="28"/>
          <w:szCs w:val="28"/>
        </w:rPr>
        <w:t xml:space="preserve">  </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Однако положения закона проводились в жизнь крайне непоследовательно. Министерства грубо нарушали права предприятий. Многие положения закона отменялись инструкциями. Поэтому в 1983 г. было принято новое положение о предприятиях, основные положения которого стали реализовываться уже под руководством М.С.Горбачева.</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Новый жилищный кодекс РСФСР 1983 г. закреплял демократический по</w:t>
      </w:r>
      <w:r>
        <w:rPr>
          <w:rFonts w:ascii="Times New Roman CYR" w:hAnsi="Times New Roman CYR" w:cs="Times New Roman CYR"/>
          <w:sz w:val="28"/>
          <w:szCs w:val="28"/>
        </w:rPr>
        <w:softHyphen/>
        <w:t>рядок получения гражданами РСФСР бесплатного жилища, за счет обществен</w:t>
      </w:r>
      <w:r>
        <w:rPr>
          <w:rFonts w:ascii="Times New Roman CYR" w:hAnsi="Times New Roman CYR" w:cs="Times New Roman CYR"/>
          <w:sz w:val="28"/>
          <w:szCs w:val="28"/>
        </w:rPr>
        <w:softHyphen/>
        <w:t>ных фондов потребления. Как правило, жилище предоставлялось в виде отдель</w:t>
      </w:r>
      <w:r>
        <w:rPr>
          <w:rFonts w:ascii="Times New Roman CYR" w:hAnsi="Times New Roman CYR" w:cs="Times New Roman CYR"/>
          <w:sz w:val="28"/>
          <w:szCs w:val="28"/>
        </w:rPr>
        <w:softHyphen/>
        <w:t>ной квартиры на семью.</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КЗоТ РСФСР 1971 г. не только закреплял демократические права, но и со</w:t>
      </w:r>
      <w:r>
        <w:rPr>
          <w:rFonts w:ascii="Times New Roman CYR" w:hAnsi="Times New Roman CYR" w:cs="Times New Roman CYR"/>
          <w:sz w:val="28"/>
          <w:szCs w:val="28"/>
        </w:rPr>
        <w:softHyphen/>
        <w:t>держал реальные гарантии их реализации. Так, КЗоТ разрешал заключать трудо</w:t>
      </w:r>
      <w:r>
        <w:rPr>
          <w:rFonts w:ascii="Times New Roman CYR" w:hAnsi="Times New Roman CYR" w:cs="Times New Roman CYR"/>
          <w:sz w:val="28"/>
          <w:szCs w:val="28"/>
        </w:rPr>
        <w:softHyphen/>
        <w:t>вой договор, как в устной, так и в письменной форме. Установил обязанность администрации предприятия объявлять работнику под расписку приказ о его принятии на работу. Фактическое приступление работника к работе рассматрива</w:t>
      </w:r>
      <w:r>
        <w:rPr>
          <w:rFonts w:ascii="Times New Roman CYR" w:hAnsi="Times New Roman CYR" w:cs="Times New Roman CYR"/>
          <w:sz w:val="28"/>
          <w:szCs w:val="28"/>
        </w:rPr>
        <w:softHyphen/>
        <w:t>лось как заключение трудового договора, независимо от того, был ли оформлен прием надлежащим образом или нет. Закрепил перечень лиц, которым ,не уста</w:t>
      </w:r>
      <w:r>
        <w:rPr>
          <w:rFonts w:ascii="Times New Roman CYR" w:hAnsi="Times New Roman CYR" w:cs="Times New Roman CYR"/>
          <w:sz w:val="28"/>
          <w:szCs w:val="28"/>
        </w:rPr>
        <w:softHyphen/>
        <w:t>навливался испытательный срок и т.д.</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КЗоТ установил право работников обжаловать в народном суде решение администрации по трудовым спорам, определил четкий порядок расторжения трудового договора по инициативе работника (ст.31).</w:t>
      </w:r>
    </w:p>
    <w:p w:rsidR="00170AFC" w:rsidRDefault="00170AFC" w:rsidP="000D0EFC">
      <w:pPr>
        <w:autoSpaceDE w:val="0"/>
        <w:autoSpaceDN w:val="0"/>
        <w:adjustRightInd w:val="0"/>
        <w:spacing w:after="0" w:line="360" w:lineRule="auto"/>
        <w:ind w:left="20" w:hanging="20"/>
        <w:rPr>
          <w:rFonts w:ascii="Times New Roman CYR" w:hAnsi="Times New Roman CYR" w:cs="Times New Roman CYR"/>
          <w:sz w:val="28"/>
          <w:szCs w:val="28"/>
        </w:rPr>
      </w:pPr>
      <w:r>
        <w:rPr>
          <w:rFonts w:ascii="Times New Roman CYR" w:hAnsi="Times New Roman CYR" w:cs="Times New Roman CYR"/>
          <w:sz w:val="28"/>
          <w:szCs w:val="28"/>
        </w:rPr>
        <w:t>Трудовые права работников, установленные КЗоТ, охранялись профсоюзами.</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Определенные изменения происходили в земельном и колхозном праве. Так, земельный Кодекс РСФСР 1970 года поделил единый государственный земель</w:t>
      </w:r>
      <w:r>
        <w:rPr>
          <w:rFonts w:ascii="Times New Roman CYR" w:hAnsi="Times New Roman CYR" w:cs="Times New Roman CYR"/>
          <w:sz w:val="28"/>
          <w:szCs w:val="28"/>
        </w:rPr>
        <w:softHyphen/>
        <w:t>ный фонд на 6 категорий:</w:t>
      </w:r>
    </w:p>
    <w:p w:rsidR="00170AFC" w:rsidRDefault="00170AFC" w:rsidP="000D0EFC">
      <w:pPr>
        <w:tabs>
          <w:tab w:val="left" w:pos="588"/>
        </w:tabs>
        <w:autoSpaceDE w:val="0"/>
        <w:autoSpaceDN w:val="0"/>
        <w:adjustRightInd w:val="0"/>
        <w:spacing w:after="0" w:line="360" w:lineRule="auto"/>
        <w:ind w:left="20" w:hanging="20"/>
        <w:rPr>
          <w:rFonts w:ascii="Times New Roman CYR" w:hAnsi="Times New Roman CYR" w:cs="Times New Roman CYR"/>
          <w:sz w:val="28"/>
          <w:szCs w:val="28"/>
        </w:rPr>
      </w:pPr>
      <w:r>
        <w:rPr>
          <w:rFonts w:ascii="Times New Roman CYR" w:hAnsi="Times New Roman CYR" w:cs="Times New Roman CYR"/>
          <w:color w:val="000000"/>
          <w:sz w:val="16"/>
          <w:szCs w:val="16"/>
        </w:rPr>
        <w:t>—</w:t>
      </w:r>
      <w:r>
        <w:rPr>
          <w:rFonts w:ascii="Times New Roman CYR" w:hAnsi="Times New Roman CYR" w:cs="Times New Roman CYR"/>
          <w:color w:val="000000"/>
          <w:sz w:val="16"/>
          <w:szCs w:val="16"/>
        </w:rPr>
        <w:tab/>
      </w:r>
      <w:r>
        <w:rPr>
          <w:rFonts w:ascii="Times New Roman CYR" w:hAnsi="Times New Roman CYR" w:cs="Times New Roman CYR"/>
          <w:sz w:val="28"/>
          <w:szCs w:val="28"/>
        </w:rPr>
        <w:t>земли сельскохозяйственного назначения;</w:t>
      </w:r>
    </w:p>
    <w:p w:rsidR="00170AFC" w:rsidRDefault="00170AFC" w:rsidP="000D0EFC">
      <w:pPr>
        <w:autoSpaceDE w:val="0"/>
        <w:autoSpaceDN w:val="0"/>
        <w:adjustRightInd w:val="0"/>
        <w:spacing w:after="0" w:line="360" w:lineRule="auto"/>
        <w:ind w:left="20" w:hanging="20"/>
        <w:rPr>
          <w:rFonts w:ascii="Times New Roman CYR" w:hAnsi="Times New Roman CYR" w:cs="Times New Roman CYR"/>
          <w:sz w:val="28"/>
          <w:szCs w:val="28"/>
        </w:rPr>
      </w:pPr>
      <w:r>
        <w:rPr>
          <w:rFonts w:ascii="Times New Roman CYR" w:hAnsi="Times New Roman CYR" w:cs="Times New Roman CYR"/>
          <w:color w:val="000000"/>
          <w:sz w:val="16"/>
          <w:szCs w:val="16"/>
        </w:rPr>
        <w:t>—</w:t>
      </w:r>
      <w:r>
        <w:rPr>
          <w:rFonts w:ascii="Times New Roman CYR" w:hAnsi="Times New Roman CYR" w:cs="Times New Roman CYR"/>
          <w:color w:val="000000"/>
          <w:sz w:val="16"/>
          <w:szCs w:val="16"/>
        </w:rPr>
        <w:tab/>
      </w:r>
      <w:r>
        <w:rPr>
          <w:rFonts w:ascii="Times New Roman CYR" w:hAnsi="Times New Roman CYR" w:cs="Times New Roman CYR"/>
          <w:sz w:val="28"/>
          <w:szCs w:val="28"/>
        </w:rPr>
        <w:t>земли населенных пунктов;</w:t>
      </w:r>
    </w:p>
    <w:p w:rsidR="00170AFC" w:rsidRDefault="00170AFC" w:rsidP="000D0EFC">
      <w:pPr>
        <w:tabs>
          <w:tab w:val="left" w:pos="589"/>
        </w:tabs>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color w:val="000000"/>
          <w:sz w:val="16"/>
          <w:szCs w:val="16"/>
        </w:rPr>
        <w:t>—</w:t>
      </w:r>
      <w:r>
        <w:rPr>
          <w:rFonts w:ascii="Times New Roman CYR" w:hAnsi="Times New Roman CYR" w:cs="Times New Roman CYR"/>
          <w:color w:val="000000"/>
          <w:sz w:val="16"/>
          <w:szCs w:val="16"/>
        </w:rPr>
        <w:tab/>
      </w:r>
      <w:r>
        <w:rPr>
          <w:rFonts w:ascii="Times New Roman CYR" w:hAnsi="Times New Roman CYR" w:cs="Times New Roman CYR"/>
          <w:sz w:val="28"/>
          <w:szCs w:val="28"/>
        </w:rPr>
        <w:t>земли промышленности, транспорта, курортов, заповедников и иного не</w:t>
      </w:r>
      <w:r>
        <w:rPr>
          <w:rFonts w:ascii="Times New Roman CYR" w:hAnsi="Times New Roman CYR" w:cs="Times New Roman CYR"/>
          <w:sz w:val="28"/>
          <w:szCs w:val="28"/>
        </w:rPr>
        <w:softHyphen/>
        <w:t>сельскохозяйственного назначения;</w:t>
      </w:r>
    </w:p>
    <w:p w:rsidR="00170AFC" w:rsidRDefault="00170AFC" w:rsidP="000D0EFC">
      <w:pPr>
        <w:tabs>
          <w:tab w:val="left" w:pos="593"/>
        </w:tabs>
        <w:autoSpaceDE w:val="0"/>
        <w:autoSpaceDN w:val="0"/>
        <w:adjustRightInd w:val="0"/>
        <w:spacing w:after="0" w:line="360" w:lineRule="auto"/>
        <w:ind w:left="20" w:hanging="20"/>
        <w:rPr>
          <w:rFonts w:ascii="Times New Roman CYR" w:hAnsi="Times New Roman CYR" w:cs="Times New Roman CYR"/>
          <w:sz w:val="28"/>
          <w:szCs w:val="28"/>
        </w:rPr>
      </w:pPr>
      <w:r>
        <w:rPr>
          <w:rFonts w:ascii="Times New Roman CYR" w:hAnsi="Times New Roman CYR" w:cs="Times New Roman CYR"/>
          <w:color w:val="000000"/>
          <w:sz w:val="16"/>
          <w:szCs w:val="16"/>
        </w:rPr>
        <w:t>—</w:t>
      </w:r>
      <w:r>
        <w:rPr>
          <w:rFonts w:ascii="Times New Roman CYR" w:hAnsi="Times New Roman CYR" w:cs="Times New Roman CYR"/>
          <w:color w:val="000000"/>
          <w:sz w:val="16"/>
          <w:szCs w:val="16"/>
        </w:rPr>
        <w:tab/>
      </w:r>
      <w:r>
        <w:rPr>
          <w:rFonts w:ascii="Times New Roman CYR" w:hAnsi="Times New Roman CYR" w:cs="Times New Roman CYR"/>
          <w:sz w:val="28"/>
          <w:szCs w:val="28"/>
        </w:rPr>
        <w:t>земли государственного лесного фонда;</w:t>
      </w:r>
    </w:p>
    <w:p w:rsidR="00170AFC" w:rsidRDefault="00170AFC" w:rsidP="000D0EFC">
      <w:pPr>
        <w:tabs>
          <w:tab w:val="left" w:pos="588"/>
        </w:tabs>
        <w:autoSpaceDE w:val="0"/>
        <w:autoSpaceDN w:val="0"/>
        <w:adjustRightInd w:val="0"/>
        <w:spacing w:after="0" w:line="360" w:lineRule="auto"/>
        <w:ind w:left="20" w:hanging="20"/>
        <w:rPr>
          <w:rFonts w:ascii="Times New Roman CYR" w:hAnsi="Times New Roman CYR" w:cs="Times New Roman CYR"/>
          <w:sz w:val="28"/>
          <w:szCs w:val="28"/>
        </w:rPr>
      </w:pPr>
      <w:r>
        <w:rPr>
          <w:rFonts w:ascii="Times New Roman CYR" w:hAnsi="Times New Roman CYR" w:cs="Times New Roman CYR"/>
          <w:color w:val="000000"/>
          <w:sz w:val="16"/>
          <w:szCs w:val="16"/>
        </w:rPr>
        <w:t>—</w:t>
      </w:r>
      <w:r>
        <w:rPr>
          <w:rFonts w:ascii="Times New Roman CYR" w:hAnsi="Times New Roman CYR" w:cs="Times New Roman CYR"/>
          <w:color w:val="000000"/>
          <w:sz w:val="16"/>
          <w:szCs w:val="16"/>
        </w:rPr>
        <w:tab/>
      </w:r>
      <w:r>
        <w:rPr>
          <w:rFonts w:ascii="Times New Roman CYR" w:hAnsi="Times New Roman CYR" w:cs="Times New Roman CYR"/>
          <w:sz w:val="28"/>
          <w:szCs w:val="28"/>
        </w:rPr>
        <w:t>земли государственного водного фонда;</w:t>
      </w:r>
    </w:p>
    <w:p w:rsidR="00170AFC" w:rsidRDefault="00170AFC" w:rsidP="000D0EFC">
      <w:pPr>
        <w:tabs>
          <w:tab w:val="left" w:pos="590"/>
        </w:tabs>
        <w:autoSpaceDE w:val="0"/>
        <w:autoSpaceDN w:val="0"/>
        <w:adjustRightInd w:val="0"/>
        <w:spacing w:after="0" w:line="360" w:lineRule="auto"/>
        <w:ind w:left="20" w:hanging="20"/>
        <w:rPr>
          <w:rFonts w:ascii="Times New Roman CYR" w:hAnsi="Times New Roman CYR" w:cs="Times New Roman CYR"/>
          <w:sz w:val="28"/>
          <w:szCs w:val="28"/>
        </w:rPr>
      </w:pPr>
      <w:r>
        <w:rPr>
          <w:rFonts w:ascii="Times New Roman CYR" w:hAnsi="Times New Roman CYR" w:cs="Times New Roman CYR"/>
          <w:color w:val="000000"/>
          <w:sz w:val="16"/>
          <w:szCs w:val="16"/>
        </w:rPr>
        <w:t>—</w:t>
      </w:r>
      <w:r>
        <w:rPr>
          <w:rFonts w:ascii="Times New Roman CYR" w:hAnsi="Times New Roman CYR" w:cs="Times New Roman CYR"/>
          <w:color w:val="000000"/>
          <w:sz w:val="16"/>
          <w:szCs w:val="16"/>
        </w:rPr>
        <w:tab/>
      </w:r>
      <w:r>
        <w:rPr>
          <w:rFonts w:ascii="Times New Roman CYR" w:hAnsi="Times New Roman CYR" w:cs="Times New Roman CYR"/>
          <w:sz w:val="28"/>
          <w:szCs w:val="28"/>
        </w:rPr>
        <w:t>земли государственного запаса.</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Кодекс устанавливал для каждой категории земель особый порядок их пре</w:t>
      </w:r>
      <w:r>
        <w:rPr>
          <w:rFonts w:ascii="Times New Roman CYR" w:hAnsi="Times New Roman CYR" w:cs="Times New Roman CYR"/>
          <w:sz w:val="28"/>
          <w:szCs w:val="28"/>
        </w:rPr>
        <w:softHyphen/>
        <w:t>доставления в пользование, правовую охрану земли. В качестве обязательных ус</w:t>
      </w:r>
      <w:r>
        <w:rPr>
          <w:rFonts w:ascii="Times New Roman CYR" w:hAnsi="Times New Roman CYR" w:cs="Times New Roman CYR"/>
          <w:sz w:val="28"/>
          <w:szCs w:val="28"/>
        </w:rPr>
        <w:softHyphen/>
        <w:t>ловий землепользования Кодекс называл пользование земельным участком в тех целях, для которых он предоставлен. Допускалась возможность изъятия земли у недобросовестных землепользователей.</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Большое внимание Кодекс уделял землепользованию граждан. Граждане могли пользоваться земельным участком только в двух целях: получении сельс</w:t>
      </w:r>
      <w:r>
        <w:rPr>
          <w:rFonts w:ascii="Times New Roman CYR" w:hAnsi="Times New Roman CYR" w:cs="Times New Roman CYR"/>
          <w:sz w:val="28"/>
          <w:szCs w:val="28"/>
        </w:rPr>
        <w:softHyphen/>
        <w:t>кохозяйственной продукции и индивидуального жилищного строительства. Ого</w:t>
      </w:r>
      <w:r>
        <w:rPr>
          <w:rFonts w:ascii="Times New Roman CYR" w:hAnsi="Times New Roman CYR" w:cs="Times New Roman CYR"/>
          <w:sz w:val="28"/>
          <w:szCs w:val="28"/>
        </w:rPr>
        <w:softHyphen/>
        <w:t>роды, сады должны были служить подсобным хозяйством. Они не могли служить основным источником дохода.</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Вместе с тем Кодекс допускал возможность выхода колхозника из колхоза и предоставление ему 0,20 га приусадебного участка и 1 га полевого надела. Наем рабочих категорически запрещался.</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Таким образом, Кодекс последовательно проводил принципы социального землепользования.</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p>
    <w:p w:rsidR="00170AFC" w:rsidRDefault="00170AFC" w:rsidP="008A49CD">
      <w:pPr>
        <w:pStyle w:val="2"/>
      </w:pPr>
      <w:bookmarkStart w:id="27" w:name="_Toc275730147"/>
      <w:r>
        <w:t xml:space="preserve">3.3 </w:t>
      </w:r>
      <w:r w:rsidRPr="00CA4F33">
        <w:t>Конституция СССР 1977</w:t>
      </w:r>
      <w:bookmarkEnd w:id="27"/>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СССР 1977 г</w:t>
      </w:r>
      <w:r>
        <w:rPr>
          <w:rFonts w:ascii="Times New Roman CYR" w:hAnsi="Times New Roman CYR" w:cs="Times New Roman CYR"/>
          <w:sz w:val="28"/>
          <w:szCs w:val="28"/>
        </w:rPr>
        <w:tab/>
        <w:t>за 40 лет  по принятия конституции  1936 г., в стране произошли глубокие изменения в  об</w:t>
      </w:r>
      <w:r>
        <w:rPr>
          <w:rFonts w:ascii="Times New Roman CYR" w:hAnsi="Times New Roman CYR" w:cs="Times New Roman CYR"/>
          <w:sz w:val="28"/>
          <w:szCs w:val="28"/>
        </w:rPr>
        <w:softHyphen/>
        <w:t>ласти экономики, культуры, в социальной структуре об</w:t>
      </w:r>
      <w:r>
        <w:rPr>
          <w:rFonts w:ascii="Times New Roman CYR" w:hAnsi="Times New Roman CYR" w:cs="Times New Roman CYR"/>
          <w:sz w:val="28"/>
          <w:szCs w:val="28"/>
        </w:rPr>
        <w:softHyphen/>
        <w:t>щества. Принципиально изменилось международное положение СССР. По</w:t>
      </w:r>
      <w:r>
        <w:rPr>
          <w:rFonts w:ascii="Times New Roman CYR" w:hAnsi="Times New Roman CYR" w:cs="Times New Roman CYR"/>
          <w:sz w:val="28"/>
          <w:szCs w:val="28"/>
        </w:rPr>
        <w:softHyphen/>
        <w:t>этому 25 апреля 1962 г. Верховным Советом СССР была сформирована Консти</w:t>
      </w:r>
      <w:r>
        <w:rPr>
          <w:rFonts w:ascii="Times New Roman CYR" w:hAnsi="Times New Roman CYR" w:cs="Times New Roman CYR"/>
          <w:sz w:val="28"/>
          <w:szCs w:val="28"/>
        </w:rPr>
        <w:softHyphen/>
        <w:t>туционная комиссия, которая (после ряда реорганизаций) в 1976 г., на XXV съез</w:t>
      </w:r>
      <w:r>
        <w:rPr>
          <w:rFonts w:ascii="Times New Roman CYR" w:hAnsi="Times New Roman CYR" w:cs="Times New Roman CYR"/>
          <w:sz w:val="28"/>
          <w:szCs w:val="28"/>
        </w:rPr>
        <w:softHyphen/>
        <w:t>де КПСС доложила, что проект новой Конституции готов. После его обсуждения в высших партийных структурах (на заседании Политбюро, Секретариате ЦК КПСС, майском (1977 г.) Пленуме ЦК КПСС, а затем в государственных - Президиуме Верховного Совета СССР, он публикуется в прессе (4 июня 1977 г.) для всенарод</w:t>
      </w:r>
      <w:r>
        <w:rPr>
          <w:rFonts w:ascii="Times New Roman CYR" w:hAnsi="Times New Roman CYR" w:cs="Times New Roman CYR"/>
          <w:sz w:val="28"/>
          <w:szCs w:val="28"/>
        </w:rPr>
        <w:softHyphen/>
        <w:t>ного обсуждения. В ходе обсуждений было внесено около 400 тысяч предложений с поправками к отдельным статьям. Конституционная комиссия внесла изменения в 110 статей и добавила две новых (69, 102). Статья 69 конституционно обязывала граждан СССР содействовать развитию дружбы и сотрудничества с народами дру</w:t>
      </w:r>
      <w:r>
        <w:rPr>
          <w:rFonts w:ascii="Times New Roman CYR" w:hAnsi="Times New Roman CYR" w:cs="Times New Roman CYR"/>
          <w:sz w:val="28"/>
          <w:szCs w:val="28"/>
        </w:rPr>
        <w:softHyphen/>
        <w:t>гих стран. Поддерживать и укреплять всеобщий мир. Статья 102 определяла поря</w:t>
      </w:r>
      <w:r>
        <w:rPr>
          <w:rFonts w:ascii="Times New Roman CYR" w:hAnsi="Times New Roman CYR" w:cs="Times New Roman CYR"/>
          <w:sz w:val="28"/>
          <w:szCs w:val="28"/>
        </w:rPr>
        <w:softHyphen/>
        <w:t>док работы депутатов с наказами избирателей. Они в обязательном порядке обязы</w:t>
      </w:r>
      <w:r>
        <w:rPr>
          <w:rFonts w:ascii="Times New Roman CYR" w:hAnsi="Times New Roman CYR" w:cs="Times New Roman CYR"/>
          <w:sz w:val="28"/>
          <w:szCs w:val="28"/>
        </w:rPr>
        <w:softHyphen/>
        <w:t>вались учитывать их при разработке планов экономического и социального разви</w:t>
      </w:r>
      <w:r>
        <w:rPr>
          <w:rFonts w:ascii="Times New Roman CYR" w:hAnsi="Times New Roman CYR" w:cs="Times New Roman CYR"/>
          <w:sz w:val="28"/>
          <w:szCs w:val="28"/>
        </w:rPr>
        <w:softHyphen/>
        <w:t>тия, составлении бюджета, информировать избирателей об их реализации.</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3 октября 1977 г. Пленум ЦК КПСС рассмотрел проект Конституции с поправками и дополнениями и одобрил его. 7 октября 1977 г. Верховный Совет СССР принял новую Конституцию советского государства.</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Новая Конституция подчеркивала свою преемственность с предшествую</w:t>
      </w:r>
      <w:r>
        <w:rPr>
          <w:rFonts w:ascii="Times New Roman CYR" w:hAnsi="Times New Roman CYR" w:cs="Times New Roman CYR"/>
          <w:sz w:val="28"/>
          <w:szCs w:val="28"/>
        </w:rPr>
        <w:softHyphen/>
        <w:t>щими конституциями — 1918, 1924, 1936 годов. Констатировалось построение «развитого социалистического общества» и создание «общенародного государ</w:t>
      </w:r>
      <w:r>
        <w:rPr>
          <w:rFonts w:ascii="Times New Roman CYR" w:hAnsi="Times New Roman CYR" w:cs="Times New Roman CYR"/>
          <w:sz w:val="28"/>
          <w:szCs w:val="28"/>
        </w:rPr>
        <w:softHyphen/>
        <w:t>ства», т.е. «диктатура пролетариата» выполнила свою задачу. В качестве основной цели определялось построение бесклассового коммунистического общества. Ос</w:t>
      </w:r>
      <w:r>
        <w:rPr>
          <w:rFonts w:ascii="Times New Roman CYR" w:hAnsi="Times New Roman CYR" w:cs="Times New Roman CYR"/>
          <w:sz w:val="28"/>
          <w:szCs w:val="28"/>
        </w:rPr>
        <w:softHyphen/>
        <w:t>новой экономической системы признавалась социалистическая собственность на средства производства, основой политической системы — советы.</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Отличительная черта новой Конституции - наличие преамбулы, где гово</w:t>
      </w:r>
      <w:r>
        <w:rPr>
          <w:rFonts w:ascii="Times New Roman CYR" w:hAnsi="Times New Roman CYR" w:cs="Times New Roman CYR"/>
          <w:sz w:val="28"/>
          <w:szCs w:val="28"/>
        </w:rPr>
        <w:softHyphen/>
        <w:t>рилось об основных этапах развития советского общества с 1917 года. Структурно Конституция состояла из 9 разделов, которые делились на 21 главу, включающие 174 статьи. В тексте Конституции появились новые разделы — о политической системе общества, социальном развитии и культуре, о внешней политике, статусе народного депутата.</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Статья 1 по-новому определяла социальную базу государства. Если ранее это было государство рабочих и крестьян, трудящихся, то сейчас оно стало обще</w:t>
      </w:r>
      <w:r>
        <w:rPr>
          <w:rFonts w:ascii="Times New Roman CYR" w:hAnsi="Times New Roman CYR" w:cs="Times New Roman CYR"/>
          <w:sz w:val="28"/>
          <w:szCs w:val="28"/>
        </w:rPr>
        <w:softHyphen/>
        <w:t>народным, т.е. в социальную базу была включена и интеллигенция. Статья 2 гово</w:t>
      </w:r>
      <w:r>
        <w:rPr>
          <w:rFonts w:ascii="Times New Roman CYR" w:hAnsi="Times New Roman CYR" w:cs="Times New Roman CYR"/>
          <w:sz w:val="28"/>
          <w:szCs w:val="28"/>
        </w:rPr>
        <w:softHyphen/>
        <w:t>рила о том, что власть в стране принадлежит народу, который осуществляет свою власть через Советы. Так, Конституция 1977 г. впервые вводит понятие «народ» вместо «трудящихся». А Советам посвящены целых три раздела. Особенность Со</w:t>
      </w:r>
      <w:r>
        <w:rPr>
          <w:rFonts w:ascii="Times New Roman CYR" w:hAnsi="Times New Roman CYR" w:cs="Times New Roman CYR"/>
          <w:sz w:val="28"/>
          <w:szCs w:val="28"/>
        </w:rPr>
        <w:softHyphen/>
        <w:t>ветов — их массовость. Советы депутатов трудящихся были переименованы в Советы народных депутатов.</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система Советов, как высших органов государ</w:t>
      </w:r>
      <w:r>
        <w:rPr>
          <w:rFonts w:ascii="Times New Roman CYR" w:hAnsi="Times New Roman CYR" w:cs="Times New Roman CYR"/>
          <w:sz w:val="28"/>
          <w:szCs w:val="28"/>
        </w:rPr>
        <w:softHyphen/>
        <w:t>ственной власти СССР, определенная Конституцией СССР 1936 г., без принци</w:t>
      </w:r>
      <w:r>
        <w:rPr>
          <w:rFonts w:ascii="Times New Roman CYR" w:hAnsi="Times New Roman CYR" w:cs="Times New Roman CYR"/>
          <w:sz w:val="28"/>
          <w:szCs w:val="28"/>
        </w:rPr>
        <w:softHyphen/>
        <w:t>пиальных изменений вошла в Новую Конституцию. Основные изменения были отнесены к уточнению и конкретизации полномочий Советов всех уровней, их президиумов и исполкомов.</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Так, Конституция СССР 1977 г. расширила полномочия и полновластие Вер</w:t>
      </w:r>
      <w:r>
        <w:rPr>
          <w:rFonts w:ascii="Times New Roman CYR" w:hAnsi="Times New Roman CYR" w:cs="Times New Roman CYR"/>
          <w:sz w:val="28"/>
          <w:szCs w:val="28"/>
        </w:rPr>
        <w:softHyphen/>
        <w:t>ховного Совета СССР. Отныне он мог решать любые вопросы, отнесенные к веде</w:t>
      </w:r>
      <w:r>
        <w:rPr>
          <w:rFonts w:ascii="Times New Roman CYR" w:hAnsi="Times New Roman CYR" w:cs="Times New Roman CYR"/>
          <w:sz w:val="28"/>
          <w:szCs w:val="28"/>
        </w:rPr>
        <w:softHyphen/>
        <w:t>нию Союза ССР. Но реальной властью по-прежнему обладал Президиум Верхов</w:t>
      </w:r>
      <w:r>
        <w:rPr>
          <w:rFonts w:ascii="Times New Roman CYR" w:hAnsi="Times New Roman CYR" w:cs="Times New Roman CYR"/>
          <w:sz w:val="28"/>
          <w:szCs w:val="28"/>
        </w:rPr>
        <w:softHyphen/>
        <w:t>ного Совета СССР. По новой Конституции (ст.ст. 119, 122) Президиум, в период между сессиями, мог издавать указы по вопросам, отнесенным к компетенции Вер</w:t>
      </w:r>
      <w:r>
        <w:rPr>
          <w:rFonts w:ascii="Times New Roman CYR" w:hAnsi="Times New Roman CYR" w:cs="Times New Roman CYR"/>
          <w:sz w:val="28"/>
          <w:szCs w:val="28"/>
        </w:rPr>
        <w:softHyphen/>
        <w:t>ховного Совета. Вносить изменения, дополнения в действующие законы. Образо</w:t>
      </w:r>
      <w:r>
        <w:rPr>
          <w:rFonts w:ascii="Times New Roman CYR" w:hAnsi="Times New Roman CYR" w:cs="Times New Roman CYR"/>
          <w:sz w:val="28"/>
          <w:szCs w:val="28"/>
        </w:rPr>
        <w:softHyphen/>
        <w:t>вывать и упразднять министерства и комитеты. Освобождать от должности и назна</w:t>
      </w:r>
      <w:r>
        <w:rPr>
          <w:rFonts w:ascii="Times New Roman CYR" w:hAnsi="Times New Roman CYR" w:cs="Times New Roman CYR"/>
          <w:sz w:val="28"/>
          <w:szCs w:val="28"/>
        </w:rPr>
        <w:softHyphen/>
        <w:t>чать высших должностных лиц, входящих в состав Совета Министров. Утверждать изменение границ между союзными республиками. Срок полномочий Верховного Совета был увеличен до 5 лет, а местных советов — до 2,5 лет.</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Статья 5 впервые обозначила и другие формы демократии (помимо советс</w:t>
      </w:r>
      <w:r>
        <w:rPr>
          <w:rFonts w:ascii="Times New Roman CYR" w:hAnsi="Times New Roman CYR" w:cs="Times New Roman CYR"/>
          <w:sz w:val="28"/>
          <w:szCs w:val="28"/>
        </w:rPr>
        <w:softHyphen/>
        <w:t>кой)"- всенародное обсуждение и всенародное голосование. Если вторая форма практически себя не проявила, то первая использовалась несколько раз в советс</w:t>
      </w:r>
      <w:r>
        <w:rPr>
          <w:rFonts w:ascii="Times New Roman CYR" w:hAnsi="Times New Roman CYR" w:cs="Times New Roman CYR"/>
          <w:sz w:val="28"/>
          <w:szCs w:val="28"/>
        </w:rPr>
        <w:softHyphen/>
        <w:t>ком государстве при принятии тех или иных законопроектов.</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Статья 6 закрепила в полном объеме руководящую и направляющую роль КПСС в советском обществе.</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Второй раздел Конституции посвящен взаимоотношениям государства и личности. Основу этих взаимоотношений составляли право на труд и выбор про</w:t>
      </w:r>
      <w:r>
        <w:rPr>
          <w:rFonts w:ascii="Times New Roman CYR" w:hAnsi="Times New Roman CYR" w:cs="Times New Roman CYR"/>
          <w:sz w:val="28"/>
          <w:szCs w:val="28"/>
        </w:rPr>
        <w:softHyphen/>
        <w:t>фессии. Вместе с тем, государству был необходим не любой труд, а только обще</w:t>
      </w:r>
      <w:r>
        <w:rPr>
          <w:rFonts w:ascii="Times New Roman CYR" w:hAnsi="Times New Roman CYR" w:cs="Times New Roman CYR"/>
          <w:sz w:val="28"/>
          <w:szCs w:val="28"/>
        </w:rPr>
        <w:softHyphen/>
        <w:t>ственно-полезный, который оно и определяло, как и выбор профессии, который оно также регулировало. Через государственные и общественные структуры вос</w:t>
      </w:r>
      <w:r>
        <w:rPr>
          <w:rFonts w:ascii="Times New Roman CYR" w:hAnsi="Times New Roman CYR" w:cs="Times New Roman CYR"/>
          <w:sz w:val="28"/>
          <w:szCs w:val="28"/>
        </w:rPr>
        <w:softHyphen/>
        <w:t>питывалось добросовестное отношение к труду, на них же возлагалась и организа</w:t>
      </w:r>
      <w:r>
        <w:rPr>
          <w:rFonts w:ascii="Times New Roman CYR" w:hAnsi="Times New Roman CYR" w:cs="Times New Roman CYR"/>
          <w:sz w:val="28"/>
          <w:szCs w:val="28"/>
        </w:rPr>
        <w:softHyphen/>
        <w:t>ция здорового быта людей. Впервые провозглашалось новое право — на охрану здоровья. Оно включало в себя самое широкое толкование — от организации бесплатного и доступного медицинского обслуживания до охраны окружающей среды. Закон запрещал детский труд, а разрешал только тот, который не был вре</w:t>
      </w:r>
      <w:r>
        <w:rPr>
          <w:rFonts w:ascii="Times New Roman CYR" w:hAnsi="Times New Roman CYR" w:cs="Times New Roman CYR"/>
          <w:sz w:val="28"/>
          <w:szCs w:val="28"/>
        </w:rPr>
        <w:softHyphen/>
        <w:t>ден для здоровья.</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В организации здорового быта важная роль отводилась воспитанию молоде</w:t>
      </w:r>
      <w:r>
        <w:rPr>
          <w:rFonts w:ascii="Times New Roman CYR" w:hAnsi="Times New Roman CYR" w:cs="Times New Roman CYR"/>
          <w:sz w:val="28"/>
          <w:szCs w:val="28"/>
        </w:rPr>
        <w:softHyphen/>
        <w:t>жи через телевидение, радио, книгоиздательство, библиотеки. Ряд статей гаранти</w:t>
      </w:r>
      <w:r>
        <w:rPr>
          <w:rFonts w:ascii="Times New Roman CYR" w:hAnsi="Times New Roman CYR" w:cs="Times New Roman CYR"/>
          <w:sz w:val="28"/>
          <w:szCs w:val="28"/>
        </w:rPr>
        <w:softHyphen/>
        <w:t>ровал материальное обеспечение, получение обязательного среднего образования и т.д. Однако в идеологической сфере (в свободах слова, печати, собраний, вероис</w:t>
      </w:r>
      <w:r>
        <w:rPr>
          <w:rFonts w:ascii="Times New Roman CYR" w:hAnsi="Times New Roman CYR" w:cs="Times New Roman CYR"/>
          <w:sz w:val="28"/>
          <w:szCs w:val="28"/>
        </w:rPr>
        <w:softHyphen/>
        <w:t>поведания) послаблений не наблюдалось.</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В целом система социально-экономических и политических прав была зна</w:t>
      </w:r>
      <w:r>
        <w:rPr>
          <w:rFonts w:ascii="Times New Roman CYR" w:hAnsi="Times New Roman CYR" w:cs="Times New Roman CYR"/>
          <w:sz w:val="28"/>
          <w:szCs w:val="28"/>
        </w:rPr>
        <w:softHyphen/>
        <w:t>чительно расширена. Выделена была специальная глава «социальное развитие и культура», которая закрепила принципы государственной политики в социально- культурной сфере. Здесь государство обязывалось способствовать и формировать социально-однородное общество, устранять различия между классами.</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Конституция вводила новый принцип — обжалование в суде незаконных действий должностных лиц. Руководитель обязывался отвечать на критику, пись</w:t>
      </w:r>
      <w:r>
        <w:rPr>
          <w:rFonts w:ascii="Times New Roman CYR" w:hAnsi="Times New Roman CYR" w:cs="Times New Roman CYR"/>
          <w:sz w:val="28"/>
          <w:szCs w:val="28"/>
        </w:rPr>
        <w:softHyphen/>
        <w:t>ма граждан.</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социально-экономические права граждан СССР выполнялись и обеспечивались во все возрастающем масштабе. Однако патерна</w:t>
      </w:r>
      <w:r>
        <w:rPr>
          <w:rFonts w:ascii="Times New Roman CYR" w:hAnsi="Times New Roman CYR" w:cs="Times New Roman CYR"/>
          <w:sz w:val="28"/>
          <w:szCs w:val="28"/>
        </w:rPr>
        <w:softHyphen/>
        <w:t>листские функции государства имели и оборотную сторону. Уравнительность в обществе всегда порождает у одной части населения иждивенческие настроения, а у другой, наиболее активной и трудоспособной, талантливой - раздражение.</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Конституция 1918 г. о суде практически ничего не говорила. О нем упоми</w:t>
      </w:r>
      <w:r>
        <w:rPr>
          <w:rFonts w:ascii="Times New Roman CYR" w:hAnsi="Times New Roman CYR" w:cs="Times New Roman CYR"/>
          <w:sz w:val="28"/>
          <w:szCs w:val="28"/>
        </w:rPr>
        <w:softHyphen/>
        <w:t>нала Конституция 1924 г. Широко говорилось о судебной системе в 1936 г., и очень подробно в Конституции 1977 г.</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Новизна конституционного регулирования судебной системы заключалась в фиксировании Конституцией основополагающих принципов, установленных дей</w:t>
      </w:r>
      <w:r>
        <w:rPr>
          <w:rFonts w:ascii="Times New Roman CYR" w:hAnsi="Times New Roman CYR" w:cs="Times New Roman CYR"/>
          <w:sz w:val="28"/>
          <w:szCs w:val="28"/>
        </w:rPr>
        <w:softHyphen/>
        <w:t>ствующим законодательством (коллегиальность рассмотрения дел, независимость судей, наказание только судом, возможность участия народных представителей в судопроизводстве). Однако судьи по-прежнему рекомендовались к избранию партий</w:t>
      </w:r>
      <w:r>
        <w:rPr>
          <w:rFonts w:ascii="Times New Roman CYR" w:hAnsi="Times New Roman CYR" w:cs="Times New Roman CYR"/>
          <w:sz w:val="28"/>
          <w:szCs w:val="28"/>
        </w:rPr>
        <w:softHyphen/>
        <w:t>ными структурами. Неугодного судью просто не рекомендовали к переизбранию.</w:t>
      </w:r>
    </w:p>
    <w:p w:rsidR="00170AFC" w:rsidRDefault="00170AFC" w:rsidP="000D0EFC">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Конституция 1977 г. впервые подчеркивала идею единства прав и обязанно</w:t>
      </w:r>
      <w:r>
        <w:rPr>
          <w:rFonts w:ascii="Times New Roman CYR" w:hAnsi="Times New Roman CYR" w:cs="Times New Roman CYR"/>
          <w:sz w:val="28"/>
          <w:szCs w:val="28"/>
        </w:rPr>
        <w:softHyphen/>
        <w:t>стей. Обязанности в Конституции 1977 г. не расширялись, но появились некото</w:t>
      </w:r>
      <w:r>
        <w:rPr>
          <w:rFonts w:ascii="Times New Roman CYR" w:hAnsi="Times New Roman CYR" w:cs="Times New Roman CYR"/>
          <w:sz w:val="28"/>
          <w:szCs w:val="28"/>
        </w:rPr>
        <w:softHyphen/>
        <w:t>рые дополнения и новшества. Если ранее ряд обязанностей воспитывался, то сейчас он превратился в конституционную обязанность (непримиримость к ан</w:t>
      </w:r>
      <w:r>
        <w:rPr>
          <w:rFonts w:ascii="Times New Roman CYR" w:hAnsi="Times New Roman CYR" w:cs="Times New Roman CYR"/>
          <w:sz w:val="28"/>
          <w:szCs w:val="28"/>
        </w:rPr>
        <w:softHyphen/>
        <w:t>тиобщественным поступкам, охрана общественного порядка, охрана природы, раз</w:t>
      </w:r>
      <w:r>
        <w:rPr>
          <w:rFonts w:ascii="Times New Roman CYR" w:hAnsi="Times New Roman CYR" w:cs="Times New Roman CYR"/>
          <w:sz w:val="28"/>
          <w:szCs w:val="28"/>
        </w:rPr>
        <w:softHyphen/>
        <w:t>витие дружбы между народами и т.д.).</w:t>
      </w:r>
    </w:p>
    <w:p w:rsidR="00170AFC" w:rsidRDefault="00170AFC" w:rsidP="008A49CD">
      <w:pPr>
        <w:autoSpaceDE w:val="0"/>
        <w:autoSpaceDN w:val="0"/>
        <w:adjustRightInd w:val="0"/>
        <w:spacing w:after="0" w:line="360" w:lineRule="auto"/>
        <w:ind w:left="23" w:right="23" w:hanging="23"/>
        <w:rPr>
          <w:rFonts w:ascii="Times New Roman CYR" w:hAnsi="Times New Roman CYR" w:cs="Times New Roman CYR"/>
          <w:sz w:val="28"/>
          <w:szCs w:val="28"/>
        </w:rPr>
      </w:pPr>
      <w:r>
        <w:rPr>
          <w:rFonts w:ascii="Times New Roman CYR" w:hAnsi="Times New Roman CYR" w:cs="Times New Roman CYR"/>
          <w:sz w:val="28"/>
          <w:szCs w:val="28"/>
        </w:rPr>
        <w:t>Специальный раздел Конституции был посвящен национально-государствен</w:t>
      </w:r>
      <w:r>
        <w:rPr>
          <w:rFonts w:ascii="Times New Roman CYR" w:hAnsi="Times New Roman CYR" w:cs="Times New Roman CYR"/>
          <w:sz w:val="28"/>
          <w:szCs w:val="28"/>
        </w:rPr>
        <w:softHyphen/>
        <w:t>ному устройству. Наряду с перечислением функций высших союзных органов, под</w:t>
      </w:r>
      <w:r>
        <w:rPr>
          <w:rFonts w:ascii="Times New Roman CYR" w:hAnsi="Times New Roman CYR" w:cs="Times New Roman CYR"/>
          <w:sz w:val="28"/>
          <w:szCs w:val="28"/>
        </w:rPr>
        <w:softHyphen/>
        <w:t>робно перечислялись права союзных образований.</w:t>
      </w:r>
    </w:p>
    <w:p w:rsidR="00170AFC" w:rsidRDefault="00170AFC" w:rsidP="00E26B88">
      <w:pPr>
        <w:autoSpaceDE w:val="0"/>
        <w:autoSpaceDN w:val="0"/>
        <w:adjustRightInd w:val="0"/>
        <w:spacing w:after="0" w:line="360" w:lineRule="auto"/>
        <w:rPr>
          <w:rFonts w:eastAsia="Arial Unicode MS"/>
          <w:color w:val="000000"/>
          <w:sz w:val="28"/>
          <w:szCs w:val="28"/>
        </w:rPr>
      </w:pPr>
      <w:r w:rsidRPr="008A49CD">
        <w:rPr>
          <w:rFonts w:eastAsia="Arial Unicode MS"/>
          <w:color w:val="000000"/>
          <w:sz w:val="28"/>
          <w:szCs w:val="28"/>
        </w:rPr>
        <w:t>Впервые в новой Конституции появилась специальная глава — «Внешняя политика». Конституционно закреплялась борьба Советского государства за мир, международное сотрудничество и разрядку напряженности в мире.</w:t>
      </w:r>
    </w:p>
    <w:p w:rsidR="00170AFC" w:rsidRPr="00E26B88" w:rsidRDefault="00170AFC" w:rsidP="00E26B88">
      <w:pPr>
        <w:autoSpaceDE w:val="0"/>
        <w:autoSpaceDN w:val="0"/>
        <w:adjustRightInd w:val="0"/>
        <w:spacing w:after="0" w:line="360" w:lineRule="auto"/>
        <w:rPr>
          <w:rFonts w:eastAsia="Arial Unicode MS"/>
          <w:color w:val="000000"/>
          <w:sz w:val="28"/>
          <w:szCs w:val="28"/>
        </w:rPr>
      </w:pPr>
    </w:p>
    <w:p w:rsidR="00170AFC" w:rsidRDefault="00170AFC" w:rsidP="00096E1A">
      <w:pPr>
        <w:pStyle w:val="1"/>
        <w:rPr>
          <w:rFonts w:ascii="Calibri" w:eastAsia="Arial Unicode MS" w:hAnsi="Calibri"/>
        </w:rPr>
      </w:pPr>
      <w:bookmarkStart w:id="28" w:name="_Toc275730148"/>
      <w:r>
        <w:rPr>
          <w:rFonts w:eastAsia="Arial Unicode MS"/>
        </w:rPr>
        <w:t>4.  Гибель советской модели социализма</w:t>
      </w:r>
      <w:bookmarkEnd w:id="28"/>
      <w:r>
        <w:rPr>
          <w:rFonts w:eastAsia="Arial Unicode MS"/>
        </w:rPr>
        <w:t xml:space="preserve"> </w:t>
      </w:r>
      <w:r w:rsidRPr="008A49CD">
        <w:rPr>
          <w:rFonts w:ascii="Calibri" w:eastAsia="Arial Unicode MS" w:hAnsi="Calibri"/>
        </w:rPr>
        <w:t xml:space="preserve"> </w:t>
      </w:r>
    </w:p>
    <w:p w:rsidR="00170AFC" w:rsidRDefault="00170AFC" w:rsidP="00096E1A">
      <w:pPr>
        <w:pStyle w:val="2"/>
      </w:pPr>
    </w:p>
    <w:p w:rsidR="00170AFC" w:rsidRDefault="00170AFC" w:rsidP="00096E1A">
      <w:pPr>
        <w:pStyle w:val="2"/>
      </w:pPr>
      <w:bookmarkStart w:id="29" w:name="_Toc275730149"/>
      <w:r>
        <w:t>4.1 Начало краха Советской системы ценностей</w:t>
      </w:r>
      <w:bookmarkEnd w:id="29"/>
    </w:p>
    <w:p w:rsidR="00170AFC" w:rsidRPr="007C06E4" w:rsidRDefault="00170AFC" w:rsidP="00E26B88">
      <w:pPr>
        <w:pStyle w:val="a9"/>
        <w:shd w:val="clear" w:color="auto" w:fill="auto"/>
        <w:tabs>
          <w:tab w:val="left" w:pos="2290"/>
        </w:tabs>
        <w:spacing w:line="360" w:lineRule="auto"/>
        <w:ind w:left="20" w:right="20" w:hanging="20"/>
        <w:jc w:val="left"/>
        <w:rPr>
          <w:sz w:val="28"/>
          <w:szCs w:val="28"/>
        </w:rPr>
      </w:pPr>
      <w:r w:rsidRPr="007C06E4">
        <w:rPr>
          <w:rStyle w:val="35"/>
          <w:b w:val="0"/>
          <w:sz w:val="28"/>
          <w:szCs w:val="28"/>
        </w:rPr>
        <w:t>Государство и право</w:t>
      </w:r>
      <w:r w:rsidRPr="007C06E4">
        <w:rPr>
          <w:sz w:val="28"/>
          <w:szCs w:val="28"/>
        </w:rPr>
        <w:tab/>
      </w:r>
      <w:r w:rsidRPr="007C06E4">
        <w:rPr>
          <w:sz w:val="28"/>
          <w:szCs w:val="28"/>
          <w:vertAlign w:val="superscript"/>
        </w:rPr>
        <w:t>В пе</w:t>
      </w:r>
      <w:r w:rsidRPr="007C06E4">
        <w:rPr>
          <w:sz w:val="28"/>
          <w:szCs w:val="28"/>
        </w:rPr>
        <w:t>Р</w:t>
      </w:r>
      <w:r w:rsidRPr="007C06E4">
        <w:rPr>
          <w:sz w:val="28"/>
          <w:szCs w:val="28"/>
          <w:vertAlign w:val="superscript"/>
        </w:rPr>
        <w:t>и</w:t>
      </w:r>
      <w:r w:rsidRPr="007C06E4">
        <w:rPr>
          <w:sz w:val="28"/>
          <w:szCs w:val="28"/>
        </w:rPr>
        <w:t>°Д правления Л.И.Брежнева в обществе резко</w:t>
      </w:r>
    </w:p>
    <w:p w:rsidR="00170AFC" w:rsidRPr="007C06E4" w:rsidRDefault="00170AFC" w:rsidP="00E26B88">
      <w:pPr>
        <w:pStyle w:val="a9"/>
        <w:shd w:val="clear" w:color="auto" w:fill="auto"/>
        <w:spacing w:line="360" w:lineRule="auto"/>
        <w:ind w:left="20" w:right="20" w:hanging="20"/>
        <w:jc w:val="left"/>
        <w:rPr>
          <w:sz w:val="28"/>
          <w:szCs w:val="28"/>
        </w:rPr>
      </w:pPr>
      <w:r w:rsidRPr="007C06E4">
        <w:rPr>
          <w:rStyle w:val="35"/>
          <w:b w:val="0"/>
          <w:sz w:val="28"/>
          <w:szCs w:val="28"/>
        </w:rPr>
        <w:t>периода «перестройки».</w:t>
      </w:r>
      <w:r w:rsidRPr="007C06E4">
        <w:rPr>
          <w:sz w:val="28"/>
          <w:szCs w:val="28"/>
        </w:rPr>
        <w:t xml:space="preserve"> </w:t>
      </w:r>
      <w:r w:rsidRPr="007C06E4">
        <w:rPr>
          <w:sz w:val="28"/>
          <w:szCs w:val="28"/>
          <w:vertAlign w:val="superscript"/>
        </w:rPr>
        <w:t>В03</w:t>
      </w:r>
      <w:r w:rsidRPr="007C06E4">
        <w:rPr>
          <w:sz w:val="28"/>
          <w:szCs w:val="28"/>
        </w:rPr>
        <w:t>Р°</w:t>
      </w:r>
      <w:r w:rsidRPr="007C06E4">
        <w:rPr>
          <w:sz w:val="28"/>
          <w:szCs w:val="28"/>
          <w:vertAlign w:val="superscript"/>
        </w:rPr>
        <w:t>СЛИ</w:t>
      </w:r>
      <w:r w:rsidRPr="007C06E4">
        <w:rPr>
          <w:sz w:val="28"/>
          <w:szCs w:val="28"/>
        </w:rPr>
        <w:t xml:space="preserve"> коррупция, криминализация. Идеологический </w:t>
      </w:r>
      <w:r w:rsidRPr="007C06E4">
        <w:rPr>
          <w:rStyle w:val="35"/>
          <w:b w:val="0"/>
          <w:sz w:val="28"/>
          <w:szCs w:val="28"/>
        </w:rPr>
        <w:t>Гибель советской</w:t>
      </w:r>
      <w:r w:rsidRPr="007C06E4">
        <w:rPr>
          <w:sz w:val="28"/>
          <w:szCs w:val="28"/>
        </w:rPr>
        <w:t xml:space="preserve"> * диктат КПСС сдерживал развитие творчества. Нарастала </w:t>
      </w:r>
      <w:r w:rsidRPr="007C06E4">
        <w:rPr>
          <w:rStyle w:val="35"/>
          <w:b w:val="0"/>
          <w:sz w:val="28"/>
          <w:szCs w:val="28"/>
        </w:rPr>
        <w:t>модели социализма</w:t>
      </w:r>
      <w:r w:rsidRPr="007C06E4">
        <w:rPr>
          <w:sz w:val="28"/>
          <w:szCs w:val="28"/>
        </w:rPr>
        <w:t xml:space="preserve"> социальная апатия, вызванная двойной моралью и ростом социальной несправедливости. В экономике с 1</w:t>
      </w:r>
      <w:r>
        <w:rPr>
          <w:sz w:val="28"/>
          <w:szCs w:val="28"/>
        </w:rPr>
        <w:t>983</w:t>
      </w:r>
      <w:r w:rsidRPr="007C06E4">
        <w:rPr>
          <w:sz w:val="28"/>
          <w:szCs w:val="28"/>
        </w:rPr>
        <w:t>971 г. на</w:t>
      </w:r>
      <w:r w:rsidRPr="007C06E4">
        <w:rPr>
          <w:sz w:val="28"/>
          <w:szCs w:val="28"/>
        </w:rPr>
        <w:softHyphen/>
        <w:t>блюдалась отрицательная динамика по важнейшим экономическим показателям.</w:t>
      </w:r>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Определенные изменения в политической надстройке государства не затраги</w:t>
      </w:r>
      <w:r w:rsidRPr="007C06E4">
        <w:rPr>
          <w:sz w:val="28"/>
          <w:szCs w:val="28"/>
        </w:rPr>
        <w:softHyphen/>
        <w:t>вали ее базисных факторов. Основные направления перестройки советского обще</w:t>
      </w:r>
      <w:r w:rsidRPr="007C06E4">
        <w:rPr>
          <w:sz w:val="28"/>
          <w:szCs w:val="28"/>
        </w:rPr>
        <w:softHyphen/>
        <w:t>ства, прежде всего в экономической сфере, были определены Ю.В.Андроповым в 1983 г. Помимо традиционных методов решения возникающих трудностей в совет</w:t>
      </w:r>
      <w:r w:rsidRPr="007C06E4">
        <w:rPr>
          <w:sz w:val="28"/>
          <w:szCs w:val="28"/>
        </w:rPr>
        <w:softHyphen/>
        <w:t>ское время - укрепление административными методами дисциплины, повышение производительности труда и т.д., намечались кардинально новые приемы решения возникающих проблем. Не отказываясь от марксизма, он впервые поставил задачу нового прочтения марксистско-ленинских трудов.</w:t>
      </w:r>
    </w:p>
    <w:p w:rsidR="00170AFC" w:rsidRDefault="00170AFC" w:rsidP="00E26B88">
      <w:pPr>
        <w:pStyle w:val="a9"/>
        <w:shd w:val="clear" w:color="auto" w:fill="auto"/>
        <w:spacing w:line="360" w:lineRule="auto"/>
        <w:ind w:left="20" w:right="20" w:hanging="20"/>
        <w:jc w:val="left"/>
        <w:rPr>
          <w:sz w:val="28"/>
          <w:szCs w:val="28"/>
        </w:rPr>
      </w:pPr>
      <w:r w:rsidRPr="007C06E4">
        <w:rPr>
          <w:sz w:val="28"/>
          <w:szCs w:val="28"/>
        </w:rPr>
        <w:t>Первым Ю.В. Андропов заговорил и о необходимости внедрения в экономи</w:t>
      </w:r>
      <w:r w:rsidRPr="007C06E4">
        <w:rPr>
          <w:sz w:val="28"/>
          <w:szCs w:val="28"/>
        </w:rPr>
        <w:softHyphen/>
        <w:t>ку таких рычагов, как цена, себестоимость, рентабельность, отказ от жесткого плани</w:t>
      </w:r>
      <w:r w:rsidRPr="007C06E4">
        <w:rPr>
          <w:sz w:val="28"/>
          <w:szCs w:val="28"/>
        </w:rPr>
        <w:softHyphen/>
        <w:t>рования и т.д. Однако скорая его смерть не позволила реализовать проекты в реаль</w:t>
      </w:r>
      <w:r w:rsidRPr="007C06E4">
        <w:rPr>
          <w:sz w:val="28"/>
          <w:szCs w:val="28"/>
        </w:rPr>
        <w:softHyphen/>
        <w:t>ную жизнь. Хотя идеи по борьбе с коррупцией дали импульс, нравственный тол</w:t>
      </w:r>
      <w:r w:rsidRPr="007C06E4">
        <w:rPr>
          <w:sz w:val="28"/>
          <w:szCs w:val="28"/>
        </w:rPr>
        <w:softHyphen/>
        <w:t>чок обществу.</w:t>
      </w:r>
    </w:p>
    <w:p w:rsidR="00170AFC" w:rsidRPr="00E26B88" w:rsidRDefault="00170AFC" w:rsidP="00E26B88">
      <w:pPr>
        <w:pStyle w:val="2"/>
      </w:pPr>
      <w:bookmarkStart w:id="30" w:name="_Toc275730150"/>
      <w:r w:rsidRPr="00E26B88">
        <w:t>4.2 Политика гласности, антиэтатизм, первые национальный конфликты</w:t>
      </w:r>
      <w:bookmarkEnd w:id="30"/>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Попытался реализовать основные идеи Андропова Ю.В., избранный на мар</w:t>
      </w:r>
      <w:r w:rsidRPr="007C06E4">
        <w:rPr>
          <w:sz w:val="28"/>
          <w:szCs w:val="28"/>
        </w:rPr>
        <w:softHyphen/>
        <w:t>товском (1985 г.) Пленуме ЦК КПСС Генеральным секретарем ЦК партии, М.С.Гор</w:t>
      </w:r>
      <w:r w:rsidRPr="007C06E4">
        <w:rPr>
          <w:sz w:val="28"/>
          <w:szCs w:val="28"/>
        </w:rPr>
        <w:softHyphen/>
        <w:t>бачев. В апреле 1985 г. им впервые произносятся такие слова, как «гласность», «пере</w:t>
      </w:r>
      <w:r w:rsidRPr="007C06E4">
        <w:rPr>
          <w:sz w:val="28"/>
          <w:szCs w:val="28"/>
        </w:rPr>
        <w:softHyphen/>
        <w:t>стройка», «ускорение». Однако у него не хватило ни сил, ни мужества, ни целеуст</w:t>
      </w:r>
      <w:r w:rsidRPr="007C06E4">
        <w:rPr>
          <w:sz w:val="28"/>
          <w:szCs w:val="28"/>
        </w:rPr>
        <w:softHyphen/>
        <w:t>ремленности. Реформы Горбачева М.С. привели не к реформированию существую</w:t>
      </w:r>
      <w:r w:rsidRPr="007C06E4">
        <w:rPr>
          <w:sz w:val="28"/>
          <w:szCs w:val="28"/>
        </w:rPr>
        <w:softHyphen/>
        <w:t>щей системы, а к ее разрушению. Реформы вышли из-под контроля реформаторов, что недопустимо для государственных структур. Хотя были и позитивы.</w:t>
      </w:r>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Политика гласности открыла доступ к закрытой ранее информации, породила плюрализм мнений в обществе, подорвала идеологический монумент КПСС. Ста</w:t>
      </w:r>
      <w:r w:rsidRPr="007C06E4">
        <w:rPr>
          <w:sz w:val="28"/>
          <w:szCs w:val="28"/>
        </w:rPr>
        <w:softHyphen/>
        <w:t>ли подвергать критике неоспоримость партийных решений и оценок. За критикой сталинизма последовала критика вообще той системы, которая существовала в СССР.</w:t>
      </w:r>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Политика «гласности» была проведена на высоком уровне. В целом ей присущ антиэтатизм - очернение всей советской истории, государственных институтов, символов и героев. При этом часто не допускался диалог с другой частью интелли</w:t>
      </w:r>
      <w:r w:rsidRPr="007C06E4">
        <w:rPr>
          <w:sz w:val="28"/>
          <w:szCs w:val="28"/>
        </w:rPr>
        <w:softHyphen/>
        <w:t>генции и журналистов, или допускались их гротесковые выступления. Продуманно запускались экологические движения, опросы общественного мнения, идеи воз</w:t>
      </w:r>
      <w:r w:rsidRPr="007C06E4">
        <w:rPr>
          <w:sz w:val="28"/>
          <w:szCs w:val="28"/>
        </w:rPr>
        <w:softHyphen/>
        <w:t>врата к «общечеловеческим ценностям» и т.д.</w:t>
      </w:r>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Переход из среды коммунистов лиц в оппозицию к КПСС привел к стреми</w:t>
      </w:r>
      <w:r w:rsidRPr="007C06E4">
        <w:rPr>
          <w:sz w:val="28"/>
          <w:szCs w:val="28"/>
        </w:rPr>
        <w:softHyphen/>
        <w:t>тельному падению ее авторитета. Единственная сила общества, которая являлась стержнем СССР и ее государственных органов, стремительно разрушалась, что ав</w:t>
      </w:r>
      <w:r w:rsidRPr="007C06E4">
        <w:rPr>
          <w:sz w:val="28"/>
          <w:szCs w:val="28"/>
        </w:rPr>
        <w:softHyphen/>
        <w:t>томатически вело к хаосу в государственных структурах и распаду СССР как еди</w:t>
      </w:r>
      <w:r w:rsidRPr="007C06E4">
        <w:rPr>
          <w:sz w:val="28"/>
          <w:szCs w:val="28"/>
        </w:rPr>
        <w:softHyphen/>
        <w:t>ного государства. В республиках быстро нарастали националистические тенденции.</w:t>
      </w:r>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Отсчет череды национальных конфликтов можно начать с 1988 г., с конф</w:t>
      </w:r>
      <w:r w:rsidRPr="007C06E4">
        <w:rPr>
          <w:sz w:val="28"/>
          <w:szCs w:val="28"/>
        </w:rPr>
        <w:softHyphen/>
        <w:t>ликта между Армянской ССР и Азербайджанской ССР по вопросу Нагорного Карабаха. Однако вместо его анализа на государственном уровне, проблемой за</w:t>
      </w:r>
      <w:r w:rsidRPr="007C06E4">
        <w:rPr>
          <w:sz w:val="28"/>
          <w:szCs w:val="28"/>
        </w:rPr>
        <w:softHyphen/>
        <w:t>нялся партийный аппарат и ее Генеральный секретарь. А публичная «порка» пер</w:t>
      </w:r>
      <w:r w:rsidRPr="007C06E4">
        <w:rPr>
          <w:sz w:val="28"/>
          <w:szCs w:val="28"/>
        </w:rPr>
        <w:softHyphen/>
        <w:t>вого секретаря ЦК партии Армении только подлила масло в огонь.</w:t>
      </w:r>
    </w:p>
    <w:p w:rsidR="00170AFC" w:rsidRDefault="00170AFC" w:rsidP="00E26B88">
      <w:pPr>
        <w:pStyle w:val="a9"/>
        <w:shd w:val="clear" w:color="auto" w:fill="auto"/>
        <w:spacing w:line="360" w:lineRule="auto"/>
        <w:ind w:left="20" w:right="20" w:hanging="20"/>
        <w:jc w:val="left"/>
        <w:rPr>
          <w:sz w:val="28"/>
          <w:szCs w:val="28"/>
        </w:rPr>
      </w:pPr>
      <w:r w:rsidRPr="007C06E4">
        <w:rPr>
          <w:sz w:val="28"/>
          <w:szCs w:val="28"/>
        </w:rPr>
        <w:t>Необходимо также учитывать, что из-за экономических трудностей, центр стал значительно меньше перечислять средств национальным республикам, а, как извест</w:t>
      </w:r>
      <w:r w:rsidRPr="007C06E4">
        <w:rPr>
          <w:sz w:val="28"/>
          <w:szCs w:val="28"/>
        </w:rPr>
        <w:softHyphen/>
        <w:t>но, присоединяются к богатым, а от бедных уходят. Националисты всех республик стали обвинять Москву (читай — Россию), что она «объедает каждую в отдельности взятую республику». Что они, будучи самостоятельными, жили бы безбедно.</w:t>
      </w:r>
    </w:p>
    <w:p w:rsidR="00170AFC" w:rsidRPr="003543EF" w:rsidRDefault="00170AFC" w:rsidP="003543EF">
      <w:pPr>
        <w:pStyle w:val="2"/>
      </w:pPr>
      <w:bookmarkStart w:id="31" w:name="_Toc275730151"/>
      <w:r w:rsidRPr="003543EF">
        <w:t xml:space="preserve">4.3 </w:t>
      </w:r>
      <w:r>
        <w:t>Декларация о суверините, ГКЧП, распад СССР, образование СНГ.</w:t>
      </w:r>
      <w:bookmarkEnd w:id="31"/>
    </w:p>
    <w:p w:rsidR="00170AFC" w:rsidRPr="007C06E4" w:rsidRDefault="00170AFC" w:rsidP="00E26B88">
      <w:pPr>
        <w:pStyle w:val="2"/>
      </w:pPr>
    </w:p>
    <w:p w:rsidR="00170AFC" w:rsidRPr="007C06E4" w:rsidRDefault="00170AFC" w:rsidP="00E26B88">
      <w:pPr>
        <w:pStyle w:val="a9"/>
        <w:shd w:val="clear" w:color="auto" w:fill="auto"/>
        <w:spacing w:line="360" w:lineRule="auto"/>
        <w:ind w:left="20" w:right="20" w:hanging="20"/>
        <w:jc w:val="left"/>
        <w:rPr>
          <w:sz w:val="28"/>
          <w:szCs w:val="28"/>
        </w:rPr>
      </w:pPr>
      <w:r w:rsidRPr="007C06E4">
        <w:rPr>
          <w:sz w:val="28"/>
          <w:szCs w:val="28"/>
        </w:rPr>
        <w:t>В июне 1990 г. 1 Съезд РСФСР принимает Декларацию о суверенитете. Он провозгласил начало раздела общенародной собственности СССР и верховен</w:t>
      </w:r>
      <w:r w:rsidRPr="007C06E4">
        <w:rPr>
          <w:sz w:val="28"/>
          <w:szCs w:val="28"/>
        </w:rPr>
        <w:softHyphen/>
        <w:t>ство республиканских законов над союзными.</w:t>
      </w:r>
    </w:p>
    <w:p w:rsidR="00170AFC" w:rsidRDefault="00170AFC" w:rsidP="00E26B88">
      <w:pPr>
        <w:pStyle w:val="a9"/>
        <w:shd w:val="clear" w:color="auto" w:fill="auto"/>
        <w:spacing w:line="360" w:lineRule="auto"/>
        <w:ind w:left="20" w:right="20" w:hanging="20"/>
        <w:jc w:val="left"/>
        <w:rPr>
          <w:sz w:val="28"/>
          <w:szCs w:val="28"/>
        </w:rPr>
      </w:pPr>
      <w:r w:rsidRPr="007C06E4">
        <w:rPr>
          <w:sz w:val="28"/>
          <w:szCs w:val="28"/>
        </w:rPr>
        <w:t>Взаимоотношения центра и союзных республик обострились до предела. По</w:t>
      </w:r>
      <w:r w:rsidRPr="007C06E4">
        <w:rPr>
          <w:sz w:val="28"/>
          <w:szCs w:val="28"/>
        </w:rPr>
        <w:softHyphen/>
        <w:t>этому в апреле 1991 г. были разработаны документы, в которых декларировались положения нового союзного договора. Но даже его общие принципы отказались подписывать прибалтийские и закавказские республики. Начинается «парад сувере</w:t>
      </w:r>
      <w:r w:rsidRPr="007C06E4">
        <w:rPr>
          <w:sz w:val="28"/>
          <w:szCs w:val="28"/>
        </w:rPr>
        <w:softHyphen/>
        <w:t>нитетов». В этих условиях Верховный Совет РСФСР также принимает закон, гаран</w:t>
      </w:r>
      <w:r w:rsidRPr="007C06E4">
        <w:rPr>
          <w:sz w:val="28"/>
          <w:szCs w:val="28"/>
        </w:rPr>
        <w:softHyphen/>
        <w:t>тирующий республиканские экономические основы суверенитета. Начинается про</w:t>
      </w:r>
      <w:r w:rsidRPr="007C06E4">
        <w:rPr>
          <w:sz w:val="28"/>
          <w:szCs w:val="28"/>
        </w:rPr>
        <w:softHyphen/>
        <w:t>цесс установления контактов между республиками независимо от центра. Подписы</w:t>
      </w:r>
      <w:r w:rsidRPr="007C06E4">
        <w:rPr>
          <w:sz w:val="28"/>
          <w:szCs w:val="28"/>
        </w:rPr>
        <w:softHyphen/>
        <w:t>ваются двухсторонние соглашения, взаимно признающие суверенитет друг друга.</w:t>
      </w:r>
    </w:p>
    <w:p w:rsidR="00170AFC" w:rsidRDefault="00170AFC" w:rsidP="003543EF">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На состоявшихся в июне 1991 г. выборах Президента РСФСР избирается оппозиционный союзному центру Б.Н.Ельцин. Союзная республиканская элита, бастующие шахтеры стали выставлять политические требования Кремлю, откры</w:t>
      </w:r>
      <w:r>
        <w:rPr>
          <w:rFonts w:ascii="Times New Roman CYR" w:hAnsi="Times New Roman CYR" w:cs="Times New Roman CYR"/>
          <w:sz w:val="28"/>
          <w:szCs w:val="28"/>
        </w:rPr>
        <w:softHyphen/>
        <w:t>то требовать отставки союзных органов. В июле 1991 г. подписывается указ о де- партизации, который запрещал деятельность партийных организаций на пред</w:t>
      </w:r>
      <w:r>
        <w:rPr>
          <w:rFonts w:ascii="Times New Roman CYR" w:hAnsi="Times New Roman CYR" w:cs="Times New Roman CYR"/>
          <w:sz w:val="28"/>
          <w:szCs w:val="28"/>
        </w:rPr>
        <w:softHyphen/>
        <w:t>приятиях и в учреждениях.</w:t>
      </w:r>
    </w:p>
    <w:p w:rsidR="00170AFC" w:rsidRDefault="00170AFC" w:rsidP="003543EF">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23 июля 1991 г. подписывается договор о союзе суверенных государств 9-ю высшими должностными лицами союзных республик. Договор принципиально менял характер взаимоотношений республик и Союза ССР. Стороны менялись местами. Республики получали всю полноту власти, а Центр утрачивал большую часть своих полномочий, что означало развал единого централизованного государ</w:t>
      </w:r>
      <w:r>
        <w:rPr>
          <w:rFonts w:ascii="Times New Roman CYR" w:hAnsi="Times New Roman CYR" w:cs="Times New Roman CYR"/>
          <w:sz w:val="28"/>
          <w:szCs w:val="28"/>
        </w:rPr>
        <w:softHyphen/>
        <w:t>ства. В целом договор о союзе суверенных государств отражал, по преимуществу, взгляды высших должностных лиц союзных республик на проблемы взаимоотно</w:t>
      </w:r>
      <w:r>
        <w:rPr>
          <w:rFonts w:ascii="Times New Roman CYR" w:hAnsi="Times New Roman CYR" w:cs="Times New Roman CYR"/>
          <w:sz w:val="28"/>
          <w:szCs w:val="28"/>
        </w:rPr>
        <w:softHyphen/>
        <w:t>шений Союза ССР и республик. Фактически договор создавал конфедерацию.</w:t>
      </w:r>
    </w:p>
    <w:p w:rsidR="00170AFC" w:rsidRDefault="00170AFC" w:rsidP="003543EF">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В этих условиях была предпринята попытка восстановить СССР силой. 19 авгу</w:t>
      </w:r>
      <w:r>
        <w:rPr>
          <w:rFonts w:ascii="Times New Roman CYR" w:hAnsi="Times New Roman CYR" w:cs="Times New Roman CYR"/>
          <w:sz w:val="28"/>
          <w:szCs w:val="28"/>
        </w:rPr>
        <w:softHyphen/>
        <w:t>ста 1991 г. создается ГКЧП (государственный комитет по чрезвычайному положе</w:t>
      </w:r>
      <w:r>
        <w:rPr>
          <w:rFonts w:ascii="Times New Roman CYR" w:hAnsi="Times New Roman CYR" w:cs="Times New Roman CYR"/>
          <w:sz w:val="28"/>
          <w:szCs w:val="28"/>
        </w:rPr>
        <w:softHyphen/>
        <w:t>нию), устанавливающий чрезвычайное положение в стране. Президент и парла</w:t>
      </w:r>
      <w:r>
        <w:rPr>
          <w:rFonts w:ascii="Times New Roman CYR" w:hAnsi="Times New Roman CYR" w:cs="Times New Roman CYR"/>
          <w:sz w:val="28"/>
          <w:szCs w:val="28"/>
        </w:rPr>
        <w:softHyphen/>
        <w:t>мент РСФСР отказываются подчиниться. 3-х дневное противостояние закончи</w:t>
      </w:r>
      <w:r>
        <w:rPr>
          <w:rFonts w:ascii="Times New Roman CYR" w:hAnsi="Times New Roman CYR" w:cs="Times New Roman CYR"/>
          <w:sz w:val="28"/>
          <w:szCs w:val="28"/>
        </w:rPr>
        <w:softHyphen/>
        <w:t>лось полным провалом ГКЧП. Собравшийся 2 сентября 1991 г. V съезд Советов СССР самораспустился. СССР распался фактически.</w:t>
      </w:r>
    </w:p>
    <w:p w:rsidR="00170AFC" w:rsidRDefault="00170AFC" w:rsidP="003543EF">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Осенью 1991 г. принимается закон, который устанавливал уголовную ответ</w:t>
      </w:r>
      <w:r>
        <w:rPr>
          <w:rFonts w:ascii="Times New Roman CYR" w:hAnsi="Times New Roman CYR" w:cs="Times New Roman CYR"/>
          <w:sz w:val="28"/>
          <w:szCs w:val="28"/>
        </w:rPr>
        <w:softHyphen/>
        <w:t>ственность для граждан и должностных лиц, исполняющие союзные законы, не ратифицированные Верховным Советом РСФСР. Прекращаются перечисления налогов в союзный центр.</w:t>
      </w:r>
    </w:p>
    <w:p w:rsidR="00170AFC" w:rsidRDefault="00170AFC" w:rsidP="003543EF">
      <w:pPr>
        <w:autoSpaceDE w:val="0"/>
        <w:autoSpaceDN w:val="0"/>
        <w:adjustRightInd w:val="0"/>
        <w:spacing w:after="0" w:line="360" w:lineRule="auto"/>
        <w:ind w:left="20" w:right="20" w:hanging="20"/>
        <w:rPr>
          <w:rFonts w:ascii="Times New Roman CYR" w:hAnsi="Times New Roman CYR" w:cs="Times New Roman CYR"/>
          <w:sz w:val="28"/>
          <w:szCs w:val="28"/>
        </w:rPr>
      </w:pPr>
      <w:r>
        <w:rPr>
          <w:rFonts w:ascii="Times New Roman CYR" w:hAnsi="Times New Roman CYR" w:cs="Times New Roman CYR"/>
          <w:sz w:val="28"/>
          <w:szCs w:val="28"/>
        </w:rPr>
        <w:t>8 декабря 1991 г. Ельцин, Шушкевич, Кравчук подписывают соглашение о прекращении действия союзного Договора об образовании СССР от 1922 г. (Хотя в 1922 г. договор подписывали 4 республики). 25 декабря 1991 г. в 19 часов М.С.Гор</w:t>
      </w:r>
      <w:r>
        <w:rPr>
          <w:rFonts w:ascii="Times New Roman CYR" w:hAnsi="Times New Roman CYR" w:cs="Times New Roman CYR"/>
          <w:sz w:val="28"/>
          <w:szCs w:val="28"/>
        </w:rPr>
        <w:softHyphen/>
        <w:t>бачев выступил по телевидению о том, что СССР прекратил свое существование. Мощная держава мира, времен и народов, не единожды спасавшая Европу от порабощения, оказалась погребенной своими же собственными гражданами и некомпетентными действиями должностных лиц.</w:t>
      </w:r>
    </w:p>
    <w:p w:rsidR="00170AFC" w:rsidRDefault="00170AFC" w:rsidP="003543EF">
      <w:pPr>
        <w:autoSpaceDE w:val="0"/>
        <w:autoSpaceDN w:val="0"/>
        <w:adjustRightInd w:val="0"/>
        <w:spacing w:after="0" w:line="360" w:lineRule="auto"/>
        <w:rPr>
          <w:rFonts w:ascii="Times New Roman" w:eastAsia="Arial Unicode MS" w:hAnsi="Times New Roman"/>
          <w:color w:val="000000"/>
          <w:sz w:val="28"/>
          <w:szCs w:val="28"/>
        </w:rPr>
      </w:pPr>
      <w:r w:rsidRPr="003543EF">
        <w:rPr>
          <w:rFonts w:ascii="Times New Roman" w:eastAsia="Arial Unicode MS" w:hAnsi="Times New Roman"/>
          <w:color w:val="000000"/>
          <w:sz w:val="28"/>
          <w:szCs w:val="28"/>
        </w:rPr>
        <w:t>После крушения</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xml:space="preserve"> могучего Отечества</w:t>
      </w:r>
      <w:r>
        <w:rPr>
          <w:rFonts w:ascii="Times New Roman" w:eastAsia="Arial Unicode MS" w:hAnsi="Times New Roman"/>
          <w:color w:val="000000"/>
          <w:sz w:val="28"/>
          <w:szCs w:val="28"/>
        </w:rPr>
        <w:t>,</w:t>
      </w:r>
      <w:r w:rsidRPr="003543EF">
        <w:rPr>
          <w:rFonts w:ascii="Times New Roman" w:eastAsia="Arial Unicode MS" w:hAnsi="Times New Roman"/>
          <w:color w:val="000000"/>
          <w:sz w:val="28"/>
          <w:szCs w:val="28"/>
        </w:rPr>
        <w:t xml:space="preserve"> Советская власть еще сохраняла угро</w:t>
      </w:r>
      <w:r w:rsidRPr="003543EF">
        <w:rPr>
          <w:rFonts w:ascii="Times New Roman" w:eastAsia="Arial Unicode MS" w:hAnsi="Times New Roman"/>
          <w:color w:val="000000"/>
          <w:sz w:val="28"/>
          <w:szCs w:val="28"/>
        </w:rPr>
        <w:softHyphen/>
        <w:t xml:space="preserve">зу для новой буржуазии, которая держалась, в основном, на эмоциях. По инерции, </w:t>
      </w:r>
      <w:r>
        <w:rPr>
          <w:rFonts w:ascii="Times New Roman" w:eastAsia="Arial Unicode MS" w:hAnsi="Times New Roman"/>
          <w:color w:val="000000"/>
          <w:sz w:val="28"/>
          <w:szCs w:val="28"/>
        </w:rPr>
        <w:t>вместо СССР</w:t>
      </w:r>
      <w:r w:rsidRPr="003543EF">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 xml:space="preserve">Создается </w:t>
      </w:r>
      <w:r w:rsidRPr="003543EF">
        <w:rPr>
          <w:rFonts w:ascii="Times New Roman" w:eastAsia="Arial Unicode MS" w:hAnsi="Times New Roman"/>
          <w:color w:val="000000"/>
          <w:sz w:val="28"/>
          <w:szCs w:val="28"/>
        </w:rPr>
        <w:t xml:space="preserve"> СНГ - </w:t>
      </w:r>
      <w:r w:rsidRPr="003543EF">
        <w:rPr>
          <w:rFonts w:ascii="Times New Roman" w:eastAsia="Arial Unicode MS" w:hAnsi="Times New Roman"/>
          <w:b/>
          <w:color w:val="000000"/>
          <w:sz w:val="28"/>
          <w:szCs w:val="28"/>
        </w:rPr>
        <w:t>Содружество Независимых Государств</w:t>
      </w:r>
      <w:r w:rsidRPr="003543EF">
        <w:rPr>
          <w:rFonts w:ascii="Times New Roman" w:eastAsia="Arial Unicode MS" w:hAnsi="Times New Roman"/>
          <w:color w:val="000000"/>
          <w:sz w:val="28"/>
          <w:szCs w:val="28"/>
        </w:rPr>
        <w:t xml:space="preserve"> (21 декабря 1991 го</w:t>
      </w:r>
      <w:r>
        <w:rPr>
          <w:rFonts w:ascii="Times New Roman" w:eastAsia="Arial Unicode MS" w:hAnsi="Times New Roman"/>
          <w:color w:val="000000"/>
          <w:sz w:val="28"/>
          <w:szCs w:val="28"/>
        </w:rPr>
        <w:t>да</w:t>
      </w:r>
      <w:r w:rsidRPr="003543EF">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 xml:space="preserve">Создаются </w:t>
      </w:r>
      <w:r w:rsidRPr="003543EF">
        <w:rPr>
          <w:rFonts w:ascii="Times New Roman" w:eastAsia="Arial Unicode MS" w:hAnsi="Times New Roman"/>
          <w:color w:val="000000"/>
          <w:sz w:val="28"/>
          <w:szCs w:val="28"/>
        </w:rPr>
        <w:t>Советы глав государств</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глав правительств</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министров обо</w:t>
      </w:r>
      <w:r>
        <w:rPr>
          <w:rFonts w:ascii="Times New Roman" w:eastAsia="Arial Unicode MS" w:hAnsi="Times New Roman"/>
          <w:color w:val="000000"/>
          <w:sz w:val="28"/>
          <w:szCs w:val="28"/>
        </w:rPr>
        <w:t>роны</w:t>
      </w:r>
      <w:r w:rsidRPr="003543EF">
        <w:rPr>
          <w:rFonts w:ascii="Times New Roman" w:eastAsia="Arial Unicode MS" w:hAnsi="Times New Roman"/>
          <w:color w:val="000000"/>
          <w:sz w:val="28"/>
          <w:szCs w:val="28"/>
        </w:rPr>
        <w:t xml:space="preserve"> и иные многочисленные советы и комитеты</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Они в основном</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плодили многочисленные акты</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не имевшие никакой</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реальной силы</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Но свою основную задачу</w:t>
      </w:r>
      <w:r>
        <w:rPr>
          <w:rFonts w:ascii="Times New Roman" w:eastAsia="Arial Unicode MS" w:hAnsi="Times New Roman"/>
          <w:color w:val="000000"/>
          <w:sz w:val="28"/>
          <w:szCs w:val="28"/>
        </w:rPr>
        <w:t xml:space="preserve"> </w:t>
      </w:r>
      <w:r w:rsidRPr="003543EF">
        <w:rPr>
          <w:rFonts w:ascii="Times New Roman" w:eastAsia="Arial Unicode MS" w:hAnsi="Times New Roman"/>
          <w:color w:val="000000"/>
          <w:sz w:val="28"/>
          <w:szCs w:val="28"/>
        </w:rPr>
        <w:t xml:space="preserve"> </w:t>
      </w:r>
      <w:r>
        <w:rPr>
          <w:rFonts w:ascii="Times New Roman" w:eastAsia="Arial Unicode MS" w:hAnsi="Times New Roman"/>
          <w:color w:val="000000"/>
          <w:sz w:val="28"/>
          <w:szCs w:val="28"/>
        </w:rPr>
        <w:t>цивилизованного</w:t>
      </w:r>
      <w:r w:rsidRPr="003543EF">
        <w:rPr>
          <w:rFonts w:ascii="Times New Roman" w:eastAsia="Arial Unicode MS" w:hAnsi="Times New Roman"/>
          <w:color w:val="000000"/>
          <w:sz w:val="28"/>
          <w:szCs w:val="28"/>
        </w:rPr>
        <w:t xml:space="preserve"> «развода» между республиками — оно выполнило</w:t>
      </w:r>
      <w:r>
        <w:rPr>
          <w:rFonts w:ascii="Times New Roman" w:eastAsia="Arial Unicode MS" w:hAnsi="Times New Roman"/>
          <w:color w:val="000000"/>
          <w:sz w:val="28"/>
          <w:szCs w:val="28"/>
        </w:rPr>
        <w:t>.</w:t>
      </w:r>
      <w:r>
        <w:rPr>
          <w:rStyle w:val="a6"/>
          <w:rFonts w:ascii="Times New Roman" w:eastAsia="Arial Unicode MS" w:hAnsi="Times New Roman"/>
          <w:color w:val="000000"/>
          <w:sz w:val="28"/>
          <w:szCs w:val="28"/>
        </w:rPr>
        <w:footnoteReference w:id="4"/>
      </w:r>
    </w:p>
    <w:p w:rsidR="00170AFC" w:rsidRDefault="00170AFC" w:rsidP="003543EF">
      <w:pPr>
        <w:autoSpaceDE w:val="0"/>
        <w:autoSpaceDN w:val="0"/>
        <w:adjustRightInd w:val="0"/>
        <w:spacing w:after="0" w:line="360" w:lineRule="auto"/>
        <w:rPr>
          <w:rFonts w:ascii="Times New Roman" w:eastAsia="Arial Unicode MS" w:hAnsi="Times New Roman"/>
          <w:color w:val="000000"/>
          <w:sz w:val="28"/>
          <w:szCs w:val="28"/>
        </w:rPr>
      </w:pPr>
    </w:p>
    <w:p w:rsidR="00170AFC" w:rsidRDefault="00170AFC" w:rsidP="003543EF">
      <w:pPr>
        <w:autoSpaceDE w:val="0"/>
        <w:autoSpaceDN w:val="0"/>
        <w:adjustRightInd w:val="0"/>
        <w:spacing w:after="0" w:line="360" w:lineRule="auto"/>
        <w:rPr>
          <w:rFonts w:ascii="Times New Roman" w:eastAsia="Arial Unicode MS" w:hAnsi="Times New Roman"/>
          <w:color w:val="000000"/>
          <w:sz w:val="28"/>
          <w:szCs w:val="28"/>
        </w:rPr>
      </w:pPr>
    </w:p>
    <w:p w:rsidR="00170AFC" w:rsidRDefault="00170AFC" w:rsidP="003543EF">
      <w:pPr>
        <w:autoSpaceDE w:val="0"/>
        <w:autoSpaceDN w:val="0"/>
        <w:adjustRightInd w:val="0"/>
        <w:spacing w:after="0" w:line="360" w:lineRule="auto"/>
        <w:rPr>
          <w:rFonts w:ascii="Times New Roman" w:eastAsia="Arial Unicode MS" w:hAnsi="Times New Roman"/>
          <w:color w:val="000000"/>
          <w:sz w:val="28"/>
          <w:szCs w:val="28"/>
        </w:rPr>
      </w:pPr>
    </w:p>
    <w:p w:rsidR="00170AFC" w:rsidRPr="003543EF" w:rsidRDefault="00170AFC" w:rsidP="003543EF">
      <w:pPr>
        <w:autoSpaceDE w:val="0"/>
        <w:autoSpaceDN w:val="0"/>
        <w:adjustRightInd w:val="0"/>
        <w:spacing w:after="0" w:line="360" w:lineRule="auto"/>
        <w:rPr>
          <w:rFonts w:ascii="Times New Roman" w:eastAsia="Arial Unicode MS" w:hAnsi="Times New Roman"/>
          <w:sz w:val="20"/>
          <w:szCs w:val="20"/>
        </w:rPr>
      </w:pPr>
    </w:p>
    <w:p w:rsidR="00170AFC" w:rsidRDefault="00170AFC" w:rsidP="003543EF">
      <w:pPr>
        <w:pStyle w:val="1"/>
      </w:pPr>
      <w:bookmarkStart w:id="32" w:name="_Toc275730152"/>
    </w:p>
    <w:p w:rsidR="00170AFC" w:rsidRDefault="00170AFC" w:rsidP="003543EF">
      <w:pPr>
        <w:pStyle w:val="1"/>
      </w:pPr>
      <w:r>
        <w:t>Заключение</w:t>
      </w:r>
      <w:bookmarkEnd w:id="32"/>
    </w:p>
    <w:p w:rsidR="00170AFC" w:rsidRPr="00957C15" w:rsidRDefault="00170AFC" w:rsidP="008644C9">
      <w:pPr>
        <w:spacing w:line="360" w:lineRule="auto"/>
        <w:rPr>
          <w:rFonts w:ascii="Times New Roman" w:hAnsi="Times New Roman"/>
          <w:sz w:val="28"/>
          <w:szCs w:val="28"/>
        </w:rPr>
      </w:pPr>
      <w:r w:rsidRPr="008644C9">
        <w:rPr>
          <w:rFonts w:ascii="Times New Roman" w:hAnsi="Times New Roman"/>
          <w:sz w:val="28"/>
          <w:szCs w:val="28"/>
        </w:rPr>
        <w:t xml:space="preserve">По моему мнению экономика  СССР была одной из крупнейшей мировых экономик именно благодаря своему строю, системе ценностей  и командно административному управлению, но как не парадоксально именно по этим причинам Союз и распался. Однопартийность ,полное отсутствие плюрализма,  демократических и либеральных ценностей во власти и обществе в начале 80-х привело к тому что, тоталитарное государство рухнуло, тогда когда народ, получив один единственный глоток свободы в конце 80-х г.г. в связи с перестрой. Получилась та же ситуация как и 70 лет назад описанная Лениным «Низы не хотят жить как прежде, а верхи уже не могли» На мой взгляд некоторые аспекты «брежневского» правления в застойные 80-е годы некоторым образом  перекликаются с нынешней общественно политической системой сложившеюся в стране.  </w:t>
      </w:r>
      <w:r w:rsidRPr="008644C9">
        <w:rPr>
          <w:rFonts w:ascii="Times New Roman" w:hAnsi="Times New Roman"/>
          <w:sz w:val="28"/>
          <w:szCs w:val="28"/>
          <w:lang w:eastAsia="ru-RU"/>
        </w:rPr>
        <w:t>В любом современном правовом государстве</w:t>
      </w:r>
      <w:r w:rsidRPr="00957C15">
        <w:rPr>
          <w:rFonts w:ascii="Times New Roman" w:hAnsi="Times New Roman"/>
          <w:sz w:val="28"/>
          <w:szCs w:val="28"/>
          <w:lang w:eastAsia="ru-RU"/>
        </w:rPr>
        <w:t xml:space="preserve"> власть</w:t>
      </w:r>
      <w:r w:rsidRPr="008644C9">
        <w:rPr>
          <w:rFonts w:ascii="Times New Roman" w:hAnsi="Times New Roman"/>
          <w:sz w:val="28"/>
          <w:szCs w:val="28"/>
          <w:lang w:eastAsia="ru-RU"/>
        </w:rPr>
        <w:t xml:space="preserve"> должна </w:t>
      </w:r>
      <w:r w:rsidRPr="00957C15">
        <w:rPr>
          <w:rFonts w:ascii="Times New Roman" w:hAnsi="Times New Roman"/>
          <w:sz w:val="28"/>
          <w:szCs w:val="28"/>
          <w:lang w:eastAsia="ru-RU"/>
        </w:rPr>
        <w:t>гарантировать защиту граждан от</w:t>
      </w:r>
      <w:r w:rsidRPr="008644C9">
        <w:rPr>
          <w:rFonts w:ascii="Times New Roman" w:hAnsi="Times New Roman"/>
          <w:sz w:val="28"/>
          <w:szCs w:val="28"/>
          <w:lang w:eastAsia="ru-RU"/>
        </w:rPr>
        <w:t xml:space="preserve"> собственного же</w:t>
      </w:r>
      <w:r w:rsidRPr="00957C15">
        <w:rPr>
          <w:rFonts w:ascii="Times New Roman" w:hAnsi="Times New Roman"/>
          <w:sz w:val="28"/>
          <w:szCs w:val="28"/>
          <w:lang w:eastAsia="ru-RU"/>
        </w:rPr>
        <w:t xml:space="preserve"> государственного произвола</w:t>
      </w:r>
      <w:r w:rsidRPr="008644C9">
        <w:rPr>
          <w:rFonts w:ascii="Times New Roman" w:hAnsi="Times New Roman"/>
          <w:sz w:val="28"/>
          <w:szCs w:val="28"/>
          <w:lang w:eastAsia="ru-RU"/>
        </w:rPr>
        <w:t>, это может осуществлять</w:t>
      </w:r>
      <w:r w:rsidRPr="00957C15">
        <w:rPr>
          <w:rFonts w:ascii="Times New Roman" w:hAnsi="Times New Roman"/>
          <w:sz w:val="28"/>
          <w:szCs w:val="28"/>
          <w:lang w:eastAsia="ru-RU"/>
        </w:rPr>
        <w:t xml:space="preserve"> только демократическая форма </w:t>
      </w:r>
      <w:r w:rsidRPr="008644C9">
        <w:rPr>
          <w:rFonts w:ascii="Times New Roman" w:hAnsi="Times New Roman"/>
          <w:sz w:val="28"/>
          <w:szCs w:val="28"/>
          <w:lang w:eastAsia="ru-RU"/>
        </w:rPr>
        <w:t>правления. Но для этого</w:t>
      </w:r>
      <w:r w:rsidRPr="00957C15">
        <w:rPr>
          <w:rFonts w:ascii="Times New Roman" w:hAnsi="Times New Roman"/>
          <w:sz w:val="28"/>
          <w:szCs w:val="28"/>
          <w:lang w:eastAsia="ru-RU"/>
        </w:rPr>
        <w:t xml:space="preserve"> </w:t>
      </w:r>
      <w:r w:rsidRPr="008644C9">
        <w:rPr>
          <w:rFonts w:ascii="Times New Roman" w:hAnsi="Times New Roman"/>
          <w:sz w:val="28"/>
          <w:szCs w:val="28"/>
          <w:lang w:eastAsia="ru-RU"/>
        </w:rPr>
        <w:t>н</w:t>
      </w:r>
      <w:r w:rsidRPr="00957C15">
        <w:rPr>
          <w:rFonts w:ascii="Times New Roman" w:hAnsi="Times New Roman"/>
          <w:sz w:val="28"/>
          <w:szCs w:val="28"/>
          <w:lang w:eastAsia="ru-RU"/>
        </w:rPr>
        <w:t>аро</w:t>
      </w:r>
      <w:r w:rsidRPr="008644C9">
        <w:rPr>
          <w:rFonts w:ascii="Times New Roman" w:hAnsi="Times New Roman"/>
          <w:sz w:val="28"/>
          <w:szCs w:val="28"/>
          <w:lang w:eastAsia="ru-RU"/>
        </w:rPr>
        <w:t>д</w:t>
      </w:r>
      <w:r w:rsidRPr="00957C15">
        <w:rPr>
          <w:rFonts w:ascii="Times New Roman" w:hAnsi="Times New Roman"/>
          <w:sz w:val="28"/>
          <w:szCs w:val="28"/>
          <w:lang w:eastAsia="ru-RU"/>
        </w:rPr>
        <w:t xml:space="preserve"> </w:t>
      </w:r>
      <w:r w:rsidRPr="008644C9">
        <w:rPr>
          <w:rFonts w:ascii="Times New Roman" w:hAnsi="Times New Roman"/>
          <w:sz w:val="28"/>
          <w:szCs w:val="28"/>
          <w:lang w:eastAsia="ru-RU"/>
        </w:rPr>
        <w:t xml:space="preserve">быть </w:t>
      </w:r>
      <w:r w:rsidRPr="00957C15">
        <w:rPr>
          <w:rFonts w:ascii="Times New Roman" w:hAnsi="Times New Roman"/>
          <w:sz w:val="28"/>
          <w:szCs w:val="28"/>
          <w:lang w:eastAsia="ru-RU"/>
        </w:rPr>
        <w:t>готов</w:t>
      </w:r>
      <w:r w:rsidRPr="008644C9">
        <w:rPr>
          <w:rFonts w:ascii="Times New Roman" w:hAnsi="Times New Roman"/>
          <w:sz w:val="28"/>
          <w:szCs w:val="28"/>
          <w:lang w:eastAsia="ru-RU"/>
        </w:rPr>
        <w:t xml:space="preserve"> </w:t>
      </w:r>
      <w:r w:rsidRPr="00957C15">
        <w:rPr>
          <w:rFonts w:ascii="Times New Roman" w:hAnsi="Times New Roman"/>
          <w:sz w:val="28"/>
          <w:szCs w:val="28"/>
          <w:lang w:eastAsia="ru-RU"/>
        </w:rPr>
        <w:t xml:space="preserve"> к</w:t>
      </w:r>
      <w:r w:rsidRPr="008644C9">
        <w:rPr>
          <w:rFonts w:ascii="Times New Roman" w:hAnsi="Times New Roman"/>
          <w:sz w:val="28"/>
          <w:szCs w:val="28"/>
          <w:lang w:eastAsia="ru-RU"/>
        </w:rPr>
        <w:t xml:space="preserve"> </w:t>
      </w:r>
      <w:r w:rsidRPr="00957C15">
        <w:rPr>
          <w:rFonts w:ascii="Times New Roman" w:hAnsi="Times New Roman"/>
          <w:sz w:val="28"/>
          <w:szCs w:val="28"/>
          <w:lang w:eastAsia="ru-RU"/>
        </w:rPr>
        <w:t>индивидуальной свободе и ответственности, ограничению собственного эгоизма,</w:t>
      </w:r>
      <w:r w:rsidRPr="008644C9">
        <w:rPr>
          <w:rFonts w:ascii="Times New Roman" w:hAnsi="Times New Roman"/>
          <w:sz w:val="28"/>
          <w:szCs w:val="28"/>
          <w:lang w:eastAsia="ru-RU"/>
        </w:rPr>
        <w:t xml:space="preserve"> </w:t>
      </w:r>
      <w:r w:rsidRPr="00957C15">
        <w:rPr>
          <w:rFonts w:ascii="Times New Roman" w:hAnsi="Times New Roman"/>
          <w:sz w:val="28"/>
          <w:szCs w:val="28"/>
          <w:lang w:eastAsia="ru-RU"/>
        </w:rPr>
        <w:t>уважению закона и прав человека, демократия действительно создает наилучшие</w:t>
      </w:r>
      <w:r w:rsidRPr="008644C9">
        <w:rPr>
          <w:rFonts w:ascii="Times New Roman" w:hAnsi="Times New Roman"/>
          <w:sz w:val="28"/>
          <w:szCs w:val="28"/>
        </w:rPr>
        <w:t xml:space="preserve"> </w:t>
      </w:r>
      <w:r w:rsidRPr="00957C15">
        <w:rPr>
          <w:rFonts w:ascii="Times New Roman" w:hAnsi="Times New Roman"/>
          <w:sz w:val="28"/>
          <w:szCs w:val="28"/>
          <w:lang w:eastAsia="ru-RU"/>
        </w:rPr>
        <w:t>возможности</w:t>
      </w:r>
      <w:r w:rsidRPr="008644C9">
        <w:rPr>
          <w:rFonts w:ascii="Times New Roman" w:hAnsi="Times New Roman"/>
          <w:sz w:val="28"/>
          <w:szCs w:val="28"/>
          <w:lang w:eastAsia="ru-RU"/>
        </w:rPr>
        <w:t xml:space="preserve"> для этого</w:t>
      </w:r>
    </w:p>
    <w:p w:rsidR="00170AFC" w:rsidRPr="000040FE" w:rsidRDefault="00170AFC" w:rsidP="000040FE">
      <w:pPr>
        <w:pStyle w:val="a3"/>
      </w:pPr>
    </w:p>
    <w:p w:rsidR="00170AFC" w:rsidRPr="00E26B88" w:rsidRDefault="00170AFC" w:rsidP="00E26B88"/>
    <w:p w:rsidR="00170AFC" w:rsidRPr="00CA4F33" w:rsidRDefault="00170AFC" w:rsidP="000D0EFC">
      <w:pPr>
        <w:pStyle w:val="a9"/>
        <w:shd w:val="clear" w:color="auto" w:fill="auto"/>
        <w:spacing w:line="360" w:lineRule="auto"/>
        <w:ind w:left="20" w:right="20" w:hanging="20"/>
        <w:jc w:val="left"/>
        <w:rPr>
          <w:b/>
          <w:sz w:val="28"/>
          <w:szCs w:val="28"/>
        </w:rPr>
      </w:pPr>
    </w:p>
    <w:p w:rsidR="00170AFC" w:rsidRDefault="00170AFC" w:rsidP="000D0EFC">
      <w:pPr>
        <w:pStyle w:val="110"/>
        <w:keepNext/>
        <w:keepLines/>
        <w:shd w:val="clear" w:color="auto" w:fill="auto"/>
        <w:spacing w:line="360" w:lineRule="auto"/>
        <w:ind w:right="20" w:hanging="20"/>
        <w:jc w:val="left"/>
        <w:rPr>
          <w:sz w:val="28"/>
          <w:szCs w:val="28"/>
        </w:rPr>
      </w:pPr>
    </w:p>
    <w:p w:rsidR="00170AFC" w:rsidRPr="00FE3A99" w:rsidRDefault="00170AFC" w:rsidP="000D0EFC">
      <w:pPr>
        <w:pStyle w:val="110"/>
        <w:keepNext/>
        <w:keepLines/>
        <w:shd w:val="clear" w:color="auto" w:fill="auto"/>
        <w:spacing w:line="360" w:lineRule="auto"/>
        <w:ind w:right="20" w:hanging="20"/>
        <w:jc w:val="left"/>
        <w:rPr>
          <w:sz w:val="28"/>
          <w:szCs w:val="28"/>
        </w:rPr>
      </w:pPr>
    </w:p>
    <w:p w:rsidR="00170AFC" w:rsidRPr="00D45F7C" w:rsidRDefault="00170AFC" w:rsidP="000D0EFC">
      <w:pPr>
        <w:pStyle w:val="12"/>
        <w:spacing w:line="360" w:lineRule="auto"/>
        <w:ind w:left="0"/>
        <w:rPr>
          <w:sz w:val="28"/>
          <w:szCs w:val="28"/>
        </w:rPr>
      </w:pPr>
    </w:p>
    <w:p w:rsidR="00170AFC" w:rsidRPr="00D45F7C" w:rsidRDefault="00170AFC" w:rsidP="000D0EFC">
      <w:pPr>
        <w:pStyle w:val="12"/>
        <w:spacing w:line="360" w:lineRule="auto"/>
        <w:rPr>
          <w:sz w:val="28"/>
          <w:szCs w:val="28"/>
        </w:rPr>
      </w:pPr>
    </w:p>
    <w:p w:rsidR="00170AFC" w:rsidRDefault="00170AFC" w:rsidP="000D0EFC">
      <w:pPr>
        <w:pStyle w:val="12"/>
        <w:rPr>
          <w:sz w:val="28"/>
          <w:szCs w:val="28"/>
        </w:rPr>
      </w:pPr>
    </w:p>
    <w:p w:rsidR="00170AFC" w:rsidRDefault="00170AFC" w:rsidP="000D0EFC">
      <w:pPr>
        <w:pStyle w:val="12"/>
        <w:rPr>
          <w:sz w:val="28"/>
          <w:szCs w:val="28"/>
        </w:rPr>
      </w:pPr>
    </w:p>
    <w:p w:rsidR="00170AFC" w:rsidRPr="00295692" w:rsidRDefault="00170AFC" w:rsidP="000D0EFC">
      <w:pPr>
        <w:pStyle w:val="12"/>
        <w:rPr>
          <w:sz w:val="28"/>
          <w:szCs w:val="28"/>
        </w:rPr>
      </w:pPr>
    </w:p>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0D0EFC"/>
    <w:p w:rsidR="00170AFC" w:rsidRDefault="00170AFC" w:rsidP="00473016">
      <w:pPr>
        <w:pStyle w:val="1"/>
      </w:pPr>
      <w:bookmarkStart w:id="33" w:name="_Toc275730153"/>
      <w:r>
        <w:t>Список используемой литературы</w:t>
      </w:r>
      <w:bookmarkEnd w:id="33"/>
    </w:p>
    <w:p w:rsidR="00170AFC" w:rsidRPr="00F677F0" w:rsidRDefault="00170AFC" w:rsidP="00F677F0">
      <w:pPr>
        <w:pStyle w:val="12"/>
        <w:numPr>
          <w:ilvl w:val="0"/>
          <w:numId w:val="5"/>
        </w:numPr>
        <w:spacing w:line="360" w:lineRule="auto"/>
        <w:ind w:left="714" w:hanging="357"/>
        <w:rPr>
          <w:sz w:val="28"/>
          <w:szCs w:val="28"/>
        </w:rPr>
      </w:pPr>
      <w:r w:rsidRPr="00F677F0">
        <w:rPr>
          <w:sz w:val="28"/>
          <w:szCs w:val="28"/>
        </w:rPr>
        <w:t>Пашин В.П.  Отечественное государство и право учебное пособие Пашин В.П. 2006 год</w:t>
      </w:r>
    </w:p>
    <w:p w:rsidR="00170AFC" w:rsidRPr="00F677F0" w:rsidRDefault="00170AFC" w:rsidP="00F677F0">
      <w:pPr>
        <w:pStyle w:val="12"/>
        <w:numPr>
          <w:ilvl w:val="0"/>
          <w:numId w:val="5"/>
        </w:numPr>
        <w:spacing w:before="100" w:beforeAutospacing="1" w:after="100" w:afterAutospacing="1" w:line="360" w:lineRule="auto"/>
        <w:ind w:left="714" w:hanging="357"/>
        <w:rPr>
          <w:sz w:val="28"/>
          <w:szCs w:val="28"/>
        </w:rPr>
      </w:pPr>
      <w:r w:rsidRPr="00F677F0">
        <w:rPr>
          <w:color w:val="006600"/>
          <w:sz w:val="28"/>
          <w:szCs w:val="28"/>
        </w:rPr>
        <w:t>Филиппов А. В.</w:t>
      </w:r>
      <w:r w:rsidRPr="00F677F0">
        <w:rPr>
          <w:sz w:val="28"/>
          <w:szCs w:val="28"/>
        </w:rPr>
        <w:t xml:space="preserve"> </w:t>
      </w:r>
      <w:hyperlink r:id="rId7" w:history="1">
        <w:r w:rsidRPr="00F677F0">
          <w:rPr>
            <w:rStyle w:val="a8"/>
            <w:color w:val="auto"/>
            <w:sz w:val="28"/>
            <w:szCs w:val="28"/>
            <w:u w:val="none"/>
          </w:rPr>
          <w:t>Новейшая история России 1945—2006 гг.</w:t>
        </w:r>
      </w:hyperlink>
      <w:r w:rsidRPr="00F677F0">
        <w:rPr>
          <w:sz w:val="28"/>
          <w:szCs w:val="28"/>
        </w:rPr>
        <w:t xml:space="preserve"> &gt;&gt; </w:t>
      </w:r>
      <w:hyperlink r:id="rId8" w:history="1">
        <w:r w:rsidRPr="00F677F0">
          <w:rPr>
            <w:rStyle w:val="a8"/>
            <w:color w:val="auto"/>
            <w:sz w:val="28"/>
            <w:szCs w:val="28"/>
            <w:u w:val="none"/>
          </w:rPr>
          <w:t>Гл.2. Реформы Н. С. Хрущева (1953—1964)</w:t>
        </w:r>
      </w:hyperlink>
      <w:r w:rsidRPr="00F677F0">
        <w:rPr>
          <w:sz w:val="28"/>
          <w:szCs w:val="28"/>
        </w:rPr>
        <w:t xml:space="preserve">// Электронный ресурс тип  доступа свободный // </w:t>
      </w:r>
      <w:hyperlink r:id="rId9" w:history="1">
        <w:r w:rsidRPr="00F677F0">
          <w:rPr>
            <w:rStyle w:val="a8"/>
            <w:sz w:val="28"/>
            <w:szCs w:val="28"/>
          </w:rPr>
          <w:t>http://www.knukim-edu.kiev.ua/index.php?id=532&amp;view=article</w:t>
        </w:r>
      </w:hyperlink>
    </w:p>
    <w:p w:rsidR="00170AFC" w:rsidRPr="00F677F0" w:rsidRDefault="00170AFC" w:rsidP="00F677F0">
      <w:pPr>
        <w:pStyle w:val="a4"/>
        <w:numPr>
          <w:ilvl w:val="0"/>
          <w:numId w:val="5"/>
        </w:numPr>
        <w:spacing w:line="360" w:lineRule="auto"/>
        <w:ind w:left="714" w:hanging="357"/>
        <w:rPr>
          <w:sz w:val="28"/>
          <w:szCs w:val="28"/>
        </w:rPr>
      </w:pPr>
      <w:r w:rsidRPr="00F677F0">
        <w:rPr>
          <w:rStyle w:val="a7"/>
          <w:bCs/>
          <w:i w:val="0"/>
          <w:sz w:val="28"/>
          <w:szCs w:val="28"/>
        </w:rPr>
        <w:t>Приговор Специального судебного присутствия Верховного суда СССР от 23 декабря 1953 г</w:t>
      </w:r>
    </w:p>
    <w:p w:rsidR="00170AFC" w:rsidRPr="00F677F0" w:rsidRDefault="00170AFC" w:rsidP="00F677F0">
      <w:pPr>
        <w:pStyle w:val="12"/>
        <w:numPr>
          <w:ilvl w:val="0"/>
          <w:numId w:val="5"/>
        </w:numPr>
        <w:spacing w:before="100" w:beforeAutospacing="1" w:after="100" w:afterAutospacing="1" w:line="360" w:lineRule="auto"/>
        <w:ind w:left="714" w:hanging="5"/>
        <w:rPr>
          <w:sz w:val="28"/>
          <w:szCs w:val="28"/>
        </w:rPr>
      </w:pPr>
      <w:r w:rsidRPr="00F677F0">
        <w:rPr>
          <w:rStyle w:val="a7"/>
          <w:bCs/>
          <w:i w:val="0"/>
          <w:sz w:val="28"/>
          <w:szCs w:val="28"/>
        </w:rPr>
        <w:t>Документ о смерти Л. П. Берия. 23 декабря 1953 г.</w:t>
      </w:r>
      <w:bookmarkStart w:id="34" w:name="_GoBack"/>
      <w:bookmarkEnd w:id="34"/>
    </w:p>
    <w:sectPr w:rsidR="00170AFC" w:rsidRPr="00F677F0" w:rsidSect="00C11B77">
      <w:footerReference w:type="default" r:id="rId10"/>
      <w:pgSz w:w="11906" w:h="16838"/>
      <w:pgMar w:top="284" w:right="850" w:bottom="709" w:left="1276"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AFC" w:rsidRDefault="00170AFC" w:rsidP="003126B7">
      <w:pPr>
        <w:spacing w:after="0" w:line="240" w:lineRule="auto"/>
      </w:pPr>
      <w:r>
        <w:separator/>
      </w:r>
    </w:p>
  </w:endnote>
  <w:endnote w:type="continuationSeparator" w:id="0">
    <w:p w:rsidR="00170AFC" w:rsidRDefault="00170AFC" w:rsidP="00312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AFC" w:rsidRDefault="00170AFC">
    <w:pPr>
      <w:pStyle w:val="af1"/>
      <w:jc w:val="center"/>
    </w:pPr>
    <w:r>
      <w:fldChar w:fldCharType="begin"/>
    </w:r>
    <w:r>
      <w:instrText xml:space="preserve"> PAGE   \* MERGEFORMAT </w:instrText>
    </w:r>
    <w:r>
      <w:fldChar w:fldCharType="separate"/>
    </w:r>
    <w:r w:rsidR="006C64E0">
      <w:rPr>
        <w:noProof/>
      </w:rPr>
      <w:t>1</w:t>
    </w:r>
    <w:r>
      <w:fldChar w:fldCharType="end"/>
    </w:r>
  </w:p>
  <w:p w:rsidR="00170AFC" w:rsidRDefault="00170AF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AFC" w:rsidRDefault="00170AFC" w:rsidP="003126B7">
      <w:pPr>
        <w:spacing w:after="0" w:line="240" w:lineRule="auto"/>
      </w:pPr>
      <w:r>
        <w:separator/>
      </w:r>
    </w:p>
  </w:footnote>
  <w:footnote w:type="continuationSeparator" w:id="0">
    <w:p w:rsidR="00170AFC" w:rsidRDefault="00170AFC" w:rsidP="003126B7">
      <w:pPr>
        <w:spacing w:after="0" w:line="240" w:lineRule="auto"/>
      </w:pPr>
      <w:r>
        <w:continuationSeparator/>
      </w:r>
    </w:p>
  </w:footnote>
  <w:footnote w:id="1">
    <w:p w:rsidR="00170AFC" w:rsidRDefault="00170AFC">
      <w:pPr>
        <w:pStyle w:val="a4"/>
      </w:pPr>
      <w:r>
        <w:rPr>
          <w:rStyle w:val="a6"/>
        </w:rPr>
        <w:footnoteRef/>
      </w:r>
      <w:r>
        <w:t xml:space="preserve"> </w:t>
      </w:r>
      <w:r w:rsidRPr="003126B7">
        <w:t>[1]</w:t>
      </w:r>
      <w:hyperlink r:id="rId1" w:history="1">
        <w:r w:rsidRPr="003126B7">
          <w:rPr>
            <w:rStyle w:val="a8"/>
            <w:color w:val="auto"/>
            <w:u w:val="none"/>
          </w:rPr>
          <w:t>Новейшая история России 1945—2006 гг.</w:t>
        </w:r>
      </w:hyperlink>
      <w:r w:rsidRPr="003126B7">
        <w:t xml:space="preserve"> &gt;&gt; </w:t>
      </w:r>
      <w:hyperlink r:id="rId2" w:history="1">
        <w:r w:rsidRPr="003126B7">
          <w:rPr>
            <w:rStyle w:val="a8"/>
            <w:color w:val="auto"/>
            <w:u w:val="none"/>
          </w:rPr>
          <w:t>Гл.2. Реформы Н. С. Хрущева (1953—1964)</w:t>
        </w:r>
      </w:hyperlink>
      <w:r>
        <w:t xml:space="preserve">// Электронный ресурс тип </w:t>
      </w:r>
      <w:r w:rsidRPr="003126B7">
        <w:t xml:space="preserve"> </w:t>
      </w:r>
      <w:r>
        <w:t xml:space="preserve">доступа свободный </w:t>
      </w:r>
      <w:r w:rsidRPr="00C42A0F">
        <w:t>//</w:t>
      </w:r>
      <w:r>
        <w:t xml:space="preserve"> </w:t>
      </w:r>
      <w:r w:rsidRPr="003126B7">
        <w:t>http://www.knukim-edu.kiev.ua/index.php?id=532&amp;view=article</w:t>
      </w:r>
      <w:r>
        <w:t xml:space="preserve"> </w:t>
      </w:r>
    </w:p>
  </w:footnote>
  <w:footnote w:id="2">
    <w:p w:rsidR="00170AFC" w:rsidRDefault="00170AFC">
      <w:pPr>
        <w:pStyle w:val="a4"/>
      </w:pPr>
      <w:r>
        <w:rPr>
          <w:rStyle w:val="a6"/>
        </w:rPr>
        <w:footnoteRef/>
      </w:r>
      <w:r>
        <w:t xml:space="preserve"> </w:t>
      </w:r>
      <w:r w:rsidRPr="003126B7">
        <w:t>[</w:t>
      </w:r>
      <w:r w:rsidRPr="00C42A0F">
        <w:t>1</w:t>
      </w:r>
      <w:r w:rsidRPr="003126B7">
        <w:t>]</w:t>
      </w:r>
      <w:r w:rsidRPr="003126B7">
        <w:rPr>
          <w:rStyle w:val="a7"/>
          <w:bCs/>
          <w:i w:val="0"/>
        </w:rPr>
        <w:t>Приговор Специального судебного присутствия Верховного суда СССР от 23 декабря 1953 г</w:t>
      </w:r>
    </w:p>
  </w:footnote>
  <w:footnote w:id="3">
    <w:p w:rsidR="00170AFC" w:rsidRDefault="00170AFC">
      <w:pPr>
        <w:pStyle w:val="a4"/>
      </w:pPr>
      <w:r>
        <w:rPr>
          <w:rStyle w:val="a6"/>
        </w:rPr>
        <w:footnoteRef/>
      </w:r>
      <w:r>
        <w:t xml:space="preserve"> </w:t>
      </w:r>
      <w:r w:rsidRPr="00C42A0F">
        <w:rPr>
          <w:i/>
          <w:sz w:val="28"/>
          <w:szCs w:val="28"/>
        </w:rPr>
        <w:t> </w:t>
      </w:r>
      <w:r w:rsidRPr="00C42A0F">
        <w:t>[2]</w:t>
      </w:r>
      <w:r w:rsidRPr="00C42A0F">
        <w:rPr>
          <w:rStyle w:val="a7"/>
          <w:bCs/>
          <w:i w:val="0"/>
        </w:rPr>
        <w:t>Документ о смерти Л. П. Берия. 23 декабря 1953 г.</w:t>
      </w:r>
    </w:p>
  </w:footnote>
  <w:footnote w:id="4">
    <w:p w:rsidR="00170AFC" w:rsidRDefault="00170AFC">
      <w:pPr>
        <w:pStyle w:val="a4"/>
      </w:pPr>
      <w:r>
        <w:rPr>
          <w:rStyle w:val="a6"/>
        </w:rPr>
        <w:footnoteRef/>
      </w:r>
      <w:r>
        <w:t xml:space="preserve"> Отечественное государство и право учебное пособие Пашин В.П.</w:t>
      </w:r>
      <w:r w:rsidRPr="008644C9">
        <w:t xml:space="preserve"> 2006 </w:t>
      </w:r>
      <w:r>
        <w:t>год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16"/>
        <w:u w:val="none"/>
      </w:rPr>
    </w:lvl>
    <w:lvl w:ilvl="1">
      <w:start w:val="1"/>
      <w:numFmt w:val="bullet"/>
      <w:lvlText w:val="—"/>
      <w:lvlJc w:val="left"/>
      <w:rPr>
        <w:rFonts w:ascii="Times New Roman" w:hAnsi="Times New Roman"/>
        <w:b w:val="0"/>
        <w:i w:val="0"/>
        <w:smallCaps w:val="0"/>
        <w:strike w:val="0"/>
        <w:color w:val="000000"/>
        <w:spacing w:val="0"/>
        <w:w w:val="100"/>
        <w:position w:val="0"/>
        <w:sz w:val="16"/>
        <w:u w:val="none"/>
      </w:rPr>
    </w:lvl>
    <w:lvl w:ilvl="2">
      <w:start w:val="1"/>
      <w:numFmt w:val="bullet"/>
      <w:lvlText w:val="—"/>
      <w:lvlJc w:val="left"/>
      <w:rPr>
        <w:rFonts w:ascii="Times New Roman" w:hAnsi="Times New Roman"/>
        <w:b w:val="0"/>
        <w:i w:val="0"/>
        <w:smallCaps w:val="0"/>
        <w:strike w:val="0"/>
        <w:color w:val="000000"/>
        <w:spacing w:val="0"/>
        <w:w w:val="100"/>
        <w:position w:val="0"/>
        <w:sz w:val="16"/>
        <w:u w:val="none"/>
      </w:rPr>
    </w:lvl>
    <w:lvl w:ilvl="3">
      <w:start w:val="1"/>
      <w:numFmt w:val="bullet"/>
      <w:lvlText w:val="—"/>
      <w:lvlJc w:val="left"/>
      <w:rPr>
        <w:rFonts w:ascii="Times New Roman" w:hAnsi="Times New Roman"/>
        <w:b w:val="0"/>
        <w:i w:val="0"/>
        <w:smallCaps w:val="0"/>
        <w:strike w:val="0"/>
        <w:color w:val="000000"/>
        <w:spacing w:val="0"/>
        <w:w w:val="100"/>
        <w:position w:val="0"/>
        <w:sz w:val="16"/>
        <w:u w:val="none"/>
      </w:rPr>
    </w:lvl>
    <w:lvl w:ilvl="4">
      <w:start w:val="1"/>
      <w:numFmt w:val="bullet"/>
      <w:lvlText w:val="—"/>
      <w:lvlJc w:val="left"/>
      <w:rPr>
        <w:rFonts w:ascii="Times New Roman" w:hAnsi="Times New Roman"/>
        <w:b w:val="0"/>
        <w:i w:val="0"/>
        <w:smallCaps w:val="0"/>
        <w:strike w:val="0"/>
        <w:color w:val="000000"/>
        <w:spacing w:val="0"/>
        <w:w w:val="100"/>
        <w:position w:val="0"/>
        <w:sz w:val="16"/>
        <w:u w:val="none"/>
      </w:rPr>
    </w:lvl>
    <w:lvl w:ilvl="5">
      <w:start w:val="1"/>
      <w:numFmt w:val="bullet"/>
      <w:lvlText w:val="—"/>
      <w:lvlJc w:val="left"/>
      <w:rPr>
        <w:rFonts w:ascii="Times New Roman" w:hAnsi="Times New Roman"/>
        <w:b w:val="0"/>
        <w:i w:val="0"/>
        <w:smallCaps w:val="0"/>
        <w:strike w:val="0"/>
        <w:color w:val="000000"/>
        <w:spacing w:val="0"/>
        <w:w w:val="100"/>
        <w:position w:val="0"/>
        <w:sz w:val="16"/>
        <w:u w:val="none"/>
      </w:rPr>
    </w:lvl>
    <w:lvl w:ilvl="6">
      <w:start w:val="1"/>
      <w:numFmt w:val="bullet"/>
      <w:lvlText w:val="—"/>
      <w:lvlJc w:val="left"/>
      <w:rPr>
        <w:rFonts w:ascii="Times New Roman" w:hAnsi="Times New Roman"/>
        <w:b w:val="0"/>
        <w:i w:val="0"/>
        <w:smallCaps w:val="0"/>
        <w:strike w:val="0"/>
        <w:color w:val="000000"/>
        <w:spacing w:val="0"/>
        <w:w w:val="100"/>
        <w:position w:val="0"/>
        <w:sz w:val="16"/>
        <w:u w:val="none"/>
      </w:rPr>
    </w:lvl>
    <w:lvl w:ilvl="7">
      <w:start w:val="1"/>
      <w:numFmt w:val="bullet"/>
      <w:lvlText w:val="—"/>
      <w:lvlJc w:val="left"/>
      <w:rPr>
        <w:rFonts w:ascii="Times New Roman" w:hAnsi="Times New Roman"/>
        <w:b w:val="0"/>
        <w:i w:val="0"/>
        <w:smallCaps w:val="0"/>
        <w:strike w:val="0"/>
        <w:color w:val="000000"/>
        <w:spacing w:val="0"/>
        <w:w w:val="100"/>
        <w:position w:val="0"/>
        <w:sz w:val="16"/>
        <w:u w:val="none"/>
      </w:rPr>
    </w:lvl>
    <w:lvl w:ilvl="8">
      <w:start w:val="1"/>
      <w:numFmt w:val="bullet"/>
      <w:lvlText w:val="—"/>
      <w:lvlJc w:val="left"/>
      <w:rPr>
        <w:rFonts w:ascii="Times New Roman" w:hAnsi="Times New Roman"/>
        <w:b w:val="0"/>
        <w:i w:val="0"/>
        <w:smallCaps w:val="0"/>
        <w:strike w:val="0"/>
        <w:color w:val="000000"/>
        <w:spacing w:val="0"/>
        <w:w w:val="100"/>
        <w:position w:val="0"/>
        <w:sz w:val="16"/>
        <w:u w:val="none"/>
      </w:rPr>
    </w:lvl>
  </w:abstractNum>
  <w:abstractNum w:abstractNumId="1">
    <w:nsid w:val="00160136"/>
    <w:multiLevelType w:val="hybridMultilevel"/>
    <w:tmpl w:val="F60CE58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2C19E0"/>
    <w:multiLevelType w:val="multilevel"/>
    <w:tmpl w:val="A23E9D20"/>
    <w:lvl w:ilvl="0">
      <w:start w:val="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3BC7F3C"/>
    <w:multiLevelType w:val="multilevel"/>
    <w:tmpl w:val="EF4021BE"/>
    <w:lvl w:ilvl="0">
      <w:start w:val="1"/>
      <w:numFmt w:val="decimal"/>
      <w:lvlText w:val="%1."/>
      <w:lvlJc w:val="left"/>
      <w:pPr>
        <w:ind w:left="720" w:hanging="360"/>
      </w:pPr>
      <w:rPr>
        <w:rFonts w:cs="Times New Roman" w:hint="default"/>
      </w:rPr>
    </w:lvl>
    <w:lvl w:ilvl="1">
      <w:start w:val="1"/>
      <w:numFmt w:val="decimal"/>
      <w:isLgl/>
      <w:lvlText w:val="%1.%2"/>
      <w:lvlJc w:val="left"/>
      <w:pPr>
        <w:ind w:left="976" w:hanging="408"/>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71022C22"/>
    <w:multiLevelType w:val="multilevel"/>
    <w:tmpl w:val="830CDA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3C17A6C"/>
    <w:multiLevelType w:val="hybridMultilevel"/>
    <w:tmpl w:val="8480B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014"/>
    <w:rsid w:val="000040FE"/>
    <w:rsid w:val="00090485"/>
    <w:rsid w:val="00096A86"/>
    <w:rsid w:val="00096E1A"/>
    <w:rsid w:val="000D0EFC"/>
    <w:rsid w:val="000F0370"/>
    <w:rsid w:val="00170AFC"/>
    <w:rsid w:val="00183D50"/>
    <w:rsid w:val="001B2791"/>
    <w:rsid w:val="001F4360"/>
    <w:rsid w:val="001F51CD"/>
    <w:rsid w:val="00205579"/>
    <w:rsid w:val="00215EDB"/>
    <w:rsid w:val="0023693B"/>
    <w:rsid w:val="00295692"/>
    <w:rsid w:val="002C7CC9"/>
    <w:rsid w:val="003126B7"/>
    <w:rsid w:val="003543EF"/>
    <w:rsid w:val="00363490"/>
    <w:rsid w:val="003A0E01"/>
    <w:rsid w:val="00473016"/>
    <w:rsid w:val="004F212C"/>
    <w:rsid w:val="00535073"/>
    <w:rsid w:val="005673E8"/>
    <w:rsid w:val="005A055C"/>
    <w:rsid w:val="00627C16"/>
    <w:rsid w:val="0063160C"/>
    <w:rsid w:val="00633AE0"/>
    <w:rsid w:val="006A72B7"/>
    <w:rsid w:val="006C64E0"/>
    <w:rsid w:val="00726D83"/>
    <w:rsid w:val="007A0A25"/>
    <w:rsid w:val="007C06E4"/>
    <w:rsid w:val="00852C07"/>
    <w:rsid w:val="008644C9"/>
    <w:rsid w:val="00875EAC"/>
    <w:rsid w:val="008A49CD"/>
    <w:rsid w:val="008A6599"/>
    <w:rsid w:val="00934C7E"/>
    <w:rsid w:val="00957C15"/>
    <w:rsid w:val="00BD21C5"/>
    <w:rsid w:val="00C0210E"/>
    <w:rsid w:val="00C11B77"/>
    <w:rsid w:val="00C42A0F"/>
    <w:rsid w:val="00CA4F33"/>
    <w:rsid w:val="00CD6014"/>
    <w:rsid w:val="00CE5C7C"/>
    <w:rsid w:val="00D04F89"/>
    <w:rsid w:val="00D45F7C"/>
    <w:rsid w:val="00DE3317"/>
    <w:rsid w:val="00E26B88"/>
    <w:rsid w:val="00EA3E57"/>
    <w:rsid w:val="00F677F0"/>
    <w:rsid w:val="00FE3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28CEE-E2B7-4688-8E12-499A6717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A25"/>
    <w:pPr>
      <w:spacing w:after="200" w:line="276" w:lineRule="auto"/>
    </w:pPr>
    <w:rPr>
      <w:rFonts w:eastAsia="Times New Roman"/>
      <w:sz w:val="22"/>
      <w:szCs w:val="22"/>
      <w:lang w:eastAsia="en-US"/>
    </w:rPr>
  </w:style>
  <w:style w:type="paragraph" w:styleId="1">
    <w:name w:val="heading 1"/>
    <w:basedOn w:val="a"/>
    <w:next w:val="a"/>
    <w:link w:val="10"/>
    <w:qFormat/>
    <w:rsid w:val="00C11B77"/>
    <w:pPr>
      <w:keepNext/>
      <w:keepLines/>
      <w:spacing w:after="0"/>
      <w:ind w:left="708"/>
      <w:outlineLvl w:val="0"/>
    </w:pPr>
    <w:rPr>
      <w:rFonts w:ascii="Times New Roman" w:eastAsia="Calibri" w:hAnsi="Times New Roman"/>
      <w:b/>
      <w:bCs/>
      <w:sz w:val="36"/>
      <w:szCs w:val="28"/>
      <w:u w:val="single"/>
    </w:rPr>
  </w:style>
  <w:style w:type="paragraph" w:styleId="2">
    <w:name w:val="heading 2"/>
    <w:basedOn w:val="a"/>
    <w:next w:val="a"/>
    <w:link w:val="20"/>
    <w:qFormat/>
    <w:rsid w:val="003A0E01"/>
    <w:pPr>
      <w:keepNext/>
      <w:keepLines/>
      <w:spacing w:before="320" w:after="120"/>
      <w:outlineLvl w:val="1"/>
    </w:pPr>
    <w:rPr>
      <w:rFonts w:ascii="Times New Roman" w:eastAsia="Calibri" w:hAnsi="Times New Roman"/>
      <w:b/>
      <w:bCs/>
      <w:sz w:val="32"/>
      <w:szCs w:val="26"/>
    </w:rPr>
  </w:style>
  <w:style w:type="paragraph" w:styleId="3">
    <w:name w:val="heading 3"/>
    <w:basedOn w:val="a"/>
    <w:next w:val="a"/>
    <w:link w:val="30"/>
    <w:qFormat/>
    <w:rsid w:val="00875EAC"/>
    <w:pPr>
      <w:keepNext/>
      <w:keepLines/>
      <w:spacing w:before="200" w:after="0"/>
      <w:outlineLvl w:val="2"/>
    </w:pPr>
    <w:rPr>
      <w:rFonts w:ascii="Times New Roman" w:eastAsia="Calibri" w:hAnsi="Times New Roman"/>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11B77"/>
    <w:rPr>
      <w:rFonts w:ascii="Times New Roman" w:hAnsi="Times New Roman" w:cs="Times New Roman"/>
      <w:b/>
      <w:bCs/>
      <w:sz w:val="28"/>
      <w:szCs w:val="28"/>
      <w:u w:val="single"/>
    </w:rPr>
  </w:style>
  <w:style w:type="character" w:customStyle="1" w:styleId="20">
    <w:name w:val="Заголовок 2 Знак"/>
    <w:basedOn w:val="a0"/>
    <w:link w:val="2"/>
    <w:locked/>
    <w:rsid w:val="003A0E01"/>
    <w:rPr>
      <w:rFonts w:ascii="Times New Roman" w:hAnsi="Times New Roman" w:cs="Times New Roman"/>
      <w:b/>
      <w:bCs/>
      <w:sz w:val="26"/>
      <w:szCs w:val="26"/>
    </w:rPr>
  </w:style>
  <w:style w:type="paragraph" w:customStyle="1" w:styleId="11">
    <w:name w:val="Без интервала1"/>
    <w:aliases w:val="заголовок 3"/>
    <w:rsid w:val="003A0E01"/>
    <w:pPr>
      <w:spacing w:before="120" w:after="120"/>
    </w:pPr>
    <w:rPr>
      <w:rFonts w:ascii="Times New Roman" w:eastAsia="Times New Roman" w:hAnsi="Times New Roman"/>
      <w:b/>
      <w:sz w:val="28"/>
      <w:szCs w:val="22"/>
      <w:lang w:eastAsia="en-US"/>
    </w:rPr>
  </w:style>
  <w:style w:type="paragraph" w:styleId="a3">
    <w:name w:val="Normal (Web)"/>
    <w:basedOn w:val="a"/>
    <w:rsid w:val="00CD6014"/>
    <w:pPr>
      <w:spacing w:before="100" w:beforeAutospacing="1" w:after="100" w:afterAutospacing="1" w:line="240" w:lineRule="auto"/>
    </w:pPr>
    <w:rPr>
      <w:rFonts w:ascii="Times New Roman" w:eastAsia="Calibri" w:hAnsi="Times New Roman"/>
      <w:sz w:val="24"/>
      <w:szCs w:val="24"/>
      <w:lang w:eastAsia="ru-RU"/>
    </w:rPr>
  </w:style>
  <w:style w:type="paragraph" w:customStyle="1" w:styleId="12">
    <w:name w:val="Абзац списка1"/>
    <w:basedOn w:val="a"/>
    <w:rsid w:val="00CE5C7C"/>
    <w:pPr>
      <w:ind w:left="720"/>
      <w:contextualSpacing/>
    </w:pPr>
  </w:style>
  <w:style w:type="paragraph" w:customStyle="1" w:styleId="podpunkt">
    <w:name w:val="podpunkt"/>
    <w:basedOn w:val="a"/>
    <w:rsid w:val="008A6599"/>
    <w:pPr>
      <w:spacing w:before="100" w:beforeAutospacing="1" w:after="100" w:afterAutospacing="1" w:line="240" w:lineRule="auto"/>
    </w:pPr>
    <w:rPr>
      <w:rFonts w:ascii="Times New Roman" w:eastAsia="Calibri" w:hAnsi="Times New Roman"/>
      <w:sz w:val="24"/>
      <w:szCs w:val="24"/>
      <w:lang w:eastAsia="ru-RU"/>
    </w:rPr>
  </w:style>
  <w:style w:type="paragraph" w:styleId="a4">
    <w:name w:val="footnote text"/>
    <w:basedOn w:val="a"/>
    <w:link w:val="a5"/>
    <w:semiHidden/>
    <w:rsid w:val="003126B7"/>
    <w:pPr>
      <w:spacing w:after="0" w:line="240" w:lineRule="auto"/>
    </w:pPr>
    <w:rPr>
      <w:sz w:val="20"/>
      <w:szCs w:val="20"/>
    </w:rPr>
  </w:style>
  <w:style w:type="character" w:customStyle="1" w:styleId="a5">
    <w:name w:val="Текст сноски Знак"/>
    <w:basedOn w:val="a0"/>
    <w:link w:val="a4"/>
    <w:semiHidden/>
    <w:locked/>
    <w:rsid w:val="003126B7"/>
    <w:rPr>
      <w:rFonts w:cs="Times New Roman"/>
      <w:sz w:val="20"/>
      <w:szCs w:val="20"/>
    </w:rPr>
  </w:style>
  <w:style w:type="character" w:styleId="a6">
    <w:name w:val="footnote reference"/>
    <w:basedOn w:val="a0"/>
    <w:semiHidden/>
    <w:rsid w:val="003126B7"/>
    <w:rPr>
      <w:rFonts w:cs="Times New Roman"/>
      <w:vertAlign w:val="superscript"/>
    </w:rPr>
  </w:style>
  <w:style w:type="character" w:styleId="a7">
    <w:name w:val="Emphasis"/>
    <w:basedOn w:val="a0"/>
    <w:qFormat/>
    <w:rsid w:val="003126B7"/>
    <w:rPr>
      <w:rFonts w:cs="Times New Roman"/>
      <w:i/>
      <w:iCs/>
    </w:rPr>
  </w:style>
  <w:style w:type="character" w:styleId="a8">
    <w:name w:val="Hyperlink"/>
    <w:basedOn w:val="a0"/>
    <w:rsid w:val="003126B7"/>
    <w:rPr>
      <w:rFonts w:cs="Times New Roman"/>
      <w:color w:val="0000FF"/>
      <w:u w:val="single"/>
    </w:rPr>
  </w:style>
  <w:style w:type="character" w:customStyle="1" w:styleId="21">
    <w:name w:val="Основной текст (2)_"/>
    <w:basedOn w:val="a0"/>
    <w:link w:val="22"/>
    <w:locked/>
    <w:rsid w:val="00295692"/>
    <w:rPr>
      <w:rFonts w:ascii="Times New Roman" w:hAnsi="Times New Roman" w:cs="Times New Roman"/>
      <w:b/>
      <w:bCs/>
      <w:sz w:val="16"/>
      <w:szCs w:val="16"/>
      <w:shd w:val="clear" w:color="auto" w:fill="FFFFFF"/>
    </w:rPr>
  </w:style>
  <w:style w:type="character" w:customStyle="1" w:styleId="MicrosoftSansSerif">
    <w:name w:val="Колонтитул + Microsoft Sans Serif"/>
    <w:aliases w:val="6,5 pt"/>
    <w:basedOn w:val="a0"/>
    <w:rsid w:val="00295692"/>
    <w:rPr>
      <w:rFonts w:ascii="Microsoft Sans Serif" w:hAnsi="Microsoft Sans Serif" w:cs="Microsoft Sans Serif"/>
      <w:spacing w:val="0"/>
      <w:sz w:val="13"/>
      <w:szCs w:val="13"/>
    </w:rPr>
  </w:style>
  <w:style w:type="character" w:customStyle="1" w:styleId="31">
    <w:name w:val="Основной текст (3)_"/>
    <w:basedOn w:val="a0"/>
    <w:link w:val="310"/>
    <w:locked/>
    <w:rsid w:val="00295692"/>
    <w:rPr>
      <w:rFonts w:ascii="Times New Roman" w:hAnsi="Times New Roman" w:cs="Times New Roman"/>
      <w:sz w:val="16"/>
      <w:szCs w:val="16"/>
      <w:shd w:val="clear" w:color="auto" w:fill="FFFFFF"/>
    </w:rPr>
  </w:style>
  <w:style w:type="paragraph" w:styleId="a9">
    <w:name w:val="Body Text"/>
    <w:basedOn w:val="a"/>
    <w:link w:val="aa"/>
    <w:rsid w:val="00295692"/>
    <w:pPr>
      <w:shd w:val="clear" w:color="auto" w:fill="FFFFFF"/>
      <w:spacing w:after="0" w:line="180" w:lineRule="exact"/>
      <w:jc w:val="both"/>
    </w:pPr>
    <w:rPr>
      <w:rFonts w:ascii="Times New Roman" w:eastAsia="Arial Unicode MS" w:hAnsi="Times New Roman"/>
      <w:sz w:val="16"/>
      <w:szCs w:val="16"/>
      <w:lang w:eastAsia="ru-RU"/>
    </w:rPr>
  </w:style>
  <w:style w:type="character" w:customStyle="1" w:styleId="aa">
    <w:name w:val="Основной текст Знак"/>
    <w:basedOn w:val="a0"/>
    <w:link w:val="a9"/>
    <w:locked/>
    <w:rsid w:val="00295692"/>
    <w:rPr>
      <w:rFonts w:ascii="Times New Roman" w:eastAsia="Arial Unicode MS" w:hAnsi="Times New Roman" w:cs="Times New Roman"/>
      <w:sz w:val="16"/>
      <w:szCs w:val="16"/>
      <w:shd w:val="clear" w:color="auto" w:fill="FFFFFF"/>
      <w:lang w:val="x-none" w:eastAsia="ru-RU"/>
    </w:rPr>
  </w:style>
  <w:style w:type="paragraph" w:customStyle="1" w:styleId="22">
    <w:name w:val="Основной текст (2)"/>
    <w:basedOn w:val="a"/>
    <w:link w:val="21"/>
    <w:rsid w:val="00295692"/>
    <w:pPr>
      <w:shd w:val="clear" w:color="auto" w:fill="FFFFFF"/>
      <w:spacing w:after="0" w:line="182" w:lineRule="exact"/>
      <w:jc w:val="both"/>
    </w:pPr>
    <w:rPr>
      <w:rFonts w:ascii="Times New Roman" w:hAnsi="Times New Roman"/>
      <w:b/>
      <w:bCs/>
      <w:sz w:val="16"/>
      <w:szCs w:val="16"/>
    </w:rPr>
  </w:style>
  <w:style w:type="paragraph" w:customStyle="1" w:styleId="310">
    <w:name w:val="Основной текст (3)1"/>
    <w:basedOn w:val="a"/>
    <w:link w:val="31"/>
    <w:rsid w:val="00295692"/>
    <w:pPr>
      <w:shd w:val="clear" w:color="auto" w:fill="FFFFFF"/>
      <w:spacing w:after="0" w:line="180" w:lineRule="exact"/>
      <w:jc w:val="both"/>
    </w:pPr>
    <w:rPr>
      <w:rFonts w:ascii="Times New Roman" w:hAnsi="Times New Roman"/>
      <w:sz w:val="16"/>
      <w:szCs w:val="16"/>
    </w:rPr>
  </w:style>
  <w:style w:type="character" w:customStyle="1" w:styleId="13">
    <w:name w:val="Заголовок №1_"/>
    <w:basedOn w:val="a0"/>
    <w:link w:val="110"/>
    <w:locked/>
    <w:rsid w:val="00D45F7C"/>
    <w:rPr>
      <w:rFonts w:ascii="Times New Roman" w:hAnsi="Times New Roman" w:cs="Times New Roman"/>
      <w:sz w:val="16"/>
      <w:szCs w:val="16"/>
      <w:shd w:val="clear" w:color="auto" w:fill="FFFFFF"/>
    </w:rPr>
  </w:style>
  <w:style w:type="character" w:customStyle="1" w:styleId="14">
    <w:name w:val="Заголовок №1"/>
    <w:basedOn w:val="13"/>
    <w:rsid w:val="00D45F7C"/>
    <w:rPr>
      <w:rFonts w:ascii="Times New Roman" w:hAnsi="Times New Roman" w:cs="Times New Roman"/>
      <w:sz w:val="16"/>
      <w:szCs w:val="16"/>
      <w:shd w:val="clear" w:color="auto" w:fill="FFFFFF"/>
    </w:rPr>
  </w:style>
  <w:style w:type="character" w:customStyle="1" w:styleId="32">
    <w:name w:val="Основной текст (3)"/>
    <w:basedOn w:val="31"/>
    <w:rsid w:val="00D45F7C"/>
    <w:rPr>
      <w:rFonts w:ascii="Times New Roman" w:hAnsi="Times New Roman" w:cs="Times New Roman"/>
      <w:spacing w:val="0"/>
      <w:sz w:val="16"/>
      <w:szCs w:val="16"/>
      <w:shd w:val="clear" w:color="auto" w:fill="FFFFFF"/>
    </w:rPr>
  </w:style>
  <w:style w:type="character" w:customStyle="1" w:styleId="33">
    <w:name w:val="Основной текст (3) + Полужирный"/>
    <w:basedOn w:val="31"/>
    <w:rsid w:val="00D45F7C"/>
    <w:rPr>
      <w:rFonts w:ascii="Times New Roman" w:hAnsi="Times New Roman" w:cs="Times New Roman"/>
      <w:b/>
      <w:bCs/>
      <w:spacing w:val="0"/>
      <w:sz w:val="16"/>
      <w:szCs w:val="16"/>
      <w:shd w:val="clear" w:color="auto" w:fill="FFFFFF"/>
    </w:rPr>
  </w:style>
  <w:style w:type="character" w:customStyle="1" w:styleId="320">
    <w:name w:val="Основной текст (3)2"/>
    <w:basedOn w:val="31"/>
    <w:rsid w:val="00D45F7C"/>
    <w:rPr>
      <w:rFonts w:ascii="Times New Roman" w:hAnsi="Times New Roman" w:cs="Times New Roman"/>
      <w:spacing w:val="0"/>
      <w:sz w:val="16"/>
      <w:szCs w:val="16"/>
      <w:shd w:val="clear" w:color="auto" w:fill="FFFFFF"/>
    </w:rPr>
  </w:style>
  <w:style w:type="character" w:customStyle="1" w:styleId="120">
    <w:name w:val="Заголовок №12"/>
    <w:basedOn w:val="13"/>
    <w:rsid w:val="00D45F7C"/>
    <w:rPr>
      <w:rFonts w:ascii="Times New Roman" w:hAnsi="Times New Roman" w:cs="Times New Roman"/>
      <w:sz w:val="16"/>
      <w:szCs w:val="16"/>
      <w:shd w:val="clear" w:color="auto" w:fill="FFFFFF"/>
    </w:rPr>
  </w:style>
  <w:style w:type="paragraph" w:customStyle="1" w:styleId="110">
    <w:name w:val="Заголовок №11"/>
    <w:basedOn w:val="a"/>
    <w:link w:val="13"/>
    <w:rsid w:val="00D45F7C"/>
    <w:pPr>
      <w:shd w:val="clear" w:color="auto" w:fill="FFFFFF"/>
      <w:spacing w:after="0" w:line="185" w:lineRule="exact"/>
      <w:jc w:val="both"/>
      <w:outlineLvl w:val="0"/>
    </w:pPr>
    <w:rPr>
      <w:rFonts w:ascii="Times New Roman" w:hAnsi="Times New Roman"/>
      <w:sz w:val="16"/>
      <w:szCs w:val="16"/>
    </w:rPr>
  </w:style>
  <w:style w:type="character" w:customStyle="1" w:styleId="28">
    <w:name w:val="Основной текст (2) + 8"/>
    <w:aliases w:val="5 pt2,Не полужирный"/>
    <w:basedOn w:val="21"/>
    <w:rsid w:val="00FE3A99"/>
    <w:rPr>
      <w:rFonts w:ascii="Times New Roman" w:hAnsi="Times New Roman" w:cs="Times New Roman"/>
      <w:b/>
      <w:bCs/>
      <w:spacing w:val="0"/>
      <w:sz w:val="17"/>
      <w:szCs w:val="17"/>
      <w:shd w:val="clear" w:color="auto" w:fill="FFFFFF"/>
    </w:rPr>
  </w:style>
  <w:style w:type="character" w:customStyle="1" w:styleId="5">
    <w:name w:val="Основной текст (5)_"/>
    <w:basedOn w:val="a0"/>
    <w:link w:val="50"/>
    <w:locked/>
    <w:rsid w:val="00FE3A99"/>
    <w:rPr>
      <w:rFonts w:ascii="Microsoft Sans Serif" w:hAnsi="Microsoft Sans Serif" w:cs="Microsoft Sans Serif"/>
      <w:b/>
      <w:bCs/>
      <w:spacing w:val="10"/>
      <w:w w:val="75"/>
      <w:sz w:val="13"/>
      <w:szCs w:val="13"/>
      <w:shd w:val="clear" w:color="auto" w:fill="FFFFFF"/>
    </w:rPr>
  </w:style>
  <w:style w:type="paragraph" w:customStyle="1" w:styleId="50">
    <w:name w:val="Основной текст (5)"/>
    <w:basedOn w:val="a"/>
    <w:link w:val="5"/>
    <w:rsid w:val="00FE3A99"/>
    <w:pPr>
      <w:shd w:val="clear" w:color="auto" w:fill="FFFFFF"/>
      <w:spacing w:after="0" w:line="240" w:lineRule="atLeast"/>
    </w:pPr>
    <w:rPr>
      <w:rFonts w:ascii="Microsoft Sans Serif" w:hAnsi="Microsoft Sans Serif" w:cs="Microsoft Sans Serif"/>
      <w:b/>
      <w:bCs/>
      <w:spacing w:val="10"/>
      <w:w w:val="75"/>
      <w:sz w:val="13"/>
      <w:szCs w:val="13"/>
    </w:rPr>
  </w:style>
  <w:style w:type="paragraph" w:customStyle="1" w:styleId="15">
    <w:name w:val="Заголовок оглавления1"/>
    <w:basedOn w:val="1"/>
    <w:next w:val="a"/>
    <w:rsid w:val="003A0E01"/>
    <w:pPr>
      <w:spacing w:before="480"/>
      <w:ind w:left="0"/>
      <w:outlineLvl w:val="9"/>
    </w:pPr>
    <w:rPr>
      <w:rFonts w:ascii="Cambria" w:hAnsi="Cambria"/>
      <w:color w:val="365F91"/>
      <w:sz w:val="28"/>
      <w:u w:val="none"/>
    </w:rPr>
  </w:style>
  <w:style w:type="paragraph" w:styleId="16">
    <w:name w:val="toc 1"/>
    <w:basedOn w:val="a"/>
    <w:next w:val="a"/>
    <w:autoRedefine/>
    <w:rsid w:val="003A0E01"/>
    <w:pPr>
      <w:spacing w:after="100"/>
    </w:pPr>
  </w:style>
  <w:style w:type="paragraph" w:styleId="23">
    <w:name w:val="toc 2"/>
    <w:basedOn w:val="a"/>
    <w:next w:val="a"/>
    <w:autoRedefine/>
    <w:rsid w:val="003A0E01"/>
    <w:pPr>
      <w:spacing w:after="100"/>
      <w:ind w:left="220"/>
    </w:pPr>
  </w:style>
  <w:style w:type="paragraph" w:styleId="ab">
    <w:name w:val="Balloon Text"/>
    <w:basedOn w:val="a"/>
    <w:link w:val="ac"/>
    <w:semiHidden/>
    <w:rsid w:val="003A0E01"/>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3A0E01"/>
    <w:rPr>
      <w:rFonts w:ascii="Tahoma" w:hAnsi="Tahoma" w:cs="Tahoma"/>
      <w:sz w:val="16"/>
      <w:szCs w:val="16"/>
    </w:rPr>
  </w:style>
  <w:style w:type="paragraph" w:styleId="ad">
    <w:name w:val="Subtitle"/>
    <w:basedOn w:val="a"/>
    <w:link w:val="ae"/>
    <w:qFormat/>
    <w:rsid w:val="00875EAC"/>
    <w:pPr>
      <w:numPr>
        <w:ilvl w:val="1"/>
      </w:numPr>
    </w:pPr>
    <w:rPr>
      <w:rFonts w:ascii="Times New Roman" w:eastAsia="Calibri" w:hAnsi="Times New Roman"/>
      <w:b/>
      <w:i/>
      <w:iCs/>
      <w:color w:val="000000"/>
      <w:spacing w:val="15"/>
      <w:sz w:val="28"/>
      <w:szCs w:val="24"/>
    </w:rPr>
  </w:style>
  <w:style w:type="character" w:customStyle="1" w:styleId="ae">
    <w:name w:val="Подзаголовок Знак"/>
    <w:basedOn w:val="a0"/>
    <w:link w:val="ad"/>
    <w:locked/>
    <w:rsid w:val="00875EAC"/>
    <w:rPr>
      <w:rFonts w:ascii="Times New Roman" w:hAnsi="Times New Roman" w:cs="Times New Roman"/>
      <w:b/>
      <w:i/>
      <w:iCs/>
      <w:color w:val="000000"/>
      <w:spacing w:val="15"/>
      <w:sz w:val="24"/>
      <w:szCs w:val="24"/>
    </w:rPr>
  </w:style>
  <w:style w:type="paragraph" w:styleId="34">
    <w:name w:val="toc 3"/>
    <w:basedOn w:val="a"/>
    <w:next w:val="a"/>
    <w:autoRedefine/>
    <w:rsid w:val="003A0E01"/>
    <w:pPr>
      <w:spacing w:after="100"/>
      <w:ind w:left="440"/>
    </w:pPr>
    <w:rPr>
      <w:rFonts w:eastAsia="Calibri"/>
    </w:rPr>
  </w:style>
  <w:style w:type="paragraph" w:styleId="af">
    <w:name w:val="header"/>
    <w:basedOn w:val="a"/>
    <w:link w:val="af0"/>
    <w:semiHidden/>
    <w:rsid w:val="00DE3317"/>
    <w:pPr>
      <w:tabs>
        <w:tab w:val="center" w:pos="4677"/>
        <w:tab w:val="right" w:pos="9355"/>
      </w:tabs>
      <w:spacing w:after="0" w:line="240" w:lineRule="auto"/>
    </w:pPr>
  </w:style>
  <w:style w:type="character" w:customStyle="1" w:styleId="af0">
    <w:name w:val="Верхний колонтитул Знак"/>
    <w:basedOn w:val="a0"/>
    <w:link w:val="af"/>
    <w:semiHidden/>
    <w:locked/>
    <w:rsid w:val="00DE3317"/>
    <w:rPr>
      <w:rFonts w:cs="Times New Roman"/>
    </w:rPr>
  </w:style>
  <w:style w:type="paragraph" w:styleId="af1">
    <w:name w:val="footer"/>
    <w:basedOn w:val="a"/>
    <w:link w:val="af2"/>
    <w:rsid w:val="00DE3317"/>
    <w:pPr>
      <w:tabs>
        <w:tab w:val="center" w:pos="4677"/>
        <w:tab w:val="right" w:pos="9355"/>
      </w:tabs>
      <w:spacing w:after="0" w:line="240" w:lineRule="auto"/>
    </w:pPr>
  </w:style>
  <w:style w:type="character" w:customStyle="1" w:styleId="af2">
    <w:name w:val="Нижний колонтитул Знак"/>
    <w:basedOn w:val="a0"/>
    <w:link w:val="af1"/>
    <w:locked/>
    <w:rsid w:val="00DE3317"/>
    <w:rPr>
      <w:rFonts w:cs="Times New Roman"/>
    </w:rPr>
  </w:style>
  <w:style w:type="paragraph" w:styleId="af3">
    <w:name w:val="Title"/>
    <w:basedOn w:val="a"/>
    <w:next w:val="a"/>
    <w:link w:val="af4"/>
    <w:qFormat/>
    <w:rsid w:val="00875EAC"/>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f4">
    <w:name w:val="Название Знак"/>
    <w:basedOn w:val="a0"/>
    <w:link w:val="af3"/>
    <w:locked/>
    <w:rsid w:val="00875EAC"/>
    <w:rPr>
      <w:rFonts w:ascii="Cambria" w:hAnsi="Cambria" w:cs="Times New Roman"/>
      <w:color w:val="17365D"/>
      <w:spacing w:val="5"/>
      <w:kern w:val="28"/>
      <w:sz w:val="52"/>
      <w:szCs w:val="52"/>
    </w:rPr>
  </w:style>
  <w:style w:type="character" w:customStyle="1" w:styleId="30">
    <w:name w:val="Заголовок 3 Знак"/>
    <w:basedOn w:val="a0"/>
    <w:link w:val="3"/>
    <w:locked/>
    <w:rsid w:val="00875EAC"/>
    <w:rPr>
      <w:rFonts w:ascii="Times New Roman" w:hAnsi="Times New Roman" w:cs="Times New Roman"/>
      <w:b/>
      <w:bCs/>
      <w:color w:val="000000"/>
      <w:sz w:val="28"/>
    </w:rPr>
  </w:style>
  <w:style w:type="character" w:customStyle="1" w:styleId="35">
    <w:name w:val="Основной текст + Полужирный3"/>
    <w:basedOn w:val="a0"/>
    <w:rsid w:val="00E26B88"/>
    <w:rPr>
      <w:rFonts w:ascii="Times New Roman" w:hAnsi="Times New Roman" w:cs="Times New Roman"/>
      <w:b/>
      <w:bCs/>
      <w:spacing w:val="0"/>
      <w:sz w:val="16"/>
      <w:szCs w:val="16"/>
    </w:rPr>
  </w:style>
  <w:style w:type="paragraph" w:styleId="HTML">
    <w:name w:val="HTML Preformatted"/>
    <w:basedOn w:val="a"/>
    <w:link w:val="HTML0"/>
    <w:semiHidden/>
    <w:rsid w:val="00957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semiHidden/>
    <w:locked/>
    <w:rsid w:val="00957C15"/>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ukim-edu.kiev.ua/index.php?id=532&amp;view=article" TargetMode="External"/><Relationship Id="rId3" Type="http://schemas.openxmlformats.org/officeDocument/2006/relationships/settings" Target="settings.xml"/><Relationship Id="rId7" Type="http://schemas.openxmlformats.org/officeDocument/2006/relationships/hyperlink" Target="http://www.knukim-edu.kiev.ua/index.php?id=528&amp;view=artic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nukim-edu.kiev.ua/index.php?id=532&amp;view=articl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knukim-edu.kiev.ua/index.php?id=532&amp;view=article" TargetMode="External"/><Relationship Id="rId1" Type="http://schemas.openxmlformats.org/officeDocument/2006/relationships/hyperlink" Target="http://www.knukim-edu.kiev.ua/index.php?id=528&amp;view=articl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8324</Words>
  <Characters>47450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55663</CharactersWithSpaces>
  <SharedDoc>false</SharedDoc>
  <HLinks>
    <vt:vector size="144" baseType="variant">
      <vt:variant>
        <vt:i4>3538997</vt:i4>
      </vt:variant>
      <vt:variant>
        <vt:i4>123</vt:i4>
      </vt:variant>
      <vt:variant>
        <vt:i4>0</vt:i4>
      </vt:variant>
      <vt:variant>
        <vt:i4>5</vt:i4>
      </vt:variant>
      <vt:variant>
        <vt:lpwstr>http://www.knukim-edu.kiev.ua/index.php?id=532&amp;view=article</vt:lpwstr>
      </vt:variant>
      <vt:variant>
        <vt:lpwstr/>
      </vt:variant>
      <vt:variant>
        <vt:i4>3538997</vt:i4>
      </vt:variant>
      <vt:variant>
        <vt:i4>120</vt:i4>
      </vt:variant>
      <vt:variant>
        <vt:i4>0</vt:i4>
      </vt:variant>
      <vt:variant>
        <vt:i4>5</vt:i4>
      </vt:variant>
      <vt:variant>
        <vt:lpwstr>http://www.knukim-edu.kiev.ua/index.php?id=532&amp;view=article</vt:lpwstr>
      </vt:variant>
      <vt:variant>
        <vt:lpwstr/>
      </vt:variant>
      <vt:variant>
        <vt:i4>5177425</vt:i4>
      </vt:variant>
      <vt:variant>
        <vt:i4>117</vt:i4>
      </vt:variant>
      <vt:variant>
        <vt:i4>0</vt:i4>
      </vt:variant>
      <vt:variant>
        <vt:i4>5</vt:i4>
      </vt:variant>
      <vt:variant>
        <vt:lpwstr>http://www.knukim-edu.kiev.ua/index.php?id=528&amp;view=articles</vt:lpwstr>
      </vt:variant>
      <vt:variant>
        <vt:lpwstr/>
      </vt:variant>
      <vt:variant>
        <vt:i4>1179701</vt:i4>
      </vt:variant>
      <vt:variant>
        <vt:i4>110</vt:i4>
      </vt:variant>
      <vt:variant>
        <vt:i4>0</vt:i4>
      </vt:variant>
      <vt:variant>
        <vt:i4>5</vt:i4>
      </vt:variant>
      <vt:variant>
        <vt:lpwstr/>
      </vt:variant>
      <vt:variant>
        <vt:lpwstr>_Toc275730153</vt:lpwstr>
      </vt:variant>
      <vt:variant>
        <vt:i4>1179701</vt:i4>
      </vt:variant>
      <vt:variant>
        <vt:i4>104</vt:i4>
      </vt:variant>
      <vt:variant>
        <vt:i4>0</vt:i4>
      </vt:variant>
      <vt:variant>
        <vt:i4>5</vt:i4>
      </vt:variant>
      <vt:variant>
        <vt:lpwstr/>
      </vt:variant>
      <vt:variant>
        <vt:lpwstr>_Toc275730152</vt:lpwstr>
      </vt:variant>
      <vt:variant>
        <vt:i4>1179701</vt:i4>
      </vt:variant>
      <vt:variant>
        <vt:i4>98</vt:i4>
      </vt:variant>
      <vt:variant>
        <vt:i4>0</vt:i4>
      </vt:variant>
      <vt:variant>
        <vt:i4>5</vt:i4>
      </vt:variant>
      <vt:variant>
        <vt:lpwstr/>
      </vt:variant>
      <vt:variant>
        <vt:lpwstr>_Toc275730151</vt:lpwstr>
      </vt:variant>
      <vt:variant>
        <vt:i4>1179701</vt:i4>
      </vt:variant>
      <vt:variant>
        <vt:i4>92</vt:i4>
      </vt:variant>
      <vt:variant>
        <vt:i4>0</vt:i4>
      </vt:variant>
      <vt:variant>
        <vt:i4>5</vt:i4>
      </vt:variant>
      <vt:variant>
        <vt:lpwstr/>
      </vt:variant>
      <vt:variant>
        <vt:lpwstr>_Toc275730150</vt:lpwstr>
      </vt:variant>
      <vt:variant>
        <vt:i4>1245237</vt:i4>
      </vt:variant>
      <vt:variant>
        <vt:i4>86</vt:i4>
      </vt:variant>
      <vt:variant>
        <vt:i4>0</vt:i4>
      </vt:variant>
      <vt:variant>
        <vt:i4>5</vt:i4>
      </vt:variant>
      <vt:variant>
        <vt:lpwstr/>
      </vt:variant>
      <vt:variant>
        <vt:lpwstr>_Toc275730149</vt:lpwstr>
      </vt:variant>
      <vt:variant>
        <vt:i4>1245237</vt:i4>
      </vt:variant>
      <vt:variant>
        <vt:i4>80</vt:i4>
      </vt:variant>
      <vt:variant>
        <vt:i4>0</vt:i4>
      </vt:variant>
      <vt:variant>
        <vt:i4>5</vt:i4>
      </vt:variant>
      <vt:variant>
        <vt:lpwstr/>
      </vt:variant>
      <vt:variant>
        <vt:lpwstr>_Toc275730148</vt:lpwstr>
      </vt:variant>
      <vt:variant>
        <vt:i4>1245237</vt:i4>
      </vt:variant>
      <vt:variant>
        <vt:i4>74</vt:i4>
      </vt:variant>
      <vt:variant>
        <vt:i4>0</vt:i4>
      </vt:variant>
      <vt:variant>
        <vt:i4>5</vt:i4>
      </vt:variant>
      <vt:variant>
        <vt:lpwstr/>
      </vt:variant>
      <vt:variant>
        <vt:lpwstr>_Toc275730147</vt:lpwstr>
      </vt:variant>
      <vt:variant>
        <vt:i4>1245237</vt:i4>
      </vt:variant>
      <vt:variant>
        <vt:i4>68</vt:i4>
      </vt:variant>
      <vt:variant>
        <vt:i4>0</vt:i4>
      </vt:variant>
      <vt:variant>
        <vt:i4>5</vt:i4>
      </vt:variant>
      <vt:variant>
        <vt:lpwstr/>
      </vt:variant>
      <vt:variant>
        <vt:lpwstr>_Toc275730146</vt:lpwstr>
      </vt:variant>
      <vt:variant>
        <vt:i4>1245237</vt:i4>
      </vt:variant>
      <vt:variant>
        <vt:i4>62</vt:i4>
      </vt:variant>
      <vt:variant>
        <vt:i4>0</vt:i4>
      </vt:variant>
      <vt:variant>
        <vt:i4>5</vt:i4>
      </vt:variant>
      <vt:variant>
        <vt:lpwstr/>
      </vt:variant>
      <vt:variant>
        <vt:lpwstr>_Toc275730145</vt:lpwstr>
      </vt:variant>
      <vt:variant>
        <vt:i4>1245237</vt:i4>
      </vt:variant>
      <vt:variant>
        <vt:i4>56</vt:i4>
      </vt:variant>
      <vt:variant>
        <vt:i4>0</vt:i4>
      </vt:variant>
      <vt:variant>
        <vt:i4>5</vt:i4>
      </vt:variant>
      <vt:variant>
        <vt:lpwstr/>
      </vt:variant>
      <vt:variant>
        <vt:lpwstr>_Toc275730144</vt:lpwstr>
      </vt:variant>
      <vt:variant>
        <vt:i4>1245237</vt:i4>
      </vt:variant>
      <vt:variant>
        <vt:i4>50</vt:i4>
      </vt:variant>
      <vt:variant>
        <vt:i4>0</vt:i4>
      </vt:variant>
      <vt:variant>
        <vt:i4>5</vt:i4>
      </vt:variant>
      <vt:variant>
        <vt:lpwstr/>
      </vt:variant>
      <vt:variant>
        <vt:lpwstr>_Toc275730143</vt:lpwstr>
      </vt:variant>
      <vt:variant>
        <vt:i4>1245237</vt:i4>
      </vt:variant>
      <vt:variant>
        <vt:i4>44</vt:i4>
      </vt:variant>
      <vt:variant>
        <vt:i4>0</vt:i4>
      </vt:variant>
      <vt:variant>
        <vt:i4>5</vt:i4>
      </vt:variant>
      <vt:variant>
        <vt:lpwstr/>
      </vt:variant>
      <vt:variant>
        <vt:lpwstr>_Toc275730142</vt:lpwstr>
      </vt:variant>
      <vt:variant>
        <vt:i4>1245237</vt:i4>
      </vt:variant>
      <vt:variant>
        <vt:i4>38</vt:i4>
      </vt:variant>
      <vt:variant>
        <vt:i4>0</vt:i4>
      </vt:variant>
      <vt:variant>
        <vt:i4>5</vt:i4>
      </vt:variant>
      <vt:variant>
        <vt:lpwstr/>
      </vt:variant>
      <vt:variant>
        <vt:lpwstr>_Toc275730141</vt:lpwstr>
      </vt:variant>
      <vt:variant>
        <vt:i4>1245237</vt:i4>
      </vt:variant>
      <vt:variant>
        <vt:i4>32</vt:i4>
      </vt:variant>
      <vt:variant>
        <vt:i4>0</vt:i4>
      </vt:variant>
      <vt:variant>
        <vt:i4>5</vt:i4>
      </vt:variant>
      <vt:variant>
        <vt:lpwstr/>
      </vt:variant>
      <vt:variant>
        <vt:lpwstr>_Toc275730140</vt:lpwstr>
      </vt:variant>
      <vt:variant>
        <vt:i4>1310773</vt:i4>
      </vt:variant>
      <vt:variant>
        <vt:i4>26</vt:i4>
      </vt:variant>
      <vt:variant>
        <vt:i4>0</vt:i4>
      </vt:variant>
      <vt:variant>
        <vt:i4>5</vt:i4>
      </vt:variant>
      <vt:variant>
        <vt:lpwstr/>
      </vt:variant>
      <vt:variant>
        <vt:lpwstr>_Toc275730139</vt:lpwstr>
      </vt:variant>
      <vt:variant>
        <vt:i4>1310773</vt:i4>
      </vt:variant>
      <vt:variant>
        <vt:i4>20</vt:i4>
      </vt:variant>
      <vt:variant>
        <vt:i4>0</vt:i4>
      </vt:variant>
      <vt:variant>
        <vt:i4>5</vt:i4>
      </vt:variant>
      <vt:variant>
        <vt:lpwstr/>
      </vt:variant>
      <vt:variant>
        <vt:lpwstr>_Toc275730138</vt:lpwstr>
      </vt:variant>
      <vt:variant>
        <vt:i4>1310773</vt:i4>
      </vt:variant>
      <vt:variant>
        <vt:i4>14</vt:i4>
      </vt:variant>
      <vt:variant>
        <vt:i4>0</vt:i4>
      </vt:variant>
      <vt:variant>
        <vt:i4>5</vt:i4>
      </vt:variant>
      <vt:variant>
        <vt:lpwstr/>
      </vt:variant>
      <vt:variant>
        <vt:lpwstr>_Toc275730137</vt:lpwstr>
      </vt:variant>
      <vt:variant>
        <vt:i4>1310773</vt:i4>
      </vt:variant>
      <vt:variant>
        <vt:i4>8</vt:i4>
      </vt:variant>
      <vt:variant>
        <vt:i4>0</vt:i4>
      </vt:variant>
      <vt:variant>
        <vt:i4>5</vt:i4>
      </vt:variant>
      <vt:variant>
        <vt:lpwstr/>
      </vt:variant>
      <vt:variant>
        <vt:lpwstr>_Toc275730136</vt:lpwstr>
      </vt:variant>
      <vt:variant>
        <vt:i4>1310773</vt:i4>
      </vt:variant>
      <vt:variant>
        <vt:i4>2</vt:i4>
      </vt:variant>
      <vt:variant>
        <vt:i4>0</vt:i4>
      </vt:variant>
      <vt:variant>
        <vt:i4>5</vt:i4>
      </vt:variant>
      <vt:variant>
        <vt:lpwstr/>
      </vt:variant>
      <vt:variant>
        <vt:lpwstr>_Toc275730135</vt:lpwstr>
      </vt:variant>
      <vt:variant>
        <vt:i4>3538997</vt:i4>
      </vt:variant>
      <vt:variant>
        <vt:i4>3</vt:i4>
      </vt:variant>
      <vt:variant>
        <vt:i4>0</vt:i4>
      </vt:variant>
      <vt:variant>
        <vt:i4>5</vt:i4>
      </vt:variant>
      <vt:variant>
        <vt:lpwstr>http://www.knukim-edu.kiev.ua/index.php?id=532&amp;view=article</vt:lpwstr>
      </vt:variant>
      <vt:variant>
        <vt:lpwstr/>
      </vt:variant>
      <vt:variant>
        <vt:i4>5177425</vt:i4>
      </vt:variant>
      <vt:variant>
        <vt:i4>0</vt:i4>
      </vt:variant>
      <vt:variant>
        <vt:i4>0</vt:i4>
      </vt:variant>
      <vt:variant>
        <vt:i4>5</vt:i4>
      </vt:variant>
      <vt:variant>
        <vt:lpwstr>http://www.knukim-edu.kiev.ua/index.php?id=528&amp;view=articles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2010-10-24T21:10:00Z</cp:lastPrinted>
  <dcterms:created xsi:type="dcterms:W3CDTF">2014-04-04T12:12:00Z</dcterms:created>
  <dcterms:modified xsi:type="dcterms:W3CDTF">2014-04-04T12:12:00Z</dcterms:modified>
</cp:coreProperties>
</file>