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14" w:rsidRDefault="00753814">
      <w:pPr>
        <w:widowControl/>
        <w:autoSpaceDE/>
        <w:autoSpaceDN/>
        <w:adjustRightInd/>
        <w:ind w:firstLine="0"/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МИНИСТЕРСТВО ОБРАЗОВАНИЯ И НАУКИ УКРАИНЫ</w:t>
      </w:r>
    </w:p>
    <w:p w:rsidR="00753814" w:rsidRDefault="00753814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СУМСКОЙ ГОСУДАРСТВЕННЫЙ УНИВЕРСИТЕТ</w:t>
      </w:r>
    </w:p>
    <w:p w:rsidR="00753814" w:rsidRDefault="00753814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КАФЕДРА ПРАВОВЕДЕНИЯ</w:t>
      </w:r>
    </w:p>
    <w:p w:rsidR="00753814" w:rsidRDefault="00753814">
      <w:pPr>
        <w:jc w:val="left"/>
        <w:rPr>
          <w:sz w:val="24"/>
          <w:szCs w:val="24"/>
        </w:rPr>
      </w:pPr>
    </w:p>
    <w:p w:rsidR="00753814" w:rsidRDefault="00753814"/>
    <w:p w:rsidR="00753814" w:rsidRDefault="00753814"/>
    <w:p w:rsidR="00753814" w:rsidRDefault="00753814"/>
    <w:p w:rsidR="00753814" w:rsidRDefault="00753814"/>
    <w:p w:rsidR="00753814" w:rsidRDefault="00753814"/>
    <w:p w:rsidR="00753814" w:rsidRDefault="00753814"/>
    <w:p w:rsidR="00753814" w:rsidRDefault="00753814"/>
    <w:p w:rsidR="00753814" w:rsidRDefault="00753814"/>
    <w:p w:rsidR="00753814" w:rsidRDefault="00753814"/>
    <w:p w:rsidR="00753814" w:rsidRDefault="00753814"/>
    <w:p w:rsidR="00753814" w:rsidRDefault="00753814"/>
    <w:p w:rsidR="00753814" w:rsidRDefault="00753814"/>
    <w:p w:rsidR="00753814" w:rsidRDefault="00753814"/>
    <w:p w:rsidR="00753814" w:rsidRDefault="00753814"/>
    <w:p w:rsidR="00753814" w:rsidRDefault="00753814"/>
    <w:p w:rsidR="00753814" w:rsidRDefault="00753814"/>
    <w:p w:rsidR="00753814" w:rsidRDefault="00753814"/>
    <w:p w:rsidR="00753814" w:rsidRDefault="00753814">
      <w:pPr>
        <w:pStyle w:val="a3"/>
        <w:tabs>
          <w:tab w:val="left" w:pos="708"/>
        </w:tabs>
        <w:rPr>
          <w:lang w:val="ru-RU"/>
        </w:rPr>
      </w:pPr>
    </w:p>
    <w:p w:rsidR="00753814" w:rsidRDefault="00753814"/>
    <w:p w:rsidR="00753814" w:rsidRDefault="00753814">
      <w:pPr>
        <w:rPr>
          <w:sz w:val="32"/>
        </w:rPr>
      </w:pPr>
    </w:p>
    <w:p w:rsidR="00753814" w:rsidRDefault="00753814">
      <w:pPr>
        <w:ind w:firstLine="0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Контрольная робота</w:t>
      </w:r>
    </w:p>
    <w:p w:rsidR="00753814" w:rsidRDefault="00753814">
      <w:pPr>
        <w:jc w:val="center"/>
        <w:rPr>
          <w:rFonts w:ascii="Arial" w:hAnsi="Arial" w:cs="Arial"/>
          <w:sz w:val="44"/>
          <w:szCs w:val="24"/>
        </w:rPr>
      </w:pPr>
      <w:r>
        <w:rPr>
          <w:rFonts w:ascii="Arial" w:hAnsi="Arial" w:cs="Arial"/>
          <w:sz w:val="44"/>
          <w:szCs w:val="24"/>
        </w:rPr>
        <w:t>по теории государства и права</w:t>
      </w:r>
    </w:p>
    <w:p w:rsidR="00753814" w:rsidRDefault="00753814">
      <w:pPr>
        <w:jc w:val="center"/>
        <w:rPr>
          <w:rFonts w:ascii="Arial" w:hAnsi="Arial" w:cs="Arial"/>
          <w:sz w:val="44"/>
          <w:szCs w:val="24"/>
        </w:rPr>
      </w:pPr>
      <w:r>
        <w:rPr>
          <w:rFonts w:ascii="Arial" w:hAnsi="Arial" w:cs="Arial"/>
          <w:sz w:val="44"/>
          <w:szCs w:val="24"/>
        </w:rPr>
        <w:t>на тему:</w:t>
      </w:r>
    </w:p>
    <w:p w:rsidR="00753814" w:rsidRDefault="00753814">
      <w:pPr>
        <w:jc w:val="center"/>
        <w:rPr>
          <w:rFonts w:ascii="Arial" w:hAnsi="Arial" w:cs="Arial"/>
          <w:b/>
          <w:bCs/>
          <w:sz w:val="44"/>
          <w:szCs w:val="24"/>
        </w:rPr>
      </w:pPr>
      <w:r>
        <w:rPr>
          <w:rFonts w:ascii="Arial" w:hAnsi="Arial" w:cs="Arial"/>
          <w:b/>
          <w:bCs/>
          <w:sz w:val="44"/>
          <w:szCs w:val="24"/>
        </w:rPr>
        <w:t>"ПРОБЛЕМА ПРОИСХОЖДЕНИЯ</w:t>
      </w:r>
    </w:p>
    <w:p w:rsidR="00753814" w:rsidRDefault="00753814">
      <w:pPr>
        <w:jc w:val="center"/>
        <w:rPr>
          <w:rFonts w:ascii="Arial" w:hAnsi="Arial" w:cs="Arial"/>
          <w:b/>
          <w:bCs/>
          <w:sz w:val="44"/>
          <w:szCs w:val="24"/>
        </w:rPr>
      </w:pPr>
      <w:r>
        <w:rPr>
          <w:rFonts w:ascii="Arial" w:hAnsi="Arial" w:cs="Arial"/>
          <w:b/>
          <w:bCs/>
          <w:sz w:val="44"/>
          <w:szCs w:val="24"/>
        </w:rPr>
        <w:t>ГОСУДАРСТВА И ПРАВА"</w:t>
      </w:r>
    </w:p>
    <w:p w:rsidR="00753814" w:rsidRDefault="00753814">
      <w:pPr>
        <w:jc w:val="left"/>
      </w:pPr>
    </w:p>
    <w:p w:rsidR="00753814" w:rsidRDefault="00753814">
      <w:pPr>
        <w:jc w:val="left"/>
      </w:pPr>
    </w:p>
    <w:p w:rsidR="00753814" w:rsidRDefault="00753814"/>
    <w:p w:rsidR="00753814" w:rsidRDefault="00753814"/>
    <w:p w:rsidR="00753814" w:rsidRDefault="00753814"/>
    <w:p w:rsidR="00753814" w:rsidRDefault="00753814"/>
    <w:p w:rsidR="00753814" w:rsidRDefault="00753814"/>
    <w:p w:rsidR="00753814" w:rsidRDefault="00753814"/>
    <w:p w:rsidR="00753814" w:rsidRDefault="00753814">
      <w:pPr>
        <w:ind w:firstLine="3900"/>
        <w:rPr>
          <w:sz w:val="28"/>
          <w:szCs w:val="32"/>
        </w:rPr>
      </w:pPr>
      <w:r>
        <w:rPr>
          <w:sz w:val="28"/>
          <w:szCs w:val="32"/>
        </w:rPr>
        <w:t>студентки группы ФПС “ правоведения ”</w:t>
      </w:r>
    </w:p>
    <w:p w:rsidR="00753814" w:rsidRDefault="00753814">
      <w:pPr>
        <w:tabs>
          <w:tab w:val="left" w:pos="3900"/>
        </w:tabs>
        <w:ind w:firstLine="0"/>
        <w:rPr>
          <w:sz w:val="28"/>
          <w:szCs w:val="32"/>
        </w:rPr>
      </w:pPr>
      <w:r>
        <w:rPr>
          <w:sz w:val="28"/>
          <w:szCs w:val="32"/>
        </w:rPr>
        <w:tab/>
        <w:t>Ворошиловой Светланы Александровны</w:t>
      </w:r>
    </w:p>
    <w:p w:rsidR="00753814" w:rsidRDefault="00753814">
      <w:pPr>
        <w:tabs>
          <w:tab w:val="left" w:pos="3900"/>
        </w:tabs>
        <w:rPr>
          <w:sz w:val="28"/>
          <w:szCs w:val="32"/>
        </w:rPr>
      </w:pPr>
      <w:r>
        <w:rPr>
          <w:sz w:val="28"/>
          <w:szCs w:val="32"/>
        </w:rPr>
        <w:tab/>
        <w:t>преподаватель: Синченко Юрий Павлович</w:t>
      </w:r>
    </w:p>
    <w:p w:rsidR="00753814" w:rsidRDefault="00753814">
      <w:pPr>
        <w:jc w:val="center"/>
      </w:pPr>
    </w:p>
    <w:p w:rsidR="00753814" w:rsidRDefault="00753814">
      <w:pPr>
        <w:jc w:val="center"/>
      </w:pPr>
    </w:p>
    <w:p w:rsidR="00753814" w:rsidRDefault="00753814">
      <w:pPr>
        <w:jc w:val="center"/>
      </w:pPr>
    </w:p>
    <w:p w:rsidR="00753814" w:rsidRDefault="00753814">
      <w:pPr>
        <w:jc w:val="center"/>
      </w:pPr>
    </w:p>
    <w:p w:rsidR="00753814" w:rsidRDefault="00753814">
      <w:pPr>
        <w:jc w:val="center"/>
      </w:pPr>
    </w:p>
    <w:p w:rsidR="00753814" w:rsidRDefault="00753814">
      <w:pPr>
        <w:jc w:val="center"/>
      </w:pPr>
    </w:p>
    <w:p w:rsidR="00753814" w:rsidRDefault="00753814">
      <w:pPr>
        <w:jc w:val="center"/>
      </w:pPr>
    </w:p>
    <w:p w:rsidR="00753814" w:rsidRDefault="00753814">
      <w:pPr>
        <w:jc w:val="center"/>
      </w:pPr>
    </w:p>
    <w:p w:rsidR="00753814" w:rsidRDefault="00753814">
      <w:pPr>
        <w:jc w:val="center"/>
      </w:pPr>
    </w:p>
    <w:p w:rsidR="00753814" w:rsidRDefault="00753814">
      <w:pPr>
        <w:jc w:val="center"/>
      </w:pPr>
    </w:p>
    <w:p w:rsidR="00753814" w:rsidRDefault="00753814">
      <w:pPr>
        <w:jc w:val="center"/>
        <w:rPr>
          <w:sz w:val="32"/>
        </w:rPr>
      </w:pPr>
    </w:p>
    <w:p w:rsidR="00753814" w:rsidRDefault="00753814">
      <w:pPr>
        <w:jc w:val="center"/>
        <w:rPr>
          <w:sz w:val="32"/>
          <w:szCs w:val="28"/>
        </w:rPr>
      </w:pPr>
      <w:r>
        <w:rPr>
          <w:sz w:val="32"/>
          <w:szCs w:val="28"/>
        </w:rPr>
        <w:t>г. Сумы 2001 г.</w:t>
      </w:r>
    </w:p>
    <w:p w:rsidR="00753814" w:rsidRDefault="00753814">
      <w:pPr>
        <w:jc w:val="center"/>
        <w:rPr>
          <w:szCs w:val="28"/>
        </w:rPr>
      </w:pPr>
      <w:r>
        <w:rPr>
          <w:szCs w:val="28"/>
        </w:rPr>
        <w:br w:type="page"/>
      </w:r>
      <w:r>
        <w:rPr>
          <w:rFonts w:ascii="Arial" w:hAnsi="Arial" w:cs="Arial"/>
          <w:b/>
          <w:bCs/>
          <w:sz w:val="28"/>
          <w:szCs w:val="28"/>
        </w:rPr>
        <w:t>Содержание</w:t>
      </w:r>
    </w:p>
    <w:p w:rsidR="00753814" w:rsidRDefault="00753814">
      <w:pPr>
        <w:jc w:val="center"/>
        <w:rPr>
          <w:szCs w:val="28"/>
        </w:rPr>
      </w:pPr>
    </w:p>
    <w:p w:rsidR="00753814" w:rsidRDefault="00753814">
      <w:pPr>
        <w:pStyle w:val="10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r w:rsidRPr="00170BE6">
        <w:rPr>
          <w:rStyle w:val="a4"/>
          <w:noProof/>
          <w:sz w:val="28"/>
          <w:lang w:val="en-US"/>
        </w:rPr>
        <w:t>I.</w:t>
      </w:r>
      <w:r w:rsidRPr="00170BE6">
        <w:rPr>
          <w:rStyle w:val="a4"/>
          <w:noProof/>
          <w:sz w:val="28"/>
        </w:rPr>
        <w:t xml:space="preserve"> Происхождение государства</w:t>
      </w:r>
      <w:r>
        <w:rPr>
          <w:noProof/>
          <w:webHidden/>
          <w:sz w:val="28"/>
        </w:rPr>
        <w:tab/>
        <w:t>3</w:t>
      </w:r>
    </w:p>
    <w:p w:rsidR="00753814" w:rsidRDefault="00753814">
      <w:pPr>
        <w:pStyle w:val="20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r w:rsidRPr="00170BE6">
        <w:rPr>
          <w:rStyle w:val="a4"/>
          <w:noProof/>
          <w:sz w:val="28"/>
          <w:szCs w:val="44"/>
        </w:rPr>
        <w:t>1. Основные теории происхождения государства</w:t>
      </w:r>
      <w:r>
        <w:rPr>
          <w:noProof/>
          <w:webHidden/>
          <w:sz w:val="28"/>
        </w:rPr>
        <w:tab/>
        <w:t>3</w:t>
      </w:r>
    </w:p>
    <w:p w:rsidR="00753814" w:rsidRDefault="00753814">
      <w:pPr>
        <w:pStyle w:val="20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r w:rsidRPr="00170BE6">
        <w:rPr>
          <w:rStyle w:val="a4"/>
          <w:noProof/>
          <w:sz w:val="28"/>
          <w:szCs w:val="44"/>
        </w:rPr>
        <w:t>2. Общие закономерности возникновения государства</w:t>
      </w:r>
      <w:r>
        <w:rPr>
          <w:noProof/>
          <w:webHidden/>
          <w:sz w:val="28"/>
        </w:rPr>
        <w:tab/>
        <w:t>6</w:t>
      </w:r>
    </w:p>
    <w:p w:rsidR="00753814" w:rsidRDefault="00753814">
      <w:pPr>
        <w:pStyle w:val="20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r w:rsidRPr="00170BE6">
        <w:rPr>
          <w:rStyle w:val="a4"/>
          <w:noProof/>
          <w:sz w:val="28"/>
          <w:szCs w:val="44"/>
        </w:rPr>
        <w:t>3. Признаки государства, отличающие его от социальной (публичной) власти первобытнообщинного строя</w:t>
      </w:r>
      <w:r>
        <w:rPr>
          <w:noProof/>
          <w:webHidden/>
          <w:sz w:val="28"/>
        </w:rPr>
        <w:tab/>
        <w:t>8</w:t>
      </w:r>
    </w:p>
    <w:p w:rsidR="00753814" w:rsidRDefault="00753814">
      <w:pPr>
        <w:pStyle w:val="20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r w:rsidRPr="00170BE6">
        <w:rPr>
          <w:rStyle w:val="a4"/>
          <w:noProof/>
          <w:sz w:val="28"/>
          <w:szCs w:val="44"/>
          <w:lang w:val="uk-UA"/>
        </w:rPr>
        <w:t xml:space="preserve">4. </w:t>
      </w:r>
      <w:r w:rsidRPr="00170BE6">
        <w:rPr>
          <w:rStyle w:val="a4"/>
          <w:noProof/>
          <w:sz w:val="28"/>
          <w:szCs w:val="44"/>
        </w:rPr>
        <w:t>Особенности возникновения государств у разных народов мира</w:t>
      </w:r>
      <w:r>
        <w:rPr>
          <w:noProof/>
          <w:webHidden/>
          <w:sz w:val="28"/>
        </w:rPr>
        <w:tab/>
        <w:t>8</w:t>
      </w:r>
    </w:p>
    <w:p w:rsidR="00753814" w:rsidRDefault="00753814">
      <w:pPr>
        <w:pStyle w:val="10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r w:rsidRPr="00170BE6">
        <w:rPr>
          <w:rStyle w:val="a4"/>
          <w:noProof/>
          <w:sz w:val="28"/>
          <w:lang w:val="en-US"/>
        </w:rPr>
        <w:t>II</w:t>
      </w:r>
      <w:r w:rsidRPr="00170BE6">
        <w:rPr>
          <w:rStyle w:val="a4"/>
          <w:noProof/>
          <w:sz w:val="28"/>
        </w:rPr>
        <w:t>. Происхождение права</w:t>
      </w:r>
      <w:r>
        <w:rPr>
          <w:noProof/>
          <w:webHidden/>
          <w:sz w:val="28"/>
        </w:rPr>
        <w:tab/>
        <w:t>12</w:t>
      </w:r>
    </w:p>
    <w:p w:rsidR="00753814" w:rsidRDefault="00753814">
      <w:pPr>
        <w:pStyle w:val="20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r w:rsidRPr="00170BE6">
        <w:rPr>
          <w:rStyle w:val="a4"/>
          <w:noProof/>
          <w:sz w:val="28"/>
          <w:szCs w:val="44"/>
        </w:rPr>
        <w:t>1. Причины происхождения права</w:t>
      </w:r>
      <w:r>
        <w:rPr>
          <w:noProof/>
          <w:webHidden/>
          <w:sz w:val="28"/>
        </w:rPr>
        <w:tab/>
        <w:t>13</w:t>
      </w:r>
    </w:p>
    <w:p w:rsidR="00753814" w:rsidRDefault="00753814">
      <w:pPr>
        <w:pStyle w:val="20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r w:rsidRPr="00170BE6">
        <w:rPr>
          <w:rStyle w:val="a4"/>
          <w:noProof/>
          <w:sz w:val="28"/>
          <w:szCs w:val="44"/>
          <w:lang w:val="uk-UA"/>
        </w:rPr>
        <w:t>2</w:t>
      </w:r>
      <w:r w:rsidRPr="00170BE6">
        <w:rPr>
          <w:rStyle w:val="a4"/>
          <w:noProof/>
          <w:sz w:val="28"/>
          <w:szCs w:val="44"/>
        </w:rPr>
        <w:t>. Признаки, отличающие нормы права от норм поведения в первобытном обществе</w:t>
      </w:r>
      <w:r>
        <w:rPr>
          <w:noProof/>
          <w:webHidden/>
          <w:sz w:val="28"/>
        </w:rPr>
        <w:tab/>
        <w:t>14</w:t>
      </w:r>
    </w:p>
    <w:p w:rsidR="00753814" w:rsidRDefault="00753814">
      <w:pPr>
        <w:pStyle w:val="20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r w:rsidRPr="00170BE6">
        <w:rPr>
          <w:rStyle w:val="a4"/>
          <w:noProof/>
          <w:sz w:val="28"/>
          <w:szCs w:val="44"/>
          <w:lang w:val="uk-UA"/>
        </w:rPr>
        <w:t>3</w:t>
      </w:r>
      <w:r w:rsidRPr="00170BE6">
        <w:rPr>
          <w:rStyle w:val="a4"/>
          <w:noProof/>
          <w:sz w:val="28"/>
          <w:szCs w:val="44"/>
        </w:rPr>
        <w:t>. Основные юридические источники формирования права у разных народов мира</w:t>
      </w:r>
      <w:r>
        <w:rPr>
          <w:noProof/>
          <w:webHidden/>
          <w:sz w:val="28"/>
        </w:rPr>
        <w:tab/>
        <w:t>14</w:t>
      </w:r>
    </w:p>
    <w:p w:rsidR="00753814" w:rsidRDefault="00753814">
      <w:pPr>
        <w:pStyle w:val="10"/>
        <w:tabs>
          <w:tab w:val="right" w:leader="dot" w:pos="9622"/>
        </w:tabs>
        <w:spacing w:line="360" w:lineRule="auto"/>
        <w:rPr>
          <w:noProof/>
          <w:sz w:val="28"/>
          <w:szCs w:val="24"/>
        </w:rPr>
      </w:pPr>
      <w:r w:rsidRPr="00170BE6">
        <w:rPr>
          <w:rStyle w:val="a4"/>
          <w:noProof/>
          <w:sz w:val="28"/>
        </w:rPr>
        <w:t>Список литературы</w:t>
      </w:r>
      <w:r>
        <w:rPr>
          <w:noProof/>
          <w:webHidden/>
          <w:sz w:val="28"/>
        </w:rPr>
        <w:tab/>
        <w:t>16</w:t>
      </w:r>
    </w:p>
    <w:p w:rsidR="00753814" w:rsidRDefault="00753814">
      <w:pPr>
        <w:pStyle w:val="1"/>
        <w:spacing w:line="360" w:lineRule="auto"/>
        <w:ind w:firstLine="0"/>
        <w:jc w:val="center"/>
        <w:rPr>
          <w:lang w:val="en-US"/>
        </w:rPr>
      </w:pPr>
      <w:r>
        <w:rPr>
          <w:szCs w:val="28"/>
        </w:rPr>
        <w:br w:type="page"/>
      </w:r>
      <w:bookmarkStart w:id="0" w:name="_Toc503864462"/>
      <w:r>
        <w:rPr>
          <w:lang w:val="en-US"/>
        </w:rPr>
        <w:t>I.</w:t>
      </w:r>
      <w:r>
        <w:t xml:space="preserve"> Происхождение государства</w:t>
      </w:r>
      <w:bookmarkEnd w:id="0"/>
    </w:p>
    <w:p w:rsidR="00753814" w:rsidRDefault="00753814">
      <w:pPr>
        <w:pStyle w:val="2"/>
        <w:rPr>
          <w:b/>
          <w:bCs/>
          <w:sz w:val="28"/>
        </w:rPr>
      </w:pPr>
      <w:bookmarkStart w:id="1" w:name="_Toc503864463"/>
      <w:r>
        <w:rPr>
          <w:b/>
          <w:bCs/>
          <w:sz w:val="28"/>
        </w:rPr>
        <w:t>1. Основные теории происхождения государства</w:t>
      </w:r>
      <w:bookmarkEnd w:id="1"/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Патриархальная теория (Аристотель, Р.Филмер, Н.К.Михай</w:t>
      </w:r>
      <w:r>
        <w:rPr>
          <w:sz w:val="28"/>
        </w:rPr>
        <w:softHyphen/>
        <w:t>ловский, М.Н.Покровский). Согласно этой теории государство произошло из патриархальной семьи, в результате ее разраста</w:t>
      </w:r>
      <w:r>
        <w:rPr>
          <w:sz w:val="28"/>
        </w:rPr>
        <w:softHyphen/>
        <w:t>ния: семья — совокупность семей (селение) — совокупность се</w:t>
      </w:r>
      <w:r>
        <w:rPr>
          <w:sz w:val="28"/>
        </w:rPr>
        <w:softHyphen/>
        <w:t>лений (государство). Аристотель называл человека политичес</w:t>
      </w:r>
      <w:r>
        <w:rPr>
          <w:sz w:val="28"/>
        </w:rPr>
        <w:softHyphen/>
        <w:t>ким животным, которое вступает в отношения с людьми с це</w:t>
      </w:r>
      <w:r>
        <w:rPr>
          <w:sz w:val="28"/>
        </w:rPr>
        <w:softHyphen/>
        <w:t>лью выживания. Происходит образование семей. Развитие этих семей в результате размножения приводит к образованию селе</w:t>
      </w:r>
      <w:r>
        <w:rPr>
          <w:sz w:val="28"/>
        </w:rPr>
        <w:softHyphen/>
        <w:t>ний, их объединения создают государство.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Таким образом, государство предстает как результат семей</w:t>
      </w:r>
      <w:r>
        <w:rPr>
          <w:sz w:val="28"/>
        </w:rPr>
        <w:softHyphen/>
        <w:t>ных взаимоотношений, а власть монарха трактуется как про</w:t>
      </w:r>
      <w:r>
        <w:rPr>
          <w:sz w:val="28"/>
        </w:rPr>
        <w:softHyphen/>
        <w:t>должение власти отца (патриарха) в семье, носящая «отеческий» характер. В наше время эта теория не может быть воспринята, однако ее некоторые элементы, прежде всего роль семьи в ста</w:t>
      </w:r>
      <w:r>
        <w:rPr>
          <w:sz w:val="28"/>
        </w:rPr>
        <w:softHyphen/>
        <w:t>новлении государственности, должны учитываться.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Теологическая теория (Фома Аквинский) базируется на идее божественного создания государства с целью реализации общего блага. Она обосновывает господство духовной власти над свет</w:t>
      </w:r>
      <w:r>
        <w:rPr>
          <w:sz w:val="28"/>
        </w:rPr>
        <w:softHyphen/>
        <w:t>ской властью, церкви над государством. Каждому человеку пред</w:t>
      </w:r>
      <w:r>
        <w:rPr>
          <w:sz w:val="28"/>
        </w:rPr>
        <w:softHyphen/>
        <w:t>писывается смириться перед волей Бога, установившего госу</w:t>
      </w:r>
      <w:r>
        <w:rPr>
          <w:sz w:val="28"/>
        </w:rPr>
        <w:softHyphen/>
        <w:t>дарственную власть, подчиниться той власти, которая санкцио</w:t>
      </w:r>
      <w:r>
        <w:rPr>
          <w:sz w:val="28"/>
        </w:rPr>
        <w:softHyphen/>
        <w:t>нирована церковью. Теологическая теория пронизана идеей вечности государства, его незыблемости. Отсюда вытекает ут</w:t>
      </w:r>
      <w:r>
        <w:rPr>
          <w:sz w:val="28"/>
        </w:rPr>
        <w:softHyphen/>
        <w:t>верждение о необходимости сохранения в неизменном виде всех существующих в обществе государственно-правовых институтов.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 теологической теории трудно найти элементы, приемле</w:t>
      </w:r>
      <w:r>
        <w:rPr>
          <w:sz w:val="28"/>
        </w:rPr>
        <w:softHyphen/>
        <w:t>мые для современной светской трактовки происхождения госу</w:t>
      </w:r>
      <w:r>
        <w:rPr>
          <w:sz w:val="28"/>
        </w:rPr>
        <w:softHyphen/>
        <w:t>дарства. Её рациональным зерном можно считать идею об ут</w:t>
      </w:r>
      <w:r>
        <w:rPr>
          <w:sz w:val="28"/>
        </w:rPr>
        <w:softHyphen/>
        <w:t>верждении порядка как общего блага в государстве. Правда, та</w:t>
      </w:r>
      <w:r>
        <w:rPr>
          <w:sz w:val="28"/>
        </w:rPr>
        <w:softHyphen/>
        <w:t>кой порядок, согласно этой теории, создается с помощью божественной силы, что исключает активность личности.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Договорная (естественно-правовая) теория (Г.Гроций, Б.Спи</w:t>
      </w:r>
      <w:r>
        <w:rPr>
          <w:sz w:val="28"/>
        </w:rPr>
        <w:softHyphen/>
        <w:t>ноза, Т.Гоббс, Дж.Локк, Ж.-Ж.Руссо, Я. Козельский, Н.Ради</w:t>
      </w:r>
      <w:r>
        <w:rPr>
          <w:sz w:val="28"/>
        </w:rPr>
        <w:softHyphen/>
        <w:t>щев, И.Кант). Данная теория основывается на идее происхож</w:t>
      </w:r>
      <w:r>
        <w:rPr>
          <w:sz w:val="28"/>
        </w:rPr>
        <w:softHyphen/>
        <w:t>дения государства в результате соглашения (договора) как акта разумной воли людей. Объединение людей в единый государ</w:t>
      </w:r>
      <w:r>
        <w:rPr>
          <w:sz w:val="28"/>
        </w:rPr>
        <w:softHyphen/>
        <w:t>ственный союз рассматривается как естественное требование сохранения человеческого рода и обеспечения справедливости, свободы и порядка.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 основу теории естественного права положен тезис о том, что государству предшествовало естественное состояние людей. Оно представлялось авторам теории неоднозначно. Гоббс счи</w:t>
      </w:r>
      <w:r>
        <w:rPr>
          <w:sz w:val="28"/>
        </w:rPr>
        <w:softHyphen/>
        <w:t>тал, что в естественном состоянии происходит «война всех про</w:t>
      </w:r>
      <w:r>
        <w:rPr>
          <w:sz w:val="28"/>
        </w:rPr>
        <w:softHyphen/>
        <w:t>тив всех». Руссо, наоборот, рисовал радужную картину свободы и равенства. Однако все они рассматривали государство как про</w:t>
      </w:r>
      <w:r>
        <w:rPr>
          <w:sz w:val="28"/>
        </w:rPr>
        <w:softHyphen/>
        <w:t>дукт человеческой деятельности и стремления людей к выжива</w:t>
      </w:r>
      <w:r>
        <w:rPr>
          <w:sz w:val="28"/>
        </w:rPr>
        <w:softHyphen/>
        <w:t>нию. Договорившись о создании государства, люди либо пере</w:t>
      </w:r>
      <w:r>
        <w:rPr>
          <w:sz w:val="28"/>
        </w:rPr>
        <w:softHyphen/>
        <w:t>лают правителю часть своих прирожденных прав, чтобы потом получить их из его рук (один вариант трактовки происхождения государства), либо условливаются о сохранении своих естествен</w:t>
      </w:r>
      <w:r>
        <w:rPr>
          <w:sz w:val="28"/>
        </w:rPr>
        <w:softHyphen/>
        <w:t>ных прав (другой вариант). В любом случае предусматривается обеспечение прав и свобод личности в рамках государства.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Разумеется, объективные причины возникновения государ</w:t>
      </w:r>
      <w:r>
        <w:rPr>
          <w:sz w:val="28"/>
        </w:rPr>
        <w:softHyphen/>
        <w:t>ства нельзя объяснить только договором. Их значительно боль</w:t>
      </w:r>
      <w:r>
        <w:rPr>
          <w:sz w:val="28"/>
        </w:rPr>
        <w:softHyphen/>
        <w:t>ше. Вместе с тем договор играет значительную роль в создании ряда государств, в практике их государственного строительства. Так, Конституцией США закреплен договор между народами, находящимися в составе государства, и определены его цели:</w:t>
      </w:r>
      <w:r>
        <w:rPr>
          <w:sz w:val="28"/>
          <w:lang w:val="en-US"/>
        </w:rPr>
        <w:t xml:space="preserve"> </w:t>
      </w:r>
      <w:r>
        <w:rPr>
          <w:sz w:val="28"/>
        </w:rPr>
        <w:t>утверждение правосудия, охрана внутреннего спокойствия, орга</w:t>
      </w:r>
      <w:r>
        <w:rPr>
          <w:sz w:val="28"/>
        </w:rPr>
        <w:softHyphen/>
        <w:t>низация совместной обороны, содействие общему благосо</w:t>
      </w:r>
      <w:r>
        <w:rPr>
          <w:sz w:val="28"/>
        </w:rPr>
        <w:softHyphen/>
        <w:t>стоянию.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Органическая теория (Г. Спенсер) отождествляет процесс воз</w:t>
      </w:r>
      <w:r>
        <w:rPr>
          <w:sz w:val="28"/>
        </w:rPr>
        <w:softHyphen/>
        <w:t>никновения и функционирования государства с биологическим организмом. Представления о государстве как о своеобразном подобии человеческому организму сформулированы еще древ</w:t>
      </w:r>
      <w:r>
        <w:rPr>
          <w:sz w:val="28"/>
        </w:rPr>
        <w:softHyphen/>
        <w:t>негреческими мыслителями. Г. Спенсер в XIX в. развил эту мысль, заявив, что государство — это общественный организм, кото</w:t>
      </w:r>
      <w:r>
        <w:rPr>
          <w:sz w:val="28"/>
        </w:rPr>
        <w:softHyphen/>
        <w:t>рый состоит из отдельных людей, подобно тому, как живой орга</w:t>
      </w:r>
      <w:r>
        <w:rPr>
          <w:sz w:val="28"/>
        </w:rPr>
        <w:softHyphen/>
        <w:t>низм состоит из клеток.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Согласно его теории, государство, как и всякое живое тело, базируется на дифференциации и специализации. Дифференциация означает, что государство вначале возникает как про</w:t>
      </w:r>
      <w:r>
        <w:rPr>
          <w:sz w:val="28"/>
        </w:rPr>
        <w:softHyphen/>
        <w:t>стейшая политическая реальность и в процессе своего становле</w:t>
      </w:r>
      <w:r>
        <w:rPr>
          <w:sz w:val="28"/>
        </w:rPr>
        <w:softHyphen/>
        <w:t>ния усложняется, разрастается. Этот процесс завершается гибе</w:t>
      </w:r>
      <w:r>
        <w:rPr>
          <w:sz w:val="28"/>
        </w:rPr>
        <w:softHyphen/>
        <w:t>лью государства в результате его старения. Специализация пред</w:t>
      </w:r>
      <w:r>
        <w:rPr>
          <w:sz w:val="28"/>
        </w:rPr>
        <w:softHyphen/>
        <w:t>полагает, что формирование государства сопровождается объединением индивидов в группы-органы, каждая из которых осуществляет определенную, только ей свойственную функцию. В результате складывается система органов государства. И все это происходит как в живом организме, части которого специа</w:t>
      </w:r>
      <w:r>
        <w:rPr>
          <w:sz w:val="28"/>
        </w:rPr>
        <w:softHyphen/>
        <w:t>лизируются на определенной функции в системе целого.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Такое представление о государстве кажется, на первый взгляд, наивным и ненаучным, однако и здесь есть рациональное зер</w:t>
      </w:r>
      <w:r>
        <w:rPr>
          <w:sz w:val="28"/>
        </w:rPr>
        <w:softHyphen/>
        <w:t>но. Оно выражается в признании связей законов общественной жизни и законов природы, понимании того, что человек стано</w:t>
      </w:r>
      <w:r>
        <w:rPr>
          <w:sz w:val="28"/>
        </w:rPr>
        <w:softHyphen/>
        <w:t>вится существом общественным, будучи уже биологически сфор</w:t>
      </w:r>
      <w:r>
        <w:rPr>
          <w:sz w:val="28"/>
        </w:rPr>
        <w:softHyphen/>
        <w:t>мированным индивидом с волей и сознанием. Иными словами, человек первоначально является творением природы, затем — членом общества, а потом — гражданином государства.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Позитивным можно назвать обоснование дифференциации (деление на классы) и интеграции общественной жизни (объе</w:t>
      </w:r>
      <w:r>
        <w:rPr>
          <w:sz w:val="28"/>
        </w:rPr>
        <w:softHyphen/>
        <w:t>динение людей в государство).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Теория насилия (Е. Дюринг, Л. Гумплович, К. Каутский) объясняет возникновение государства как результат войн, насиль</w:t>
      </w:r>
      <w:r>
        <w:rPr>
          <w:sz w:val="28"/>
        </w:rPr>
        <w:softHyphen/>
        <w:t>ственного подчинения одними людьми других (у Е. Дюринга — части общества другой частью, у Л. Гумпловича и К. Каутского — одного племени другим).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Они отрицают внутренние социально-экономические при</w:t>
      </w:r>
      <w:r>
        <w:rPr>
          <w:sz w:val="28"/>
        </w:rPr>
        <w:softHyphen/>
        <w:t>чины происхождения государства. Все государственно-правовые институты, существующие в обществе, выводятся ими из голого насилия. Насилие лежит и в основе возникновения частной соб</w:t>
      </w:r>
      <w:r>
        <w:rPr>
          <w:sz w:val="28"/>
        </w:rPr>
        <w:softHyphen/>
        <w:t>ственности.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Государственная власть, по мнению Л. Гумпловича, возни</w:t>
      </w:r>
      <w:r>
        <w:rPr>
          <w:sz w:val="28"/>
        </w:rPr>
        <w:softHyphen/>
        <w:t>кает из физической силы, из господства племени, которое сна</w:t>
      </w:r>
      <w:r>
        <w:rPr>
          <w:sz w:val="28"/>
        </w:rPr>
        <w:softHyphen/>
        <w:t>чала физически преобладает над другим племенем, а потом пре</w:t>
      </w:r>
      <w:r>
        <w:rPr>
          <w:sz w:val="28"/>
        </w:rPr>
        <w:softHyphen/>
        <w:t>вращается в господство класса.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К. Каутский подчеркивал, что только там, где есть насилие, возникает деление на классы. Это деление на классы возникает не вследствие внутреннего процесса, а в результате захвата од</w:t>
      </w:r>
      <w:r>
        <w:rPr>
          <w:sz w:val="28"/>
        </w:rPr>
        <w:softHyphen/>
        <w:t>ной общины другой. В итоге возникает одно объединение из двух общин, одна — господствует, другая — угнетает.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Только теорией насилия нельзя объяснить происхождение государства. Однако ряд идей, составляющих теорию насилия, заслуживают внимания. Исторический опыт свидетельствует, что завоевание одних народов другими было реальным фактом су</w:t>
      </w:r>
      <w:r>
        <w:rPr>
          <w:sz w:val="28"/>
        </w:rPr>
        <w:softHyphen/>
        <w:t>ществования государственности на протяжении долгого време</w:t>
      </w:r>
      <w:r>
        <w:rPr>
          <w:sz w:val="28"/>
        </w:rPr>
        <w:softHyphen/>
        <w:t>ни (например, Золотая Орда). Элементы насилия сопровождают образование любого государства (римского, древнегерманского, Киевской Руси). Насилие — борьба между Севером и рабовла</w:t>
      </w:r>
      <w:r>
        <w:rPr>
          <w:sz w:val="28"/>
        </w:rPr>
        <w:softHyphen/>
        <w:t>дельческим Югом — сыграло определенную роль в образовании США.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Материалистическая (классовая) теория (К. Маркс, Ф. Эн</w:t>
      </w:r>
      <w:r>
        <w:rPr>
          <w:sz w:val="28"/>
        </w:rPr>
        <w:softHyphen/>
        <w:t>гельс, В.И. Ленин) базируется на тезисе об экономических при</w:t>
      </w:r>
      <w:r>
        <w:rPr>
          <w:sz w:val="28"/>
        </w:rPr>
        <w:softHyphen/>
        <w:t>чинах (наличие частной собственности) возникновения государ</w:t>
      </w:r>
      <w:r>
        <w:rPr>
          <w:sz w:val="28"/>
        </w:rPr>
        <w:softHyphen/>
        <w:t>ства, породивших раскол общества на классы с противополож</w:t>
      </w:r>
      <w:r>
        <w:rPr>
          <w:sz w:val="28"/>
        </w:rPr>
        <w:softHyphen/>
        <w:t>ными интересами. К. Маркс писал, что государство есть «орган господства, орган угнетения одного класса другим». В.И. Ленин называл государство «машиной для поддержания господства од</w:t>
      </w:r>
      <w:r>
        <w:rPr>
          <w:sz w:val="28"/>
        </w:rPr>
        <w:softHyphen/>
        <w:t>ного класса над другим». В их трактовке государство обеспечи</w:t>
      </w:r>
      <w:r>
        <w:rPr>
          <w:sz w:val="28"/>
        </w:rPr>
        <w:softHyphen/>
        <w:t>вает преимущественные интересы экономически господствую</w:t>
      </w:r>
      <w:r>
        <w:rPr>
          <w:sz w:val="28"/>
        </w:rPr>
        <w:softHyphen/>
        <w:t>щего класса с помощью специальных средств подчинения и уп</w:t>
      </w:r>
      <w:r>
        <w:rPr>
          <w:sz w:val="28"/>
        </w:rPr>
        <w:softHyphen/>
        <w:t>равления.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Если Е. Дюринг, Л. Гумплович в основу возникновения го</w:t>
      </w:r>
      <w:r>
        <w:rPr>
          <w:sz w:val="28"/>
        </w:rPr>
        <w:softHyphen/>
        <w:t>сударства положили факторы внутреннего или внешнего наси</w:t>
      </w:r>
      <w:r>
        <w:rPr>
          <w:sz w:val="28"/>
        </w:rPr>
        <w:softHyphen/>
        <w:t>лия, то К. Маркс, Ф. Энгельс, В. И. Ленин руководствовались положением, что государство — не сила, навязанная извне, а результат внутреннего развития общества.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Эта теория имеет немало достоинств. Экономический фак</w:t>
      </w:r>
      <w:r>
        <w:rPr>
          <w:sz w:val="28"/>
        </w:rPr>
        <w:softHyphen/>
        <w:t>тор, положенный в основание становления государства, спосо</w:t>
      </w:r>
      <w:r>
        <w:rPr>
          <w:sz w:val="28"/>
        </w:rPr>
        <w:softHyphen/>
        <w:t>бен лучше объяснить общественные явления, чем другие факто</w:t>
      </w:r>
      <w:r>
        <w:rPr>
          <w:sz w:val="28"/>
        </w:rPr>
        <w:softHyphen/>
        <w:t>ры — психологические, биологические, моральные, этнические, хотя и они должны учитываться. Классовый подход дает воз</w:t>
      </w:r>
      <w:r>
        <w:rPr>
          <w:sz w:val="28"/>
        </w:rPr>
        <w:softHyphen/>
        <w:t>можности для анализа возникновения государства, для опреде</w:t>
      </w:r>
      <w:r>
        <w:rPr>
          <w:sz w:val="28"/>
        </w:rPr>
        <w:softHyphen/>
        <w:t>ления сущности государства. Однако он не является единствен</w:t>
      </w:r>
      <w:r>
        <w:rPr>
          <w:sz w:val="28"/>
        </w:rPr>
        <w:softHyphen/>
        <w:t>ным и приоритетным для всех времен и народов. Чрезмерный акцент на роли классов и классовой борьбе в возникновении государства привел сторонников этой теории к ряду мифологи</w:t>
      </w:r>
      <w:r>
        <w:rPr>
          <w:sz w:val="28"/>
        </w:rPr>
        <w:softHyphen/>
        <w:t>ческих выводов. Государство объявлялось временным явлени</w:t>
      </w:r>
      <w:r>
        <w:rPr>
          <w:sz w:val="28"/>
        </w:rPr>
        <w:softHyphen/>
        <w:t>ем, возникшим вместе с возникновением классов. Считалось, что государство отомрет вместе с отмиранием классов и устано</w:t>
      </w:r>
      <w:r>
        <w:rPr>
          <w:sz w:val="28"/>
        </w:rPr>
        <w:softHyphen/>
        <w:t>вится общество коммунистического самоуправления.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Недооценивался идеологический фактор (сознание), кото</w:t>
      </w:r>
      <w:r>
        <w:rPr>
          <w:sz w:val="28"/>
        </w:rPr>
        <w:softHyphen/>
        <w:t>рый, наряду с материалистическим (бытие), играет существен</w:t>
      </w:r>
      <w:r>
        <w:rPr>
          <w:sz w:val="28"/>
        </w:rPr>
        <w:softHyphen/>
        <w:t>ную роль.</w:t>
      </w:r>
    </w:p>
    <w:p w:rsidR="00753814" w:rsidRDefault="00753814">
      <w:pPr>
        <w:pStyle w:val="2"/>
        <w:rPr>
          <w:b/>
          <w:bCs/>
          <w:sz w:val="28"/>
        </w:rPr>
      </w:pPr>
      <w:r>
        <w:rPr>
          <w:b/>
          <w:bCs/>
          <w:sz w:val="28"/>
        </w:rPr>
        <w:br w:type="page"/>
      </w:r>
      <w:bookmarkStart w:id="2" w:name="_Toc503864464"/>
      <w:r>
        <w:rPr>
          <w:b/>
          <w:bCs/>
          <w:sz w:val="28"/>
        </w:rPr>
        <w:t>2. Общие закономерности возникновения государства</w:t>
      </w:r>
      <w:bookmarkEnd w:id="2"/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 далекой древности государства не было. Условно этот пе</w:t>
      </w:r>
      <w:r>
        <w:rPr>
          <w:sz w:val="28"/>
        </w:rPr>
        <w:softHyphen/>
        <w:t>риод можно назвать догосударственным обществом, которое поэтапно представляло собой: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— праобщину (первобытное человеческое стадо),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— родовую общину,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— крестьянскую общину.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Община — универсальная форма организации аграрных и иных ранних обществ, через которую прошли (или проходят) все народы мира. В период существования праобщины закончи</w:t>
      </w:r>
      <w:r>
        <w:rPr>
          <w:sz w:val="28"/>
        </w:rPr>
        <w:softHyphen/>
        <w:t>лось биологическое развитие человека, возникли искусственные жилища и орудия труда в целях самосохранения и жизнеобеспе</w:t>
      </w:r>
      <w:r>
        <w:rPr>
          <w:sz w:val="28"/>
        </w:rPr>
        <w:softHyphen/>
        <w:t>чения. Люди объединялись в коллективы, построенные на кров</w:t>
      </w:r>
      <w:r>
        <w:rPr>
          <w:sz w:val="28"/>
        </w:rPr>
        <w:softHyphen/>
        <w:t>нородственных связях, с властью вожака. Это стало началом социальной организованности, которая развилась в период родовой общины благодаря коллективизму в производстве и по</w:t>
      </w:r>
      <w:r>
        <w:rPr>
          <w:sz w:val="28"/>
        </w:rPr>
        <w:softHyphen/>
        <w:t>треблении. Поскольку орудия труда были примитивными, а про</w:t>
      </w:r>
      <w:r>
        <w:rPr>
          <w:sz w:val="28"/>
        </w:rPr>
        <w:softHyphen/>
        <w:t>изводительность труда — низкой, родовая община пользовалась всем сообща — имела общую собственность, равномерное рас</w:t>
      </w:r>
      <w:r>
        <w:rPr>
          <w:sz w:val="28"/>
        </w:rPr>
        <w:softHyphen/>
        <w:t>пределение средств к жизни (дележка поровну).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Ведущую роль в родовой общине сначала играла женщина (матриархат), она заботилась о детях и вела хозяйство. Родство соблюдалось по материнской линии. Роды объединялись в пле</w:t>
      </w:r>
      <w:r>
        <w:rPr>
          <w:sz w:val="28"/>
        </w:rPr>
        <w:softHyphen/>
        <w:t>мена в результате брачных связей, запрещенных внутри рода.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Общность интересов, производства и потребления членов рода обусловили такую организацию социальной власти, как первобытное общественное самоуправление.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Признаки первобытного общественного самоуправления: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(1) существовало только в рамках рода, выражало его волю и основывалось на кровных связях;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(2) субъект и объект управления совпадали;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(3) органами самоуправления выступали родовые собрания, то есть собрания всех членов рода (мужчин и женщин), и изби</w:t>
      </w:r>
      <w:r>
        <w:rPr>
          <w:sz w:val="28"/>
        </w:rPr>
        <w:softHyphen/>
        <w:t>раемые ими старейшины;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(4) общественные дела решались волеизъявлением взрослых членов рода на собраниях;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(5) власть старейшин, стоящих во главе рода, а также воена</w:t>
      </w:r>
      <w:r>
        <w:rPr>
          <w:sz w:val="28"/>
        </w:rPr>
        <w:softHyphen/>
        <w:t>чальников (избирались только на период военных действий) основывалась на авторитете, опыте, уважении. Племя управля</w:t>
      </w:r>
      <w:r>
        <w:rPr>
          <w:sz w:val="28"/>
        </w:rPr>
        <w:softHyphen/>
        <w:t>лось советом старейшин, который избирал вождя;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(6) должность старейшины не давала никаких привилегий. Он работал наравне со всеми и получал свою долю, как все;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(7) различий между правами и обязанностями у членов рода не было.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Итак, общественная власть совпадала непосредственно с родовой общиной, не была отделена от нее. Единство, взаимо</w:t>
      </w:r>
      <w:r>
        <w:rPr>
          <w:sz w:val="28"/>
        </w:rPr>
        <w:softHyphen/>
        <w:t>помощь, сотрудничество всех членов рода, отсутствие противо</w:t>
      </w:r>
      <w:r>
        <w:rPr>
          <w:sz w:val="28"/>
        </w:rPr>
        <w:softHyphen/>
        <w:t>положных интересов позволяли родовым собраниям без конф</w:t>
      </w:r>
      <w:r>
        <w:rPr>
          <w:sz w:val="28"/>
        </w:rPr>
        <w:softHyphen/>
        <w:t>ликтов решать все вопросы.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Известно, что государства появляются на определенной сту</w:t>
      </w:r>
      <w:r>
        <w:rPr>
          <w:sz w:val="28"/>
        </w:rPr>
        <w:softHyphen/>
        <w:t>пени развития общества. Их возникновение связано с тремя круп</w:t>
      </w:r>
      <w:r>
        <w:rPr>
          <w:sz w:val="28"/>
        </w:rPr>
        <w:softHyphen/>
        <w:t>ными общественными разделениями труда: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1) выделением скотоводства как обособленной сферы обще</w:t>
      </w:r>
      <w:r>
        <w:rPr>
          <w:sz w:val="28"/>
        </w:rPr>
        <w:softHyphen/>
        <w:t>ственной деятельности (средством обмена стал скот, который приобрел функцию денег);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2) отделением ремесла от земледелия (изобретение ткацкого станка, овладение навыками обработки металлов);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3) появлением группы людей (купцов), занятых только об</w:t>
      </w:r>
      <w:r>
        <w:rPr>
          <w:sz w:val="28"/>
        </w:rPr>
        <w:softHyphen/>
        <w:t>меном (сосредоточение богатства в их руках благодаря посред</w:t>
      </w:r>
      <w:r>
        <w:rPr>
          <w:sz w:val="28"/>
        </w:rPr>
        <w:softHyphen/>
        <w:t>нической миссии)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 результате общественного разделения труда изменилась хозяйственная жизнь родовой общины (привлечение военно</w:t>
      </w:r>
      <w:r>
        <w:rPr>
          <w:sz w:val="28"/>
        </w:rPr>
        <w:softHyphen/>
        <w:t>пленных в качестве рабочей силы с целью извлечения приба</w:t>
      </w:r>
      <w:r>
        <w:rPr>
          <w:sz w:val="28"/>
        </w:rPr>
        <w:softHyphen/>
        <w:t>вочного продукта). Женский род заменяется мужским (патри</w:t>
      </w:r>
      <w:r>
        <w:rPr>
          <w:sz w:val="28"/>
        </w:rPr>
        <w:softHyphen/>
        <w:t>архат), где родство ведётся но отцовской, а не по материнской линии. На смену групповому браку приходит парный брак. Ин</w:t>
      </w:r>
      <w:r>
        <w:rPr>
          <w:sz w:val="28"/>
        </w:rPr>
        <w:softHyphen/>
        <w:t>тересы патриархальных семей уже не полностью совпадают с интересами рода. С появлением семьи началось разложение ро</w:t>
      </w:r>
      <w:r>
        <w:rPr>
          <w:sz w:val="28"/>
        </w:rPr>
        <w:softHyphen/>
        <w:t>довой общины. Возникла крестьянская община.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Наличие избыточного продукта позволило сосредоточить некоторым семьям, их главам, старейшинам, военачальникам орудия труда, запасы товаров, стать владельцами обособленных участков земли и рабской силы, захваченной в результате войн. Развивалась социальная неоднородность общества. Имуществен</w:t>
      </w:r>
      <w:r>
        <w:rPr>
          <w:sz w:val="28"/>
        </w:rPr>
        <w:softHyphen/>
        <w:t>ное неравенство (сначала — межродовое, а затем внутриродовое) послужило причиной расслоения общества и появления групп людей, которые «специализировались» на выполнении общесо</w:t>
      </w:r>
      <w:r>
        <w:rPr>
          <w:sz w:val="28"/>
        </w:rPr>
        <w:softHyphen/>
        <w:t>циальных дел (администраторы, контролеры, казначеи и др.).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Иной становится организация власти. Вместо собрания чле</w:t>
      </w:r>
      <w:r>
        <w:rPr>
          <w:sz w:val="28"/>
        </w:rPr>
        <w:softHyphen/>
        <w:t>нов рода все чаще проводились только собрания мужчин. По</w:t>
      </w:r>
      <w:r>
        <w:rPr>
          <w:sz w:val="28"/>
        </w:rPr>
        <w:softHyphen/>
        <w:t>степенно осознавалась важность хорошего управления, руковод</w:t>
      </w:r>
      <w:r>
        <w:rPr>
          <w:sz w:val="28"/>
        </w:rPr>
        <w:softHyphen/>
        <w:t>ства. Произошло разделение функций власти на светскую (уп</w:t>
      </w:r>
      <w:r>
        <w:rPr>
          <w:sz w:val="28"/>
        </w:rPr>
        <w:softHyphen/>
        <w:t>равление), военную (военное руководство), религиозную. Совет старейшин становится органом текущего управления. Появля</w:t>
      </w:r>
      <w:r>
        <w:rPr>
          <w:sz w:val="28"/>
        </w:rPr>
        <w:softHyphen/>
        <w:t>ется племенная бюрократия (управленческая, военная, религи</w:t>
      </w:r>
      <w:r>
        <w:rPr>
          <w:sz w:val="28"/>
        </w:rPr>
        <w:softHyphen/>
        <w:t>озная), которая осуществляет руководство обществом уже не только в его общих интересах, но и в собственных, групповых, классовых интересах.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Потребовалась качественно новая организация, способная сохранять и обеспечивать жизнь общества как целого организма. Возникла необходимость в публичной власти, отделенной от об</w:t>
      </w:r>
      <w:r>
        <w:rPr>
          <w:sz w:val="28"/>
        </w:rPr>
        <w:softHyphen/>
        <w:t>щества, с особыми отрядами людей, которые занимаются толь</w:t>
      </w:r>
      <w:r>
        <w:rPr>
          <w:sz w:val="28"/>
        </w:rPr>
        <w:softHyphen/>
        <w:t>ко управлением и имеют возможность осуществлять организован</w:t>
      </w:r>
      <w:r>
        <w:rPr>
          <w:sz w:val="28"/>
        </w:rPr>
        <w:softHyphen/>
        <w:t>ное принуждение. Такой организацией стало государство.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Следует учесть, что родовая организация постепенно эволю</w:t>
      </w:r>
      <w:r>
        <w:rPr>
          <w:sz w:val="28"/>
        </w:rPr>
        <w:softHyphen/>
        <w:t>ционировала в государство, проходя определённые переходные стадии, одной из которых была «военная демократия» (органы самоуправления ещё сохраняются, но уже новые догосударственные структуры в лице военачальника и его дружины набирают силу).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Таким образом, причинами возникновения государства явля</w:t>
      </w:r>
      <w:r>
        <w:rPr>
          <w:sz w:val="28"/>
        </w:rPr>
        <w:softHyphen/>
        <w:t>ются: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1) необходимость совершенствования управления обществом, связанная с его усложнением в результате развития производ</w:t>
      </w:r>
      <w:r>
        <w:rPr>
          <w:sz w:val="28"/>
        </w:rPr>
        <w:softHyphen/>
        <w:t>ства, разделения труда, изменения условий распределения про</w:t>
      </w:r>
      <w:r>
        <w:rPr>
          <w:sz w:val="28"/>
        </w:rPr>
        <w:softHyphen/>
        <w:t>дуктов, ростом численности населения и расслоением общества на социально неоднородные группы (классы);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2) необходимость поддержания в обществе порядка, обеспе</w:t>
      </w:r>
      <w:r>
        <w:rPr>
          <w:sz w:val="28"/>
        </w:rPr>
        <w:softHyphen/>
        <w:t>чивающего его социальную устойчивость, что достигается с по</w:t>
      </w:r>
      <w:r>
        <w:rPr>
          <w:sz w:val="28"/>
        </w:rPr>
        <w:softHyphen/>
        <w:t>мощью общеобязательных социальных (прежде всего юридичес</w:t>
      </w:r>
      <w:r>
        <w:rPr>
          <w:sz w:val="28"/>
        </w:rPr>
        <w:softHyphen/>
        <w:t>ких) норм;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3) необходимость подавления сопротивления эксплуатируе</w:t>
      </w:r>
      <w:r>
        <w:rPr>
          <w:sz w:val="28"/>
        </w:rPr>
        <w:softHyphen/>
        <w:t>мых масс, возникших в результате расслоения общества на со</w:t>
      </w:r>
      <w:r>
        <w:rPr>
          <w:sz w:val="28"/>
        </w:rPr>
        <w:softHyphen/>
        <w:t>циально неоднородные группы (классы);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4) необходимость защиты территории и ведения войн, как оборонительных, так и захватнических;</w:t>
      </w:r>
    </w:p>
    <w:p w:rsidR="00753814" w:rsidRDefault="00753814">
      <w:pPr>
        <w:ind w:firstLine="720"/>
        <w:rPr>
          <w:sz w:val="28"/>
          <w:lang w:val="en-US"/>
        </w:rPr>
      </w:pPr>
      <w:r>
        <w:rPr>
          <w:sz w:val="28"/>
        </w:rPr>
        <w:t>5) необходимость организации крупных общественных ра</w:t>
      </w:r>
      <w:r>
        <w:rPr>
          <w:sz w:val="28"/>
        </w:rPr>
        <w:softHyphen/>
        <w:t>бот, объединения для этой цели больших групп людей (в ряде стран Азии и Африки).</w:t>
      </w:r>
    </w:p>
    <w:p w:rsidR="00753814" w:rsidRDefault="00753814">
      <w:pPr>
        <w:pStyle w:val="2"/>
        <w:rPr>
          <w:b/>
          <w:bCs/>
          <w:sz w:val="28"/>
          <w:lang w:val="en-US"/>
        </w:rPr>
      </w:pPr>
    </w:p>
    <w:p w:rsidR="00753814" w:rsidRDefault="00753814">
      <w:pPr>
        <w:pStyle w:val="2"/>
        <w:rPr>
          <w:b/>
          <w:bCs/>
          <w:sz w:val="28"/>
        </w:rPr>
      </w:pPr>
      <w:bookmarkStart w:id="3" w:name="_Toc503864465"/>
      <w:r>
        <w:rPr>
          <w:b/>
          <w:bCs/>
          <w:sz w:val="28"/>
        </w:rPr>
        <w:t>3. Признаки государства, отличающие его от социальной (публичной) власти первобытнообщинного строя</w:t>
      </w:r>
      <w:bookmarkEnd w:id="3"/>
    </w:p>
    <w:p w:rsidR="00753814" w:rsidRDefault="00753814"/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96"/>
        <w:gridCol w:w="5772"/>
      </w:tblGrid>
      <w:tr w:rsidR="00753814">
        <w:trPr>
          <w:jc w:val="center"/>
        </w:trPr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814" w:rsidRDefault="00753814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</w:rPr>
              <w:t>Первобытный строй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814" w:rsidRDefault="00753814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</w:rPr>
              <w:t>Государство</w:t>
            </w:r>
          </w:p>
        </w:tc>
      </w:tr>
      <w:tr w:rsidR="00753814">
        <w:trPr>
          <w:jc w:val="center"/>
        </w:trPr>
        <w:tc>
          <w:tcPr>
            <w:tcW w:w="3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814" w:rsidRDefault="00753814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  1) наличие социально однородного внеклассово</w:t>
            </w:r>
            <w:r>
              <w:rPr>
                <w:sz w:val="24"/>
              </w:rPr>
              <w:softHyphen/>
              <w:t>го общества, не имею</w:t>
            </w:r>
            <w:r>
              <w:rPr>
                <w:sz w:val="24"/>
              </w:rPr>
              <w:softHyphen/>
              <w:t>щего антагонистичес</w:t>
            </w:r>
            <w:r>
              <w:rPr>
                <w:sz w:val="24"/>
              </w:rPr>
              <w:softHyphen/>
              <w:t xml:space="preserve">ких противоречий; </w:t>
            </w:r>
          </w:p>
          <w:p w:rsidR="00753814" w:rsidRDefault="0075381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2) наличие кровнород</w:t>
            </w:r>
            <w:r>
              <w:rPr>
                <w:sz w:val="24"/>
              </w:rPr>
              <w:softHyphen/>
              <w:t xml:space="preserve">ственного разделения населения; </w:t>
            </w:r>
          </w:p>
          <w:p w:rsidR="00753814" w:rsidRDefault="0075381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3) наличие публичной власти, непосредственно совпадающей со всем на</w:t>
            </w:r>
            <w:r>
              <w:rPr>
                <w:sz w:val="24"/>
              </w:rPr>
              <w:softHyphen/>
              <w:t>селением, которая выра</w:t>
            </w:r>
            <w:r>
              <w:rPr>
                <w:sz w:val="24"/>
              </w:rPr>
              <w:softHyphen/>
              <w:t>жает и защищает инте</w:t>
            </w:r>
            <w:r>
              <w:rPr>
                <w:sz w:val="24"/>
              </w:rPr>
              <w:softHyphen/>
              <w:t xml:space="preserve">ресы всего общества; </w:t>
            </w:r>
          </w:p>
          <w:p w:rsidR="00753814" w:rsidRDefault="0075381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4) отсутствие аппа</w:t>
            </w:r>
            <w:r>
              <w:rPr>
                <w:sz w:val="24"/>
              </w:rPr>
              <w:softHyphen/>
              <w:t xml:space="preserve">рата принуждения, на который могла бы опираться публичная власть; </w:t>
            </w:r>
          </w:p>
          <w:p w:rsidR="00753814" w:rsidRDefault="0075381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5) отсутствие распре</w:t>
            </w:r>
            <w:r>
              <w:rPr>
                <w:sz w:val="24"/>
              </w:rPr>
              <w:softHyphen/>
              <w:t>деления функций у пуб</w:t>
            </w:r>
            <w:r>
              <w:rPr>
                <w:sz w:val="24"/>
              </w:rPr>
              <w:softHyphen/>
              <w:t xml:space="preserve">личной власти; </w:t>
            </w:r>
          </w:p>
          <w:p w:rsidR="00753814" w:rsidRDefault="00753814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  </w:t>
            </w:r>
          </w:p>
          <w:p w:rsidR="00753814" w:rsidRDefault="0075381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6) отсутствие сбора налогов с населения; </w:t>
            </w:r>
          </w:p>
          <w:p w:rsidR="00753814" w:rsidRDefault="00753814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  7) наличие неписаных правил поведения — обычаев.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814" w:rsidRDefault="00753814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  1) появление социально неоднородно</w:t>
            </w:r>
            <w:r>
              <w:rPr>
                <w:sz w:val="24"/>
              </w:rPr>
              <w:softHyphen/>
              <w:t>го, классово расслоенного общества, имеющего антагонистические проти</w:t>
            </w:r>
            <w:r>
              <w:rPr>
                <w:sz w:val="24"/>
              </w:rPr>
              <w:softHyphen/>
              <w:t xml:space="preserve">воречия; </w:t>
            </w:r>
          </w:p>
          <w:p w:rsidR="00753814" w:rsidRDefault="00753814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  </w:t>
            </w:r>
          </w:p>
          <w:p w:rsidR="00753814" w:rsidRDefault="0075381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2) появление административно-территориального разделения населения (округа, области и др.); </w:t>
            </w:r>
          </w:p>
          <w:p w:rsidR="00753814" w:rsidRDefault="0075381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3) появление публичной власти, от</w:t>
            </w:r>
            <w:r>
              <w:rPr>
                <w:sz w:val="24"/>
              </w:rPr>
              <w:softHyphen/>
              <w:t>деленной от населения (государствен</w:t>
            </w:r>
            <w:r>
              <w:rPr>
                <w:sz w:val="24"/>
              </w:rPr>
              <w:softHyphen/>
              <w:t>ный аппарат), которая выражает и за</w:t>
            </w:r>
            <w:r>
              <w:rPr>
                <w:sz w:val="24"/>
              </w:rPr>
              <w:softHyphen/>
              <w:t>щищает интересы наиболее экономи</w:t>
            </w:r>
            <w:r>
              <w:rPr>
                <w:sz w:val="24"/>
              </w:rPr>
              <w:softHyphen/>
              <w:t xml:space="preserve">чески обеспеченной части (класса) общества, возникшей в результате его социального расслоения; </w:t>
            </w:r>
          </w:p>
          <w:p w:rsidR="00753814" w:rsidRDefault="0075381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4) наличие аппарата принуждения (подавления) — отрядов вооруженных людей в виде армии, полиции и др., на который опирается государствен</w:t>
            </w:r>
            <w:r>
              <w:rPr>
                <w:sz w:val="24"/>
              </w:rPr>
              <w:softHyphen/>
              <w:t xml:space="preserve">ный аппарат; </w:t>
            </w:r>
          </w:p>
          <w:p w:rsidR="00753814" w:rsidRDefault="0075381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5) появление определенных функций (законодательной, исполнительной) у отдельных органов публичной власти; </w:t>
            </w:r>
          </w:p>
          <w:p w:rsidR="00753814" w:rsidRDefault="0075381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6) появление официальной системы налогообложения; </w:t>
            </w:r>
          </w:p>
          <w:p w:rsidR="00753814" w:rsidRDefault="00753814">
            <w:pPr>
              <w:ind w:firstLine="0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  7) появление писаных общеобяза</w:t>
            </w:r>
            <w:r>
              <w:rPr>
                <w:sz w:val="24"/>
              </w:rPr>
              <w:softHyphen/>
              <w:t>тельных правил поведения — юриди</w:t>
            </w:r>
            <w:r>
              <w:rPr>
                <w:sz w:val="24"/>
              </w:rPr>
              <w:softHyphen/>
              <w:t>ческих норм.</w:t>
            </w:r>
          </w:p>
        </w:tc>
      </w:tr>
    </w:tbl>
    <w:p w:rsidR="00753814" w:rsidRDefault="00753814">
      <w:pPr>
        <w:ind w:firstLine="720"/>
        <w:rPr>
          <w:sz w:val="28"/>
        </w:rPr>
      </w:pPr>
    </w:p>
    <w:p w:rsidR="00753814" w:rsidRDefault="00753814">
      <w:pPr>
        <w:pStyle w:val="2"/>
        <w:rPr>
          <w:b/>
          <w:bCs/>
          <w:sz w:val="28"/>
        </w:rPr>
      </w:pPr>
      <w:bookmarkStart w:id="4" w:name="_Toc503864466"/>
      <w:r>
        <w:rPr>
          <w:b/>
          <w:bCs/>
          <w:sz w:val="28"/>
          <w:lang w:val="uk-UA"/>
        </w:rPr>
        <w:t xml:space="preserve">4. </w:t>
      </w:r>
      <w:r>
        <w:rPr>
          <w:b/>
          <w:bCs/>
          <w:sz w:val="28"/>
        </w:rPr>
        <w:t>Особенности возникновения государств у разных народов мира</w:t>
      </w:r>
      <w:bookmarkEnd w:id="4"/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Развитие первобытного общества во всех регионах мира пер</w:t>
      </w:r>
      <w:r>
        <w:rPr>
          <w:sz w:val="28"/>
        </w:rPr>
        <w:softHyphen/>
        <w:t>воначально проходило примерно одинаково. Однако на стадии перехода к государству пути различных первобытных обществ разошлись.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Различают два основных пути возникновения государства: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европейский (Афины, Рим, древнегерманские государства);</w:t>
      </w:r>
    </w:p>
    <w:p w:rsidR="00753814" w:rsidRDefault="00753814">
      <w:pPr>
        <w:ind w:firstLine="720"/>
        <w:rPr>
          <w:sz w:val="28"/>
          <w:lang w:val="uk-UA"/>
        </w:rPr>
      </w:pPr>
      <w:r>
        <w:rPr>
          <w:sz w:val="28"/>
        </w:rPr>
        <w:t xml:space="preserve">восточный, азиатский (Египет, Вавилон, Китай, Индия и др.). 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На Древнем Востоке, в Азии и Африке (восточный, азиат</w:t>
      </w:r>
      <w:r>
        <w:rPr>
          <w:sz w:val="28"/>
        </w:rPr>
        <w:softHyphen/>
        <w:t>ский путь возникновения государства) первые государства возник</w:t>
      </w:r>
      <w:r>
        <w:rPr>
          <w:sz w:val="28"/>
        </w:rPr>
        <w:softHyphen/>
        <w:t>ли в зонах поливного земледелия еще в эпоху бронзы. Проведе</w:t>
      </w:r>
      <w:r>
        <w:rPr>
          <w:sz w:val="28"/>
        </w:rPr>
        <w:softHyphen/>
        <w:t>ние крупных общественных работ по строительству каналов и других ирригационных сооружений потребовало сохранения сель</w:t>
      </w:r>
      <w:r>
        <w:rPr>
          <w:sz w:val="28"/>
        </w:rPr>
        <w:softHyphen/>
        <w:t>скохозяйственной общины и общественной формы собственно</w:t>
      </w:r>
      <w:r>
        <w:rPr>
          <w:sz w:val="28"/>
        </w:rPr>
        <w:softHyphen/>
        <w:t>сти на землю. Постепенно общественная собственность превра</w:t>
      </w:r>
      <w:r>
        <w:rPr>
          <w:sz w:val="28"/>
        </w:rPr>
        <w:softHyphen/>
        <w:t>тилась в государственную. Частная собственность не приобрела существенного значения.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Потребность в сооружении и эксплуатации ирригационных систем, необходимость в надежной защите создавали естествен</w:t>
      </w:r>
      <w:r>
        <w:rPr>
          <w:sz w:val="28"/>
        </w:rPr>
        <w:softHyphen/>
        <w:t>ную основу для самостоятельной публичной власти. Основой ее стала родоплеменная знать — общинное «чиновничество», выс</w:t>
      </w:r>
      <w:r>
        <w:rPr>
          <w:sz w:val="28"/>
        </w:rPr>
        <w:softHyphen/>
        <w:t>тупающее организатором производства и выполняющее адми</w:t>
      </w:r>
      <w:r>
        <w:rPr>
          <w:sz w:val="28"/>
        </w:rPr>
        <w:softHyphen/>
        <w:t>нистративные функции. Эта особая группа должностных лиц составила складывающийся аппарат государственной власти.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Восточные государства — деспотические монархии — не име</w:t>
      </w:r>
      <w:r>
        <w:rPr>
          <w:sz w:val="28"/>
        </w:rPr>
        <w:softHyphen/>
        <w:t>ли отчётливо выраженной классовой дифференциации. Здесь государство стало и организатором производства, и правителем над членами общины, их эксплуататором. Родоплеменная знать присваивала не сами средства производства, а управление ими. Имея в собственном распоряжении какие-то материальные бла</w:t>
      </w:r>
      <w:r>
        <w:rPr>
          <w:sz w:val="28"/>
        </w:rPr>
        <w:softHyphen/>
        <w:t>га, она утрачивала их вместе с утратой должности. Значение част</w:t>
      </w:r>
      <w:r>
        <w:rPr>
          <w:sz w:val="28"/>
        </w:rPr>
        <w:softHyphen/>
        <w:t>ной собственности, занимавшей определенное место в странах Древнего Востока, было небольшим. Рабы, как правило, являлись собственностью государства или церкви, но не частных лиц.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Особая роль отведена божественному освящению власти. Родовая знать стремилась сохранить свое положение и власть как данные Богом. Правитель объявлялся носителем божьей воли, посредником между богом и людьми. Так шёл процесс сакрали</w:t>
      </w:r>
      <w:r>
        <w:rPr>
          <w:sz w:val="28"/>
        </w:rPr>
        <w:softHyphen/>
        <w:t>зации власти — объявления её священной, незыблемой, не</w:t>
      </w:r>
      <w:r>
        <w:rPr>
          <w:sz w:val="28"/>
        </w:rPr>
        <w:softHyphen/>
        <w:t>прикосновенной.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Особенности возникновения государств восточного типа:</w:t>
      </w:r>
    </w:p>
    <w:p w:rsidR="00753814" w:rsidRDefault="00753814">
      <w:pPr>
        <w:ind w:firstLine="720"/>
        <w:rPr>
          <w:sz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"/>
        <w:gridCol w:w="9045"/>
      </w:tblGrid>
      <w:tr w:rsidR="00753814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814" w:rsidRDefault="00753814">
            <w:pPr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основу экономических отношений составляет государственная форма собственности;</w:t>
            </w:r>
          </w:p>
        </w:tc>
      </w:tr>
      <w:tr w:rsidR="00753814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814" w:rsidRDefault="00753814">
            <w:pPr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частная собственность имеет второстепенный характер;</w:t>
            </w:r>
          </w:p>
        </w:tc>
      </w:tr>
      <w:tr w:rsidR="00753814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3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814" w:rsidRDefault="00753814">
            <w:pPr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государственная власть является деспотической;</w:t>
            </w:r>
          </w:p>
        </w:tc>
      </w:tr>
      <w:tr w:rsidR="00753814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4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814" w:rsidRDefault="00753814">
            <w:pPr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имеется мощный чиновничий аппарат;</w:t>
            </w:r>
          </w:p>
        </w:tc>
      </w:tr>
      <w:tr w:rsidR="00753814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5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814" w:rsidRDefault="00753814">
            <w:pPr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происходит сакрализация (освящение) власти;</w:t>
            </w:r>
          </w:p>
        </w:tc>
      </w:tr>
      <w:tr w:rsidR="00753814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814" w:rsidRDefault="00753814">
            <w:pPr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устанавливается застой и неподвижность в обществе, которое на протяжении веков не развивается.</w:t>
            </w:r>
          </w:p>
        </w:tc>
      </w:tr>
    </w:tbl>
    <w:p w:rsidR="00753814" w:rsidRDefault="00753814">
      <w:pPr>
        <w:ind w:firstLine="720"/>
        <w:rPr>
          <w:sz w:val="28"/>
        </w:rPr>
      </w:pP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На территории Европы (европейский путь возникновения госу</w:t>
      </w:r>
      <w:r>
        <w:rPr>
          <w:sz w:val="28"/>
        </w:rPr>
        <w:softHyphen/>
        <w:t>дарства) главным фактором образования государства было клас</w:t>
      </w:r>
      <w:r>
        <w:rPr>
          <w:sz w:val="28"/>
        </w:rPr>
        <w:softHyphen/>
        <w:t>совое расслоение общества в связи с формированием частной собственности на землю, скот, рабов. В южной Европе государ</w:t>
      </w:r>
      <w:r>
        <w:rPr>
          <w:sz w:val="28"/>
        </w:rPr>
        <w:softHyphen/>
        <w:t>ства возникли в эпоху железа. Там не требовалось таких обще</w:t>
      </w:r>
      <w:r>
        <w:rPr>
          <w:sz w:val="28"/>
        </w:rPr>
        <w:softHyphen/>
        <w:t>ственных работ, как при восточном (азиатском) пути возникно</w:t>
      </w:r>
      <w:r>
        <w:rPr>
          <w:sz w:val="28"/>
        </w:rPr>
        <w:softHyphen/>
        <w:t>вения государств. В результате разложения общин возникла либо частная собственность на землю (Афины, Рим), либо частное землепользование при сохранении государственной собственно</w:t>
      </w:r>
      <w:r>
        <w:rPr>
          <w:sz w:val="28"/>
        </w:rPr>
        <w:softHyphen/>
        <w:t>сти (Спарта).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 Афинах появление государства нередко называют класси</w:t>
      </w:r>
      <w:r>
        <w:rPr>
          <w:sz w:val="28"/>
        </w:rPr>
        <w:softHyphen/>
        <w:t>ческой формой происхождения государства. Оно возникло не</w:t>
      </w:r>
      <w:r>
        <w:rPr>
          <w:sz w:val="28"/>
        </w:rPr>
        <w:softHyphen/>
        <w:t>посредственно из внутренних, классовых противоречий, кото</w:t>
      </w:r>
      <w:r>
        <w:rPr>
          <w:sz w:val="28"/>
        </w:rPr>
        <w:softHyphen/>
        <w:t>рые развились в недрах родоплеменного общества.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 Древнем Риме процесс формирования классов и государ</w:t>
      </w:r>
      <w:r>
        <w:rPr>
          <w:sz w:val="28"/>
        </w:rPr>
        <w:softHyphen/>
        <w:t>ства в силу целого ряда причин тормозился, и переходный к государству период растянулся на столетия. В основном про</w:t>
      </w:r>
      <w:r>
        <w:rPr>
          <w:sz w:val="28"/>
        </w:rPr>
        <w:softHyphen/>
        <w:t>цесс образования государства в Древнем Риме был таким же, как и в Афинах, только сопровождался борьбой плебеев (при</w:t>
      </w:r>
      <w:r>
        <w:rPr>
          <w:sz w:val="28"/>
        </w:rPr>
        <w:softHyphen/>
        <w:t>шлого населения) против патрициев (римской родовой знати).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Плебеи — лично свободные, не связанные с римским родом, обладали торговым и промышленным богатством. Борьбой про</w:t>
      </w:r>
      <w:r>
        <w:rPr>
          <w:sz w:val="28"/>
        </w:rPr>
        <w:softHyphen/>
        <w:t>тив патрициев за власть они стимулировали разложение родоплеменного строя и образование государства.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 Древней Спарте появление государства обусловлено не только внутриэкономическими причинами, но и завоеватель</w:t>
      </w:r>
      <w:r>
        <w:rPr>
          <w:sz w:val="28"/>
        </w:rPr>
        <w:softHyphen/>
        <w:t>ными походами, в результате которых завоеванное население становилось не личными рабами завоевателя, а общинными ра</w:t>
      </w:r>
      <w:r>
        <w:rPr>
          <w:sz w:val="28"/>
        </w:rPr>
        <w:softHyphen/>
        <w:t>бами (илотами). Превышение количества илотов над спартан</w:t>
      </w:r>
      <w:r>
        <w:rPr>
          <w:sz w:val="28"/>
        </w:rPr>
        <w:softHyphen/>
        <w:t>цами и боязнь угрозы восстания с их стороны предопределило формирование государства на базе специфической формы зем</w:t>
      </w:r>
      <w:r>
        <w:rPr>
          <w:sz w:val="28"/>
        </w:rPr>
        <w:softHyphen/>
        <w:t>лепользования. Здесь частная собственность на землю и рабов не допускалась, земля распределялась поровну среди общинни</w:t>
      </w:r>
      <w:r>
        <w:rPr>
          <w:sz w:val="28"/>
        </w:rPr>
        <w:softHyphen/>
        <w:t>ков на правах владения.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У древних германцев образование государства было ускоре</w:t>
      </w:r>
      <w:r>
        <w:rPr>
          <w:sz w:val="28"/>
        </w:rPr>
        <w:softHyphen/>
        <w:t>но завоеванием значительных территорий Римской империи. Родовая организация не была приспособлена для господства над завоеванными территориями. Это привело к развитию прафеодального (или раннефеодального) строя на земле некогда могуще</w:t>
      </w:r>
      <w:r>
        <w:rPr>
          <w:sz w:val="28"/>
        </w:rPr>
        <w:softHyphen/>
        <w:t>ственной Римской империи. Путем возникновения прафеодального государства из первобытного строя шло развитие и госу</w:t>
      </w:r>
      <w:r>
        <w:rPr>
          <w:sz w:val="28"/>
        </w:rPr>
        <w:softHyphen/>
        <w:t>дарств на территории Европы (Ирландия), в Древней (Киевской) Руси, в Азии у арабов и т. д. В Киевской Руси формирование раннефеодальной государственности сопровождалось приглаше</w:t>
      </w:r>
      <w:r>
        <w:rPr>
          <w:sz w:val="28"/>
        </w:rPr>
        <w:softHyphen/>
        <w:t>нием на княжение варягов.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 образовании каждого государства имеет значение целый комплекс причин — экономических, политических, внутренних, внешних, ибо возникновение государства у каждого народа имеет свои особенности, характеризуется определенными чертами.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Имеется немало народов и наций, которые создали свои го</w:t>
      </w:r>
      <w:r>
        <w:rPr>
          <w:sz w:val="28"/>
        </w:rPr>
        <w:softHyphen/>
        <w:t>сударства только в XX веке. В силу конкретных исторических причин они либо никогда не имели собственного государства, либо утратили раннюю государственность и долгое время вхо</w:t>
      </w:r>
      <w:r>
        <w:rPr>
          <w:sz w:val="28"/>
        </w:rPr>
        <w:softHyphen/>
        <w:t>дили в состав других многонациональных государств, испыты</w:t>
      </w:r>
      <w:r>
        <w:rPr>
          <w:sz w:val="28"/>
        </w:rPr>
        <w:softHyphen/>
        <w:t>вали национальные притеснения со стороны господствующей</w:t>
      </w:r>
      <w:r>
        <w:rPr>
          <w:sz w:val="28"/>
          <w:lang w:val="en-US"/>
        </w:rPr>
        <w:t xml:space="preserve"> </w:t>
      </w:r>
      <w:r>
        <w:rPr>
          <w:sz w:val="28"/>
        </w:rPr>
        <w:t>власти основной нации (например, Украина в составе дорево</w:t>
      </w:r>
      <w:r>
        <w:rPr>
          <w:sz w:val="28"/>
        </w:rPr>
        <w:softHyphen/>
        <w:t>люционной России). Многие из них сумели добиться собствен</w:t>
      </w:r>
      <w:r>
        <w:rPr>
          <w:sz w:val="28"/>
        </w:rPr>
        <w:softHyphen/>
        <w:t>ной государственности в XX в. в результате реализации права наций на политическое самоопределение. Эта причина была решающей, ей сопутствовала характерная для возникновения ран</w:t>
      </w:r>
      <w:r>
        <w:rPr>
          <w:sz w:val="28"/>
        </w:rPr>
        <w:softHyphen/>
        <w:t>них государств социальная неоднородность общества, его про</w:t>
      </w:r>
      <w:r>
        <w:rPr>
          <w:sz w:val="28"/>
        </w:rPr>
        <w:softHyphen/>
        <w:t>тиворечивость. Такие государства образовались в процессе лик</w:t>
      </w:r>
      <w:r>
        <w:rPr>
          <w:sz w:val="28"/>
        </w:rPr>
        <w:softHyphen/>
        <w:t>видации империй, колоний, суверенизации государственно-по</w:t>
      </w:r>
      <w:r>
        <w:rPr>
          <w:sz w:val="28"/>
        </w:rPr>
        <w:softHyphen/>
        <w:t>добных образований.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Так, на руинах прежних колониальных империй в Азии, Африке, Латинской Америке, Океании с середины 50-х годов XX в. возникло более 90 новых государств. Их количество в наши дни выросло. Пополнил ряды новых государств распад СССР. К государствам, образовавшимся в результате развала СССР, от</w:t>
      </w:r>
      <w:r>
        <w:rPr>
          <w:sz w:val="28"/>
        </w:rPr>
        <w:softHyphen/>
        <w:t>носится Украина и другие страны СНГ.</w:t>
      </w:r>
    </w:p>
    <w:p w:rsidR="00753814" w:rsidRDefault="00753814">
      <w:pPr>
        <w:pStyle w:val="1"/>
        <w:ind w:firstLine="0"/>
        <w:jc w:val="center"/>
      </w:pPr>
      <w:r>
        <w:rPr>
          <w:lang w:val="en-US"/>
        </w:rPr>
        <w:br w:type="page"/>
      </w:r>
      <w:bookmarkStart w:id="5" w:name="_Toc503864467"/>
      <w:r>
        <w:rPr>
          <w:lang w:val="en-US"/>
        </w:rPr>
        <w:t>II</w:t>
      </w:r>
      <w:r>
        <w:t>. Происхождение права</w:t>
      </w:r>
      <w:bookmarkEnd w:id="5"/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 любом историческом обществе для поддержания в нем порядка требуется регулирование с помощью социальных норм, так называемое социальное регулирование. Регулировать — зна</w:t>
      </w:r>
      <w:r>
        <w:rPr>
          <w:sz w:val="28"/>
        </w:rPr>
        <w:softHyphen/>
        <w:t>чит направлять поведение людей, их групп и всего общества, вводить их деятельность в определенные рамки. Различают два вида социального регулирования — индивидуальное (упорядоче</w:t>
      </w:r>
      <w:r>
        <w:rPr>
          <w:sz w:val="28"/>
        </w:rPr>
        <w:softHyphen/>
        <w:t>ние поведения конкретного лица, в конкретном случае) и нор</w:t>
      </w:r>
      <w:r>
        <w:rPr>
          <w:sz w:val="28"/>
        </w:rPr>
        <w:softHyphen/>
        <w:t>мативное (упорядочение поведения людей с помощью общих правил — образцов, моделей, распространяющихся на всех, на все подобные случаи). Появление нормативного социального регулирования послужило качественным толчком к становле</w:t>
      </w:r>
      <w:r>
        <w:rPr>
          <w:sz w:val="28"/>
        </w:rPr>
        <w:softHyphen/>
        <w:t>нию (возникновению и развитию) права.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 первобытном обществе нормативным социальным регу</w:t>
      </w:r>
      <w:r>
        <w:rPr>
          <w:sz w:val="28"/>
        </w:rPr>
        <w:softHyphen/>
        <w:t>лятором были нормы-обычаи — правила поведения, вошедшие в привычку в результате многократного повторения в течение дли</w:t>
      </w:r>
      <w:r>
        <w:rPr>
          <w:sz w:val="28"/>
        </w:rPr>
        <w:softHyphen/>
        <w:t>тельного времени. Обычное право — система норм, опираю</w:t>
      </w:r>
      <w:r>
        <w:rPr>
          <w:sz w:val="28"/>
        </w:rPr>
        <w:softHyphen/>
        <w:t>щихся на обычай.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Нормы-обычаи были основаны на естественно-природной необходимости и имели значение для всех сторон жизни общи</w:t>
      </w:r>
      <w:r>
        <w:rPr>
          <w:sz w:val="28"/>
        </w:rPr>
        <w:softHyphen/>
        <w:t>ны, рода, племени, для регламентации хозяйственной жизни и быта, семейных и иных взаимоотношений членов рода, перво</w:t>
      </w:r>
      <w:r>
        <w:rPr>
          <w:sz w:val="28"/>
        </w:rPr>
        <w:softHyphen/>
        <w:t>бытной морали, религиозно-ритуальной деятельности. Их це</w:t>
      </w:r>
      <w:r>
        <w:rPr>
          <w:sz w:val="28"/>
        </w:rPr>
        <w:softHyphen/>
        <w:t>лью было поддержание и сохранение кровнородственной семьи. Это были «мононормы», т.е. нерасчлененные, единые нормы.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 них переплетались, чётко не проступая, самые разнообразные элементы: морали, религии, правовых начал.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Мононормы не давали преимуществ одному члену рода пе</w:t>
      </w:r>
      <w:r>
        <w:rPr>
          <w:sz w:val="28"/>
        </w:rPr>
        <w:softHyphen/>
        <w:t>ред другим, закрепляли «первобытное равенство», жестко регла</w:t>
      </w:r>
      <w:r>
        <w:rPr>
          <w:sz w:val="28"/>
        </w:rPr>
        <w:softHyphen/>
        <w:t>ментируя их деятельность в условиях противостояния суровым силам природы, необходимости обороняться от враждебных пле</w:t>
      </w:r>
      <w:r>
        <w:rPr>
          <w:sz w:val="28"/>
        </w:rPr>
        <w:softHyphen/>
        <w:t>мен. В мононормах права членов рода представляли собой обо</w:t>
      </w:r>
      <w:r>
        <w:rPr>
          <w:sz w:val="28"/>
        </w:rPr>
        <w:softHyphen/>
        <w:t>ротную сторону обязанностей, были неотделимы от них, по</w:t>
      </w:r>
      <w:r>
        <w:rPr>
          <w:sz w:val="28"/>
        </w:rPr>
        <w:softHyphen/>
        <w:t>скольку первобытный индивид не имел выделенного осознан</w:t>
      </w:r>
      <w:r>
        <w:rPr>
          <w:sz w:val="28"/>
        </w:rPr>
        <w:softHyphen/>
        <w:t>ного личного интереса, отличного от интереса рода. Только с разложением первобытного строя, с появлением социальной неоднородности все более самостоятельное значение приобре</w:t>
      </w:r>
      <w:r>
        <w:rPr>
          <w:sz w:val="28"/>
        </w:rPr>
        <w:softHyphen/>
        <w:t>тают права. Возникновение мононорм было свидетельством вы</w:t>
      </w:r>
      <w:r>
        <w:rPr>
          <w:sz w:val="28"/>
        </w:rPr>
        <w:softHyphen/>
        <w:t>хода человека из животного царства в человеческое сообщество, движущееся по пути прогресса.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 условиях общественной собственности и коллективного производства, совместного решения общих дел, неотделенности индивида от коллектива в качестве автономной личности, обы</w:t>
      </w:r>
      <w:r>
        <w:rPr>
          <w:sz w:val="28"/>
        </w:rPr>
        <w:softHyphen/>
        <w:t>чаи не воспринимались людьми как противоречащие их лич</w:t>
      </w:r>
      <w:r>
        <w:rPr>
          <w:sz w:val="28"/>
        </w:rPr>
        <w:softHyphen/>
        <w:t>ным интересам. Эти неписаные правила поведения соблюда</w:t>
      </w:r>
      <w:r>
        <w:rPr>
          <w:sz w:val="28"/>
        </w:rPr>
        <w:softHyphen/>
        <w:t>лись добровольно, их выполнение обеспечивалось, в основном, силой общественного мнения, авторитетом старейшин, воена</w:t>
      </w:r>
      <w:r>
        <w:rPr>
          <w:sz w:val="28"/>
        </w:rPr>
        <w:softHyphen/>
        <w:t>чальников, взрослых членов рода. При необходимости к нару</w:t>
      </w:r>
      <w:r>
        <w:rPr>
          <w:sz w:val="28"/>
        </w:rPr>
        <w:softHyphen/>
        <w:t>шителям норм-обычаев применялось принуждение, исходившее от рода или племени в целом (смертная казнь, изгнание из рода и племени и др.).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 первобытном обществе преобладало такое средство охра</w:t>
      </w:r>
      <w:r>
        <w:rPr>
          <w:sz w:val="28"/>
        </w:rPr>
        <w:softHyphen/>
        <w:t>ны обычая, как «табу» — обязательный и непререкаемый запрет (например, запрет под страхом тягчайших наказаний кровно</w:t>
      </w:r>
      <w:r>
        <w:rPr>
          <w:sz w:val="28"/>
        </w:rPr>
        <w:softHyphen/>
        <w:t>родственных браков). Кроме запретов (табу), возникли такие спо</w:t>
      </w:r>
      <w:r>
        <w:rPr>
          <w:sz w:val="28"/>
        </w:rPr>
        <w:softHyphen/>
        <w:t>собы регулирования, как дозволение и позитивное обязывание (только в зачаточной форме). Дозволения имели место в случаях определения видов животных и времени охоты на них, видов растений и сроков сбора их плодов, пользования той или иной территорией, источниками воды и др. Позитивное обязывание имело целью организовать необходимое поведение в процессах приготовления пищи, строительства жилищ, разжигания кост</w:t>
      </w:r>
      <w:r>
        <w:rPr>
          <w:sz w:val="28"/>
        </w:rPr>
        <w:softHyphen/>
        <w:t>ров, изготовления орудий и др.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Нормативные обобщения (запреты, дозволения, позитивные обязывания), ставшие обычными способами регулирования перво</w:t>
      </w:r>
      <w:r>
        <w:rPr>
          <w:sz w:val="28"/>
        </w:rPr>
        <w:softHyphen/>
        <w:t>бытнообщинной жизни, — истоки формирования права.</w:t>
      </w:r>
    </w:p>
    <w:p w:rsidR="00753814" w:rsidRDefault="00753814">
      <w:pPr>
        <w:pStyle w:val="2"/>
        <w:rPr>
          <w:b/>
          <w:bCs/>
          <w:sz w:val="28"/>
          <w:lang w:val="en-US"/>
        </w:rPr>
      </w:pPr>
    </w:p>
    <w:p w:rsidR="00753814" w:rsidRDefault="00753814">
      <w:pPr>
        <w:pStyle w:val="2"/>
        <w:rPr>
          <w:b/>
          <w:bCs/>
          <w:sz w:val="28"/>
        </w:rPr>
      </w:pPr>
      <w:bookmarkStart w:id="6" w:name="_Toc503864468"/>
      <w:r>
        <w:rPr>
          <w:b/>
          <w:bCs/>
          <w:sz w:val="28"/>
        </w:rPr>
        <w:t>1. Причины происхождения права</w:t>
      </w:r>
      <w:bookmarkEnd w:id="6"/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Процесс возникновения государства и права протекал при их взаимном влиянии друг на друга и вызван был одними и теми же причинами: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1. Потребностями экономических отношений, которые скла</w:t>
      </w:r>
      <w:r>
        <w:rPr>
          <w:sz w:val="28"/>
        </w:rPr>
        <w:softHyphen/>
        <w:t>дывались при наличии частной собственности, разделения тру</w:t>
      </w:r>
      <w:r>
        <w:rPr>
          <w:sz w:val="28"/>
        </w:rPr>
        <w:softHyphen/>
        <w:t>да, товарного производства и обращения, необходимостью за</w:t>
      </w:r>
      <w:r>
        <w:rPr>
          <w:sz w:val="28"/>
        </w:rPr>
        <w:softHyphen/>
        <w:t>крепления экономического статуса товаровладельцев, обеспече</w:t>
      </w:r>
      <w:r>
        <w:rPr>
          <w:sz w:val="28"/>
        </w:rPr>
        <w:softHyphen/>
        <w:t>ния для них устойчивых и гарантированных экономических связей, условий для экономической самостоятельности;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2. Необходимостью поддерживать стабильность и порядок в обществе в условиях углубления и обострения социальных про</w:t>
      </w:r>
      <w:r>
        <w:rPr>
          <w:sz w:val="28"/>
        </w:rPr>
        <w:softHyphen/>
        <w:t>тиворечий и конфликтов;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3. Организацией публичной власти, отделенной от населе</w:t>
      </w:r>
      <w:r>
        <w:rPr>
          <w:sz w:val="28"/>
        </w:rPr>
        <w:softHyphen/>
        <w:t>ния и способной санкционировать обычаи, устанавливать юри</w:t>
      </w:r>
      <w:r>
        <w:rPr>
          <w:sz w:val="28"/>
        </w:rPr>
        <w:softHyphen/>
        <w:t>дические нормы и обеспечивать проведение их в жизнь;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4. Превращением человека в относительно самостоятельно</w:t>
      </w:r>
      <w:r>
        <w:rPr>
          <w:sz w:val="28"/>
        </w:rPr>
        <w:softHyphen/>
        <w:t>го индивида. Нельзя искать право там, где нет разделения кол</w:t>
      </w:r>
      <w:r>
        <w:rPr>
          <w:sz w:val="28"/>
        </w:rPr>
        <w:softHyphen/>
        <w:t>лектива (рода, племени) на отдельных субъектов, где индивид не выделен как личность, осознающая возможности (свободы), которые складываются в процессе развития общества.</w:t>
      </w:r>
    </w:p>
    <w:p w:rsidR="00753814" w:rsidRDefault="00753814">
      <w:pPr>
        <w:ind w:firstLine="720"/>
        <w:rPr>
          <w:sz w:val="28"/>
          <w:lang w:val="en-US"/>
        </w:rPr>
      </w:pPr>
      <w:r>
        <w:rPr>
          <w:sz w:val="28"/>
        </w:rPr>
        <w:t>Таким образом, возникновение права было связано с: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(1) качественным усложнением производства, политической и духовной жизни общества;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(2) обособлением личности как участника общественных отношений со своими притязаниями на автономность существо</w:t>
      </w:r>
      <w:r>
        <w:rPr>
          <w:sz w:val="28"/>
        </w:rPr>
        <w:softHyphen/>
        <w:t>вания (социальную свободу);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(3) формированием государства, которому потребовался но</w:t>
      </w:r>
      <w:r>
        <w:rPr>
          <w:sz w:val="28"/>
        </w:rPr>
        <w:softHyphen/>
        <w:t>вый нормативный социальный регулятор, способный выполнить</w:t>
      </w:r>
      <w:r>
        <w:rPr>
          <w:sz w:val="28"/>
          <w:lang w:val="uk-UA"/>
        </w:rPr>
        <w:t xml:space="preserve"> </w:t>
      </w:r>
      <w:r>
        <w:rPr>
          <w:sz w:val="28"/>
        </w:rPr>
        <w:t>задачи: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а) обеспечить функционирование общества как целост</w:t>
      </w:r>
      <w:r>
        <w:rPr>
          <w:sz w:val="28"/>
        </w:rPr>
        <w:softHyphen/>
        <w:t>ного организма более высокого порядка, чем первобытное общество, поддерживать в нем порядок и стабильность;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б) закрепить и обеспечить индивидуальную свободу автономной личности.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Выполнить такие задачи было не под силу нормативным регуляторам первобытнообщинного строя — нормам-обычаям. Эту роль взяло на себя формирующееся юридическое право, оп</w:t>
      </w:r>
      <w:r>
        <w:rPr>
          <w:sz w:val="28"/>
        </w:rPr>
        <w:softHyphen/>
        <w:t>ределяющей чертой которого стала государственная принуди</w:t>
      </w:r>
      <w:r>
        <w:rPr>
          <w:sz w:val="28"/>
        </w:rPr>
        <w:softHyphen/>
        <w:t>тельность.</w:t>
      </w:r>
    </w:p>
    <w:p w:rsidR="00753814" w:rsidRDefault="00753814">
      <w:pPr>
        <w:pStyle w:val="2"/>
        <w:rPr>
          <w:b/>
          <w:bCs/>
          <w:sz w:val="28"/>
          <w:lang w:val="en-US"/>
        </w:rPr>
      </w:pPr>
    </w:p>
    <w:p w:rsidR="00753814" w:rsidRDefault="00753814">
      <w:pPr>
        <w:pStyle w:val="2"/>
        <w:rPr>
          <w:b/>
          <w:bCs/>
          <w:sz w:val="28"/>
          <w:lang w:val="en-US"/>
        </w:rPr>
      </w:pPr>
      <w:bookmarkStart w:id="7" w:name="_Toc503864469"/>
      <w:r>
        <w:rPr>
          <w:b/>
          <w:bCs/>
          <w:sz w:val="28"/>
          <w:lang w:val="uk-UA"/>
        </w:rPr>
        <w:t>2</w:t>
      </w:r>
      <w:r>
        <w:rPr>
          <w:b/>
          <w:bCs/>
          <w:sz w:val="28"/>
        </w:rPr>
        <w:t>. Признаки, отличающие нормы права от норм поведения в первобытном обществе</w:t>
      </w:r>
      <w:bookmarkEnd w:id="7"/>
    </w:p>
    <w:p w:rsidR="00753814" w:rsidRDefault="00753814"/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5359"/>
      </w:tblGrid>
      <w:tr w:rsidR="00753814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18"/>
              </w:rPr>
              <w:t>Нормы первобытного общества (нормы-обычаи)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  <w:szCs w:val="18"/>
                <w:lang w:val="uk-UA"/>
              </w:rPr>
            </w:pPr>
            <w:r>
              <w:rPr>
                <w:sz w:val="24"/>
                <w:szCs w:val="18"/>
              </w:rPr>
              <w:t xml:space="preserve">Нормы государства </w:t>
            </w:r>
          </w:p>
          <w:p w:rsidR="00753814" w:rsidRDefault="00753814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18"/>
              </w:rPr>
              <w:t>(нормы права)</w:t>
            </w:r>
          </w:p>
        </w:tc>
      </w:tr>
      <w:tr w:rsidR="00753814">
        <w:trPr>
          <w:jc w:val="center"/>
        </w:trPr>
        <w:tc>
          <w:tcPr>
            <w:tcW w:w="84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18"/>
              </w:rPr>
              <w:t>• по способу возникновения:</w:t>
            </w:r>
          </w:p>
        </w:tc>
      </w:tr>
      <w:tr w:rsidR="00753814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18"/>
              </w:rPr>
              <w:t>— возникают постепенно в процессе совместной жизни.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18"/>
              </w:rPr>
              <w:t>— устанавливаются государством</w:t>
            </w:r>
          </w:p>
        </w:tc>
      </w:tr>
      <w:tr w:rsidR="00753814">
        <w:trPr>
          <w:jc w:val="center"/>
        </w:trPr>
        <w:tc>
          <w:tcPr>
            <w:tcW w:w="84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18"/>
              </w:rPr>
              <w:t>• по волевой направленности норм:</w:t>
            </w:r>
          </w:p>
        </w:tc>
      </w:tr>
      <w:tr w:rsidR="00753814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18"/>
              </w:rPr>
              <w:t>— выражают волю рода или племени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18"/>
              </w:rPr>
              <w:t>— выражают государственную волю</w:t>
            </w:r>
          </w:p>
        </w:tc>
      </w:tr>
      <w:tr w:rsidR="00753814">
        <w:trPr>
          <w:jc w:val="center"/>
        </w:trPr>
        <w:tc>
          <w:tcPr>
            <w:tcW w:w="84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18"/>
              </w:rPr>
              <w:t>• по форме внешнего выражения:</w:t>
            </w:r>
          </w:p>
        </w:tc>
      </w:tr>
      <w:tr w:rsidR="00753814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18"/>
              </w:rPr>
              <w:t>— находятся в сознании людей, существуют в неписаной форме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18"/>
              </w:rPr>
              <w:t>— находят внешнее выражение в письменных правовых актах</w:t>
            </w:r>
          </w:p>
        </w:tc>
      </w:tr>
      <w:tr w:rsidR="00753814">
        <w:trPr>
          <w:jc w:val="center"/>
        </w:trPr>
        <w:tc>
          <w:tcPr>
            <w:tcW w:w="84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18"/>
              </w:rPr>
              <w:t>• по времени вступления в силу:</w:t>
            </w:r>
          </w:p>
        </w:tc>
      </w:tr>
      <w:tr w:rsidR="00753814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18"/>
              </w:rPr>
              <w:t>— возникают и отмирают по</w:t>
            </w:r>
            <w:r>
              <w:rPr>
                <w:sz w:val="24"/>
                <w:szCs w:val="18"/>
              </w:rPr>
              <w:softHyphen/>
              <w:t>степенно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18"/>
              </w:rPr>
              <w:t>— вступают в силу или прекра</w:t>
            </w:r>
            <w:r>
              <w:rPr>
                <w:sz w:val="24"/>
                <w:szCs w:val="18"/>
              </w:rPr>
              <w:softHyphen/>
              <w:t>щают действие в строго уста</w:t>
            </w:r>
            <w:r>
              <w:rPr>
                <w:sz w:val="24"/>
                <w:szCs w:val="18"/>
              </w:rPr>
              <w:softHyphen/>
              <w:t>новленном порядке, официаль</w:t>
            </w:r>
            <w:r>
              <w:rPr>
                <w:sz w:val="24"/>
                <w:szCs w:val="18"/>
              </w:rPr>
              <w:softHyphen/>
              <w:t>ным путём</w:t>
            </w:r>
          </w:p>
        </w:tc>
      </w:tr>
      <w:tr w:rsidR="00753814">
        <w:trPr>
          <w:jc w:val="center"/>
        </w:trPr>
        <w:tc>
          <w:tcPr>
            <w:tcW w:w="84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18"/>
              </w:rPr>
              <w:t>• по способу обеспечения исполнения:</w:t>
            </w:r>
          </w:p>
        </w:tc>
      </w:tr>
      <w:tr w:rsidR="00753814">
        <w:trPr>
          <w:jc w:val="center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18"/>
              </w:rPr>
              <w:t>— осуществляются в силу при</w:t>
            </w:r>
            <w:r>
              <w:rPr>
                <w:sz w:val="24"/>
                <w:szCs w:val="18"/>
              </w:rPr>
              <w:softHyphen/>
              <w:t>вычки, традиций; в случае на</w:t>
            </w:r>
            <w:r>
              <w:rPr>
                <w:sz w:val="24"/>
                <w:szCs w:val="18"/>
              </w:rPr>
              <w:softHyphen/>
              <w:t>рушения принуждение исходит от рода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814" w:rsidRDefault="00753814">
            <w:pPr>
              <w:ind w:firstLine="0"/>
              <w:jc w:val="center"/>
              <w:rPr>
                <w:sz w:val="24"/>
                <w:lang w:val="uk-UA"/>
              </w:rPr>
            </w:pPr>
            <w:r>
              <w:rPr>
                <w:sz w:val="24"/>
                <w:szCs w:val="18"/>
              </w:rPr>
              <w:t>— обеспечиваются принуди</w:t>
            </w:r>
            <w:r>
              <w:rPr>
                <w:sz w:val="24"/>
                <w:szCs w:val="18"/>
              </w:rPr>
              <w:softHyphen/>
              <w:t>тельной силой государства</w:t>
            </w:r>
          </w:p>
        </w:tc>
      </w:tr>
    </w:tbl>
    <w:p w:rsidR="00753814" w:rsidRDefault="00753814">
      <w:pPr>
        <w:ind w:firstLine="720"/>
        <w:rPr>
          <w:sz w:val="28"/>
        </w:rPr>
      </w:pPr>
    </w:p>
    <w:p w:rsidR="00753814" w:rsidRDefault="00753814">
      <w:pPr>
        <w:pStyle w:val="2"/>
        <w:rPr>
          <w:b/>
          <w:bCs/>
          <w:sz w:val="28"/>
        </w:rPr>
      </w:pPr>
      <w:bookmarkStart w:id="8" w:name="_Toc503864470"/>
      <w:r>
        <w:rPr>
          <w:b/>
          <w:bCs/>
          <w:sz w:val="28"/>
          <w:lang w:val="uk-UA"/>
        </w:rPr>
        <w:t>3</w:t>
      </w:r>
      <w:r>
        <w:rPr>
          <w:b/>
          <w:bCs/>
          <w:sz w:val="28"/>
        </w:rPr>
        <w:t>. Основные юридические источники формирования права у разных народов мира</w:t>
      </w:r>
      <w:bookmarkEnd w:id="8"/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Можно выделить два пути формирования права: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— посредством норм, исходящих от государства;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— посредством норм, исходящих от общества (общин, иных социальных групп, например, купцов, религиозных объедине</w:t>
      </w:r>
      <w:r>
        <w:rPr>
          <w:sz w:val="28"/>
        </w:rPr>
        <w:softHyphen/>
        <w:t>ний: церкви и т.п.) и поддерживаемых государством.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Первоначально право складывалось путем перерастания обы</w:t>
      </w:r>
      <w:r>
        <w:rPr>
          <w:sz w:val="28"/>
        </w:rPr>
        <w:softHyphen/>
        <w:t>чаев в правовые обычаи, которые записывались, объединялись в</w:t>
      </w:r>
      <w:r>
        <w:rPr>
          <w:sz w:val="28"/>
          <w:lang w:val="uk-UA"/>
        </w:rPr>
        <w:t xml:space="preserve"> </w:t>
      </w:r>
      <w:r>
        <w:rPr>
          <w:sz w:val="28"/>
        </w:rPr>
        <w:t>особые списки. В результате этого появилось обычное право — система норм, основывающихся на обычае, которая регулирует общественные отношения в государстве, в определенной мест</w:t>
      </w:r>
      <w:r>
        <w:rPr>
          <w:sz w:val="28"/>
        </w:rPr>
        <w:softHyphen/>
        <w:t>ности либо в этнической или социальной группе.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У разных народов мира обозначились различные ведущие элементы социально-юридического содержания права: преце</w:t>
      </w:r>
      <w:r>
        <w:rPr>
          <w:sz w:val="28"/>
        </w:rPr>
        <w:softHyphen/>
        <w:t>дент, религиозная норма, норма-обычай, закон, которые в ходе дальнейшего развития народов и государств привели к форми</w:t>
      </w:r>
      <w:r>
        <w:rPr>
          <w:sz w:val="28"/>
        </w:rPr>
        <w:softHyphen/>
        <w:t>рованию отличающихся друг от друга национальных правовых систем и их типов. Типами (семьями) правовых систем начали называть правовые системы государств, у которых преобладали общие черты, общие исходные элементы, в том числе общий источник (форма) права: закон (нормативно-правовой акт), су</w:t>
      </w:r>
      <w:r>
        <w:rPr>
          <w:sz w:val="28"/>
        </w:rPr>
        <w:softHyphen/>
        <w:t>дебный прецедент, религиозная норма, норма-обычай.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Первые письменные памятники права древности (Законы Ману, Законы XII таблиц, Кодекс законов царя Хаммурапи и др.) и средневековья («Салическая правда», «Русская правда» и др.) состояли из норм обычного права, судебных прецедентов и пря</w:t>
      </w:r>
      <w:r>
        <w:rPr>
          <w:sz w:val="28"/>
        </w:rPr>
        <w:softHyphen/>
        <w:t>мых законодательных положений.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 первобытном обществе обозначились контуры правосуд</w:t>
      </w:r>
      <w:r>
        <w:rPr>
          <w:sz w:val="28"/>
        </w:rPr>
        <w:softHyphen/>
        <w:t>ной деятельности, при которой регулирование осуществлялось по схеме: норма (обычай) плюс индивидуальное решение (реше</w:t>
      </w:r>
      <w:r>
        <w:rPr>
          <w:sz w:val="28"/>
        </w:rPr>
        <w:softHyphen/>
        <w:t>ние родовых собраний, старейшин, «судов»). Так постепенно формируются судебные прецеденты — решения конкретных дел, которые в процессе повторения ситуаций приобретали значение образцов, моделей, становились общей нормой. Они стали пред</w:t>
      </w:r>
      <w:r>
        <w:rPr>
          <w:sz w:val="28"/>
        </w:rPr>
        <w:softHyphen/>
        <w:t>вестниками прецедентного права — в Англии, США, Канаде, Ав</w:t>
      </w:r>
      <w:r>
        <w:rPr>
          <w:sz w:val="28"/>
        </w:rPr>
        <w:softHyphen/>
        <w:t>стралийском Союзе (англо-американский тип правовой системы).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 странах континентальной Европы с развитием письмен</w:t>
      </w:r>
      <w:r>
        <w:rPr>
          <w:sz w:val="28"/>
        </w:rPr>
        <w:softHyphen/>
        <w:t>ности наряду с обычным правом возникают нормы права, уста</w:t>
      </w:r>
      <w:r>
        <w:rPr>
          <w:sz w:val="28"/>
        </w:rPr>
        <w:softHyphen/>
        <w:t>новленные актами короля, князя, их чиновников, которые име</w:t>
      </w:r>
      <w:r>
        <w:rPr>
          <w:sz w:val="28"/>
        </w:rPr>
        <w:softHyphen/>
        <w:t>нуются законами (законодательное право) — во Франции, Испа</w:t>
      </w:r>
      <w:r>
        <w:rPr>
          <w:sz w:val="28"/>
        </w:rPr>
        <w:softHyphen/>
        <w:t>нии, Австрии. ФРГ (романо-германский тип правовых систем).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 странах азиатского континента (Иран, Ирак) важную роль в формировании права, наряду с обычаями, играли и до сих пор играют нормы религии в религиозно-доктринальной интерпре</w:t>
      </w:r>
      <w:r>
        <w:rPr>
          <w:sz w:val="28"/>
        </w:rPr>
        <w:softHyphen/>
        <w:t>тации (религиозно-традиционные правовые системы).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 ряде государств Африки, Латинской Америки право фор</w:t>
      </w:r>
      <w:r>
        <w:rPr>
          <w:sz w:val="28"/>
        </w:rPr>
        <w:softHyphen/>
        <w:t>мировалась на основе норм-обычаев и традиций общинного быта (традиционно-общинное право) — традиционно-общинные пра</w:t>
      </w:r>
      <w:r>
        <w:rPr>
          <w:sz w:val="28"/>
        </w:rPr>
        <w:softHyphen/>
        <w:t>вовые системы.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В настоящее время различают два классических типа право</w:t>
      </w:r>
      <w:r>
        <w:rPr>
          <w:sz w:val="28"/>
        </w:rPr>
        <w:softHyphen/>
        <w:t>вых систем. Один — романо-германский или континентальный — (Франция, ФРГ, Италия, Испания и др.), где первенствует нор</w:t>
      </w:r>
      <w:r>
        <w:rPr>
          <w:sz w:val="28"/>
        </w:rPr>
        <w:softHyphen/>
        <w:t>мативно-правовой акт. Здесь право выступает преимуществен</w:t>
      </w:r>
      <w:r>
        <w:rPr>
          <w:sz w:val="28"/>
        </w:rPr>
        <w:softHyphen/>
        <w:t>но в форме закона. Второй — англо-американский тип или обще</w:t>
      </w:r>
      <w:r>
        <w:rPr>
          <w:sz w:val="28"/>
        </w:rPr>
        <w:softHyphen/>
        <w:t>го права (Англия, США и др.). Здесь отдается предпочтение судеб</w:t>
      </w:r>
      <w:r>
        <w:rPr>
          <w:sz w:val="28"/>
        </w:rPr>
        <w:softHyphen/>
        <w:t>ному прецеденту, т.е. судебному решению, посвященному конкретному делу, которое становится образцом, примером для подобных же жизненных случаев. Кроме того, выделяют сме</w:t>
      </w:r>
      <w:r>
        <w:rPr>
          <w:sz w:val="28"/>
        </w:rPr>
        <w:softHyphen/>
        <w:t>шанный (скандинавские и латиноамериканские группы право</w:t>
      </w:r>
      <w:r>
        <w:rPr>
          <w:sz w:val="28"/>
        </w:rPr>
        <w:softHyphen/>
        <w:t>вых систем) и традиционно-религиозный типы правовых систем. Последний тип разделяется на подтипы: дальневосточно-традиционный (основные группы — китайская, японская), религиозно-общинный (мусульманская, индусская, иудейская, христианская группы), обычно-общинный (африканская группа).</w:t>
      </w:r>
    </w:p>
    <w:p w:rsidR="00753814" w:rsidRDefault="00753814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sz w:val="28"/>
        </w:rPr>
        <w:br w:type="page"/>
      </w:r>
      <w:bookmarkStart w:id="9" w:name="_Toc503864471"/>
      <w:r>
        <w:rPr>
          <w:rFonts w:ascii="Times New Roman" w:hAnsi="Times New Roman" w:cs="Times New Roman"/>
          <w:sz w:val="28"/>
        </w:rPr>
        <w:t>Список литературы</w:t>
      </w:r>
      <w:bookmarkEnd w:id="9"/>
    </w:p>
    <w:p w:rsidR="00753814" w:rsidRDefault="00753814">
      <w:pPr>
        <w:ind w:firstLine="720"/>
        <w:rPr>
          <w:sz w:val="28"/>
        </w:rPr>
      </w:pPr>
      <w:r>
        <w:rPr>
          <w:sz w:val="28"/>
          <w:lang w:val="uk-UA"/>
        </w:rPr>
        <w:t xml:space="preserve">1. </w:t>
      </w:r>
      <w:r>
        <w:rPr>
          <w:sz w:val="28"/>
        </w:rPr>
        <w:t>Скакун О.Ф. Теория государства и права. - Х., 2000.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2. Лисенков С.Л. Конституція України / Матеріали до вив</w:t>
      </w:r>
      <w:r>
        <w:rPr>
          <w:sz w:val="28"/>
        </w:rPr>
        <w:softHyphen/>
        <w:t xml:space="preserve">чення. — К., 1997. 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 xml:space="preserve">3. Общая теория права. Курс лекций / Под ред. В.К.Бабаева. — Нижний Новгород, 1993.                    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 xml:space="preserve">4. Общая теория государства и права / Под ред. В.В.Лазарева. — М., 1994. 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5. Основи держави і права / Під ред. А.М. Колодія і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А.Ю. Олійника. — К., 1997. 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>6. Основы теории государства и права / Под ред. А.С.Пиголкина. — М., 1988.</w:t>
      </w:r>
    </w:p>
    <w:p w:rsidR="00753814" w:rsidRDefault="00753814">
      <w:pPr>
        <w:ind w:firstLine="720"/>
        <w:rPr>
          <w:sz w:val="28"/>
          <w:lang w:val="en-US"/>
        </w:rPr>
      </w:pPr>
      <w:r>
        <w:rPr>
          <w:sz w:val="28"/>
        </w:rPr>
        <w:t>7. Рабінович П.М. Основи загальної теорії права і дер</w:t>
      </w:r>
      <w:r>
        <w:rPr>
          <w:sz w:val="28"/>
        </w:rPr>
        <w:softHyphen/>
        <w:t xml:space="preserve">жави. — К., 1994. 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 xml:space="preserve">8. Теория государства и права / Под ред. С.С.Алексеева. — М., 1985. 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 xml:space="preserve">9. Теория государства и права / Под ред. А.И.Королева и Л.С.Явича. — Л., 1987. </w:t>
      </w:r>
    </w:p>
    <w:p w:rsidR="00753814" w:rsidRDefault="00753814">
      <w:pPr>
        <w:ind w:firstLine="720"/>
        <w:rPr>
          <w:sz w:val="28"/>
          <w:lang w:val="en-US"/>
        </w:rPr>
      </w:pPr>
      <w:r>
        <w:rPr>
          <w:sz w:val="28"/>
        </w:rPr>
        <w:t xml:space="preserve">10. Сурилов А.В. Теория государства и права. — К.—Одесса, 1989. </w:t>
      </w:r>
    </w:p>
    <w:p w:rsidR="00753814" w:rsidRDefault="00753814">
      <w:pPr>
        <w:ind w:firstLine="720"/>
        <w:rPr>
          <w:sz w:val="28"/>
        </w:rPr>
      </w:pPr>
      <w:r>
        <w:rPr>
          <w:sz w:val="28"/>
        </w:rPr>
        <w:t xml:space="preserve">11. Теорія держави і права / Під ред. В.В.Копєйчикова. — К., 1995. </w:t>
      </w:r>
    </w:p>
    <w:p w:rsidR="00753814" w:rsidRDefault="00753814">
      <w:pPr>
        <w:ind w:firstLine="720"/>
        <w:rPr>
          <w:sz w:val="28"/>
          <w:lang w:val="en-US"/>
        </w:rPr>
      </w:pPr>
      <w:r>
        <w:rPr>
          <w:sz w:val="28"/>
        </w:rPr>
        <w:t>12. Тихомиров Ю.А. Публичное право. — М., 1995.</w:t>
      </w:r>
    </w:p>
    <w:p w:rsidR="00753814" w:rsidRDefault="00753814">
      <w:pPr>
        <w:ind w:firstLine="720"/>
        <w:rPr>
          <w:sz w:val="28"/>
          <w:lang w:val="uk-UA"/>
        </w:rPr>
      </w:pPr>
      <w:r>
        <w:rPr>
          <w:sz w:val="28"/>
          <w:lang w:val="en-US"/>
        </w:rPr>
        <w:t xml:space="preserve">13. </w:t>
      </w:r>
      <w:r>
        <w:rPr>
          <w:sz w:val="28"/>
          <w:lang w:val="uk-UA"/>
        </w:rPr>
        <w:t>Колодій Л.Ю., Олейніков А.М. Основи держави і права. - К., 1995.</w:t>
      </w:r>
    </w:p>
    <w:p w:rsidR="00753814" w:rsidRDefault="00753814">
      <w:pPr>
        <w:ind w:firstLine="720"/>
        <w:rPr>
          <w:sz w:val="28"/>
          <w:lang w:val="en-US"/>
        </w:rPr>
      </w:pPr>
      <w:r>
        <w:rPr>
          <w:sz w:val="28"/>
          <w:lang w:val="uk-UA"/>
        </w:rPr>
        <w:t>14. Марченко М.Н. Загальна теорія держави і права. - К., 1996.</w:t>
      </w:r>
    </w:p>
    <w:p w:rsidR="00753814" w:rsidRDefault="00753814">
      <w:pPr>
        <w:ind w:firstLine="720"/>
        <w:rPr>
          <w:sz w:val="28"/>
          <w:lang w:val="en-US"/>
        </w:rPr>
      </w:pPr>
      <w:bookmarkStart w:id="10" w:name="_GoBack"/>
      <w:bookmarkEnd w:id="10"/>
    </w:p>
    <w:sectPr w:rsidR="00753814">
      <w:headerReference w:type="even" r:id="rId6"/>
      <w:headerReference w:type="default" r:id="rId7"/>
      <w:pgSz w:w="11900" w:h="16820" w:code="9"/>
      <w:pgMar w:top="1134" w:right="1134" w:bottom="1134" w:left="1134" w:header="720" w:footer="720" w:gutter="0"/>
      <w:paperSrc w:first="7" w:other="7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814" w:rsidRDefault="00753814">
      <w:r>
        <w:separator/>
      </w:r>
    </w:p>
  </w:endnote>
  <w:endnote w:type="continuationSeparator" w:id="0">
    <w:p w:rsidR="00753814" w:rsidRDefault="0075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814" w:rsidRDefault="00753814">
      <w:r>
        <w:separator/>
      </w:r>
    </w:p>
  </w:footnote>
  <w:footnote w:type="continuationSeparator" w:id="0">
    <w:p w:rsidR="00753814" w:rsidRDefault="00753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14" w:rsidRDefault="00753814">
    <w:pPr>
      <w:pStyle w:val="a5"/>
      <w:framePr w:wrap="around" w:vAnchor="text" w:hAnchor="margin" w:xAlign="right" w:y="1"/>
      <w:rPr>
        <w:rStyle w:val="a6"/>
      </w:rPr>
    </w:pPr>
  </w:p>
  <w:p w:rsidR="00753814" w:rsidRDefault="0075381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14" w:rsidRDefault="00753814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753814" w:rsidRDefault="00532A60">
    <w:pPr>
      <w:ind w:firstLine="0"/>
    </w:pPr>
    <w:r>
      <w:rPr>
        <w:noProof/>
      </w:rPr>
      <w:pict>
        <v:line id="_x0000_s2049" style="position:absolute;left:0;text-align:left;z-index:251657728" from="-2.2pt,13pt" to="483.8pt,13pt"/>
      </w:pict>
    </w:r>
    <w:r w:rsidR="00753814">
      <w:t>Проблема происхождения государства и права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BE6"/>
    <w:rsid w:val="00170BE6"/>
    <w:rsid w:val="00532A60"/>
    <w:rsid w:val="00753814"/>
    <w:rsid w:val="00C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7EDC89-D3E1-44F1-9970-E0CDC894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60"/>
      <w:jc w:val="both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ind w:firstLine="0"/>
      <w:jc w:val="center"/>
      <w:outlineLvl w:val="1"/>
    </w:pPr>
    <w:rPr>
      <w:rFonts w:ascii="Arial" w:eastAsia="Arial Unicode MS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40" w:lineRule="auto"/>
      <w:ind w:left="1560" w:right="16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80" w:line="320" w:lineRule="auto"/>
      <w:ind w:left="1160" w:right="1000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a3">
    <w:name w:val="footer"/>
    <w:basedOn w:val="a"/>
    <w:semiHidden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lang w:val="uk-UA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5186</Words>
  <Characters>29564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II ТЕОРИЯ ГОСУДАРСТВА</vt:lpstr>
    </vt:vector>
  </TitlesOfParts>
  <Company>NBU</Company>
  <LinksUpToDate>false</LinksUpToDate>
  <CharactersWithSpaces>34681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II ТЕОРИЯ ГОСУДАРСТВА</dc:title>
  <dc:subject/>
  <dc:creator>Andrey Shatov</dc:creator>
  <cp:keywords/>
  <dc:description/>
  <cp:lastModifiedBy>admin</cp:lastModifiedBy>
  <cp:revision>2</cp:revision>
  <dcterms:created xsi:type="dcterms:W3CDTF">2014-02-10T09:16:00Z</dcterms:created>
  <dcterms:modified xsi:type="dcterms:W3CDTF">2014-02-10T09:16:00Z</dcterms:modified>
</cp:coreProperties>
</file>