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C7" w:rsidRPr="00323AA6" w:rsidRDefault="005710C7" w:rsidP="00323AA6">
      <w:pPr>
        <w:tabs>
          <w:tab w:val="left" w:pos="700"/>
        </w:tabs>
        <w:spacing w:line="360" w:lineRule="auto"/>
        <w:ind w:firstLine="709"/>
        <w:jc w:val="both"/>
        <w:rPr>
          <w:b/>
        </w:rPr>
      </w:pPr>
      <w:r w:rsidRPr="00323AA6">
        <w:rPr>
          <w:b/>
        </w:rPr>
        <w:t>Проблемы отношений полов</w:t>
      </w:r>
    </w:p>
    <w:p w:rsidR="00E56213" w:rsidRPr="00323AA6" w:rsidRDefault="00E56213" w:rsidP="00323AA6">
      <w:pPr>
        <w:tabs>
          <w:tab w:val="left" w:pos="700"/>
        </w:tabs>
        <w:spacing w:line="360" w:lineRule="auto"/>
        <w:ind w:firstLine="709"/>
        <w:jc w:val="both"/>
        <w:rPr>
          <w:b/>
        </w:rPr>
      </w:pPr>
    </w:p>
    <w:p w:rsidR="005710C7" w:rsidRPr="00323AA6" w:rsidRDefault="005710C7" w:rsidP="00323AA6">
      <w:pPr>
        <w:tabs>
          <w:tab w:val="left" w:pos="700"/>
        </w:tabs>
        <w:spacing w:line="360" w:lineRule="auto"/>
        <w:ind w:firstLine="709"/>
        <w:jc w:val="both"/>
      </w:pPr>
      <w:r w:rsidRPr="00323AA6">
        <w:t xml:space="preserve">Коренные качественные изменения, происходящие </w:t>
      </w:r>
      <w:r w:rsidRPr="00323AA6">
        <w:rPr>
          <w:lang w:val="uk-UA"/>
        </w:rPr>
        <w:t xml:space="preserve">в </w:t>
      </w:r>
      <w:r w:rsidRPr="00323AA6">
        <w:t>современной семье, порождают много трудностей и проблем. Следует разграничить такие понятия, как трудности и проблемы брака.</w:t>
      </w:r>
    </w:p>
    <w:p w:rsidR="005710C7" w:rsidRPr="00323AA6" w:rsidRDefault="005710C7" w:rsidP="00323AA6">
      <w:pPr>
        <w:shd w:val="clear" w:color="auto" w:fill="FFFFFF"/>
        <w:spacing w:line="360" w:lineRule="auto"/>
        <w:ind w:firstLine="709"/>
        <w:jc w:val="both"/>
      </w:pPr>
      <w:r w:rsidRPr="00323AA6">
        <w:t xml:space="preserve">Трудности, как правило, вносят определённые помехи в супружескую жизнь, затрудняют её, но не вызывают чувства стойкой неудовлетворённости браком. Проблемы, в отличие от </w:t>
      </w:r>
      <w:r w:rsidRPr="00323AA6">
        <w:rPr>
          <w:lang w:val="uk-UA"/>
        </w:rPr>
        <w:t>тру</w:t>
      </w:r>
      <w:r w:rsidRPr="00323AA6">
        <w:t>дностей, вызывают глубокое чувство неудовлетвореннос</w:t>
      </w:r>
      <w:r w:rsidRPr="00323AA6">
        <w:rPr>
          <w:lang w:val="uk-UA"/>
        </w:rPr>
        <w:t xml:space="preserve">ти </w:t>
      </w:r>
      <w:r w:rsidRPr="00323AA6">
        <w:t>браком, нередко приводят к дестабилизации и даже распаду брака.</w:t>
      </w:r>
    </w:p>
    <w:p w:rsidR="005710C7" w:rsidRPr="00323AA6" w:rsidRDefault="005710C7" w:rsidP="00323AA6">
      <w:pPr>
        <w:shd w:val="clear" w:color="auto" w:fill="FFFFFF"/>
        <w:spacing w:line="360" w:lineRule="auto"/>
        <w:ind w:firstLine="709"/>
        <w:jc w:val="both"/>
      </w:pPr>
      <w:r w:rsidRPr="00323AA6">
        <w:t xml:space="preserve">И.В. Дорно в книге «Современный брак: проблемы и гармония» приводит ряд проблем, которые являются типичными, с сильным дестабилизирующим действием и могут быть наиболее вероятными факторами риска разрушения семьи. К ним следует отнести следующие: неравенство семейного статуса супругов; перегрузка женщины </w:t>
      </w:r>
      <w:r w:rsidRPr="00323AA6">
        <w:rPr>
          <w:lang w:val="uk-UA"/>
        </w:rPr>
        <w:t xml:space="preserve">(работой на </w:t>
      </w:r>
      <w:r w:rsidRPr="00323AA6">
        <w:t xml:space="preserve">производстве и дома, дисгармония интимных отношений; </w:t>
      </w:r>
      <w:r w:rsidRPr="00323AA6">
        <w:rPr>
          <w:lang w:val="uk-UA"/>
        </w:rPr>
        <w:t xml:space="preserve">неадекватность </w:t>
      </w:r>
      <w:r w:rsidRPr="00323AA6">
        <w:t>престижности супругов. Рассмотрим кратко каждую из названных проблем брака Особенностью современного брака является главенствуют положение женщины в семье. Ничего страшного в этом нет. Но эта особенность превращается в проблему, - утверждает справедливо Дорно, если женщина ведёт себя по отношению к мужу бестактно, и он в результате теряет авторитет в семье. Чтобы вопрос о лидерстве в семье не стал проблемой, необ</w:t>
      </w:r>
      <w:r w:rsidRPr="00323AA6">
        <w:rPr>
          <w:lang w:val="uk-UA"/>
        </w:rPr>
        <w:t xml:space="preserve">ходимо </w:t>
      </w:r>
      <w:r w:rsidRPr="00323AA6">
        <w:t>распределить целесообразно между супругами сферы л</w:t>
      </w:r>
      <w:r w:rsidRPr="00323AA6">
        <w:rPr>
          <w:lang w:val="uk-UA"/>
        </w:rPr>
        <w:t xml:space="preserve">идерства. </w:t>
      </w:r>
      <w:r w:rsidRPr="00323AA6">
        <w:t>В семье существует разнообразие сфер лидерства (деловое лидерство, эмоциональное лидерство, культурное лидерство, педагогическое, коммуникативное лидерство). Разнообразие сфер лидерства в семье создаёт достаточную возможность для самоутверждения каждого из супругов. Снять проблему можно путём установления равенства статуса и высокой культуры общения.</w:t>
      </w:r>
    </w:p>
    <w:p w:rsidR="005710C7" w:rsidRPr="00323AA6" w:rsidRDefault="005710C7" w:rsidP="00323AA6">
      <w:pPr>
        <w:shd w:val="clear" w:color="auto" w:fill="FFFFFF"/>
        <w:spacing w:line="360" w:lineRule="auto"/>
        <w:ind w:firstLine="709"/>
        <w:jc w:val="both"/>
      </w:pPr>
      <w:r w:rsidRPr="00323AA6">
        <w:t xml:space="preserve">В современных условиях наибольшую остроту приобрела проблема разделения домашнего труда между супругами. Это </w:t>
      </w:r>
      <w:r w:rsidRPr="00323AA6">
        <w:rPr>
          <w:lang w:val="uk-UA"/>
        </w:rPr>
        <w:t xml:space="preserve">проблема </w:t>
      </w:r>
      <w:r w:rsidRPr="00323AA6">
        <w:t>перегрузки женщины домашними делами. Снять проб</w:t>
      </w:r>
      <w:r w:rsidRPr="00323AA6">
        <w:rPr>
          <w:lang w:val="uk-UA"/>
        </w:rPr>
        <w:t xml:space="preserve">лему </w:t>
      </w:r>
      <w:r w:rsidRPr="00323AA6">
        <w:t>можно только путём равномерного распределения обязанностей между всеми членами семьи, включая и детей.</w:t>
      </w:r>
    </w:p>
    <w:p w:rsidR="005710C7" w:rsidRPr="00323AA6" w:rsidRDefault="005710C7" w:rsidP="00323AA6">
      <w:pPr>
        <w:shd w:val="clear" w:color="auto" w:fill="FFFFFF"/>
        <w:spacing w:line="360" w:lineRule="auto"/>
        <w:ind w:firstLine="709"/>
        <w:jc w:val="both"/>
      </w:pPr>
      <w:r w:rsidRPr="00323AA6">
        <w:t>Рассматривая проблему дисгармонии интимных отношений супругов, Дорно указывает на наиболее часто встречающиеся основные причины этого явления:</w:t>
      </w:r>
    </w:p>
    <w:p w:rsidR="005710C7" w:rsidRPr="00323AA6" w:rsidRDefault="005710C7" w:rsidP="00323AA6">
      <w:pPr>
        <w:widowControl w:val="0"/>
        <w:numPr>
          <w:ilvl w:val="0"/>
          <w:numId w:val="1"/>
        </w:numPr>
        <w:shd w:val="clear" w:color="auto" w:fill="FFFFFF"/>
        <w:tabs>
          <w:tab w:val="left" w:pos="317"/>
        </w:tabs>
        <w:autoSpaceDE w:val="0"/>
        <w:autoSpaceDN w:val="0"/>
        <w:adjustRightInd w:val="0"/>
        <w:spacing w:line="360" w:lineRule="auto"/>
        <w:ind w:firstLine="709"/>
        <w:jc w:val="both"/>
      </w:pPr>
      <w:r w:rsidRPr="00323AA6">
        <w:t>Утрата высших чувств.</w:t>
      </w:r>
    </w:p>
    <w:p w:rsidR="005710C7" w:rsidRPr="00323AA6" w:rsidRDefault="005710C7" w:rsidP="00323AA6">
      <w:pPr>
        <w:widowControl w:val="0"/>
        <w:numPr>
          <w:ilvl w:val="0"/>
          <w:numId w:val="1"/>
        </w:numPr>
        <w:shd w:val="clear" w:color="auto" w:fill="FFFFFF"/>
        <w:tabs>
          <w:tab w:val="left" w:pos="317"/>
        </w:tabs>
        <w:autoSpaceDE w:val="0"/>
        <w:autoSpaceDN w:val="0"/>
        <w:adjustRightInd w:val="0"/>
        <w:spacing w:line="360" w:lineRule="auto"/>
        <w:ind w:firstLine="709"/>
        <w:jc w:val="both"/>
      </w:pPr>
      <w:r w:rsidRPr="00323AA6">
        <w:t>Утрата здоровья.</w:t>
      </w:r>
    </w:p>
    <w:p w:rsidR="005710C7" w:rsidRPr="00323AA6" w:rsidRDefault="005710C7" w:rsidP="00323AA6">
      <w:pPr>
        <w:widowControl w:val="0"/>
        <w:numPr>
          <w:ilvl w:val="0"/>
          <w:numId w:val="1"/>
        </w:numPr>
        <w:shd w:val="clear" w:color="auto" w:fill="FFFFFF"/>
        <w:tabs>
          <w:tab w:val="left" w:pos="317"/>
        </w:tabs>
        <w:autoSpaceDE w:val="0"/>
        <w:autoSpaceDN w:val="0"/>
        <w:adjustRightInd w:val="0"/>
        <w:spacing w:line="360" w:lineRule="auto"/>
        <w:ind w:firstLine="709"/>
        <w:jc w:val="both"/>
      </w:pPr>
      <w:r w:rsidRPr="00323AA6">
        <w:t xml:space="preserve"> Почти всеобщая безграмотность в вопросах психогигиены брака.</w:t>
      </w:r>
    </w:p>
    <w:p w:rsidR="005710C7" w:rsidRPr="00323AA6" w:rsidRDefault="005710C7" w:rsidP="00323AA6">
      <w:pPr>
        <w:shd w:val="clear" w:color="auto" w:fill="FFFFFF"/>
        <w:spacing w:line="360" w:lineRule="auto"/>
        <w:ind w:firstLine="709"/>
        <w:jc w:val="both"/>
      </w:pPr>
      <w:r w:rsidRPr="00323AA6">
        <w:t>Особо хочется остановиться на третьей причине. Социологические исследования подтверждают, что большинство вступающих в брак молодых людей не знакомы с основами психогигиены</w:t>
      </w:r>
      <w:r w:rsidRPr="00323AA6">
        <w:rPr>
          <w:lang w:val="uk-UA"/>
        </w:rPr>
        <w:t xml:space="preserve"> </w:t>
      </w:r>
      <w:r w:rsidRPr="00323AA6">
        <w:t>семейной жизни. Это одна из важнейших причин возникновения проблем в интимных отношениях между супругами. Сама жизнь требует, чтобы половое воспитание было поставлено на качественно новый уровень, необходима серьезная работа в области сексуального просвещения и воспитания учащихся.</w:t>
      </w:r>
    </w:p>
    <w:p w:rsidR="005710C7" w:rsidRPr="00323AA6" w:rsidRDefault="005710C7" w:rsidP="00323AA6">
      <w:pPr>
        <w:shd w:val="clear" w:color="auto" w:fill="FFFFFF"/>
        <w:spacing w:line="360" w:lineRule="auto"/>
        <w:ind w:firstLine="709"/>
        <w:jc w:val="both"/>
      </w:pPr>
      <w:r w:rsidRPr="00323AA6">
        <w:t>Неадекватность престижности супругов ещё одна серьёзная проблема нестабильности брака. Дорно указывает на то, что равенство мужа и жены, имевшее место «на старте», со временем нарушается. В супружеской жизни есть периоды, когда престижность одного из супругов выше другого.</w:t>
      </w:r>
    </w:p>
    <w:p w:rsidR="005710C7" w:rsidRPr="00323AA6" w:rsidRDefault="005710C7" w:rsidP="00323AA6">
      <w:pPr>
        <w:tabs>
          <w:tab w:val="left" w:pos="700"/>
        </w:tabs>
        <w:spacing w:line="360" w:lineRule="auto"/>
        <w:ind w:firstLine="709"/>
        <w:jc w:val="both"/>
      </w:pPr>
      <w:r w:rsidRPr="00323AA6">
        <w:t>Женщина достигает пика престижности к 24 - 27 годам. Это обусловлено появлением ребёнка и обновлением после родов гормональной системы: она вступает</w:t>
      </w:r>
      <w:r w:rsidRPr="00323AA6">
        <w:rPr>
          <w:lang w:val="uk-UA"/>
        </w:rPr>
        <w:t xml:space="preserve"> в </w:t>
      </w:r>
      <w:r w:rsidRPr="00323AA6">
        <w:t>пору расцвета. Мужчина достигает пика своей престижности несколько позже, к 35-40 годам, он к этому времени достигает успехов в профессиональной деятельности и полон сил и энергии.</w:t>
      </w:r>
    </w:p>
    <w:p w:rsidR="005710C7" w:rsidRPr="00323AA6" w:rsidRDefault="005710C7" w:rsidP="00323AA6">
      <w:pPr>
        <w:tabs>
          <w:tab w:val="left" w:pos="700"/>
        </w:tabs>
        <w:spacing w:line="360" w:lineRule="auto"/>
        <w:ind w:firstLine="709"/>
        <w:jc w:val="both"/>
      </w:pPr>
      <w:r w:rsidRPr="00323AA6">
        <w:t xml:space="preserve">Периодическая неадекватность престижности – это одно из объективных противоречий брака, которое не всегда ведет к негативным последствиям. Чем выше уровень удовлетворенности браком у супругов, тем меньше будет отрицательное действие периодического неравенства престижности. Важнейшим фактором семейной жизни является адаптация супругов к различным сферам деятельности и отношений. Выделяются семь сфер адаптации: духовная, психологическая, культурная, родственная, сексуальная, информационная, бытовая. Значение каждой из сфер на различных этапах семейной жизни неодинаково, но ведущей всегда выступает духовная адаптация. Духовная адаптация предполагает высокую оценку супругами личностных качеств друг друга, не менее важной для духовной адаптации является сходство основных жизненных ценностей, положительное отношение к профессиональным интересам друг друга. </w:t>
      </w:r>
    </w:p>
    <w:p w:rsidR="005710C7" w:rsidRPr="00323AA6" w:rsidRDefault="005710C7" w:rsidP="00323AA6">
      <w:pPr>
        <w:tabs>
          <w:tab w:val="left" w:pos="700"/>
        </w:tabs>
        <w:spacing w:line="360" w:lineRule="auto"/>
        <w:ind w:firstLine="709"/>
        <w:jc w:val="both"/>
      </w:pPr>
      <w:r w:rsidRPr="00323AA6">
        <w:t>Очень важной является психологическая адаптация, предполагающая психологическую совместимость супругов (учет волевых, моральных, эмоциональных, интеллектуальных черт характера).</w:t>
      </w:r>
    </w:p>
    <w:p w:rsidR="005710C7" w:rsidRPr="00323AA6" w:rsidRDefault="005710C7" w:rsidP="00323AA6">
      <w:pPr>
        <w:tabs>
          <w:tab w:val="left" w:pos="700"/>
        </w:tabs>
        <w:spacing w:line="360" w:lineRule="auto"/>
        <w:ind w:firstLine="709"/>
        <w:jc w:val="both"/>
      </w:pPr>
      <w:r w:rsidRPr="00323AA6">
        <w:t>Эстонские ученые пришли к выводу:</w:t>
      </w:r>
    </w:p>
    <w:p w:rsidR="005710C7" w:rsidRPr="00323AA6" w:rsidRDefault="005710C7" w:rsidP="00323AA6">
      <w:pPr>
        <w:tabs>
          <w:tab w:val="left" w:pos="700"/>
        </w:tabs>
        <w:spacing w:line="360" w:lineRule="auto"/>
        <w:ind w:firstLine="709"/>
        <w:jc w:val="both"/>
      </w:pPr>
      <w:r w:rsidRPr="00323AA6">
        <w:t>1. Две доминирующие или две подчиненные личности не образуют хорошей семейной пары.</w:t>
      </w:r>
    </w:p>
    <w:p w:rsidR="005710C7" w:rsidRPr="00323AA6" w:rsidRDefault="005710C7" w:rsidP="00323AA6">
      <w:pPr>
        <w:tabs>
          <w:tab w:val="left" w:pos="700"/>
        </w:tabs>
        <w:spacing w:line="360" w:lineRule="auto"/>
        <w:ind w:firstLine="709"/>
        <w:jc w:val="both"/>
      </w:pPr>
      <w:r w:rsidRPr="00323AA6">
        <w:t>2. Чрезвычайно высокая степень доминирования уменьшает вероятность счастливого брака.</w:t>
      </w:r>
    </w:p>
    <w:p w:rsidR="005710C7" w:rsidRPr="00323AA6" w:rsidRDefault="005710C7" w:rsidP="00323AA6">
      <w:pPr>
        <w:tabs>
          <w:tab w:val="left" w:pos="700"/>
        </w:tabs>
        <w:spacing w:line="360" w:lineRule="auto"/>
        <w:ind w:firstLine="709"/>
        <w:jc w:val="both"/>
      </w:pPr>
      <w:r w:rsidRPr="00323AA6">
        <w:t>3. Лучшим условием супружеской совместимости явилось бы такое, когда супруги были бы различны по доминантности.</w:t>
      </w:r>
    </w:p>
    <w:p w:rsidR="005710C7" w:rsidRPr="00323AA6" w:rsidRDefault="005710C7" w:rsidP="00323AA6">
      <w:pPr>
        <w:tabs>
          <w:tab w:val="left" w:pos="700"/>
        </w:tabs>
        <w:spacing w:line="360" w:lineRule="auto"/>
        <w:ind w:firstLine="709"/>
        <w:jc w:val="both"/>
      </w:pPr>
      <w:r w:rsidRPr="00323AA6">
        <w:t>Непротиворечивое сочетание основных ценностных ориентаций и черт характера – необходимое условие психологической совместимости, психологической адаптации.</w:t>
      </w:r>
    </w:p>
    <w:p w:rsidR="005710C7" w:rsidRPr="00323AA6" w:rsidRDefault="005710C7" w:rsidP="00323AA6">
      <w:pPr>
        <w:spacing w:line="360" w:lineRule="auto"/>
        <w:ind w:firstLine="709"/>
        <w:jc w:val="both"/>
      </w:pPr>
      <w:r w:rsidRPr="00323AA6">
        <w:t>Культурная адаптация требует от супругов близости культурных интересов. Культурная адаптация будет тем более успешной, чем больше супруги будут проявлять обоюдную заинтересованность увлечением друг друга. Родственная адаптация часто оказывается далеко не самой легкой областью семейных проблем. Немало конфликтов и даже разводов обязаны своим фактом неумению наладить свои отношения с родственниками. Камнем преткновения может оказаться и бытовая адаптация. Согласованность представлений и действий ускоряют адаптационные процессы в этой сфере. Важность сексуальной адаптации трудно переоценить. Если в интимных отношениях супругов что-то не ладится – нужна помощь сексолога. Ведущей функцией современного брака является коммуникативная. Семья создается прежде всего</w:t>
      </w:r>
      <w:r w:rsidR="00323AA6">
        <w:t xml:space="preserve"> </w:t>
      </w:r>
      <w:r w:rsidRPr="00323AA6">
        <w:t>для обладания «роскошью человеческого общения».</w:t>
      </w:r>
    </w:p>
    <w:p w:rsidR="005710C7" w:rsidRPr="00323AA6" w:rsidRDefault="005710C7" w:rsidP="00323AA6">
      <w:pPr>
        <w:shd w:val="clear" w:color="auto" w:fill="FFFFFF"/>
        <w:spacing w:line="360" w:lineRule="auto"/>
        <w:ind w:firstLine="709"/>
        <w:jc w:val="both"/>
      </w:pPr>
      <w:r w:rsidRPr="00323AA6">
        <w:rPr>
          <w:i/>
        </w:rPr>
        <w:t xml:space="preserve">Мужские черты, </w:t>
      </w:r>
      <w:r w:rsidRPr="00323AA6">
        <w:rPr>
          <w:i/>
          <w:lang w:val="uk-UA"/>
        </w:rPr>
        <w:t>обес</w:t>
      </w:r>
      <w:r w:rsidRPr="00323AA6">
        <w:rPr>
          <w:i/>
        </w:rPr>
        <w:t>печивающие успешность брака</w:t>
      </w:r>
      <w:r w:rsidRPr="00323AA6">
        <w:t>:</w:t>
      </w:r>
    </w:p>
    <w:p w:rsidR="005710C7" w:rsidRPr="00323AA6" w:rsidRDefault="005710C7" w:rsidP="00323AA6">
      <w:pPr>
        <w:shd w:val="clear" w:color="auto" w:fill="FFFFFF"/>
        <w:spacing w:line="360" w:lineRule="auto"/>
        <w:ind w:firstLine="709"/>
        <w:jc w:val="both"/>
      </w:pPr>
      <w:r w:rsidRPr="00323AA6">
        <w:t xml:space="preserve">Умение </w:t>
      </w:r>
      <w:r w:rsidRPr="00323AA6">
        <w:rPr>
          <w:lang w:val="uk-UA"/>
        </w:rPr>
        <w:t xml:space="preserve">брать на </w:t>
      </w:r>
      <w:r w:rsidRPr="00323AA6">
        <w:t>себя ответственность. Способность получать удовлетворение, ведя за собой других. Уверенность в себе. Забота о поддержании равенства в общении. Умение подмечать детали.</w:t>
      </w:r>
    </w:p>
    <w:p w:rsidR="005710C7" w:rsidRPr="00323AA6" w:rsidRDefault="005710C7" w:rsidP="00323AA6">
      <w:pPr>
        <w:shd w:val="clear" w:color="auto" w:fill="FFFFFF"/>
        <w:spacing w:line="360" w:lineRule="auto"/>
        <w:ind w:firstLine="709"/>
        <w:jc w:val="both"/>
      </w:pPr>
      <w:r w:rsidRPr="00323AA6">
        <w:t>Женские черты, обеспечивающие успешность брака</w:t>
      </w:r>
    </w:p>
    <w:p w:rsidR="005710C7" w:rsidRPr="00323AA6" w:rsidRDefault="005710C7" w:rsidP="00323AA6">
      <w:pPr>
        <w:shd w:val="clear" w:color="auto" w:fill="FFFFFF"/>
        <w:spacing w:line="360" w:lineRule="auto"/>
        <w:ind w:firstLine="709"/>
        <w:jc w:val="both"/>
      </w:pPr>
      <w:r w:rsidRPr="00323AA6">
        <w:t>Способность к эмоциональной поддержке. Способность получать удовольствие от помощи другим. Спокойное отношение к советам других. Отсутствие тенденции к соперничеству с мужем. Отсутствие излишней романтичности. [1, с.85-88]</w:t>
      </w:r>
    </w:p>
    <w:p w:rsidR="005710C7" w:rsidRPr="00323AA6" w:rsidRDefault="005710C7" w:rsidP="00323AA6">
      <w:pPr>
        <w:shd w:val="clear" w:color="auto" w:fill="FFFFFF"/>
        <w:spacing w:line="360" w:lineRule="auto"/>
        <w:ind w:firstLine="709"/>
        <w:jc w:val="both"/>
      </w:pPr>
      <w:r w:rsidRPr="00323AA6">
        <w:t>Вообще бессознательно человек ищет не одинаковую личность, а дополняющую, причем именно для семейной жизни, а не для мимолетного знакомства. Скажем, для времяпрепровождения общительный человек ищет такого же общительного, чтобы было о чем поговорить пару часов. А для долгой жизни ищет молчаливого — чтобы было кому слушать. Слабый ищет в супруги сильного, сильный — слабого и так далее.</w:t>
      </w:r>
    </w:p>
    <w:p w:rsidR="005710C7" w:rsidRPr="00323AA6" w:rsidRDefault="005710C7" w:rsidP="00323AA6">
      <w:pPr>
        <w:shd w:val="clear" w:color="auto" w:fill="FFFFFF"/>
        <w:spacing w:line="360" w:lineRule="auto"/>
        <w:ind w:firstLine="709"/>
        <w:jc w:val="both"/>
      </w:pPr>
      <w:r w:rsidRPr="00323AA6">
        <w:t>Правда, идеальной математической конгруэнтности во взаимоотношениях удается добиться очень редко, особенно в начале семейной жизни, но главное — чтобы была тенденция к этому, а дальше все в руках самих супругов (может быть, с помощью специалиста по семейным отношениям). Со временем между мужем и женой в зависимости от специфики их отношений станет происходить либо «окончательное приспосабливание», либо наоборот. [2, с.117]</w:t>
      </w:r>
    </w:p>
    <w:p w:rsidR="005710C7" w:rsidRPr="00323AA6" w:rsidRDefault="005710C7" w:rsidP="00323AA6">
      <w:pPr>
        <w:shd w:val="clear" w:color="auto" w:fill="FFFFFF"/>
        <w:spacing w:line="360" w:lineRule="auto"/>
        <w:ind w:firstLine="709"/>
        <w:jc w:val="both"/>
      </w:pPr>
      <w:r w:rsidRPr="00323AA6">
        <w:t>Говоря о роли функционально-ролевых конфликтов в семейной совместимости, можно указать на три сферы семейных отношений, в которых они могут более всего проявляться.</w:t>
      </w:r>
    </w:p>
    <w:p w:rsidR="005710C7" w:rsidRPr="00323AA6" w:rsidRDefault="005710C7" w:rsidP="00323AA6">
      <w:pPr>
        <w:shd w:val="clear" w:color="auto" w:fill="FFFFFF"/>
        <w:spacing w:line="360" w:lineRule="auto"/>
        <w:ind w:firstLine="709"/>
        <w:jc w:val="both"/>
      </w:pPr>
      <w:r w:rsidRPr="00323AA6">
        <w:t>Первая из этих сфер — досуг, свободное время супругов. Причина остроты взаимоотношений в этой сфере семейной жизни достаточно ясна: чем дальше, тем больше мы ждем от своего свободного времени, но тем меньше совпадают наши взаимные представления по поводу того, как следует его проводить.</w:t>
      </w:r>
    </w:p>
    <w:p w:rsidR="005710C7" w:rsidRPr="00323AA6" w:rsidRDefault="005710C7" w:rsidP="00323AA6">
      <w:pPr>
        <w:shd w:val="clear" w:color="auto" w:fill="FFFFFF"/>
        <w:spacing w:line="360" w:lineRule="auto"/>
        <w:ind w:firstLine="709"/>
        <w:jc w:val="both"/>
      </w:pPr>
      <w:r w:rsidRPr="00323AA6">
        <w:t>Сфера вторая — хозяйственно-экономические взаимоотношения в семье, тот самый быт, о который не только по словам поэта, но и по данным исследований сплошь и рядом</w:t>
      </w:r>
      <w:r w:rsidR="00323AA6">
        <w:t xml:space="preserve"> </w:t>
      </w:r>
      <w:r w:rsidRPr="00323AA6">
        <w:t>разбиваются любовные лодки. В принципе в организации быта семьи все мы стремимся только к одному — к разумности, целесообразности и даже к определенному равенству домашних дел мужа и жены. Но, к сожалению, все наши прекраснодушные намерения почти неизбежно входят в противоречие с отжившими, но до сих пор бытующими в обыденном сознании стереотипами, по которым муж — это прежде всего профессия, дело, а жена — «хранительница домашнего очага». И наши представления о наших же правах и обязанностях в домашнем труде оказываются порой столь несовместимыми (а подготовленность к выполнению домашних функций столь низкой), что поэтическая метафора сплошь и рядом превращает</w:t>
      </w:r>
      <w:r w:rsidR="0028249F">
        <w:t>ся</w:t>
      </w:r>
      <w:r w:rsidRPr="00323AA6">
        <w:t xml:space="preserve"> в констатацию печального факта, а веселая фраза «быт или не быт?» оборачивается грозным «быть или не быть?» супружеству.</w:t>
      </w:r>
    </w:p>
    <w:p w:rsidR="005710C7" w:rsidRPr="00323AA6" w:rsidRDefault="005710C7" w:rsidP="00323AA6">
      <w:pPr>
        <w:shd w:val="clear" w:color="auto" w:fill="FFFFFF"/>
        <w:spacing w:line="360" w:lineRule="auto"/>
        <w:ind w:firstLine="709"/>
        <w:jc w:val="both"/>
      </w:pPr>
      <w:r w:rsidRPr="00323AA6">
        <w:t>Третья сфера — интимные отношения. Тот самый секс.</w:t>
      </w:r>
    </w:p>
    <w:p w:rsidR="005710C7" w:rsidRPr="00323AA6" w:rsidRDefault="005710C7" w:rsidP="00323AA6">
      <w:pPr>
        <w:shd w:val="clear" w:color="auto" w:fill="FFFFFF"/>
        <w:spacing w:line="360" w:lineRule="auto"/>
        <w:ind w:firstLine="709"/>
        <w:jc w:val="both"/>
      </w:pPr>
      <w:r w:rsidRPr="00323AA6">
        <w:t>Серьезное расхождение этих сексуальных сценариев почти со 100-процентной гарантией порождает дисгармонию в интимных отношениях; но надо ли говорить, что в основе этого лежит все тот же, хотя и весьма специфический, конфликт представлений?</w:t>
      </w:r>
    </w:p>
    <w:p w:rsidR="005710C7" w:rsidRPr="00323AA6" w:rsidRDefault="005710C7" w:rsidP="00323AA6">
      <w:pPr>
        <w:shd w:val="clear" w:color="auto" w:fill="FFFFFF"/>
        <w:spacing w:line="360" w:lineRule="auto"/>
        <w:ind w:firstLine="709"/>
        <w:jc w:val="both"/>
      </w:pPr>
      <w:r w:rsidRPr="00323AA6">
        <w:t>Несовпадение индивидуально-психологических характеристик супругов вполне реально и чревато неприятными последствиями для брака. С точки зрения теории вероятности человек, обладающий четырьмя важными для совместимости</w:t>
      </w:r>
    </w:p>
    <w:p w:rsidR="005710C7" w:rsidRPr="00323AA6" w:rsidRDefault="005710C7" w:rsidP="00323AA6">
      <w:pPr>
        <w:spacing w:line="360" w:lineRule="auto"/>
        <w:ind w:firstLine="709"/>
        <w:jc w:val="both"/>
      </w:pPr>
      <w:r w:rsidRPr="00323AA6">
        <w:t xml:space="preserve">Именно поэтому психологи в течение уже многих лет занимаются проблемой структурной совместимости, скрупулезно исследуя психологические характеристики сложившихся пар. Основанием для подобных исследований послужила гипотеза зарубежного психолога Р. Винча о так называемой </w:t>
      </w:r>
      <w:r w:rsidRPr="00323AA6">
        <w:rPr>
          <w:iCs/>
        </w:rPr>
        <w:t xml:space="preserve">комплиментарности </w:t>
      </w:r>
      <w:r w:rsidRPr="00323AA6">
        <w:t xml:space="preserve">(взаимодополнении), по которой потребности партнеров в совместимой малой группе должны дополнять друг друга по качеству их личностных свойств. Важнейшие результаты этих исследовании должны быть достаточно подробно разъяснены старшеклассникам относительно всех традиционно выделяемых составляющих психологического склада: </w:t>
      </w:r>
      <w:r w:rsidRPr="00323AA6">
        <w:rPr>
          <w:iCs/>
        </w:rPr>
        <w:t xml:space="preserve">темперамента, характера </w:t>
      </w:r>
      <w:r w:rsidRPr="00323AA6">
        <w:t xml:space="preserve">и </w:t>
      </w:r>
      <w:r w:rsidRPr="00323AA6">
        <w:rPr>
          <w:iCs/>
        </w:rPr>
        <w:t>личности .</w:t>
      </w:r>
      <w:r w:rsidRPr="00323AA6">
        <w:t>[3, с.156-158]</w:t>
      </w:r>
    </w:p>
    <w:p w:rsidR="005710C7" w:rsidRPr="00323AA6" w:rsidRDefault="005710C7" w:rsidP="00323AA6">
      <w:pPr>
        <w:spacing w:line="360" w:lineRule="auto"/>
        <w:ind w:firstLine="709"/>
        <w:jc w:val="both"/>
        <w:rPr>
          <w:i/>
        </w:rPr>
      </w:pPr>
      <w:r w:rsidRPr="00323AA6">
        <w:rPr>
          <w:i/>
        </w:rPr>
        <w:t>Гендерные исследования</w:t>
      </w:r>
    </w:p>
    <w:p w:rsidR="005710C7" w:rsidRPr="00323AA6" w:rsidRDefault="005710C7" w:rsidP="00323AA6">
      <w:pPr>
        <w:shd w:val="clear" w:color="auto" w:fill="FFFFFF"/>
        <w:spacing w:line="360" w:lineRule="auto"/>
        <w:ind w:firstLine="709"/>
        <w:jc w:val="both"/>
      </w:pPr>
      <w:r w:rsidRPr="00323AA6">
        <w:t xml:space="preserve">В повседневной жизни мы часто сталкиваемся с гендерными стереотипами, не осознавая этого в большинстве случаев. Чаще всего мы выберем куклу или набор для вышивания в подарок девочке, а машинку или конструктор — мальчику. Поступая именно таким образом, люди основываются на </w:t>
      </w:r>
      <w:r w:rsidRPr="00323AA6">
        <w:rPr>
          <w:iCs/>
        </w:rPr>
        <w:t>гендерных стереотипах.</w:t>
      </w:r>
    </w:p>
    <w:p w:rsidR="005710C7" w:rsidRPr="00323AA6" w:rsidRDefault="005710C7" w:rsidP="00323AA6">
      <w:pPr>
        <w:shd w:val="clear" w:color="auto" w:fill="FFFFFF"/>
        <w:spacing w:line="360" w:lineRule="auto"/>
        <w:ind w:firstLine="709"/>
        <w:jc w:val="both"/>
      </w:pPr>
      <w:r w:rsidRPr="00323AA6">
        <w:t xml:space="preserve">Необходимо отметить, что в отечественной психологии, особенно до недавнего времени, было принято употреблять словосочетание «полоролевой стереотип», а не «гендерный», что, по сути, является одним и тем же. «Полоролевой» — это лишь перевод на русский язык английского </w:t>
      </w:r>
      <w:r w:rsidRPr="00323AA6">
        <w:rPr>
          <w:lang w:val="en-US"/>
        </w:rPr>
        <w:t>gender</w:t>
      </w:r>
      <w:r w:rsidRPr="00323AA6">
        <w:t>. Поэтому мы принимаем оба термина как равнозначные.</w:t>
      </w:r>
    </w:p>
    <w:p w:rsidR="005710C7" w:rsidRPr="00323AA6" w:rsidRDefault="005710C7" w:rsidP="00323AA6">
      <w:pPr>
        <w:shd w:val="clear" w:color="auto" w:fill="FFFFFF"/>
        <w:spacing w:line="360" w:lineRule="auto"/>
        <w:ind w:firstLine="709"/>
        <w:jc w:val="both"/>
      </w:pPr>
      <w:r w:rsidRPr="00323AA6">
        <w:t>Когда мы говорим о полоролевых (гендерных) стереотипах, мы имеем в виду те упрощенные концепции, которые описывают поведение человека как мужское или женское или касаются типичных характеристик, приписываемых мужчинам и женщинам. [4,с.178-179]</w:t>
      </w:r>
    </w:p>
    <w:p w:rsidR="005710C7" w:rsidRPr="00323AA6" w:rsidRDefault="005710C7" w:rsidP="00323AA6">
      <w:pPr>
        <w:shd w:val="clear" w:color="auto" w:fill="FFFFFF"/>
        <w:tabs>
          <w:tab w:val="left" w:leader="dot" w:pos="984"/>
        </w:tabs>
        <w:spacing w:line="360" w:lineRule="auto"/>
        <w:ind w:firstLine="709"/>
        <w:jc w:val="both"/>
      </w:pPr>
      <w:r w:rsidRPr="00323AA6">
        <w:rPr>
          <w:iCs/>
        </w:rPr>
        <w:t>Какое поведение характерно в целом и с наибольшей вероятностью для мужчин? А для женщин? «Из 46 хромосом человеческого генома 45 "бесполы"», — замечает Джудит Рич Харрис (</w:t>
      </w:r>
      <w:r w:rsidRPr="00323AA6">
        <w:rPr>
          <w:iCs/>
          <w:lang w:val="en-US"/>
        </w:rPr>
        <w:t>Rich</w:t>
      </w:r>
      <w:r w:rsidRPr="00323AA6">
        <w:rPr>
          <w:iCs/>
        </w:rPr>
        <w:t xml:space="preserve"> </w:t>
      </w:r>
      <w:r w:rsidRPr="00323AA6">
        <w:rPr>
          <w:iCs/>
          <w:lang w:val="en-US"/>
        </w:rPr>
        <w:t>Harris</w:t>
      </w:r>
      <w:r w:rsidRPr="00323AA6">
        <w:rPr>
          <w:iCs/>
        </w:rPr>
        <w:t xml:space="preserve">, 1998). Оба пола сходны по многим физиологическим характеристикам: в одном и том же возрасте мальчики и девочки начинают сидеть, ходить, у них прорезаются зубы. Они также сходны и по многим психологическим характеристикам, таким как общий словарный запас, интеллект, удовлетворенность жизнью, самооценка. Должны ли мы сделать из всего этого вывод, что женщины и мужчины </w:t>
      </w:r>
      <w:r w:rsidRPr="00323AA6">
        <w:t xml:space="preserve">— </w:t>
      </w:r>
      <w:r w:rsidRPr="00323AA6">
        <w:rPr>
          <w:iCs/>
        </w:rPr>
        <w:t>это</w:t>
      </w:r>
      <w:r w:rsidR="00323AA6">
        <w:rPr>
          <w:iCs/>
        </w:rPr>
        <w:t xml:space="preserve"> </w:t>
      </w:r>
      <w:r w:rsidRPr="00323AA6">
        <w:rPr>
          <w:iCs/>
        </w:rPr>
        <w:t>одно и то же, не считая отдельных анатомических различий, которые только в некоторых случаях имеют значение?</w:t>
      </w:r>
    </w:p>
    <w:p w:rsidR="005710C7" w:rsidRPr="00323AA6" w:rsidRDefault="005710C7" w:rsidP="00323AA6">
      <w:pPr>
        <w:shd w:val="clear" w:color="auto" w:fill="FFFFFF"/>
        <w:tabs>
          <w:tab w:val="left" w:pos="700"/>
        </w:tabs>
        <w:spacing w:line="360" w:lineRule="auto"/>
        <w:ind w:firstLine="709"/>
        <w:jc w:val="both"/>
      </w:pPr>
      <w:r w:rsidRPr="00323AA6">
        <w:rPr>
          <w:iCs/>
        </w:rPr>
        <w:t xml:space="preserve">И в науке, и в повседневной жизни интерес вызывают именно отличия. По сравнению со «средним» мужчиной, у «средней» женщины на 70 % больше подкожного жира, на 40 % меньше мускулов, и она на 4 дюйма </w:t>
      </w:r>
      <w:r w:rsidRPr="00323AA6">
        <w:rPr>
          <w:iCs/>
          <w:lang w:val="uk-UA"/>
        </w:rPr>
        <w:t xml:space="preserve">ниже. У </w:t>
      </w:r>
      <w:r w:rsidRPr="00323AA6">
        <w:rPr>
          <w:iCs/>
        </w:rPr>
        <w:t>мужчин пубертатный период наступает двумя годами позже, сред</w:t>
      </w:r>
      <w:r w:rsidRPr="00323AA6">
        <w:rPr>
          <w:iCs/>
          <w:lang w:val="uk-UA"/>
        </w:rPr>
        <w:t xml:space="preserve">ний </w:t>
      </w:r>
      <w:r w:rsidRPr="00323AA6">
        <w:rPr>
          <w:iCs/>
        </w:rPr>
        <w:t xml:space="preserve">мужчина выше средней женщины на 15 %, и умирают лица ; мужского пола в среднем на пять лет раньше. Женщины в два раза чаще страдают от тревожности и депрессии, зато в три раза реже совершают самоубийства, а вероятность того, что они станут алкоголичками, меньше в пять раз. У них несколько лучше развито обоняние. Они легче возбуждаются непосредственно после оргазма. Кроме того, в детстве они менее склонны к расстройствам речи и к синдрому гиперактивности, а во взрослом возрасте — к асоциальным действиям. </w:t>
      </w:r>
    </w:p>
    <w:p w:rsidR="005710C7" w:rsidRPr="00323AA6" w:rsidRDefault="005710C7" w:rsidP="00323AA6">
      <w:pPr>
        <w:shd w:val="clear" w:color="auto" w:fill="FFFFFF"/>
        <w:spacing w:line="360" w:lineRule="auto"/>
        <w:ind w:firstLine="709"/>
        <w:jc w:val="both"/>
      </w:pPr>
      <w:r w:rsidRPr="00323AA6">
        <w:t xml:space="preserve">Отдельные представители мужского пола могут демонстрировать свой взгляд на жизнь и стиль поведения в диапазоне от жесточайшей конкуренции до нежной заботы. То же самое верно и для женщин. Не отрицая сей факт, психологи утверждают, что женщины во главу </w:t>
      </w:r>
      <w:r w:rsidRPr="00323AA6">
        <w:rPr>
          <w:lang w:val="en-US"/>
        </w:rPr>
        <w:t>y</w:t>
      </w:r>
      <w:r w:rsidRPr="00323AA6">
        <w:t>гла ставят отношения между людьми.</w:t>
      </w:r>
    </w:p>
    <w:p w:rsidR="005710C7" w:rsidRPr="00323AA6" w:rsidRDefault="005710C7" w:rsidP="00323AA6">
      <w:pPr>
        <w:shd w:val="clear" w:color="auto" w:fill="FFFFFF"/>
        <w:spacing w:line="360" w:lineRule="auto"/>
        <w:ind w:firstLine="709"/>
        <w:jc w:val="both"/>
      </w:pPr>
      <w:r w:rsidRPr="00323AA6">
        <w:t>Разница проявляется уже с детства. Мальчики стремятся к независимости: они утверждают свою индивидуальность, стараясь отделиться от воспитателя, обычно от матери. Для девочек более приемлема взаимозависимость: они обретают собственную индивидуальность в своих социальных связях. Для игр мальчиков более характерна групповая деятельность. Игры девочек происходят в меньших по размеру группах. В этих играх меньше агрессивности, больше взаимности, здесь чаще подражают: взаимоотношениям взрослых, а разговоры ведутся более доверительные и интимные.</w:t>
      </w:r>
    </w:p>
    <w:p w:rsidR="005710C7" w:rsidRPr="00323AA6" w:rsidRDefault="005710C7" w:rsidP="00323AA6">
      <w:pPr>
        <w:shd w:val="clear" w:color="auto" w:fill="FFFFFF"/>
        <w:spacing w:line="360" w:lineRule="auto"/>
        <w:ind w:firstLine="709"/>
        <w:jc w:val="both"/>
      </w:pPr>
      <w:r w:rsidRPr="00323AA6">
        <w:t xml:space="preserve">Во взрослых взаимоотношениях эти различия становятся глубже. В разговорах мужчины чаще концентрируются на задачах, женщины — на отношениях между людьми. В группах разговоры мужчин чаще информативны; женщинам же важнее поделиться с подругами, получить помощь или оказать поддержку. Среди студентов-первокурсников 5 из 10 мужчин и 7 из 10 женщин считают </w:t>
      </w:r>
      <w:r w:rsidRPr="00323AA6">
        <w:rPr>
          <w:iCs/>
        </w:rPr>
        <w:t xml:space="preserve">очень </w:t>
      </w:r>
      <w:r w:rsidRPr="00323AA6">
        <w:t>важным «помогать другим людям, попавшим в беду» (</w:t>
      </w:r>
      <w:r w:rsidRPr="00323AA6">
        <w:rPr>
          <w:lang w:val="en-US"/>
        </w:rPr>
        <w:t>Sax</w:t>
      </w:r>
      <w:r w:rsidRPr="00323AA6">
        <w:t xml:space="preserve"> &amp; </w:t>
      </w:r>
      <w:r w:rsidRPr="00323AA6">
        <w:rPr>
          <w:lang w:val="en-US"/>
        </w:rPr>
        <w:t>others</w:t>
      </w:r>
      <w:r w:rsidRPr="00323AA6">
        <w:t xml:space="preserve">, 1996 </w:t>
      </w:r>
      <w:r w:rsidRPr="00323AA6">
        <w:rPr>
          <w:lang w:val="en-US"/>
        </w:rPr>
        <w:t>Astin</w:t>
      </w:r>
      <w:r w:rsidRPr="00323AA6">
        <w:t xml:space="preserve"> &amp; </w:t>
      </w:r>
      <w:r w:rsidRPr="00323AA6">
        <w:rPr>
          <w:lang w:val="en-US"/>
        </w:rPr>
        <w:t>others</w:t>
      </w:r>
      <w:r w:rsidRPr="00323AA6">
        <w:t xml:space="preserve">, 1993). В целом, замечают Фелиция Пратто и ее коллеги мужчины тяготеют к тем профессиональным занятиям, которые усиливают диссонанс (прокурор, специалист в области рекламы); женщины, напротив, тяготеют к занятиям, уменьшающим диссонанс (адвокат, </w:t>
      </w:r>
      <w:r w:rsidRPr="00323AA6">
        <w:rPr>
          <w:lang w:val="uk-UA"/>
        </w:rPr>
        <w:t>пропаган</w:t>
      </w:r>
      <w:r w:rsidRPr="00323AA6">
        <w:t>да благотворительности).</w:t>
      </w:r>
    </w:p>
    <w:p w:rsidR="005710C7" w:rsidRPr="00323AA6" w:rsidRDefault="005710C7" w:rsidP="00323AA6">
      <w:pPr>
        <w:shd w:val="clear" w:color="auto" w:fill="FFFFFF"/>
        <w:spacing w:line="360" w:lineRule="auto"/>
        <w:ind w:firstLine="709"/>
        <w:jc w:val="both"/>
      </w:pPr>
      <w:r w:rsidRPr="00323AA6">
        <w:t xml:space="preserve">Женщины более склонны к филантропии: среди оставивших наследство </w:t>
      </w:r>
      <w:r w:rsidRPr="00323AA6">
        <w:rPr>
          <w:lang w:val="uk-UA"/>
        </w:rPr>
        <w:t xml:space="preserve">і </w:t>
      </w:r>
      <w:r w:rsidRPr="00323AA6">
        <w:t xml:space="preserve">на сумму свыше 5 миллионов долларов 48 </w:t>
      </w:r>
      <w:r w:rsidRPr="00323AA6">
        <w:rPr>
          <w:iCs/>
        </w:rPr>
        <w:t xml:space="preserve">% </w:t>
      </w:r>
      <w:r w:rsidRPr="00323AA6">
        <w:t>женщин и 35 % мужчин завещали денежные суммы на благотворительность. Женские колледжи получают необычайно большие пожертвования от своих выпускниц (</w:t>
      </w:r>
      <w:r w:rsidRPr="00323AA6">
        <w:rPr>
          <w:lang w:val="en-US"/>
        </w:rPr>
        <w:t>National</w:t>
      </w:r>
      <w:r w:rsidRPr="00323AA6">
        <w:t xml:space="preserve"> </w:t>
      </w:r>
      <w:r w:rsidRPr="00323AA6">
        <w:rPr>
          <w:lang w:val="en-US"/>
        </w:rPr>
        <w:t>Council</w:t>
      </w:r>
      <w:r w:rsidRPr="00323AA6">
        <w:t xml:space="preserve"> </w:t>
      </w:r>
      <w:r w:rsidRPr="00323AA6">
        <w:rPr>
          <w:lang w:val="en-US"/>
        </w:rPr>
        <w:t>for</w:t>
      </w:r>
      <w:r w:rsidRPr="00323AA6">
        <w:t xml:space="preserve"> </w:t>
      </w:r>
      <w:r w:rsidRPr="00323AA6">
        <w:rPr>
          <w:lang w:val="en-US"/>
        </w:rPr>
        <w:t>Research</w:t>
      </w:r>
      <w:r w:rsidRPr="00323AA6">
        <w:t xml:space="preserve"> </w:t>
      </w:r>
      <w:r w:rsidRPr="00323AA6">
        <w:rPr>
          <w:lang w:val="en-US"/>
        </w:rPr>
        <w:t>on</w:t>
      </w:r>
      <w:r w:rsidRPr="00323AA6">
        <w:t xml:space="preserve"> </w:t>
      </w:r>
      <w:r w:rsidRPr="00323AA6">
        <w:rPr>
          <w:lang w:val="en-US"/>
        </w:rPr>
        <w:t>Women</w:t>
      </w:r>
      <w:r w:rsidRPr="00323AA6">
        <w:t xml:space="preserve">, 1994). </w:t>
      </w:r>
      <w:r w:rsidRPr="00323AA6">
        <w:rPr>
          <w:lang w:val="en-US"/>
        </w:rPr>
        <w:t>To</w:t>
      </w:r>
      <w:r w:rsidRPr="00323AA6">
        <w:t xml:space="preserve"> обстоятельство, что женщинам более свойственна «этика заботы», помогает понять, почему каждый новый политический опрос дает все тот же результат: американские женщины чаще мужчин поддерживают социальные программы демократов и противостоят милитаристским инициативам (</w:t>
      </w:r>
      <w:r w:rsidRPr="00323AA6">
        <w:rPr>
          <w:lang w:val="en-US"/>
        </w:rPr>
        <w:t>American</w:t>
      </w:r>
      <w:r w:rsidRPr="00323AA6">
        <w:t xml:space="preserve"> </w:t>
      </w:r>
      <w:r w:rsidRPr="00323AA6">
        <w:rPr>
          <w:lang w:val="en-US"/>
        </w:rPr>
        <w:t>Enterprise</w:t>
      </w:r>
      <w:r w:rsidRPr="00323AA6">
        <w:t>, 1991). Связь женщин — матерей, сестер, дочерей и бабушек — скрепляет семью. Женщины тратят больше времени на заботу о дошкольниках и престарелых родителях. Они покупают большую часть поздравительных открыток и подарков ко дням рождений. Во время эксперимента, когда испытуемым предлагалось охарактеризовать са</w:t>
      </w:r>
      <w:r w:rsidRPr="00323AA6">
        <w:rPr>
          <w:lang w:val="uk-UA"/>
        </w:rPr>
        <w:t xml:space="preserve">мих </w:t>
      </w:r>
      <w:r w:rsidRPr="00323AA6">
        <w:t>себя с помощью подходящих фотографий, женщины выбирали больше карточек, на которых были запечатлены их родители или они сами в окружении других людей. Ощущение взаимной поддержки является решающим фактором, определяющим для женщин степень удовлетворенности своим браком.</w:t>
      </w:r>
    </w:p>
    <w:p w:rsidR="005710C7" w:rsidRPr="00323AA6" w:rsidRDefault="005710C7" w:rsidP="00323AA6">
      <w:pPr>
        <w:shd w:val="clear" w:color="auto" w:fill="FFFFFF"/>
        <w:spacing w:line="360" w:lineRule="auto"/>
        <w:ind w:firstLine="709"/>
        <w:jc w:val="both"/>
      </w:pPr>
      <w:r w:rsidRPr="00323AA6">
        <w:t>Согласно опросам, женщины в большей степени склонны описывать себя как эмпатичных, способных понять чувства других — радоваться с теми, кто радуется, и плакать с теми, кто плачет. Эмпатия: самозабвенное переживание чувств другого; попытка поставить себя на его место.</w:t>
      </w:r>
    </w:p>
    <w:p w:rsidR="005710C7" w:rsidRPr="00323AA6" w:rsidRDefault="005710C7" w:rsidP="00323AA6">
      <w:pPr>
        <w:shd w:val="clear" w:color="auto" w:fill="FFFFFF"/>
        <w:spacing w:line="360" w:lineRule="auto"/>
        <w:ind w:firstLine="709"/>
        <w:jc w:val="both"/>
      </w:pPr>
      <w:r w:rsidRPr="00323AA6">
        <w:t xml:space="preserve">Различие в </w:t>
      </w:r>
      <w:r w:rsidRPr="00323AA6">
        <w:rPr>
          <w:iCs/>
        </w:rPr>
        <w:t xml:space="preserve">эмпатии </w:t>
      </w:r>
      <w:r w:rsidRPr="00323AA6">
        <w:t xml:space="preserve">прослеживается и в лабораторных экспериментах, хотя и не так явно. Во время просмотра слайдов или слушания рассказов реакции девочек отличались большей эмпатией. В отличие от мужчины </w:t>
      </w:r>
      <w:r w:rsidRPr="00323AA6">
        <w:rPr>
          <w:iCs/>
        </w:rPr>
        <w:t>женщины, пережившие неприятный опыт как в ходе исследования, так и в жизни, испытывают более выраженную эмпатию к другим людям, пережившим такой же опыт (</w:t>
      </w:r>
      <w:r w:rsidRPr="00323AA6">
        <w:rPr>
          <w:iCs/>
          <w:lang w:val="en-US"/>
        </w:rPr>
        <w:t>Batson</w:t>
      </w:r>
      <w:r w:rsidRPr="00323AA6">
        <w:rPr>
          <w:iCs/>
        </w:rPr>
        <w:t xml:space="preserve"> &amp; </w:t>
      </w:r>
      <w:r w:rsidRPr="00323AA6">
        <w:rPr>
          <w:iCs/>
          <w:lang w:val="en-US"/>
        </w:rPr>
        <w:t>others</w:t>
      </w:r>
      <w:r w:rsidRPr="00323AA6">
        <w:rPr>
          <w:iCs/>
        </w:rPr>
        <w:t>! 1996). Женщины более склонны плакать и говорить о своем огорчении в ответ на огорчения других. И это объясняет, почему дружба именно с женщиной, а не с мужчиной может быть названа близкой и с точки зрения мужчин, и с точки зрения женщин. Нуждаясь в эмпатии и понимании, в ком-то, с кем можно поде- литься радостью и горем, и мужчины, и женщины обычно обращаются к женщине.</w:t>
      </w:r>
    </w:p>
    <w:p w:rsidR="005710C7" w:rsidRPr="00323AA6" w:rsidRDefault="005710C7" w:rsidP="00323AA6">
      <w:pPr>
        <w:shd w:val="clear" w:color="auto" w:fill="FFFFFF"/>
        <w:tabs>
          <w:tab w:val="left" w:leader="underscore" w:pos="1118"/>
          <w:tab w:val="left" w:pos="1872"/>
        </w:tabs>
        <w:spacing w:line="360" w:lineRule="auto"/>
        <w:ind w:firstLine="709"/>
        <w:jc w:val="both"/>
      </w:pPr>
      <w:r w:rsidRPr="00323AA6">
        <w:rPr>
          <w:iCs/>
        </w:rPr>
        <w:t>То обстоятельство, что женщины более склонны ко взаимности отношений, выражается также в их улыбчивости. Марианна Лафранс проанализировала 9000 фотокарточек из студенческих альбомов. С завидным постоянством они обнаруживали, что женщины улыбаются чаще мужчин.</w:t>
      </w:r>
    </w:p>
    <w:p w:rsidR="005710C7" w:rsidRPr="00323AA6" w:rsidRDefault="005710C7" w:rsidP="00323AA6">
      <w:pPr>
        <w:shd w:val="clear" w:color="auto" w:fill="FFFFFF"/>
        <w:spacing w:line="360" w:lineRule="auto"/>
        <w:ind w:firstLine="709"/>
        <w:jc w:val="both"/>
        <w:rPr>
          <w:iCs/>
        </w:rPr>
      </w:pPr>
      <w:r w:rsidRPr="00323AA6">
        <w:rPr>
          <w:iCs/>
        </w:rPr>
        <w:t>Одним из объяснений таких различий в эмпатии мужчин и женщин может послужить факт, что женщины обычно лучше интерпретируют эмоции окружающих. Проанализировав результаты 125 экспериментов, исследующих сенситивность мужчин и женщин к невербальным признакам, Джудит Холл (</w:t>
      </w:r>
      <w:r w:rsidRPr="00323AA6">
        <w:rPr>
          <w:iCs/>
          <w:lang w:val="en-US"/>
        </w:rPr>
        <w:t>Judith</w:t>
      </w:r>
      <w:r w:rsidRPr="00323AA6">
        <w:rPr>
          <w:iCs/>
        </w:rPr>
        <w:t xml:space="preserve"> </w:t>
      </w:r>
      <w:r w:rsidRPr="00323AA6">
        <w:rPr>
          <w:iCs/>
          <w:lang w:val="en-US"/>
        </w:rPr>
        <w:t>Hall</w:t>
      </w:r>
      <w:r w:rsidRPr="00323AA6">
        <w:rPr>
          <w:iCs/>
        </w:rPr>
        <w:t>, 1984) обнаружила следующее: в общем женщины превосходят мужчин в декодировании эмоциональных сообщений, поступающих от окружающих. Например, после демонстрации двухсекундного отрезка немого фильма, во время</w:t>
      </w:r>
      <w:r w:rsidRPr="00323AA6">
        <w:rPr>
          <w:iCs/>
          <w:vertAlign w:val="subscript"/>
        </w:rPr>
        <w:t xml:space="preserve">; </w:t>
      </w:r>
      <w:r w:rsidRPr="00323AA6">
        <w:rPr>
          <w:iCs/>
        </w:rPr>
        <w:t>которого на экране было показано огорченное лицо героини, женщины более точно определяли, что происходило — критиковала она кого-то либо обсуждала свой развод. Чувствительность женщин к сигналам невербального общения помогает объяснить их большую эмоциональную отзывчивость в печальных и радостных ситуациях (</w:t>
      </w:r>
      <w:r w:rsidRPr="00323AA6">
        <w:rPr>
          <w:iCs/>
          <w:lang w:val="en-US"/>
        </w:rPr>
        <w:t>Grossman</w:t>
      </w:r>
      <w:r w:rsidRPr="00323AA6">
        <w:rPr>
          <w:iCs/>
        </w:rPr>
        <w:t xml:space="preserve"> </w:t>
      </w:r>
      <w:r w:rsidRPr="00323AA6">
        <w:t xml:space="preserve">&amp; </w:t>
      </w:r>
      <w:r w:rsidRPr="00323AA6">
        <w:rPr>
          <w:iCs/>
          <w:lang w:val="en-US"/>
        </w:rPr>
        <w:t>Wood</w:t>
      </w:r>
      <w:r w:rsidRPr="00323AA6">
        <w:rPr>
          <w:iCs/>
        </w:rPr>
        <w:t xml:space="preserve">, 1993; </w:t>
      </w:r>
      <w:r w:rsidRPr="00323AA6">
        <w:rPr>
          <w:iCs/>
          <w:lang w:val="en-US"/>
        </w:rPr>
        <w:t>Sprecher</w:t>
      </w:r>
      <w:r w:rsidRPr="00323AA6">
        <w:rPr>
          <w:iCs/>
        </w:rPr>
        <w:t xml:space="preserve"> и </w:t>
      </w:r>
      <w:r w:rsidRPr="00323AA6">
        <w:rPr>
          <w:iCs/>
          <w:lang w:val="en-US"/>
        </w:rPr>
        <w:t>Sedikides</w:t>
      </w:r>
      <w:r w:rsidRPr="00323AA6">
        <w:rPr>
          <w:iCs/>
        </w:rPr>
        <w:t xml:space="preserve">, 1993; </w:t>
      </w:r>
      <w:r w:rsidRPr="00323AA6">
        <w:rPr>
          <w:iCs/>
          <w:lang w:val="en-US"/>
        </w:rPr>
        <w:t>Stoppard</w:t>
      </w:r>
      <w:r w:rsidRPr="00323AA6">
        <w:rPr>
          <w:iCs/>
        </w:rPr>
        <w:t xml:space="preserve"> &amp; </w:t>
      </w:r>
      <w:r w:rsidRPr="00323AA6">
        <w:rPr>
          <w:iCs/>
          <w:lang w:val="en-US"/>
        </w:rPr>
        <w:t>Gruchy</w:t>
      </w:r>
      <w:r w:rsidRPr="00323AA6">
        <w:rPr>
          <w:iCs/>
        </w:rPr>
        <w:t>, 1993). Женская чувствительность не является изначально присущей гендерной характеристикой, замечают Тиффани Грэхем и Уильям Анкс (</w:t>
      </w:r>
      <w:r w:rsidRPr="00323AA6">
        <w:rPr>
          <w:iCs/>
          <w:lang w:val="en-US"/>
        </w:rPr>
        <w:t>Graham</w:t>
      </w:r>
      <w:r w:rsidRPr="00323AA6">
        <w:rPr>
          <w:iCs/>
        </w:rPr>
        <w:t xml:space="preserve">, </w:t>
      </w:r>
      <w:r w:rsidRPr="00323AA6">
        <w:rPr>
          <w:iCs/>
          <w:lang w:val="en-US"/>
        </w:rPr>
        <w:t>Ickes</w:t>
      </w:r>
      <w:r w:rsidRPr="00323AA6">
        <w:rPr>
          <w:iCs/>
        </w:rPr>
        <w:t>, 1997). Скорее, она представляет собой отклик на социальные ожидания обоих полов, и реакцию на условия конкретной жизненной ситуации.</w:t>
      </w:r>
    </w:p>
    <w:p w:rsidR="005710C7" w:rsidRPr="00323AA6" w:rsidRDefault="005710C7" w:rsidP="00323AA6">
      <w:pPr>
        <w:shd w:val="clear" w:color="auto" w:fill="FFFFFF"/>
        <w:spacing w:line="360" w:lineRule="auto"/>
        <w:ind w:firstLine="709"/>
        <w:jc w:val="both"/>
        <w:rPr>
          <w:iCs/>
        </w:rPr>
      </w:pPr>
      <w:r w:rsidRPr="00323AA6">
        <w:rPr>
          <w:iCs/>
        </w:rPr>
        <w:t>По словам Холл, женщины также более искусны в невербальном выражении эмоций. В частности это касается положительных эмоций. Проводился эксперимент, в ходе которого психологи просили людей описать ситуацию, когда те чувствовали печаль, счастье и злость.</w:t>
      </w:r>
    </w:p>
    <w:p w:rsidR="005710C7" w:rsidRPr="00323AA6" w:rsidRDefault="005710C7" w:rsidP="00323AA6">
      <w:pPr>
        <w:shd w:val="clear" w:color="auto" w:fill="FFFFFF"/>
        <w:spacing w:line="360" w:lineRule="auto"/>
        <w:ind w:firstLine="709"/>
        <w:jc w:val="both"/>
      </w:pPr>
      <w:r w:rsidRPr="00323AA6">
        <w:rPr>
          <w:iCs/>
        </w:rPr>
        <w:t>Просматривая потом пятисекундные отрывки съемок этих рассказов с выключенным звуком, исследователи чаще угадывали по мимике женщин, что речь идет о чем-то счастливом. Мужчины, впрочем, немного удачнее выражали злость.</w:t>
      </w:r>
    </w:p>
    <w:p w:rsidR="005710C7" w:rsidRPr="00323AA6" w:rsidRDefault="005710C7" w:rsidP="00323AA6">
      <w:pPr>
        <w:shd w:val="clear" w:color="auto" w:fill="FFFFFF"/>
        <w:spacing w:line="360" w:lineRule="auto"/>
        <w:ind w:firstLine="709"/>
        <w:jc w:val="both"/>
      </w:pPr>
      <w:r w:rsidRPr="00323AA6">
        <w:rPr>
          <w:iCs/>
        </w:rPr>
        <w:t>Такие черты, как доброта, чувствительность и теплота, независимо от того, считать ли их чисто женскими или общечеловеческими, являются истинным благом для близких взаимоотношений. Изучая супружеские пары в Сиднее (Австралия), Джон Энтплл (</w:t>
      </w:r>
      <w:r w:rsidRPr="00323AA6">
        <w:rPr>
          <w:iCs/>
          <w:lang w:val="en-US"/>
        </w:rPr>
        <w:t>John</w:t>
      </w:r>
      <w:r w:rsidRPr="00323AA6">
        <w:rPr>
          <w:iCs/>
        </w:rPr>
        <w:t xml:space="preserve"> </w:t>
      </w:r>
      <w:r w:rsidRPr="00323AA6">
        <w:rPr>
          <w:iCs/>
          <w:lang w:val="en-US"/>
        </w:rPr>
        <w:t>Antill</w:t>
      </w:r>
      <w:r w:rsidRPr="00323AA6">
        <w:rPr>
          <w:iCs/>
        </w:rPr>
        <w:t xml:space="preserve">, 1983) обнаружил, что, когда муж или жена — а лучше, если оба супруга сразу — обладали этими традиционно женскими качествами, удовлетворенность браком была выше. Как правило, люди считают брак удачным, если находят в супруге заботу и эмоциональную поддержку. </w:t>
      </w:r>
      <w:r w:rsidRPr="00323AA6">
        <w:t>Мужской стиль общения выдает заботу о независимости, а женский — о взаимной</w:t>
      </w:r>
      <w:r w:rsidR="00597F82">
        <w:t xml:space="preserve"> </w:t>
      </w:r>
      <w:r w:rsidRPr="00323AA6">
        <w:t>зависимости. Мужчины более склонны к действиям, характерным для людей, облеченных властью, — они говорят с нажимом, перебивают собеседника, касаются его руками, тверже смотрят в глаза, реже улыбаются (</w:t>
      </w:r>
      <w:r w:rsidRPr="00323AA6">
        <w:rPr>
          <w:lang w:val="en-US"/>
        </w:rPr>
        <w:t>Carli</w:t>
      </w:r>
      <w:r w:rsidRPr="00323AA6">
        <w:t xml:space="preserve">, 1991; </w:t>
      </w:r>
      <w:r w:rsidRPr="00323AA6">
        <w:rPr>
          <w:lang w:val="en-US"/>
        </w:rPr>
        <w:t>Ellyson</w:t>
      </w:r>
      <w:r w:rsidRPr="00323AA6">
        <w:t xml:space="preserve"> &amp; </w:t>
      </w:r>
      <w:r w:rsidRPr="00323AA6">
        <w:rPr>
          <w:lang w:val="en-US"/>
        </w:rPr>
        <w:t>others</w:t>
      </w:r>
      <w:r w:rsidRPr="00323AA6">
        <w:t xml:space="preserve">, 1991; </w:t>
      </w:r>
      <w:r w:rsidRPr="00323AA6">
        <w:rPr>
          <w:lang w:val="en-US"/>
        </w:rPr>
        <w:t>Major</w:t>
      </w:r>
      <w:r w:rsidRPr="00323AA6">
        <w:t xml:space="preserve"> &amp; </w:t>
      </w:r>
      <w:r w:rsidRPr="00323AA6">
        <w:rPr>
          <w:lang w:val="en-US"/>
        </w:rPr>
        <w:t>others</w:t>
      </w:r>
      <w:r w:rsidRPr="00323AA6">
        <w:t xml:space="preserve">, 1990). Женщины же (особенно в разнополых группах) предпочитают менее прямые способы воздействия на собеседника, соответствующие женскому пониманию отношений между людьми, — они меньше перебивают, более тактичны </w:t>
      </w:r>
      <w:r w:rsidRPr="00323AA6">
        <w:rPr>
          <w:lang w:val="uk-UA"/>
        </w:rPr>
        <w:t xml:space="preserve">и </w:t>
      </w:r>
      <w:r w:rsidRPr="00323AA6">
        <w:t xml:space="preserve">вежливы, менее самоуверенны. </w:t>
      </w:r>
    </w:p>
    <w:p w:rsidR="005710C7" w:rsidRPr="00323AA6" w:rsidRDefault="005710C7" w:rsidP="00323AA6">
      <w:pPr>
        <w:shd w:val="clear" w:color="auto" w:fill="FFFFFF"/>
        <w:spacing w:line="360" w:lineRule="auto"/>
        <w:ind w:firstLine="709"/>
        <w:jc w:val="both"/>
      </w:pPr>
      <w:r w:rsidRPr="00323AA6">
        <w:t xml:space="preserve">Мужской и женский стили общения меняются </w:t>
      </w:r>
      <w:r w:rsidRPr="00323AA6">
        <w:rPr>
          <w:iCs/>
        </w:rPr>
        <w:t xml:space="preserve">в </w:t>
      </w:r>
      <w:r w:rsidRPr="00323AA6">
        <w:t xml:space="preserve">зависимости от социального контекста. Авторитарный стиль, признаки которого мы приписываем мужчинам, свойственен для любого человека, выступающего с позиции силы. Более того, различия присутствуют и на индивидуальном уровне: некоторые мужчины ведут переговоры неуверенно и осторожно, а некоторые женщины — напористо и прямолинейно. </w:t>
      </w:r>
    </w:p>
    <w:p w:rsidR="005710C7" w:rsidRPr="00323AA6" w:rsidRDefault="005710C7" w:rsidP="00323AA6">
      <w:pPr>
        <w:shd w:val="clear" w:color="auto" w:fill="FFFFFF"/>
        <w:spacing w:line="360" w:lineRule="auto"/>
        <w:ind w:firstLine="709"/>
        <w:jc w:val="both"/>
      </w:pPr>
      <w:r w:rsidRPr="00323AA6">
        <w:rPr>
          <w:bCs/>
          <w:iCs/>
        </w:rPr>
        <w:t xml:space="preserve">По данным опросов, мужчины более терпимы к агрессии, нежели женщины. В лабораторных экспериментах мужчины действительно демонстрируют больше физической агрессивности. Но, как и стили общения, гендерные различия зависят </w:t>
      </w:r>
      <w:r w:rsidRPr="00323AA6">
        <w:rPr>
          <w:bCs/>
          <w:iCs/>
          <w:lang w:val="uk-UA"/>
        </w:rPr>
        <w:t xml:space="preserve">от </w:t>
      </w:r>
      <w:r w:rsidRPr="00323AA6">
        <w:rPr>
          <w:bCs/>
          <w:iCs/>
        </w:rPr>
        <w:t>социального контекста. Тендерные различия имеются также в сексуальных установках и в степени сексуальной напористости. Справедливо, что физиологические и субъективные реакции на сексуальные стимулы у женщин и муж-; чин «больше схожи, чем различны» (</w:t>
      </w:r>
      <w:r w:rsidRPr="00323AA6">
        <w:rPr>
          <w:bCs/>
          <w:iCs/>
          <w:lang w:val="en-US"/>
        </w:rPr>
        <w:t>Griffitt</w:t>
      </w:r>
      <w:r w:rsidRPr="00323AA6">
        <w:rPr>
          <w:bCs/>
          <w:iCs/>
        </w:rPr>
        <w:t>, 1987). И все же необходимо учитывать следующее:</w:t>
      </w:r>
    </w:p>
    <w:p w:rsidR="005710C7" w:rsidRPr="00323AA6" w:rsidRDefault="005710C7" w:rsidP="00323AA6">
      <w:pPr>
        <w:numPr>
          <w:ilvl w:val="0"/>
          <w:numId w:val="2"/>
        </w:numPr>
        <w:shd w:val="clear" w:color="auto" w:fill="FFFFFF"/>
        <w:tabs>
          <w:tab w:val="clear" w:pos="1420"/>
          <w:tab w:val="num" w:pos="560"/>
        </w:tabs>
        <w:spacing w:line="360" w:lineRule="auto"/>
        <w:ind w:left="0" w:firstLine="709"/>
        <w:jc w:val="both"/>
      </w:pPr>
      <w:r w:rsidRPr="00323AA6">
        <w:rPr>
          <w:bCs/>
          <w:iCs/>
        </w:rPr>
        <w:t>Сюзан Хендрик с коллегами (</w:t>
      </w:r>
      <w:r w:rsidRPr="00323AA6">
        <w:rPr>
          <w:bCs/>
          <w:iCs/>
          <w:lang w:val="en-US"/>
        </w:rPr>
        <w:t>Susan</w:t>
      </w:r>
      <w:r w:rsidRPr="00323AA6">
        <w:rPr>
          <w:bCs/>
          <w:iCs/>
        </w:rPr>
        <w:t xml:space="preserve"> </w:t>
      </w:r>
      <w:r w:rsidRPr="00323AA6">
        <w:rPr>
          <w:bCs/>
          <w:iCs/>
          <w:lang w:val="en-US"/>
        </w:rPr>
        <w:t>Hendrick</w:t>
      </w:r>
      <w:r w:rsidRPr="00323AA6">
        <w:rPr>
          <w:bCs/>
          <w:iCs/>
        </w:rPr>
        <w:t xml:space="preserve"> &amp; </w:t>
      </w:r>
      <w:r w:rsidRPr="00323AA6">
        <w:rPr>
          <w:bCs/>
          <w:iCs/>
          <w:lang w:val="en-US"/>
        </w:rPr>
        <w:t>others</w:t>
      </w:r>
      <w:r w:rsidRPr="00323AA6">
        <w:rPr>
          <w:bCs/>
          <w:iCs/>
        </w:rPr>
        <w:t>, 1985) сообщает, что многие исследования, в том числе ее собственные, выявляют тот факт, что женщины «умеренно консервативны» в отношении случайного секса, а мужчины — «умеренно терпимы». Мужчины чаще смотрят на случайный секс как на развлечение, а для женщин гораздо важнее взаимные чувства.</w:t>
      </w:r>
    </w:p>
    <w:p w:rsidR="005710C7" w:rsidRPr="00323AA6" w:rsidRDefault="005710C7" w:rsidP="00323AA6">
      <w:pPr>
        <w:widowControl w:val="0"/>
        <w:numPr>
          <w:ilvl w:val="0"/>
          <w:numId w:val="2"/>
        </w:numPr>
        <w:shd w:val="clear" w:color="auto" w:fill="FFFFFF"/>
        <w:tabs>
          <w:tab w:val="left" w:pos="706"/>
        </w:tabs>
        <w:autoSpaceDE w:val="0"/>
        <w:autoSpaceDN w:val="0"/>
        <w:adjustRightInd w:val="0"/>
        <w:spacing w:line="360" w:lineRule="auto"/>
        <w:ind w:left="0" w:firstLine="709"/>
        <w:jc w:val="both"/>
      </w:pPr>
      <w:r w:rsidRPr="00323AA6">
        <w:rPr>
          <w:bCs/>
          <w:iCs/>
        </w:rPr>
        <w:t>Показателен последний проведенный Американским советом по образованию опрос четверти миллиона студентов-первокурсников. «Если двое по-настоящему любят друг друга, для них нормально вступить в половую связь, даже если они знакомы еще очень недолго», — с этим согласились 56 % юношей, но только 32 % девушек (</w:t>
      </w:r>
      <w:r w:rsidRPr="00323AA6">
        <w:rPr>
          <w:bCs/>
          <w:iCs/>
          <w:lang w:val="en-US"/>
        </w:rPr>
        <w:t>Astin</w:t>
      </w:r>
      <w:r w:rsidRPr="00323AA6">
        <w:rPr>
          <w:bCs/>
          <w:iCs/>
        </w:rPr>
        <w:t xml:space="preserve"> &amp; </w:t>
      </w:r>
      <w:r w:rsidRPr="00323AA6">
        <w:rPr>
          <w:bCs/>
          <w:iCs/>
          <w:lang w:val="en-US"/>
        </w:rPr>
        <w:t>others</w:t>
      </w:r>
      <w:r w:rsidRPr="00323AA6">
        <w:rPr>
          <w:bCs/>
          <w:iCs/>
        </w:rPr>
        <w:t xml:space="preserve">, 1994; </w:t>
      </w:r>
      <w:r w:rsidRPr="00323AA6">
        <w:rPr>
          <w:bCs/>
          <w:iCs/>
          <w:lang w:val="en-US"/>
        </w:rPr>
        <w:t>Sax</w:t>
      </w:r>
      <w:r w:rsidRPr="00323AA6">
        <w:rPr>
          <w:bCs/>
          <w:iCs/>
        </w:rPr>
        <w:t xml:space="preserve"> &amp; </w:t>
      </w:r>
      <w:r w:rsidRPr="00323AA6">
        <w:rPr>
          <w:bCs/>
          <w:iCs/>
          <w:lang w:val="en-US"/>
        </w:rPr>
        <w:t>others</w:t>
      </w:r>
      <w:r w:rsidRPr="00323AA6">
        <w:rPr>
          <w:bCs/>
          <w:iCs/>
        </w:rPr>
        <w:t>, 1996).</w:t>
      </w:r>
    </w:p>
    <w:p w:rsidR="005710C7" w:rsidRPr="00323AA6" w:rsidRDefault="005710C7" w:rsidP="00323AA6">
      <w:pPr>
        <w:widowControl w:val="0"/>
        <w:numPr>
          <w:ilvl w:val="0"/>
          <w:numId w:val="2"/>
        </w:numPr>
        <w:shd w:val="clear" w:color="auto" w:fill="FFFFFF"/>
        <w:tabs>
          <w:tab w:val="left" w:pos="706"/>
        </w:tabs>
        <w:autoSpaceDE w:val="0"/>
        <w:autoSpaceDN w:val="0"/>
        <w:adjustRightInd w:val="0"/>
        <w:spacing w:line="360" w:lineRule="auto"/>
        <w:ind w:left="0" w:firstLine="709"/>
        <w:jc w:val="both"/>
        <w:rPr>
          <w:bCs/>
          <w:iCs/>
        </w:rPr>
      </w:pPr>
      <w:r w:rsidRPr="00323AA6">
        <w:rPr>
          <w:bCs/>
          <w:iCs/>
        </w:rPr>
        <w:t>При опросе 3400 случайно выбранных американцев в возрасте с 18 до 54 лет любовь к партнеру в качестве причины для первого сношения указали в два раза меньше мужчин (25 %), чем женщин (48 %). На вопрос: «Как часто вы думаете о сексе?» — «Каждый день» или «Несколько раз в день» — ответили 19 % женщин и 54 % мужчин (</w:t>
      </w:r>
      <w:r w:rsidRPr="00323AA6">
        <w:rPr>
          <w:bCs/>
          <w:iCs/>
          <w:lang w:val="en-US"/>
        </w:rPr>
        <w:t>Laumann</w:t>
      </w:r>
      <w:r w:rsidRPr="00323AA6">
        <w:rPr>
          <w:bCs/>
          <w:iCs/>
        </w:rPr>
        <w:t xml:space="preserve"> &amp; </w:t>
      </w:r>
      <w:r w:rsidRPr="00323AA6">
        <w:rPr>
          <w:bCs/>
          <w:iCs/>
          <w:lang w:val="en-US"/>
        </w:rPr>
        <w:t>others</w:t>
      </w:r>
      <w:r w:rsidRPr="00323AA6">
        <w:rPr>
          <w:bCs/>
          <w:iCs/>
        </w:rPr>
        <w:t>, 1994).</w:t>
      </w:r>
    </w:p>
    <w:p w:rsidR="005710C7" w:rsidRPr="00323AA6" w:rsidRDefault="005710C7" w:rsidP="00323AA6">
      <w:pPr>
        <w:numPr>
          <w:ilvl w:val="0"/>
          <w:numId w:val="2"/>
        </w:numPr>
        <w:shd w:val="clear" w:color="auto" w:fill="FFFFFF"/>
        <w:tabs>
          <w:tab w:val="clear" w:pos="1420"/>
          <w:tab w:val="num" w:pos="560"/>
          <w:tab w:val="left" w:pos="1080"/>
        </w:tabs>
        <w:spacing w:line="360" w:lineRule="auto"/>
        <w:ind w:left="0" w:firstLine="709"/>
        <w:jc w:val="both"/>
      </w:pPr>
      <w:r w:rsidRPr="00323AA6">
        <w:rPr>
          <w:bCs/>
          <w:iCs/>
        </w:rPr>
        <w:t>Данные, собранные в 177 исследованиях на выборке в 130 000 человек, подтверждают, что для мужчин случайный секс гораздо более приемлем (</w:t>
      </w:r>
      <w:r w:rsidRPr="00323AA6">
        <w:rPr>
          <w:bCs/>
          <w:iCs/>
          <w:lang w:val="en-US"/>
        </w:rPr>
        <w:t>Oliver</w:t>
      </w:r>
      <w:r w:rsidRPr="00323AA6">
        <w:rPr>
          <w:bCs/>
          <w:iCs/>
        </w:rPr>
        <w:t xml:space="preserve"> </w:t>
      </w:r>
      <w:r w:rsidRPr="00323AA6">
        <w:rPr>
          <w:bCs/>
          <w:iCs/>
          <w:lang w:val="en-US"/>
        </w:rPr>
        <w:t>and</w:t>
      </w:r>
      <w:r w:rsidRPr="00323AA6">
        <w:rPr>
          <w:bCs/>
          <w:iCs/>
        </w:rPr>
        <w:t xml:space="preserve"> </w:t>
      </w:r>
      <w:r w:rsidRPr="00323AA6">
        <w:rPr>
          <w:bCs/>
          <w:iCs/>
          <w:lang w:val="en-US"/>
        </w:rPr>
        <w:t>Hyde</w:t>
      </w:r>
      <w:r w:rsidRPr="00323AA6">
        <w:rPr>
          <w:bCs/>
          <w:iCs/>
        </w:rPr>
        <w:t xml:space="preserve">, 1993). </w:t>
      </w:r>
    </w:p>
    <w:p w:rsidR="005710C7" w:rsidRPr="00323AA6" w:rsidRDefault="005710C7" w:rsidP="00323AA6">
      <w:pPr>
        <w:shd w:val="clear" w:color="auto" w:fill="FFFFFF"/>
        <w:spacing w:line="360" w:lineRule="auto"/>
        <w:ind w:firstLine="709"/>
        <w:jc w:val="both"/>
      </w:pPr>
      <w:r w:rsidRPr="00323AA6">
        <w:rPr>
          <w:bCs/>
          <w:iCs/>
        </w:rPr>
        <w:t>Гендерные различия в сексуальных установках оказывают влияние и на поведение. «За редкими исключениями, мужчины во всем мире, — сообщают психологи — приверженец кросс-культурального подхода Маршалл Сегалл и его коллеги (</w:t>
      </w:r>
      <w:r w:rsidRPr="00323AA6">
        <w:rPr>
          <w:bCs/>
          <w:iCs/>
          <w:lang w:val="en-US"/>
        </w:rPr>
        <w:t>Marshall</w:t>
      </w:r>
      <w:r w:rsidRPr="00323AA6">
        <w:rPr>
          <w:bCs/>
          <w:iCs/>
        </w:rPr>
        <w:t xml:space="preserve"> </w:t>
      </w:r>
      <w:r w:rsidRPr="00323AA6">
        <w:rPr>
          <w:bCs/>
          <w:iCs/>
          <w:lang w:val="en-US"/>
        </w:rPr>
        <w:t>Segal</w:t>
      </w:r>
      <w:r w:rsidRPr="00323AA6">
        <w:rPr>
          <w:bCs/>
          <w:iCs/>
        </w:rPr>
        <w:t xml:space="preserve">, 1990, </w:t>
      </w:r>
      <w:r w:rsidRPr="00323AA6">
        <w:rPr>
          <w:bCs/>
          <w:iCs/>
          <w:lang w:val="en-US"/>
        </w:rPr>
        <w:t>p</w:t>
      </w:r>
      <w:r w:rsidRPr="00323AA6">
        <w:rPr>
          <w:bCs/>
          <w:iCs/>
        </w:rPr>
        <w:t>. 244), — чаще выступают инициаторами половой близости, чем женщины». Мало того, при любой сексуальной ориентации (хотя в случае гомосексуальной ориентации особенно) «одинокие мужчины занимаются сексом чаще и с большим разнообразием партнеров, чем одинокие женщины» (</w:t>
      </w:r>
      <w:r w:rsidRPr="00323AA6">
        <w:rPr>
          <w:bCs/>
          <w:iCs/>
          <w:lang w:val="en-US"/>
        </w:rPr>
        <w:t>Baumeister</w:t>
      </w:r>
      <w:r w:rsidRPr="00323AA6">
        <w:rPr>
          <w:bCs/>
          <w:iCs/>
        </w:rPr>
        <w:t xml:space="preserve">, 1991; </w:t>
      </w:r>
      <w:r w:rsidRPr="00323AA6">
        <w:rPr>
          <w:bCs/>
          <w:iCs/>
          <w:lang w:val="en-US"/>
        </w:rPr>
        <w:t>Bailey</w:t>
      </w:r>
      <w:r w:rsidRPr="00323AA6">
        <w:rPr>
          <w:bCs/>
          <w:iCs/>
        </w:rPr>
        <w:t xml:space="preserve"> &amp; </w:t>
      </w:r>
      <w:r w:rsidRPr="00323AA6">
        <w:rPr>
          <w:bCs/>
          <w:iCs/>
          <w:lang w:val="en-US"/>
        </w:rPr>
        <w:t>others</w:t>
      </w:r>
      <w:r w:rsidRPr="00323AA6">
        <w:rPr>
          <w:bCs/>
          <w:iCs/>
        </w:rPr>
        <w:t>, 1994). Эпизодический, «одноразовый» секс наиболее характерен для мужчин с традиционной маскулинной установкой (</w:t>
      </w:r>
      <w:r w:rsidRPr="00323AA6">
        <w:rPr>
          <w:bCs/>
          <w:iCs/>
          <w:lang w:val="en-US"/>
        </w:rPr>
        <w:t>Pleck</w:t>
      </w:r>
      <w:r w:rsidRPr="00323AA6">
        <w:rPr>
          <w:bCs/>
          <w:iCs/>
        </w:rPr>
        <w:t xml:space="preserve"> &amp; </w:t>
      </w:r>
      <w:r w:rsidRPr="00323AA6">
        <w:rPr>
          <w:bCs/>
          <w:iCs/>
          <w:lang w:val="en-US"/>
        </w:rPr>
        <w:t>others</w:t>
      </w:r>
      <w:r w:rsidRPr="00323AA6">
        <w:rPr>
          <w:bCs/>
          <w:iCs/>
        </w:rPr>
        <w:t>, 1993). Не только в половой близости, но и в процессе ухаживания и для сближения представители мужского пола склонны проявлять большую инициативу (</w:t>
      </w:r>
      <w:r w:rsidRPr="00323AA6">
        <w:rPr>
          <w:bCs/>
          <w:iCs/>
          <w:lang w:val="en-US"/>
        </w:rPr>
        <w:t>Hendrick</w:t>
      </w:r>
      <w:r w:rsidRPr="00323AA6">
        <w:rPr>
          <w:bCs/>
          <w:iCs/>
        </w:rPr>
        <w:t xml:space="preserve">, 1988; </w:t>
      </w:r>
      <w:r w:rsidRPr="00323AA6">
        <w:rPr>
          <w:bCs/>
          <w:iCs/>
          <w:lang w:val="en-US"/>
        </w:rPr>
        <w:t>Kenrick</w:t>
      </w:r>
      <w:r w:rsidRPr="00323AA6">
        <w:rPr>
          <w:bCs/>
          <w:iCs/>
        </w:rPr>
        <w:t>, 1987). Подобно своим человеческим собратьям, самцы большинства животных также более настойчивы в сексуальном плане и менее разборчивы в выборе партнеров.</w:t>
      </w:r>
      <w:r w:rsidRPr="00323AA6">
        <w:rPr>
          <w:iCs/>
        </w:rPr>
        <w:t xml:space="preserve"> Мальчики и девочки, мужчины и женщины во многом схожи. И все же их разли</w:t>
      </w:r>
      <w:r w:rsidRPr="00323AA6">
        <w:rPr>
          <w:iCs/>
          <w:lang w:val="uk-UA"/>
        </w:rPr>
        <w:t xml:space="preserve">чия </w:t>
      </w:r>
      <w:r w:rsidRPr="00323AA6">
        <w:rPr>
          <w:iCs/>
        </w:rPr>
        <w:t xml:space="preserve">привлекают большее внимание исследователей, нежели их сходство. Хотя индивидуальные различия как среди женщин, так и среди мужчин превосходят гендерные, социальные психологи выявили тот факт, что гендерные различия все же имеют место при противопоставлении таких качеств, как независимость и привязанность. Женщины, как правило, более заботливы, демонстрируют больше эмпатии и эмоций, оценивают себя с точки зрения отношений между людьми. Кроме того, мужчинам и женщинам в различной степени свойственны социальная доминантность, агрессивность и сексуальность. Так давайте не будем забывать: диапазон </w:t>
      </w:r>
      <w:r w:rsidRPr="00323AA6">
        <w:t xml:space="preserve">индивидуальных </w:t>
      </w:r>
      <w:r w:rsidRPr="00323AA6">
        <w:rPr>
          <w:iCs/>
        </w:rPr>
        <w:t>различий людей по таким параметрам, как чувство независимости, доминирование, равно как и по большинству других социальных проявлений, намного превосходит диапазон гендерных различий. Вряд ли можно сказать, что мужчины и женщины принадлежат к совершенно противоположным (во всем различным) полам. Скорее они напоминают две руки, соединенные рукопожатием, — схожие, но не идентичные, — при всех своих различиях подходящие одна другой, что позволяет им плотно охватывать друг друга. [6, с.238-240]</w:t>
      </w:r>
    </w:p>
    <w:p w:rsidR="005710C7" w:rsidRPr="00323AA6" w:rsidRDefault="005710C7" w:rsidP="00323AA6">
      <w:pPr>
        <w:shd w:val="clear" w:color="auto" w:fill="FFFFFF"/>
        <w:tabs>
          <w:tab w:val="left" w:pos="5352"/>
        </w:tabs>
        <w:spacing w:line="360" w:lineRule="auto"/>
        <w:ind w:firstLine="709"/>
        <w:jc w:val="both"/>
      </w:pPr>
    </w:p>
    <w:p w:rsidR="005710C7" w:rsidRPr="00323AA6" w:rsidRDefault="005710C7" w:rsidP="00323AA6">
      <w:pPr>
        <w:shd w:val="clear" w:color="auto" w:fill="FFFFFF"/>
        <w:spacing w:line="360" w:lineRule="auto"/>
        <w:ind w:firstLine="709"/>
        <w:jc w:val="both"/>
        <w:rPr>
          <w:b/>
        </w:rPr>
      </w:pPr>
      <w:r w:rsidRPr="00323AA6">
        <w:br w:type="page"/>
      </w:r>
      <w:r w:rsidRPr="00323AA6">
        <w:rPr>
          <w:b/>
        </w:rPr>
        <w:t>Литература</w:t>
      </w:r>
    </w:p>
    <w:p w:rsidR="005710C7" w:rsidRPr="00323AA6" w:rsidRDefault="005710C7" w:rsidP="00323AA6">
      <w:pPr>
        <w:shd w:val="clear" w:color="auto" w:fill="FFFFFF"/>
        <w:spacing w:line="360" w:lineRule="auto"/>
        <w:ind w:firstLine="709"/>
        <w:jc w:val="both"/>
      </w:pPr>
    </w:p>
    <w:p w:rsidR="005710C7" w:rsidRPr="00323AA6" w:rsidRDefault="005710C7" w:rsidP="00323AA6">
      <w:pPr>
        <w:shd w:val="clear" w:color="auto" w:fill="FFFFFF"/>
        <w:spacing w:line="360" w:lineRule="auto"/>
        <w:jc w:val="both"/>
      </w:pPr>
      <w:r w:rsidRPr="00323AA6">
        <w:t>1.Мезеря И.В. Культура отношений полов и воспитание личности семьянина. Л.: Альма-матер, 2003. – 304с.</w:t>
      </w:r>
    </w:p>
    <w:p w:rsidR="005710C7" w:rsidRPr="00323AA6" w:rsidRDefault="005710C7" w:rsidP="00323AA6">
      <w:pPr>
        <w:shd w:val="clear" w:color="auto" w:fill="FFFFFF"/>
        <w:spacing w:line="360" w:lineRule="auto"/>
        <w:jc w:val="both"/>
      </w:pPr>
      <w:r w:rsidRPr="00323AA6">
        <w:t>2.Нарицын Н. Свадьба – развод и наоборот. М.: Махаон, 2001. – 416с.</w:t>
      </w:r>
    </w:p>
    <w:p w:rsidR="005710C7" w:rsidRPr="00323AA6" w:rsidRDefault="005710C7" w:rsidP="00323AA6">
      <w:pPr>
        <w:shd w:val="clear" w:color="auto" w:fill="FFFFFF"/>
        <w:spacing w:line="360" w:lineRule="auto"/>
        <w:jc w:val="both"/>
      </w:pPr>
      <w:r w:rsidRPr="00323AA6">
        <w:t>3.Ковалев С.В. Психология современной семьи. М.: Просвещение, 1988. – 208с.</w:t>
      </w:r>
    </w:p>
    <w:p w:rsidR="005710C7" w:rsidRPr="00323AA6" w:rsidRDefault="005710C7" w:rsidP="00323AA6">
      <w:pPr>
        <w:shd w:val="clear" w:color="auto" w:fill="FFFFFF"/>
        <w:spacing w:line="360" w:lineRule="auto"/>
        <w:jc w:val="both"/>
      </w:pPr>
      <w:r w:rsidRPr="00323AA6">
        <w:t>4.</w:t>
      </w:r>
      <w:r w:rsidRPr="00323AA6">
        <w:rPr>
          <w:bCs/>
        </w:rPr>
        <w:t xml:space="preserve">Шнейдер Л. Б </w:t>
      </w:r>
      <w:r w:rsidRPr="00323AA6">
        <w:t>Основы семейной психологии: Воронеж: НПО «МОДЭК», 2005. — 928 с.</w:t>
      </w:r>
    </w:p>
    <w:p w:rsidR="005710C7" w:rsidRPr="00323AA6" w:rsidRDefault="005710C7" w:rsidP="00323AA6">
      <w:pPr>
        <w:shd w:val="clear" w:color="auto" w:fill="FFFFFF"/>
        <w:spacing w:line="360" w:lineRule="auto"/>
        <w:jc w:val="both"/>
      </w:pPr>
      <w:r w:rsidRPr="00323AA6">
        <w:t>5.Мейерс Д. Социальная психология. Спб: Питер, 2002. – 752с.</w:t>
      </w:r>
    </w:p>
    <w:p w:rsidR="005710C7" w:rsidRPr="00323AA6" w:rsidRDefault="005710C7" w:rsidP="00323AA6">
      <w:pPr>
        <w:shd w:val="clear" w:color="auto" w:fill="FFFFFF"/>
        <w:spacing w:line="360" w:lineRule="auto"/>
        <w:jc w:val="both"/>
      </w:pPr>
      <w:r w:rsidRPr="00323AA6">
        <w:t>6.Семья в психологической консультации. Опыт и проблемы психологического консультирования. Под ред. А.А.Бодалева, В.В.Столина. М.: Педагогика, 1989. – 208с.</w:t>
      </w:r>
      <w:bookmarkStart w:id="0" w:name="_GoBack"/>
      <w:bookmarkEnd w:id="0"/>
    </w:p>
    <w:sectPr w:rsidR="005710C7" w:rsidRPr="00323AA6" w:rsidSect="00323AA6">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FBE" w:rsidRDefault="00C25FBE">
      <w:r>
        <w:separator/>
      </w:r>
    </w:p>
  </w:endnote>
  <w:endnote w:type="continuationSeparator" w:id="0">
    <w:p w:rsidR="00C25FBE" w:rsidRDefault="00C2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B5" w:rsidRDefault="006B7AB5" w:rsidP="00BA12A8">
    <w:pPr>
      <w:pStyle w:val="a3"/>
      <w:framePr w:wrap="around" w:vAnchor="text" w:hAnchor="margin" w:xAlign="right" w:y="1"/>
      <w:rPr>
        <w:rStyle w:val="a5"/>
      </w:rPr>
    </w:pPr>
  </w:p>
  <w:p w:rsidR="006B7AB5" w:rsidRDefault="006B7AB5" w:rsidP="00323A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B5" w:rsidRDefault="00BC1F91" w:rsidP="00BA12A8">
    <w:pPr>
      <w:pStyle w:val="a3"/>
      <w:framePr w:wrap="around" w:vAnchor="text" w:hAnchor="margin" w:xAlign="right" w:y="1"/>
      <w:rPr>
        <w:rStyle w:val="a5"/>
      </w:rPr>
    </w:pPr>
    <w:r>
      <w:rPr>
        <w:rStyle w:val="a5"/>
        <w:noProof/>
      </w:rPr>
      <w:t>1</w:t>
    </w:r>
  </w:p>
  <w:p w:rsidR="006B7AB5" w:rsidRDefault="006B7AB5" w:rsidP="00323AA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FBE" w:rsidRDefault="00C25FBE">
      <w:r>
        <w:separator/>
      </w:r>
    </w:p>
  </w:footnote>
  <w:footnote w:type="continuationSeparator" w:id="0">
    <w:p w:rsidR="00C25FBE" w:rsidRDefault="00C25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D4924"/>
    <w:multiLevelType w:val="singleLevel"/>
    <w:tmpl w:val="626C26B6"/>
    <w:lvl w:ilvl="0">
      <w:start w:val="1"/>
      <w:numFmt w:val="decimal"/>
      <w:lvlText w:val="%1."/>
      <w:legacy w:legacy="1" w:legacySpace="0" w:legacyIndent="142"/>
      <w:lvlJc w:val="left"/>
      <w:rPr>
        <w:rFonts w:ascii="Times New Roman" w:hAnsi="Times New Roman" w:cs="Times New Roman" w:hint="default"/>
      </w:rPr>
    </w:lvl>
  </w:abstractNum>
  <w:abstractNum w:abstractNumId="1">
    <w:nsid w:val="507729B3"/>
    <w:multiLevelType w:val="hybridMultilevel"/>
    <w:tmpl w:val="ABF44124"/>
    <w:lvl w:ilvl="0" w:tplc="04190005">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0C7"/>
    <w:rsid w:val="0028249F"/>
    <w:rsid w:val="00323AA6"/>
    <w:rsid w:val="00460269"/>
    <w:rsid w:val="005710C7"/>
    <w:rsid w:val="00597F82"/>
    <w:rsid w:val="005D4032"/>
    <w:rsid w:val="006B7AB5"/>
    <w:rsid w:val="007779BF"/>
    <w:rsid w:val="00953814"/>
    <w:rsid w:val="00AE3ECF"/>
    <w:rsid w:val="00BA12A8"/>
    <w:rsid w:val="00BC1F91"/>
    <w:rsid w:val="00C25FBE"/>
    <w:rsid w:val="00D72876"/>
    <w:rsid w:val="00E56213"/>
    <w:rsid w:val="00EB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C745EF-9F94-4D20-879D-11593F2F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0C7"/>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3AA6"/>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323A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3492</Words>
  <Characters>19907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Проблемы отношений полов</vt:lpstr>
    </vt:vector>
  </TitlesOfParts>
  <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отношений полов</dc:title>
  <dc:subject/>
  <dc:creator>HELENA</dc:creator>
  <cp:keywords/>
  <dc:description/>
  <cp:lastModifiedBy>admin</cp:lastModifiedBy>
  <cp:revision>2</cp:revision>
  <dcterms:created xsi:type="dcterms:W3CDTF">2014-02-21T13:46:00Z</dcterms:created>
  <dcterms:modified xsi:type="dcterms:W3CDTF">2014-02-21T13:46:00Z</dcterms:modified>
</cp:coreProperties>
</file>